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65" w:rsidRPr="009D197D" w:rsidRDefault="00976A65" w:rsidP="00B64E14">
      <w:pPr>
        <w:ind w:hanging="567"/>
        <w:contextualSpacing/>
        <w:jc w:val="center"/>
        <w:outlineLvl w:val="0"/>
        <w:rPr>
          <w:sz w:val="26"/>
          <w:szCs w:val="26"/>
        </w:rPr>
      </w:pPr>
      <w:r w:rsidRPr="009D197D">
        <w:rPr>
          <w:sz w:val="26"/>
          <w:szCs w:val="26"/>
        </w:rPr>
        <w:t xml:space="preserve">МИНИСТЕРСТВО </w:t>
      </w:r>
      <w:r w:rsidR="0068397D" w:rsidRPr="009D197D">
        <w:rPr>
          <w:sz w:val="26"/>
          <w:szCs w:val="26"/>
        </w:rPr>
        <w:t xml:space="preserve">НАУКИ И ВЫСШЕГО </w:t>
      </w:r>
      <w:r w:rsidRPr="009D197D">
        <w:rPr>
          <w:sz w:val="26"/>
          <w:szCs w:val="26"/>
        </w:rPr>
        <w:t>ОБРАЗОВАНИЯ РОССИЙСКОЙ ФЕДЕРАЦИИ</w:t>
      </w:r>
    </w:p>
    <w:p w:rsidR="00976A65" w:rsidRPr="009D197D" w:rsidRDefault="00AA11A8" w:rsidP="00A1148C">
      <w:pPr>
        <w:contextualSpacing/>
        <w:jc w:val="center"/>
        <w:rPr>
          <w:sz w:val="26"/>
          <w:szCs w:val="26"/>
        </w:rPr>
      </w:pPr>
      <w:r w:rsidRPr="009D197D">
        <w:rPr>
          <w:sz w:val="26"/>
          <w:szCs w:val="26"/>
        </w:rPr>
        <w:t>Ф</w:t>
      </w:r>
      <w:r w:rsidR="00976A65" w:rsidRPr="009D197D">
        <w:rPr>
          <w:sz w:val="26"/>
          <w:szCs w:val="26"/>
        </w:rPr>
        <w:t>едеральное государственное бюджетное образовательное учреждение</w:t>
      </w:r>
    </w:p>
    <w:p w:rsidR="009E169B" w:rsidRPr="009D197D" w:rsidRDefault="00976A65" w:rsidP="00A1148C">
      <w:pPr>
        <w:contextualSpacing/>
        <w:jc w:val="center"/>
        <w:rPr>
          <w:sz w:val="26"/>
          <w:szCs w:val="26"/>
        </w:rPr>
      </w:pPr>
      <w:r w:rsidRPr="009D197D">
        <w:rPr>
          <w:sz w:val="26"/>
          <w:szCs w:val="26"/>
        </w:rPr>
        <w:t>высшего образования</w:t>
      </w:r>
    </w:p>
    <w:p w:rsidR="00976A65" w:rsidRPr="009D197D" w:rsidRDefault="00976A65" w:rsidP="00A1148C">
      <w:pPr>
        <w:contextualSpacing/>
        <w:jc w:val="center"/>
        <w:rPr>
          <w:sz w:val="26"/>
          <w:szCs w:val="26"/>
        </w:rPr>
      </w:pPr>
      <w:r w:rsidRPr="009D197D">
        <w:rPr>
          <w:sz w:val="26"/>
          <w:szCs w:val="26"/>
        </w:rPr>
        <w:t>«Забайкальский государственный университет»</w:t>
      </w:r>
    </w:p>
    <w:p w:rsidR="00976A65" w:rsidRPr="009D197D" w:rsidRDefault="002534AB" w:rsidP="00A1148C">
      <w:pPr>
        <w:contextualSpacing/>
        <w:jc w:val="center"/>
        <w:outlineLvl w:val="0"/>
        <w:rPr>
          <w:sz w:val="26"/>
          <w:szCs w:val="26"/>
        </w:rPr>
      </w:pPr>
      <w:r w:rsidRPr="009D197D">
        <w:rPr>
          <w:sz w:val="26"/>
          <w:szCs w:val="26"/>
        </w:rPr>
        <w:t>(ФГБОУ В</w:t>
      </w:r>
      <w:r w:rsidR="00976A65" w:rsidRPr="009D197D">
        <w:rPr>
          <w:sz w:val="26"/>
          <w:szCs w:val="26"/>
        </w:rPr>
        <w:t>О «ЗабГУ»)</w:t>
      </w:r>
    </w:p>
    <w:p w:rsidR="00B05E71" w:rsidRPr="009D197D" w:rsidRDefault="00B05E71" w:rsidP="00A1148C">
      <w:pPr>
        <w:contextualSpacing/>
        <w:jc w:val="center"/>
        <w:rPr>
          <w:sz w:val="26"/>
          <w:szCs w:val="26"/>
        </w:rPr>
      </w:pPr>
    </w:p>
    <w:p w:rsidR="00335938" w:rsidRPr="009D197D" w:rsidRDefault="00335938" w:rsidP="00F4505A">
      <w:pPr>
        <w:contextualSpacing/>
        <w:rPr>
          <w:sz w:val="26"/>
          <w:szCs w:val="26"/>
        </w:rPr>
      </w:pPr>
      <w:r w:rsidRPr="009D197D">
        <w:rPr>
          <w:sz w:val="26"/>
          <w:szCs w:val="26"/>
        </w:rPr>
        <w:t>Истори</w:t>
      </w:r>
      <w:r w:rsidR="002534AB" w:rsidRPr="009D197D">
        <w:rPr>
          <w:sz w:val="26"/>
          <w:szCs w:val="26"/>
        </w:rPr>
        <w:t>ко-филологи</w:t>
      </w:r>
      <w:r w:rsidRPr="009D197D">
        <w:rPr>
          <w:sz w:val="26"/>
          <w:szCs w:val="26"/>
        </w:rPr>
        <w:t>ческий факультет</w:t>
      </w:r>
    </w:p>
    <w:p w:rsidR="00B05E71" w:rsidRPr="009D197D" w:rsidRDefault="00335938" w:rsidP="00F4505A">
      <w:pPr>
        <w:contextualSpacing/>
        <w:rPr>
          <w:sz w:val="26"/>
          <w:szCs w:val="26"/>
        </w:rPr>
      </w:pPr>
      <w:r w:rsidRPr="009D197D">
        <w:rPr>
          <w:sz w:val="26"/>
          <w:szCs w:val="26"/>
        </w:rPr>
        <w:t>Кафедра истории</w:t>
      </w:r>
    </w:p>
    <w:p w:rsidR="00AB52D5" w:rsidRPr="009D197D" w:rsidRDefault="00AB52D5" w:rsidP="00A1148C">
      <w:pPr>
        <w:contextualSpacing/>
        <w:jc w:val="center"/>
        <w:outlineLvl w:val="0"/>
        <w:rPr>
          <w:sz w:val="26"/>
          <w:szCs w:val="26"/>
        </w:rPr>
      </w:pPr>
    </w:p>
    <w:p w:rsidR="00B05E71" w:rsidRPr="009D197D" w:rsidRDefault="00B05E71" w:rsidP="00A1148C">
      <w:pPr>
        <w:contextualSpacing/>
        <w:jc w:val="center"/>
        <w:outlineLvl w:val="0"/>
        <w:rPr>
          <w:sz w:val="26"/>
          <w:szCs w:val="26"/>
        </w:rPr>
      </w:pPr>
    </w:p>
    <w:p w:rsidR="00CD2DFC" w:rsidRPr="009D197D" w:rsidRDefault="00CD2DFC" w:rsidP="00A1148C">
      <w:pPr>
        <w:contextualSpacing/>
        <w:jc w:val="center"/>
        <w:outlineLvl w:val="0"/>
        <w:rPr>
          <w:b/>
          <w:spacing w:val="24"/>
          <w:sz w:val="26"/>
          <w:szCs w:val="26"/>
        </w:rPr>
      </w:pPr>
      <w:r w:rsidRPr="009D197D">
        <w:rPr>
          <w:b/>
          <w:spacing w:val="24"/>
          <w:sz w:val="26"/>
          <w:szCs w:val="26"/>
        </w:rPr>
        <w:t>УЧЕБНЫЕ МАТЕРИАЛЫ</w:t>
      </w:r>
    </w:p>
    <w:p w:rsidR="008931AB" w:rsidRPr="009D197D" w:rsidRDefault="00CD2DFC" w:rsidP="008931AB">
      <w:pPr>
        <w:jc w:val="center"/>
        <w:outlineLvl w:val="0"/>
        <w:rPr>
          <w:sz w:val="26"/>
          <w:szCs w:val="26"/>
        </w:rPr>
      </w:pPr>
      <w:r w:rsidRPr="009D197D">
        <w:rPr>
          <w:b/>
          <w:spacing w:val="24"/>
          <w:sz w:val="26"/>
          <w:szCs w:val="26"/>
        </w:rPr>
        <w:t xml:space="preserve">для студентов заочной формы </w:t>
      </w:r>
    </w:p>
    <w:p w:rsidR="008931AB" w:rsidRPr="009D197D" w:rsidRDefault="008931AB" w:rsidP="008931AB">
      <w:pPr>
        <w:jc w:val="center"/>
        <w:outlineLvl w:val="0"/>
        <w:rPr>
          <w:i/>
          <w:sz w:val="26"/>
          <w:szCs w:val="26"/>
        </w:rPr>
      </w:pPr>
      <w:r w:rsidRPr="009D197D">
        <w:rPr>
          <w:i/>
          <w:sz w:val="26"/>
          <w:szCs w:val="26"/>
        </w:rPr>
        <w:t>(</w:t>
      </w:r>
      <w:r w:rsidRPr="009D197D">
        <w:rPr>
          <w:i/>
          <w:sz w:val="26"/>
          <w:szCs w:val="26"/>
          <w:u w:val="single"/>
        </w:rPr>
        <w:t>с полным сроком обучения</w:t>
      </w:r>
      <w:r w:rsidRPr="009D197D">
        <w:rPr>
          <w:i/>
          <w:sz w:val="26"/>
          <w:szCs w:val="26"/>
        </w:rPr>
        <w:t>)</w:t>
      </w:r>
    </w:p>
    <w:p w:rsidR="00CD2DFC" w:rsidRPr="009D197D" w:rsidRDefault="00CD2DFC" w:rsidP="00A1148C">
      <w:pPr>
        <w:contextualSpacing/>
        <w:jc w:val="center"/>
        <w:outlineLvl w:val="0"/>
        <w:rPr>
          <w:sz w:val="26"/>
          <w:szCs w:val="26"/>
        </w:rPr>
      </w:pPr>
    </w:p>
    <w:p w:rsidR="00CD2DFC" w:rsidRPr="009D197D" w:rsidRDefault="00CD2DFC" w:rsidP="00A1148C">
      <w:pPr>
        <w:contextualSpacing/>
        <w:jc w:val="center"/>
        <w:outlineLvl w:val="0"/>
        <w:rPr>
          <w:sz w:val="26"/>
          <w:szCs w:val="26"/>
        </w:rPr>
      </w:pPr>
    </w:p>
    <w:p w:rsidR="00CD2DFC" w:rsidRPr="009D197D" w:rsidRDefault="008931AB" w:rsidP="00375F09">
      <w:pPr>
        <w:contextualSpacing/>
        <w:jc w:val="center"/>
        <w:rPr>
          <w:b/>
          <w:sz w:val="26"/>
          <w:szCs w:val="26"/>
          <w:vertAlign w:val="superscript"/>
        </w:rPr>
      </w:pPr>
      <w:r w:rsidRPr="009D197D">
        <w:rPr>
          <w:sz w:val="26"/>
          <w:szCs w:val="26"/>
        </w:rPr>
        <w:t>по дисциплине</w:t>
      </w:r>
      <w:r w:rsidRPr="009D197D">
        <w:rPr>
          <w:b/>
          <w:sz w:val="26"/>
          <w:szCs w:val="26"/>
        </w:rPr>
        <w:t xml:space="preserve"> «</w:t>
      </w:r>
      <w:r w:rsidR="00335938" w:rsidRPr="009D197D">
        <w:rPr>
          <w:b/>
          <w:sz w:val="26"/>
          <w:szCs w:val="26"/>
        </w:rPr>
        <w:t>ИСТОРИ</w:t>
      </w:r>
      <w:r w:rsidR="00C67D21" w:rsidRPr="009D197D">
        <w:rPr>
          <w:b/>
          <w:sz w:val="26"/>
          <w:szCs w:val="26"/>
        </w:rPr>
        <w:t>Я</w:t>
      </w:r>
      <w:r w:rsidR="003040B7" w:rsidRPr="009D197D">
        <w:rPr>
          <w:b/>
          <w:sz w:val="26"/>
          <w:szCs w:val="26"/>
        </w:rPr>
        <w:t xml:space="preserve"> </w:t>
      </w:r>
      <w:r w:rsidR="00375F09" w:rsidRPr="009D197D">
        <w:rPr>
          <w:b/>
          <w:sz w:val="26"/>
          <w:szCs w:val="26"/>
        </w:rPr>
        <w:t>РОССИИ</w:t>
      </w:r>
      <w:r w:rsidRPr="009D197D">
        <w:rPr>
          <w:b/>
          <w:sz w:val="26"/>
          <w:szCs w:val="26"/>
        </w:rPr>
        <w:t>»</w:t>
      </w:r>
    </w:p>
    <w:p w:rsidR="00CD2DFC" w:rsidRPr="009D197D" w:rsidRDefault="00C67D21" w:rsidP="00A1148C">
      <w:pPr>
        <w:contextualSpacing/>
        <w:jc w:val="center"/>
        <w:rPr>
          <w:sz w:val="26"/>
          <w:szCs w:val="26"/>
        </w:rPr>
      </w:pPr>
      <w:r w:rsidRPr="009D197D">
        <w:rPr>
          <w:sz w:val="26"/>
          <w:szCs w:val="26"/>
        </w:rPr>
        <w:t>(курс по выбору)</w:t>
      </w:r>
    </w:p>
    <w:p w:rsidR="00C67D21" w:rsidRPr="009D197D" w:rsidRDefault="00C67D21" w:rsidP="00A1148C">
      <w:pPr>
        <w:contextualSpacing/>
        <w:jc w:val="center"/>
        <w:rPr>
          <w:sz w:val="26"/>
          <w:szCs w:val="26"/>
        </w:rPr>
      </w:pPr>
    </w:p>
    <w:p w:rsidR="00A316A8" w:rsidRPr="009D197D" w:rsidRDefault="008366E3" w:rsidP="00A1148C">
      <w:pPr>
        <w:contextualSpacing/>
        <w:jc w:val="both"/>
        <w:outlineLvl w:val="0"/>
        <w:rPr>
          <w:sz w:val="26"/>
          <w:szCs w:val="26"/>
          <w:vertAlign w:val="superscript"/>
        </w:rPr>
      </w:pPr>
      <w:r w:rsidRPr="009D197D">
        <w:rPr>
          <w:sz w:val="26"/>
          <w:szCs w:val="26"/>
        </w:rPr>
        <w:t xml:space="preserve">для </w:t>
      </w:r>
      <w:r w:rsidR="00CD2DFC" w:rsidRPr="009D197D">
        <w:rPr>
          <w:sz w:val="26"/>
          <w:szCs w:val="26"/>
        </w:rPr>
        <w:t xml:space="preserve">направления подготовки </w:t>
      </w:r>
      <w:r w:rsidR="002E165F" w:rsidRPr="009D197D">
        <w:rPr>
          <w:sz w:val="26"/>
          <w:szCs w:val="26"/>
        </w:rPr>
        <w:t>44.03.01</w:t>
      </w:r>
      <w:r w:rsidR="0093605B" w:rsidRPr="009D197D">
        <w:rPr>
          <w:sz w:val="26"/>
          <w:szCs w:val="26"/>
        </w:rPr>
        <w:t xml:space="preserve"> </w:t>
      </w:r>
      <w:r w:rsidR="00335938" w:rsidRPr="009D197D">
        <w:rPr>
          <w:sz w:val="26"/>
          <w:szCs w:val="26"/>
        </w:rPr>
        <w:t xml:space="preserve">«Педагогическое образование», </w:t>
      </w:r>
      <w:r w:rsidR="00B542D7" w:rsidRPr="009D197D">
        <w:rPr>
          <w:sz w:val="26"/>
          <w:szCs w:val="26"/>
        </w:rPr>
        <w:t>профиль</w:t>
      </w:r>
      <w:r w:rsidR="00335938" w:rsidRPr="009D197D">
        <w:rPr>
          <w:sz w:val="26"/>
          <w:szCs w:val="26"/>
        </w:rPr>
        <w:t xml:space="preserve"> «</w:t>
      </w:r>
      <w:r w:rsidR="00164112">
        <w:rPr>
          <w:sz w:val="26"/>
          <w:szCs w:val="26"/>
        </w:rPr>
        <w:t>Физкультурное</w:t>
      </w:r>
      <w:r w:rsidR="00C27644">
        <w:rPr>
          <w:sz w:val="26"/>
          <w:szCs w:val="26"/>
        </w:rPr>
        <w:t xml:space="preserve"> образование</w:t>
      </w:r>
      <w:r w:rsidR="00335938" w:rsidRPr="009D197D">
        <w:rPr>
          <w:sz w:val="26"/>
          <w:szCs w:val="26"/>
        </w:rPr>
        <w:t>»</w:t>
      </w:r>
    </w:p>
    <w:p w:rsidR="00A316A8" w:rsidRPr="009D197D" w:rsidRDefault="00A316A8" w:rsidP="00A1148C">
      <w:pPr>
        <w:contextualSpacing/>
        <w:jc w:val="both"/>
        <w:outlineLvl w:val="0"/>
        <w:rPr>
          <w:sz w:val="26"/>
          <w:szCs w:val="26"/>
        </w:rPr>
      </w:pPr>
    </w:p>
    <w:p w:rsidR="00A316A8" w:rsidRPr="009D197D" w:rsidRDefault="00A316A8" w:rsidP="00A1148C">
      <w:pPr>
        <w:contextualSpacing/>
        <w:rPr>
          <w:sz w:val="26"/>
          <w:szCs w:val="26"/>
        </w:rPr>
      </w:pPr>
    </w:p>
    <w:p w:rsidR="008931AB" w:rsidRPr="009D197D" w:rsidRDefault="008931AB" w:rsidP="008931AB">
      <w:pPr>
        <w:spacing w:line="360" w:lineRule="auto"/>
        <w:ind w:firstLine="567"/>
        <w:rPr>
          <w:sz w:val="26"/>
          <w:szCs w:val="26"/>
        </w:rPr>
      </w:pPr>
    </w:p>
    <w:p w:rsidR="008931AB" w:rsidRPr="009D197D" w:rsidRDefault="008931AB" w:rsidP="008931AB">
      <w:pPr>
        <w:spacing w:line="360" w:lineRule="auto"/>
        <w:ind w:firstLine="567"/>
        <w:rPr>
          <w:sz w:val="26"/>
          <w:szCs w:val="26"/>
        </w:rPr>
      </w:pPr>
      <w:r w:rsidRPr="009D197D">
        <w:rPr>
          <w:sz w:val="26"/>
          <w:szCs w:val="26"/>
        </w:rPr>
        <w:t xml:space="preserve">Общая трудоемкость дисциплины (модуля) – </w:t>
      </w:r>
      <w:r w:rsidR="00375F09" w:rsidRPr="009D197D">
        <w:rPr>
          <w:sz w:val="26"/>
          <w:szCs w:val="26"/>
        </w:rPr>
        <w:t>4</w:t>
      </w:r>
      <w:r w:rsidRPr="009D197D">
        <w:rPr>
          <w:sz w:val="26"/>
          <w:szCs w:val="26"/>
        </w:rPr>
        <w:t xml:space="preserve"> зач</w:t>
      </w:r>
      <w:r w:rsidR="00375F09" w:rsidRPr="009D197D">
        <w:rPr>
          <w:sz w:val="26"/>
          <w:szCs w:val="26"/>
        </w:rPr>
        <w:t>ё</w:t>
      </w:r>
      <w:r w:rsidRPr="009D197D">
        <w:rPr>
          <w:sz w:val="26"/>
          <w:szCs w:val="26"/>
        </w:rPr>
        <w:t>тны</w:t>
      </w:r>
      <w:r w:rsidR="00375F09" w:rsidRPr="009D197D">
        <w:rPr>
          <w:sz w:val="26"/>
          <w:szCs w:val="26"/>
        </w:rPr>
        <w:t>е</w:t>
      </w:r>
      <w:r w:rsidRPr="009D197D">
        <w:rPr>
          <w:sz w:val="26"/>
          <w:szCs w:val="26"/>
        </w:rPr>
        <w:t xml:space="preserve"> единицы.</w:t>
      </w:r>
    </w:p>
    <w:p w:rsidR="008931AB" w:rsidRPr="009D197D" w:rsidRDefault="008931AB" w:rsidP="008931AB">
      <w:pPr>
        <w:spacing w:line="360" w:lineRule="auto"/>
        <w:ind w:firstLine="567"/>
        <w:rPr>
          <w:sz w:val="26"/>
          <w:szCs w:val="26"/>
        </w:rPr>
      </w:pPr>
      <w:r w:rsidRPr="009D197D">
        <w:rPr>
          <w:sz w:val="26"/>
          <w:szCs w:val="26"/>
        </w:rPr>
        <w:t>Форма текущего контроля в семестре –</w:t>
      </w:r>
      <w:r w:rsidR="00375F09" w:rsidRPr="009D197D">
        <w:rPr>
          <w:sz w:val="26"/>
          <w:szCs w:val="26"/>
        </w:rPr>
        <w:t xml:space="preserve"> </w:t>
      </w:r>
      <w:r w:rsidR="00010EEC">
        <w:rPr>
          <w:sz w:val="26"/>
          <w:szCs w:val="26"/>
        </w:rPr>
        <w:t>контрольные задания</w:t>
      </w:r>
      <w:r w:rsidRPr="009D197D">
        <w:rPr>
          <w:sz w:val="26"/>
          <w:szCs w:val="26"/>
        </w:rPr>
        <w:t>.</w:t>
      </w:r>
    </w:p>
    <w:p w:rsidR="008931AB" w:rsidRPr="009D197D" w:rsidRDefault="008931AB" w:rsidP="008931AB">
      <w:pPr>
        <w:spacing w:line="360" w:lineRule="auto"/>
        <w:ind w:firstLine="567"/>
        <w:rPr>
          <w:sz w:val="26"/>
          <w:szCs w:val="26"/>
        </w:rPr>
      </w:pPr>
      <w:r w:rsidRPr="009D197D">
        <w:rPr>
          <w:sz w:val="26"/>
          <w:szCs w:val="26"/>
        </w:rPr>
        <w:t>Курсовая работа (курсовой проект) (КР, КП) – нет.</w:t>
      </w:r>
    </w:p>
    <w:p w:rsidR="008931AB" w:rsidRPr="009D197D" w:rsidRDefault="008931AB" w:rsidP="008931AB">
      <w:pPr>
        <w:spacing w:line="360" w:lineRule="auto"/>
        <w:ind w:firstLine="567"/>
        <w:rPr>
          <w:sz w:val="26"/>
          <w:szCs w:val="26"/>
        </w:rPr>
      </w:pPr>
      <w:r w:rsidRPr="009D197D">
        <w:rPr>
          <w:sz w:val="26"/>
          <w:szCs w:val="26"/>
        </w:rPr>
        <w:t xml:space="preserve">Форма промежуточного контроля в семестре – </w:t>
      </w:r>
      <w:r w:rsidR="00375F09" w:rsidRPr="009D197D">
        <w:rPr>
          <w:sz w:val="26"/>
          <w:szCs w:val="26"/>
        </w:rPr>
        <w:t>экзамен</w:t>
      </w:r>
      <w:r w:rsidRPr="009D197D">
        <w:rPr>
          <w:sz w:val="26"/>
          <w:szCs w:val="26"/>
        </w:rPr>
        <w:t>.</w:t>
      </w:r>
    </w:p>
    <w:p w:rsidR="0093605B" w:rsidRPr="009D197D" w:rsidRDefault="0093605B" w:rsidP="00A1148C">
      <w:pPr>
        <w:contextualSpacing/>
        <w:rPr>
          <w:sz w:val="26"/>
          <w:szCs w:val="26"/>
        </w:rPr>
      </w:pPr>
    </w:p>
    <w:p w:rsidR="0093605B" w:rsidRPr="009D197D" w:rsidRDefault="0093605B" w:rsidP="00A1148C">
      <w:pPr>
        <w:contextualSpacing/>
        <w:rPr>
          <w:sz w:val="26"/>
          <w:szCs w:val="26"/>
        </w:rPr>
      </w:pPr>
    </w:p>
    <w:p w:rsidR="00DE1292" w:rsidRPr="009D197D" w:rsidRDefault="00A316A8" w:rsidP="00A10663">
      <w:pPr>
        <w:contextualSpacing/>
        <w:jc w:val="center"/>
        <w:rPr>
          <w:b/>
          <w:sz w:val="26"/>
          <w:szCs w:val="26"/>
        </w:rPr>
      </w:pPr>
      <w:r w:rsidRPr="009D197D">
        <w:rPr>
          <w:b/>
          <w:sz w:val="26"/>
          <w:szCs w:val="26"/>
        </w:rPr>
        <w:br w:type="page"/>
      </w:r>
      <w:r w:rsidR="00DE1292" w:rsidRPr="009D197D">
        <w:rPr>
          <w:b/>
          <w:sz w:val="26"/>
          <w:szCs w:val="26"/>
        </w:rPr>
        <w:lastRenderedPageBreak/>
        <w:t>Краткое содержание курса</w:t>
      </w:r>
    </w:p>
    <w:p w:rsidR="00A1148C" w:rsidRPr="009D197D" w:rsidRDefault="00A1148C" w:rsidP="00A10663">
      <w:pPr>
        <w:tabs>
          <w:tab w:val="left" w:pos="307"/>
        </w:tabs>
        <w:contextualSpacing/>
        <w:jc w:val="center"/>
        <w:rPr>
          <w:b/>
          <w:i/>
          <w:sz w:val="26"/>
          <w:szCs w:val="26"/>
        </w:rPr>
      </w:pPr>
    </w:p>
    <w:p w:rsidR="00375F09" w:rsidRPr="009D197D" w:rsidRDefault="00375F09" w:rsidP="00A10663">
      <w:pPr>
        <w:tabs>
          <w:tab w:val="left" w:pos="307"/>
        </w:tabs>
        <w:contextualSpacing/>
        <w:jc w:val="center"/>
        <w:rPr>
          <w:b/>
          <w:i/>
          <w:sz w:val="26"/>
          <w:szCs w:val="26"/>
        </w:rPr>
      </w:pPr>
      <w:r w:rsidRPr="009D197D">
        <w:rPr>
          <w:b/>
          <w:i/>
          <w:sz w:val="26"/>
          <w:szCs w:val="26"/>
        </w:rPr>
        <w:t>Семинарские занятия</w:t>
      </w:r>
    </w:p>
    <w:p w:rsidR="00375F09" w:rsidRPr="009D197D" w:rsidRDefault="002E165F" w:rsidP="00375F09">
      <w:pPr>
        <w:tabs>
          <w:tab w:val="left" w:pos="307"/>
        </w:tabs>
        <w:contextualSpacing/>
        <w:jc w:val="center"/>
        <w:rPr>
          <w:b/>
          <w:bCs/>
          <w:i/>
          <w:spacing w:val="1"/>
          <w:sz w:val="26"/>
          <w:szCs w:val="26"/>
        </w:rPr>
      </w:pPr>
      <w:r w:rsidRPr="009D197D">
        <w:rPr>
          <w:b/>
          <w:i/>
          <w:sz w:val="26"/>
          <w:szCs w:val="26"/>
        </w:rPr>
        <w:t xml:space="preserve">Тема 1. </w:t>
      </w:r>
      <w:r w:rsidR="00375F09" w:rsidRPr="009D197D">
        <w:rPr>
          <w:b/>
          <w:bCs/>
          <w:i/>
          <w:spacing w:val="1"/>
          <w:sz w:val="26"/>
          <w:szCs w:val="26"/>
        </w:rPr>
        <w:t>Научная хронология и летосчисление в истории России.</w:t>
      </w:r>
    </w:p>
    <w:p w:rsidR="002E165F" w:rsidRPr="009D197D" w:rsidRDefault="00375F09" w:rsidP="00375F09">
      <w:pPr>
        <w:tabs>
          <w:tab w:val="left" w:pos="307"/>
        </w:tabs>
        <w:contextualSpacing/>
        <w:jc w:val="center"/>
        <w:rPr>
          <w:b/>
          <w:bCs/>
          <w:i/>
          <w:spacing w:val="1"/>
          <w:sz w:val="26"/>
          <w:szCs w:val="26"/>
        </w:rPr>
      </w:pPr>
      <w:r w:rsidRPr="009D197D">
        <w:rPr>
          <w:b/>
          <w:bCs/>
          <w:i/>
          <w:spacing w:val="1"/>
          <w:sz w:val="26"/>
          <w:szCs w:val="26"/>
        </w:rPr>
        <w:t>Хронологические и географические границы Российской истории</w:t>
      </w:r>
      <w:r w:rsidR="00B542D7" w:rsidRPr="009D197D">
        <w:rPr>
          <w:b/>
          <w:bCs/>
          <w:i/>
          <w:spacing w:val="1"/>
          <w:sz w:val="26"/>
          <w:szCs w:val="26"/>
        </w:rPr>
        <w:t>.</w:t>
      </w:r>
    </w:p>
    <w:p w:rsidR="002E165F" w:rsidRPr="009D197D" w:rsidRDefault="002E165F" w:rsidP="00A10663">
      <w:pPr>
        <w:tabs>
          <w:tab w:val="left" w:pos="307"/>
        </w:tabs>
        <w:contextualSpacing/>
        <w:jc w:val="center"/>
        <w:rPr>
          <w:bCs/>
          <w:spacing w:val="1"/>
          <w:sz w:val="26"/>
          <w:szCs w:val="26"/>
        </w:rPr>
      </w:pPr>
    </w:p>
    <w:p w:rsidR="00B542D7" w:rsidRPr="009D197D" w:rsidRDefault="00375F09" w:rsidP="009D197D">
      <w:pPr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Хронология, периодизация, историческая география. Научная хронология и летосчисление в истории России. Периодизация истории России в связи с основными этапами в развитии российской государственности от возникновения государства Русь в IX </w:t>
      </w:r>
      <w:proofErr w:type="gramStart"/>
      <w:r w:rsidRPr="009D197D">
        <w:rPr>
          <w:sz w:val="26"/>
          <w:szCs w:val="26"/>
        </w:rPr>
        <w:t>в</w:t>
      </w:r>
      <w:proofErr w:type="gramEnd"/>
      <w:r w:rsidRPr="009D197D">
        <w:rPr>
          <w:sz w:val="26"/>
          <w:szCs w:val="26"/>
        </w:rPr>
        <w:t>. до современной Российской Федерации. Предыстория российской государственности. История стран, народов, регионов, проживавших на современной территории России до ее существования, а также как часть российской истории.</w:t>
      </w:r>
    </w:p>
    <w:p w:rsidR="00375F09" w:rsidRPr="009D197D" w:rsidRDefault="00375F09" w:rsidP="00375F09">
      <w:pPr>
        <w:contextualSpacing/>
        <w:jc w:val="center"/>
        <w:rPr>
          <w:sz w:val="26"/>
          <w:szCs w:val="26"/>
        </w:rPr>
      </w:pPr>
    </w:p>
    <w:p w:rsidR="002E165F" w:rsidRPr="009D197D" w:rsidRDefault="002E165F" w:rsidP="00375F09">
      <w:pPr>
        <w:contextualSpacing/>
        <w:jc w:val="center"/>
        <w:rPr>
          <w:b/>
          <w:bCs/>
          <w:i/>
          <w:sz w:val="26"/>
          <w:szCs w:val="26"/>
        </w:rPr>
      </w:pPr>
      <w:r w:rsidRPr="009D197D">
        <w:rPr>
          <w:b/>
          <w:i/>
          <w:sz w:val="26"/>
          <w:szCs w:val="26"/>
        </w:rPr>
        <w:t xml:space="preserve">Тема 2. </w:t>
      </w:r>
      <w:r w:rsidR="00375F09" w:rsidRPr="009D197D">
        <w:rPr>
          <w:b/>
          <w:bCs/>
          <w:i/>
          <w:sz w:val="26"/>
          <w:szCs w:val="26"/>
        </w:rPr>
        <w:t>Образование государства Русь. Особенности общественного строя в период Средневековья в странах Европы и Азии</w:t>
      </w:r>
    </w:p>
    <w:p w:rsidR="002E165F" w:rsidRPr="009D197D" w:rsidRDefault="002E165F" w:rsidP="00A1148C">
      <w:pPr>
        <w:contextualSpacing/>
        <w:jc w:val="both"/>
        <w:rPr>
          <w:bCs/>
          <w:sz w:val="26"/>
          <w:szCs w:val="26"/>
        </w:rPr>
      </w:pPr>
    </w:p>
    <w:p w:rsidR="00760453" w:rsidRDefault="00375F09" w:rsidP="00375F09">
      <w:pPr>
        <w:contextualSpacing/>
        <w:jc w:val="both"/>
        <w:rPr>
          <w:bCs/>
          <w:iCs/>
          <w:sz w:val="26"/>
          <w:szCs w:val="26"/>
        </w:rPr>
      </w:pPr>
      <w:r w:rsidRPr="009D197D">
        <w:rPr>
          <w:bCs/>
          <w:iCs/>
          <w:sz w:val="26"/>
          <w:szCs w:val="26"/>
        </w:rPr>
        <w:t>Принятие христианства на Руси</w:t>
      </w:r>
      <w:r w:rsidRPr="009D197D">
        <w:rPr>
          <w:iCs/>
          <w:sz w:val="26"/>
          <w:szCs w:val="26"/>
        </w:rPr>
        <w:t xml:space="preserve">. </w:t>
      </w:r>
      <w:r w:rsidRPr="009D197D">
        <w:rPr>
          <w:bCs/>
          <w:iCs/>
          <w:sz w:val="26"/>
          <w:szCs w:val="26"/>
        </w:rPr>
        <w:t xml:space="preserve">Взаимодействие с Империей </w:t>
      </w:r>
      <w:proofErr w:type="spellStart"/>
      <w:r w:rsidRPr="009D197D">
        <w:rPr>
          <w:bCs/>
          <w:iCs/>
          <w:sz w:val="26"/>
          <w:szCs w:val="26"/>
        </w:rPr>
        <w:t>ромеев</w:t>
      </w:r>
      <w:proofErr w:type="spellEnd"/>
      <w:r w:rsidRPr="009D197D">
        <w:rPr>
          <w:bCs/>
          <w:iCs/>
          <w:sz w:val="26"/>
          <w:szCs w:val="26"/>
        </w:rPr>
        <w:t xml:space="preserve"> (Византией). </w:t>
      </w:r>
    </w:p>
    <w:p w:rsidR="00375F09" w:rsidRPr="009D197D" w:rsidRDefault="00375F09" w:rsidP="00375F09">
      <w:pPr>
        <w:contextualSpacing/>
        <w:jc w:val="both"/>
        <w:rPr>
          <w:iCs/>
          <w:sz w:val="26"/>
          <w:szCs w:val="26"/>
        </w:rPr>
      </w:pPr>
      <w:r w:rsidRPr="009D197D">
        <w:rPr>
          <w:iCs/>
          <w:sz w:val="26"/>
          <w:szCs w:val="26"/>
        </w:rPr>
        <w:t xml:space="preserve">Процессы </w:t>
      </w:r>
      <w:proofErr w:type="spellStart"/>
      <w:r w:rsidRPr="009D197D">
        <w:rPr>
          <w:iCs/>
          <w:sz w:val="26"/>
          <w:szCs w:val="26"/>
        </w:rPr>
        <w:t>политогенеза</w:t>
      </w:r>
      <w:proofErr w:type="spellEnd"/>
      <w:r w:rsidRPr="009D197D">
        <w:rPr>
          <w:iCs/>
          <w:sz w:val="26"/>
          <w:szCs w:val="26"/>
        </w:rPr>
        <w:t xml:space="preserve"> и христианизации, </w:t>
      </w:r>
      <w:proofErr w:type="gramStart"/>
      <w:r w:rsidRPr="009D197D">
        <w:rPr>
          <w:iCs/>
          <w:sz w:val="26"/>
          <w:szCs w:val="26"/>
        </w:rPr>
        <w:t>охвативших</w:t>
      </w:r>
      <w:proofErr w:type="gramEnd"/>
      <w:r w:rsidRPr="009D197D">
        <w:rPr>
          <w:iCs/>
          <w:sz w:val="26"/>
          <w:szCs w:val="26"/>
        </w:rPr>
        <w:t xml:space="preserve"> в конце I тыс. н. э. большую часть Европы. </w:t>
      </w:r>
      <w:r w:rsidRPr="009D197D">
        <w:rPr>
          <w:bCs/>
          <w:iCs/>
          <w:sz w:val="26"/>
          <w:szCs w:val="26"/>
        </w:rPr>
        <w:t xml:space="preserve">Период с конца X по начало XII </w:t>
      </w:r>
      <w:proofErr w:type="gramStart"/>
      <w:r w:rsidRPr="009D197D">
        <w:rPr>
          <w:bCs/>
          <w:iCs/>
          <w:sz w:val="26"/>
          <w:szCs w:val="26"/>
        </w:rPr>
        <w:t>в</w:t>
      </w:r>
      <w:proofErr w:type="gramEnd"/>
      <w:r w:rsidRPr="009D197D">
        <w:rPr>
          <w:bCs/>
          <w:iCs/>
          <w:sz w:val="26"/>
          <w:szCs w:val="26"/>
        </w:rPr>
        <w:t>. – время существования относительно единой Руси</w:t>
      </w:r>
      <w:r w:rsidRPr="009D197D">
        <w:rPr>
          <w:iCs/>
          <w:sz w:val="26"/>
          <w:szCs w:val="26"/>
        </w:rPr>
        <w:t xml:space="preserve">. Это государство было одним из самых крупных в Европе и играло видную роль в международных отношениях. </w:t>
      </w:r>
      <w:r w:rsidRPr="009D197D">
        <w:rPr>
          <w:bCs/>
          <w:iCs/>
          <w:sz w:val="26"/>
          <w:szCs w:val="26"/>
        </w:rPr>
        <w:t>Ведущую роль в общественных отношениях играли князья и</w:t>
      </w:r>
      <w:r w:rsidRPr="009D197D">
        <w:rPr>
          <w:iCs/>
          <w:sz w:val="26"/>
          <w:szCs w:val="26"/>
        </w:rPr>
        <w:t xml:space="preserve"> окружавшая их военно-служилая знать (</w:t>
      </w:r>
      <w:r w:rsidRPr="009D197D">
        <w:rPr>
          <w:bCs/>
          <w:iCs/>
          <w:sz w:val="26"/>
          <w:szCs w:val="26"/>
        </w:rPr>
        <w:t>дружина</w:t>
      </w:r>
      <w:r w:rsidRPr="009D197D">
        <w:rPr>
          <w:iCs/>
          <w:sz w:val="26"/>
          <w:szCs w:val="26"/>
        </w:rPr>
        <w:t xml:space="preserve">). Верховная власть принадлежала княжескому роду Рюриковичей, между членами которого распределялись княжеские столы (престолы) в составных частях, территориально-административных единицах государства – волостях. Роль вече. </w:t>
      </w:r>
      <w:r w:rsidRPr="009D197D">
        <w:rPr>
          <w:bCs/>
          <w:iCs/>
          <w:sz w:val="26"/>
          <w:szCs w:val="26"/>
        </w:rPr>
        <w:t>Социально-экономический и общественно-политический строй Древнерусского государства.</w:t>
      </w:r>
      <w:r w:rsidRPr="009D197D">
        <w:rPr>
          <w:iCs/>
          <w:sz w:val="26"/>
          <w:szCs w:val="26"/>
        </w:rPr>
        <w:t xml:space="preserve"> Роль князя и служившей ему знати, система централизованной эксплуатации зависимого населения, развитие землевладения знати. </w:t>
      </w:r>
      <w:r w:rsidRPr="009D197D">
        <w:rPr>
          <w:bCs/>
          <w:iCs/>
          <w:sz w:val="26"/>
          <w:szCs w:val="26"/>
        </w:rPr>
        <w:t>Начало феодальной раздробленности.</w:t>
      </w:r>
      <w:r w:rsidRPr="009D197D">
        <w:rPr>
          <w:iCs/>
          <w:sz w:val="26"/>
          <w:szCs w:val="26"/>
        </w:rPr>
        <w:t xml:space="preserve"> </w:t>
      </w:r>
      <w:r w:rsidRPr="009D197D">
        <w:rPr>
          <w:bCs/>
          <w:iCs/>
          <w:sz w:val="26"/>
          <w:szCs w:val="26"/>
        </w:rPr>
        <w:t>Особая форма политического строя в Новгородской земле</w:t>
      </w:r>
      <w:r w:rsidRPr="009D197D">
        <w:rPr>
          <w:iCs/>
          <w:sz w:val="26"/>
          <w:szCs w:val="26"/>
        </w:rPr>
        <w:t xml:space="preserve">. </w:t>
      </w:r>
    </w:p>
    <w:p w:rsidR="00223D8F" w:rsidRPr="009D197D" w:rsidRDefault="00223D8F" w:rsidP="00A1148C">
      <w:pPr>
        <w:tabs>
          <w:tab w:val="left" w:pos="307"/>
        </w:tabs>
        <w:contextualSpacing/>
        <w:jc w:val="center"/>
        <w:rPr>
          <w:sz w:val="26"/>
          <w:szCs w:val="26"/>
        </w:rPr>
      </w:pPr>
    </w:p>
    <w:p w:rsidR="002E165F" w:rsidRPr="009D197D" w:rsidRDefault="002E165F" w:rsidP="00B542D7">
      <w:pPr>
        <w:tabs>
          <w:tab w:val="left" w:pos="307"/>
        </w:tabs>
        <w:contextualSpacing/>
        <w:jc w:val="center"/>
        <w:rPr>
          <w:b/>
          <w:bCs/>
          <w:i/>
          <w:sz w:val="26"/>
          <w:szCs w:val="26"/>
        </w:rPr>
      </w:pPr>
      <w:r w:rsidRPr="009D197D">
        <w:rPr>
          <w:b/>
          <w:i/>
          <w:sz w:val="26"/>
          <w:szCs w:val="26"/>
        </w:rPr>
        <w:t xml:space="preserve">Тема 3. </w:t>
      </w:r>
      <w:r w:rsidR="00375F09" w:rsidRPr="009D197D">
        <w:rPr>
          <w:b/>
          <w:bCs/>
          <w:i/>
          <w:sz w:val="26"/>
          <w:szCs w:val="26"/>
        </w:rPr>
        <w:t xml:space="preserve">Становление единого Русского (Московского) государства в XV </w:t>
      </w:r>
      <w:proofErr w:type="gramStart"/>
      <w:r w:rsidR="00375F09" w:rsidRPr="009D197D">
        <w:rPr>
          <w:b/>
          <w:bCs/>
          <w:i/>
          <w:sz w:val="26"/>
          <w:szCs w:val="26"/>
        </w:rPr>
        <w:t>в</w:t>
      </w:r>
      <w:proofErr w:type="gramEnd"/>
      <w:r w:rsidR="00375F09" w:rsidRPr="009D197D">
        <w:rPr>
          <w:b/>
          <w:bCs/>
          <w:i/>
          <w:sz w:val="26"/>
          <w:szCs w:val="26"/>
        </w:rPr>
        <w:t xml:space="preserve">. </w:t>
      </w:r>
      <w:proofErr w:type="gramStart"/>
      <w:r w:rsidR="00375F09" w:rsidRPr="009D197D">
        <w:rPr>
          <w:b/>
          <w:bCs/>
          <w:i/>
          <w:sz w:val="26"/>
          <w:szCs w:val="26"/>
        </w:rPr>
        <w:t>Древнерусская</w:t>
      </w:r>
      <w:proofErr w:type="gramEnd"/>
      <w:r w:rsidR="00375F09" w:rsidRPr="009D197D">
        <w:rPr>
          <w:b/>
          <w:bCs/>
          <w:i/>
          <w:sz w:val="26"/>
          <w:szCs w:val="26"/>
        </w:rPr>
        <w:t xml:space="preserve"> культура, роль православия в становлении единого государства.</w:t>
      </w:r>
    </w:p>
    <w:p w:rsidR="00B542D7" w:rsidRPr="009D197D" w:rsidRDefault="00B542D7" w:rsidP="00B542D7">
      <w:pPr>
        <w:tabs>
          <w:tab w:val="left" w:pos="307"/>
        </w:tabs>
        <w:contextualSpacing/>
        <w:jc w:val="center"/>
        <w:rPr>
          <w:sz w:val="26"/>
          <w:szCs w:val="26"/>
        </w:rPr>
      </w:pPr>
    </w:p>
    <w:p w:rsidR="00375F09" w:rsidRPr="009D197D" w:rsidRDefault="00375F09" w:rsidP="00375F09">
      <w:pPr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Процесс объединения русских земель в рамках Владимирского великого княжества, центром которого постепенно стало Московское княжество. Политическое развитие Северо-Западной Руси. Республиканский строй в Новгороде (Великом Новгороде) и Пскове. Великое княжество Литовское и Великое княжество Московское. Ослабление и распад Орды. </w:t>
      </w:r>
      <w:r w:rsidRPr="009D197D">
        <w:rPr>
          <w:iCs/>
          <w:sz w:val="26"/>
          <w:szCs w:val="26"/>
        </w:rPr>
        <w:t xml:space="preserve">Деятельность московских князей Даниила Александровича и Ивана </w:t>
      </w:r>
      <w:proofErr w:type="spellStart"/>
      <w:r w:rsidRPr="009D197D">
        <w:rPr>
          <w:iCs/>
          <w:sz w:val="26"/>
          <w:szCs w:val="26"/>
        </w:rPr>
        <w:t>Калиты</w:t>
      </w:r>
      <w:proofErr w:type="spellEnd"/>
      <w:r w:rsidRPr="009D197D">
        <w:rPr>
          <w:iCs/>
          <w:sz w:val="26"/>
          <w:szCs w:val="26"/>
        </w:rPr>
        <w:t>. Деятельность великого московского князя Дмитрия Донского, Василия I и Василия II Тёмного. Куликовская битва 1380 г. Деятельность Великого князя Ивана III. Присоединение к Москве Новгорода и окончательное свержение Ордынского ига (1480 г. «Стояние на реке Угре»).</w:t>
      </w:r>
      <w:r w:rsidRPr="009D197D">
        <w:rPr>
          <w:sz w:val="26"/>
          <w:szCs w:val="26"/>
        </w:rPr>
        <w:t xml:space="preserve"> Включение единого Русского (Московского) государства в европейскую систему международных отношений. </w:t>
      </w:r>
      <w:r w:rsidRPr="009D197D">
        <w:rPr>
          <w:iCs/>
          <w:sz w:val="26"/>
          <w:szCs w:val="26"/>
        </w:rPr>
        <w:t xml:space="preserve">Распад Золотой Орды и крушение Византийской империи. </w:t>
      </w:r>
      <w:proofErr w:type="spellStart"/>
      <w:r w:rsidRPr="009D197D">
        <w:rPr>
          <w:iCs/>
          <w:sz w:val="26"/>
          <w:szCs w:val="26"/>
        </w:rPr>
        <w:t>Автокефальность</w:t>
      </w:r>
      <w:proofErr w:type="spellEnd"/>
      <w:r w:rsidRPr="009D197D">
        <w:rPr>
          <w:iCs/>
          <w:sz w:val="26"/>
          <w:szCs w:val="26"/>
        </w:rPr>
        <w:t xml:space="preserve"> Русской православной церкви, Россия – центр мирового православия. Судебник 1497 г. </w:t>
      </w:r>
    </w:p>
    <w:p w:rsidR="00706F2C" w:rsidRPr="009D197D" w:rsidRDefault="00706F2C" w:rsidP="00871D2C">
      <w:pPr>
        <w:ind w:firstLine="709"/>
        <w:contextualSpacing/>
        <w:jc w:val="both"/>
        <w:rPr>
          <w:sz w:val="26"/>
          <w:szCs w:val="26"/>
        </w:rPr>
      </w:pPr>
    </w:p>
    <w:p w:rsidR="00375F09" w:rsidRPr="00760453" w:rsidRDefault="00375F09" w:rsidP="00760453">
      <w:pPr>
        <w:contextualSpacing/>
        <w:jc w:val="center"/>
        <w:rPr>
          <w:b/>
          <w:i/>
          <w:sz w:val="26"/>
          <w:szCs w:val="26"/>
        </w:rPr>
      </w:pPr>
      <w:r w:rsidRPr="00760453">
        <w:rPr>
          <w:b/>
          <w:i/>
          <w:sz w:val="26"/>
          <w:szCs w:val="26"/>
        </w:rPr>
        <w:t xml:space="preserve">Тема 4. Эпоха Ивана IV Грозного и Смутное время в России. Основные направления внутренней и внешней политики России </w:t>
      </w:r>
      <w:r w:rsidRPr="00760453">
        <w:rPr>
          <w:b/>
          <w:i/>
          <w:sz w:val="26"/>
          <w:szCs w:val="26"/>
          <w:lang w:val="en-US"/>
        </w:rPr>
        <w:t>XVI</w:t>
      </w:r>
      <w:r w:rsidRPr="00760453">
        <w:rPr>
          <w:b/>
          <w:i/>
          <w:sz w:val="26"/>
          <w:szCs w:val="26"/>
        </w:rPr>
        <w:t xml:space="preserve"> – начала </w:t>
      </w:r>
      <w:r w:rsidRPr="00760453">
        <w:rPr>
          <w:b/>
          <w:i/>
          <w:sz w:val="26"/>
          <w:szCs w:val="26"/>
          <w:lang w:val="en-US"/>
        </w:rPr>
        <w:t>XVII</w:t>
      </w:r>
      <w:r w:rsidRPr="00760453">
        <w:rPr>
          <w:b/>
          <w:i/>
          <w:sz w:val="26"/>
          <w:szCs w:val="26"/>
        </w:rPr>
        <w:t xml:space="preserve"> вв.</w:t>
      </w:r>
    </w:p>
    <w:p w:rsidR="00375F09" w:rsidRPr="009D197D" w:rsidRDefault="00375F09" w:rsidP="00871D2C">
      <w:pPr>
        <w:ind w:firstLine="709"/>
        <w:contextualSpacing/>
        <w:jc w:val="both"/>
        <w:rPr>
          <w:sz w:val="26"/>
          <w:szCs w:val="26"/>
        </w:rPr>
      </w:pPr>
    </w:p>
    <w:p w:rsidR="00375F09" w:rsidRPr="009D197D" w:rsidRDefault="00375F09" w:rsidP="00375F09">
      <w:pPr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Смутное время. Политический кризис, экономические проблемы, социальные конфликты и противоречия между населением центра страны и её окраин привело. Гражданская война. Польско-шведская интервенция. Восстановление государственности в XVII в. Утверждение самодержавной власти царей, стремление к восстановлению утраченных в Смутное время позиций на международной арене, усиление налоговой нагрузки на податное население, прикрепление к тяглу и земле. Раскол Русской православной церкви. Деятельность патриарха Никона. Конфликт между царём и патриархом. Юридическое оформление крепостного права. Внешнеполитическая активность в Центральной и Юго-Восточной Европе и Азии. Экономическое, военно-техническое и научное отставание России от стран Западной Европы к концу XVII </w:t>
      </w:r>
      <w:proofErr w:type="gramStart"/>
      <w:r w:rsidRPr="009D197D">
        <w:rPr>
          <w:sz w:val="26"/>
          <w:szCs w:val="26"/>
        </w:rPr>
        <w:t>в</w:t>
      </w:r>
      <w:proofErr w:type="gramEnd"/>
      <w:r w:rsidRPr="009D197D">
        <w:rPr>
          <w:sz w:val="26"/>
          <w:szCs w:val="26"/>
        </w:rPr>
        <w:t xml:space="preserve">. </w:t>
      </w:r>
    </w:p>
    <w:p w:rsidR="00375F09" w:rsidRPr="009D197D" w:rsidRDefault="00375F09" w:rsidP="00871D2C">
      <w:pPr>
        <w:ind w:firstLine="709"/>
        <w:contextualSpacing/>
        <w:jc w:val="both"/>
        <w:rPr>
          <w:sz w:val="26"/>
          <w:szCs w:val="26"/>
        </w:rPr>
      </w:pPr>
    </w:p>
    <w:p w:rsidR="00375F09" w:rsidRDefault="00375F09" w:rsidP="00760453">
      <w:pPr>
        <w:contextualSpacing/>
        <w:jc w:val="center"/>
        <w:rPr>
          <w:b/>
          <w:i/>
          <w:sz w:val="26"/>
          <w:szCs w:val="26"/>
          <w:lang w:eastAsia="en-US"/>
        </w:rPr>
      </w:pPr>
      <w:r w:rsidRPr="00760453">
        <w:rPr>
          <w:b/>
          <w:i/>
          <w:sz w:val="26"/>
          <w:szCs w:val="26"/>
        </w:rPr>
        <w:t xml:space="preserve">Тема 5. Реформы Петра </w:t>
      </w:r>
      <w:r w:rsidRPr="00760453">
        <w:rPr>
          <w:b/>
          <w:i/>
          <w:sz w:val="26"/>
          <w:szCs w:val="26"/>
          <w:lang w:val="en-US"/>
        </w:rPr>
        <w:t>I</w:t>
      </w:r>
      <w:r w:rsidRPr="00760453">
        <w:rPr>
          <w:b/>
          <w:i/>
          <w:sz w:val="26"/>
          <w:szCs w:val="26"/>
        </w:rPr>
        <w:t xml:space="preserve">. Реформы Екатерины </w:t>
      </w:r>
      <w:r w:rsidRPr="00760453">
        <w:rPr>
          <w:b/>
          <w:i/>
          <w:sz w:val="26"/>
          <w:szCs w:val="26"/>
          <w:lang w:val="en-US"/>
        </w:rPr>
        <w:t>II</w:t>
      </w:r>
      <w:r w:rsidRPr="00760453">
        <w:rPr>
          <w:b/>
          <w:i/>
          <w:sz w:val="26"/>
          <w:szCs w:val="26"/>
        </w:rPr>
        <w:t xml:space="preserve">. </w:t>
      </w:r>
      <w:r w:rsidRPr="00760453">
        <w:rPr>
          <w:b/>
          <w:i/>
          <w:sz w:val="26"/>
          <w:szCs w:val="26"/>
          <w:lang w:eastAsia="en-US"/>
        </w:rPr>
        <w:t xml:space="preserve">Русская культура XVIII </w:t>
      </w:r>
      <w:proofErr w:type="gramStart"/>
      <w:r w:rsidRPr="00760453">
        <w:rPr>
          <w:b/>
          <w:i/>
          <w:sz w:val="26"/>
          <w:szCs w:val="26"/>
          <w:lang w:eastAsia="en-US"/>
        </w:rPr>
        <w:t>в</w:t>
      </w:r>
      <w:proofErr w:type="gramEnd"/>
      <w:r w:rsidRPr="00760453">
        <w:rPr>
          <w:b/>
          <w:i/>
          <w:sz w:val="26"/>
          <w:szCs w:val="26"/>
          <w:lang w:eastAsia="en-US"/>
        </w:rPr>
        <w:t>.</w:t>
      </w:r>
    </w:p>
    <w:p w:rsidR="00760453" w:rsidRPr="00760453" w:rsidRDefault="00760453" w:rsidP="00760453">
      <w:pPr>
        <w:contextualSpacing/>
        <w:jc w:val="center"/>
        <w:rPr>
          <w:b/>
          <w:i/>
          <w:sz w:val="26"/>
          <w:szCs w:val="26"/>
        </w:rPr>
      </w:pPr>
    </w:p>
    <w:p w:rsidR="00375F09" w:rsidRPr="009D197D" w:rsidRDefault="00375F09" w:rsidP="00375F09">
      <w:pPr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Преобразования Петра I. Реформирование налоговой системы при Екатерине I, строительство флота и фортификационных линий при Анне Иоанновне, создание первых банков и единого пространства внутреннего рынка при Елизавете Петровне. Реформы Екатерины II. С её правлением связаны не только реформы, направленные на совершенствование политической системы страны, местного управления, законодательства, но и широкое распространение идей Просвещения. При Екатерине II окончательно сформировалась сословная структура населения, завершён процесс секуляризации церковных земель, определивший зависимость церкви от государства. Укрепление самодержавия в течение всего XVIII в., расширение прав и привилегий дворянства в качестве господствующего сословия. </w:t>
      </w:r>
    </w:p>
    <w:p w:rsidR="00375F09" w:rsidRPr="009D197D" w:rsidRDefault="00375F09" w:rsidP="00871D2C">
      <w:pPr>
        <w:ind w:firstLine="709"/>
        <w:contextualSpacing/>
        <w:jc w:val="both"/>
        <w:rPr>
          <w:sz w:val="26"/>
          <w:szCs w:val="26"/>
        </w:rPr>
      </w:pPr>
    </w:p>
    <w:p w:rsidR="00375F09" w:rsidRPr="00760453" w:rsidRDefault="00375F09" w:rsidP="00760453">
      <w:pPr>
        <w:contextualSpacing/>
        <w:jc w:val="center"/>
        <w:rPr>
          <w:b/>
          <w:i/>
          <w:sz w:val="26"/>
          <w:szCs w:val="26"/>
        </w:rPr>
      </w:pPr>
      <w:r w:rsidRPr="00760453">
        <w:rPr>
          <w:b/>
          <w:i/>
          <w:sz w:val="26"/>
          <w:szCs w:val="26"/>
        </w:rPr>
        <w:t>Тема 6. Время Великих реформ, мировых конфликтов и национальных революций. Первая мировая война</w:t>
      </w:r>
    </w:p>
    <w:p w:rsidR="00375F09" w:rsidRPr="009D197D" w:rsidRDefault="00375F09" w:rsidP="00871D2C">
      <w:pPr>
        <w:ind w:firstLine="709"/>
        <w:contextualSpacing/>
        <w:jc w:val="both"/>
        <w:rPr>
          <w:sz w:val="26"/>
          <w:szCs w:val="26"/>
        </w:rPr>
      </w:pPr>
    </w:p>
    <w:p w:rsidR="00375F09" w:rsidRPr="009D197D" w:rsidRDefault="00375F09" w:rsidP="00375F09">
      <w:pPr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Великие реформы Александра II. </w:t>
      </w:r>
      <w:proofErr w:type="spellStart"/>
      <w:r w:rsidRPr="009D197D">
        <w:rPr>
          <w:sz w:val="26"/>
          <w:szCs w:val="26"/>
        </w:rPr>
        <w:t>Киселевская</w:t>
      </w:r>
      <w:proofErr w:type="spellEnd"/>
      <w:r w:rsidRPr="009D197D">
        <w:rPr>
          <w:sz w:val="26"/>
          <w:szCs w:val="26"/>
        </w:rPr>
        <w:t xml:space="preserve"> реформа государственных крестьян, инвентарная реформа, преобразования в остзейских губерниях, указ об обязанных крестьянах 1842 г. Поражение в Крымской войне. Отмена крепостного права. Учреждение всесословного суда и всесословного земства. </w:t>
      </w:r>
      <w:proofErr w:type="gramStart"/>
      <w:r w:rsidRPr="009D197D">
        <w:rPr>
          <w:sz w:val="26"/>
          <w:szCs w:val="26"/>
        </w:rPr>
        <w:t>Появление новых страт общества: адвокаты, земцы, земские служащие, журналисты, литераторы, инженеры.</w:t>
      </w:r>
      <w:proofErr w:type="gramEnd"/>
      <w:r w:rsidRPr="009D197D">
        <w:rPr>
          <w:sz w:val="26"/>
          <w:szCs w:val="26"/>
        </w:rPr>
        <w:t xml:space="preserve"> Первая русская революция 1905-1907 гг. Учреждение законодательного представительства (Государственной думы и реформированного Государственного совета), легальное существование политических партий, проведение электоральных кампаний, свободы слова и печати. Реформы П.А. Столыпина. Интеграция России XIX в. в </w:t>
      </w:r>
      <w:proofErr w:type="spellStart"/>
      <w:r w:rsidRPr="009D197D">
        <w:rPr>
          <w:sz w:val="26"/>
          <w:szCs w:val="26"/>
        </w:rPr>
        <w:t>общеконтинентальные</w:t>
      </w:r>
      <w:proofErr w:type="spellEnd"/>
      <w:r w:rsidRPr="009D197D">
        <w:rPr>
          <w:sz w:val="26"/>
          <w:szCs w:val="26"/>
        </w:rPr>
        <w:t xml:space="preserve"> процессы. Формирование «европейского концерта». Конкурирование России и Великобритании на Балканах, на Ближнем Востоке, в Центральной Азии. Объединение Италии и Германии. Появление политических блоков. Овладение Россией Центральной Азии, стремление утвердиться в Маньчжурии и Корее. Первая мировая война. Революционные потрясения 1917 г.</w:t>
      </w:r>
    </w:p>
    <w:p w:rsidR="00375F09" w:rsidRPr="009D197D" w:rsidRDefault="00375F09" w:rsidP="00871D2C">
      <w:pPr>
        <w:ind w:firstLine="709"/>
        <w:contextualSpacing/>
        <w:jc w:val="both"/>
        <w:rPr>
          <w:sz w:val="26"/>
          <w:szCs w:val="26"/>
        </w:rPr>
      </w:pPr>
    </w:p>
    <w:p w:rsidR="00375F09" w:rsidRPr="00760453" w:rsidRDefault="00375F09" w:rsidP="00760453">
      <w:pPr>
        <w:contextualSpacing/>
        <w:jc w:val="center"/>
        <w:rPr>
          <w:b/>
          <w:i/>
          <w:sz w:val="26"/>
          <w:szCs w:val="26"/>
        </w:rPr>
      </w:pPr>
      <w:r w:rsidRPr="00760453">
        <w:rPr>
          <w:b/>
          <w:i/>
          <w:sz w:val="26"/>
          <w:szCs w:val="26"/>
        </w:rPr>
        <w:lastRenderedPageBreak/>
        <w:t xml:space="preserve">Тема 7. Великая Российская революция </w:t>
      </w:r>
      <w:r w:rsidR="00760453" w:rsidRPr="00760453">
        <w:rPr>
          <w:b/>
          <w:i/>
          <w:sz w:val="26"/>
          <w:szCs w:val="26"/>
        </w:rPr>
        <w:t>(1917-1922) и её основные этапы</w:t>
      </w:r>
    </w:p>
    <w:p w:rsidR="00375F09" w:rsidRPr="009D197D" w:rsidRDefault="00375F09" w:rsidP="00871D2C">
      <w:pPr>
        <w:ind w:firstLine="709"/>
        <w:contextualSpacing/>
        <w:jc w:val="both"/>
        <w:rPr>
          <w:sz w:val="26"/>
          <w:szCs w:val="26"/>
        </w:rPr>
      </w:pPr>
    </w:p>
    <w:p w:rsidR="00375F09" w:rsidRPr="009D197D" w:rsidRDefault="00375F09" w:rsidP="00375F09">
      <w:pPr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Экономические, политические, социальные, национальные противоречия и конфликты в Российской империи в начале ХХ </w:t>
      </w:r>
      <w:proofErr w:type="gramStart"/>
      <w:r w:rsidRPr="009D197D">
        <w:rPr>
          <w:sz w:val="26"/>
          <w:szCs w:val="26"/>
        </w:rPr>
        <w:t>в</w:t>
      </w:r>
      <w:proofErr w:type="gramEnd"/>
      <w:r w:rsidRPr="009D197D">
        <w:rPr>
          <w:sz w:val="26"/>
          <w:szCs w:val="26"/>
        </w:rPr>
        <w:t xml:space="preserve">. Великая российская революция. События февраля – марта 1917 г. Гражданская война, Боевые действия на Дальнем Востоке и в Забайкалье. Налаживания мирной жизни в новых условиях. </w:t>
      </w:r>
    </w:p>
    <w:p w:rsidR="00375F09" w:rsidRPr="009D197D" w:rsidRDefault="00375F09" w:rsidP="00871D2C">
      <w:pPr>
        <w:ind w:firstLine="709"/>
        <w:contextualSpacing/>
        <w:jc w:val="both"/>
        <w:rPr>
          <w:sz w:val="26"/>
          <w:szCs w:val="26"/>
        </w:rPr>
      </w:pPr>
    </w:p>
    <w:p w:rsidR="00375F09" w:rsidRPr="00760453" w:rsidRDefault="00375F09" w:rsidP="00760453">
      <w:pPr>
        <w:contextualSpacing/>
        <w:jc w:val="center"/>
        <w:rPr>
          <w:b/>
          <w:i/>
          <w:sz w:val="26"/>
          <w:szCs w:val="26"/>
        </w:rPr>
      </w:pPr>
      <w:r w:rsidRPr="00760453">
        <w:rPr>
          <w:b/>
          <w:i/>
          <w:sz w:val="26"/>
          <w:szCs w:val="26"/>
        </w:rPr>
        <w:t>Тема 8. Великая Отечественная война: без срока давности</w:t>
      </w:r>
    </w:p>
    <w:p w:rsidR="00375F09" w:rsidRPr="009D197D" w:rsidRDefault="00375F09" w:rsidP="00871D2C">
      <w:pPr>
        <w:ind w:firstLine="709"/>
        <w:contextualSpacing/>
        <w:jc w:val="both"/>
        <w:rPr>
          <w:sz w:val="26"/>
          <w:szCs w:val="26"/>
        </w:rPr>
      </w:pPr>
    </w:p>
    <w:p w:rsidR="00375F09" w:rsidRPr="009D197D" w:rsidRDefault="00375F09" w:rsidP="00375F09">
      <w:pPr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Вторжение японских войск на территорию Китая 7 июля 1937 г. Британо-французская политика умиротворения германского нацизма. Великая Отечественная война – ключевая составляющая всей</w:t>
      </w:r>
      <w:proofErr w:type="gramStart"/>
      <w:r w:rsidRPr="009D197D">
        <w:rPr>
          <w:sz w:val="26"/>
          <w:szCs w:val="26"/>
        </w:rPr>
        <w:t xml:space="preserve"> В</w:t>
      </w:r>
      <w:proofErr w:type="gramEnd"/>
      <w:r w:rsidRPr="009D197D">
        <w:rPr>
          <w:sz w:val="26"/>
          <w:szCs w:val="26"/>
        </w:rPr>
        <w:t>торой мировой войны (1 сентября 1939 – 3 сентября 1945 гг.), в которой СССР был в составе Антигитлеровской коалиции.</w:t>
      </w:r>
    </w:p>
    <w:p w:rsidR="00375F09" w:rsidRPr="009D197D" w:rsidRDefault="00375F09" w:rsidP="00871D2C">
      <w:pPr>
        <w:ind w:firstLine="709"/>
        <w:contextualSpacing/>
        <w:jc w:val="both"/>
        <w:rPr>
          <w:sz w:val="26"/>
          <w:szCs w:val="26"/>
        </w:rPr>
      </w:pPr>
    </w:p>
    <w:p w:rsidR="00375F09" w:rsidRPr="00760453" w:rsidRDefault="00375F09" w:rsidP="00760453">
      <w:pPr>
        <w:contextualSpacing/>
        <w:jc w:val="center"/>
        <w:rPr>
          <w:b/>
          <w:i/>
          <w:sz w:val="26"/>
          <w:szCs w:val="26"/>
        </w:rPr>
      </w:pPr>
      <w:r w:rsidRPr="00760453">
        <w:rPr>
          <w:b/>
          <w:i/>
          <w:sz w:val="26"/>
          <w:szCs w:val="26"/>
        </w:rPr>
        <w:t xml:space="preserve">Тема 9. Основные тенденции, проблемы и противоречия мировой истории конца ХХ – начала XXI в. Проблемы формирования новой системы международных отношений в начале </w:t>
      </w:r>
      <w:r w:rsidRPr="00760453">
        <w:rPr>
          <w:b/>
          <w:i/>
          <w:sz w:val="26"/>
          <w:szCs w:val="26"/>
          <w:lang w:val="en-US"/>
        </w:rPr>
        <w:t>XXI</w:t>
      </w:r>
      <w:r w:rsidRPr="00760453">
        <w:rPr>
          <w:b/>
          <w:i/>
          <w:sz w:val="26"/>
          <w:szCs w:val="26"/>
        </w:rPr>
        <w:t xml:space="preserve"> </w:t>
      </w:r>
      <w:proofErr w:type="gramStart"/>
      <w:r w:rsidRPr="00760453">
        <w:rPr>
          <w:b/>
          <w:i/>
          <w:sz w:val="26"/>
          <w:szCs w:val="26"/>
        </w:rPr>
        <w:t>в</w:t>
      </w:r>
      <w:proofErr w:type="gramEnd"/>
      <w:r w:rsidRPr="00760453">
        <w:rPr>
          <w:b/>
          <w:i/>
          <w:sz w:val="26"/>
          <w:szCs w:val="26"/>
        </w:rPr>
        <w:t>.</w:t>
      </w:r>
    </w:p>
    <w:p w:rsidR="00375F09" w:rsidRPr="009D197D" w:rsidRDefault="00375F09" w:rsidP="00871D2C">
      <w:pPr>
        <w:ind w:firstLine="709"/>
        <w:contextualSpacing/>
        <w:jc w:val="both"/>
        <w:rPr>
          <w:sz w:val="26"/>
          <w:szCs w:val="26"/>
        </w:rPr>
      </w:pPr>
    </w:p>
    <w:p w:rsidR="00375F09" w:rsidRPr="009D197D" w:rsidRDefault="00375F09" w:rsidP="00375F09">
      <w:pPr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Формирование однополярного порядка на международной арене во главе с США. Позиции в Совете Безопасности ООН. Расширение НАТО на восток. Е.М. Примаков. Начало американской операции против Югославии в 1999 г., марш-бросок в Приштину (Косово) российских десантников. Укрепление авторитета Российской Федерации на международной арене. Выстраивание диалога по линии Москва-Пекин-Дели, выступление активным противником односторонних мер, предпринимаемых США и НАТО. Выход США и их союзников из базовых соглашений с Россией по ограничению и сокращению вооружений. </w:t>
      </w:r>
      <w:proofErr w:type="gramStart"/>
      <w:r w:rsidRPr="009D197D">
        <w:rPr>
          <w:sz w:val="26"/>
          <w:szCs w:val="26"/>
        </w:rPr>
        <w:t>Отказ стран НАТО от ратификации обновленного в 1999 г. договора по ограничению обычных вооружений в Европе, выход США в 2002 г. из договора по ПРО, в 2018 г. – из договора по открытому небу, в 2019 г. – из договора о ликвидации ракет средней и меньшей дальности.</w:t>
      </w:r>
      <w:proofErr w:type="gramEnd"/>
      <w:r w:rsidRPr="009D197D">
        <w:rPr>
          <w:sz w:val="26"/>
          <w:szCs w:val="26"/>
        </w:rPr>
        <w:t xml:space="preserve"> Военная провокация Грузии в Южной Осетии в 2008 г. Признание Россией независимости Южной Осетии и Абхазии. Крымская весна 2014 г. Действия киевского режима против провозглашенных в 2014 г. Донецкой и Луганской Народных Республик. «Минские соглашения» 2014-2015 гг. Превращение Украины в «</w:t>
      </w:r>
      <w:proofErr w:type="spellStart"/>
      <w:r w:rsidRPr="009D197D">
        <w:rPr>
          <w:sz w:val="26"/>
          <w:szCs w:val="26"/>
        </w:rPr>
        <w:t>анти-Россию</w:t>
      </w:r>
      <w:proofErr w:type="spellEnd"/>
      <w:r w:rsidRPr="009D197D">
        <w:rPr>
          <w:sz w:val="26"/>
          <w:szCs w:val="26"/>
        </w:rPr>
        <w:t xml:space="preserve">». Специальная военная операция. </w:t>
      </w:r>
    </w:p>
    <w:p w:rsidR="00324521" w:rsidRPr="009D197D" w:rsidRDefault="00324521" w:rsidP="00A1148C">
      <w:pPr>
        <w:contextualSpacing/>
        <w:jc w:val="center"/>
        <w:rPr>
          <w:sz w:val="26"/>
          <w:szCs w:val="26"/>
        </w:rPr>
      </w:pPr>
    </w:p>
    <w:p w:rsidR="00871D2C" w:rsidRPr="009D197D" w:rsidRDefault="00871D2C" w:rsidP="00A1148C">
      <w:pPr>
        <w:contextualSpacing/>
        <w:jc w:val="center"/>
        <w:rPr>
          <w:b/>
          <w:sz w:val="26"/>
          <w:szCs w:val="26"/>
        </w:rPr>
      </w:pPr>
      <w:r w:rsidRPr="009D197D">
        <w:rPr>
          <w:b/>
          <w:sz w:val="26"/>
          <w:szCs w:val="26"/>
        </w:rPr>
        <w:t>Форма текущего контроля</w:t>
      </w:r>
    </w:p>
    <w:p w:rsidR="00375F09" w:rsidRPr="009D197D" w:rsidRDefault="00375F09" w:rsidP="00375F09">
      <w:pPr>
        <w:pStyle w:val="Style15"/>
        <w:widowControl/>
        <w:tabs>
          <w:tab w:val="left" w:pos="696"/>
        </w:tabs>
        <w:contextualSpacing/>
        <w:jc w:val="both"/>
        <w:rPr>
          <w:rFonts w:ascii="Times New Roman" w:hAnsi="Times New Roman"/>
          <w:sz w:val="26"/>
          <w:szCs w:val="26"/>
        </w:rPr>
      </w:pPr>
    </w:p>
    <w:p w:rsidR="00760453" w:rsidRDefault="009D197D" w:rsidP="00760453">
      <w:pPr>
        <w:contextualSpacing/>
        <w:jc w:val="center"/>
        <w:rPr>
          <w:b/>
          <w:bCs/>
          <w:i/>
          <w:sz w:val="26"/>
          <w:szCs w:val="26"/>
        </w:rPr>
      </w:pPr>
      <w:r w:rsidRPr="00760453">
        <w:rPr>
          <w:b/>
          <w:bCs/>
          <w:i/>
          <w:sz w:val="26"/>
          <w:szCs w:val="26"/>
        </w:rPr>
        <w:t>И</w:t>
      </w:r>
      <w:r w:rsidR="00927E2D" w:rsidRPr="00760453">
        <w:rPr>
          <w:b/>
          <w:bCs/>
          <w:i/>
          <w:sz w:val="26"/>
          <w:szCs w:val="26"/>
        </w:rPr>
        <w:t>сторическ</w:t>
      </w:r>
      <w:r w:rsidRPr="00760453">
        <w:rPr>
          <w:b/>
          <w:bCs/>
          <w:i/>
          <w:sz w:val="26"/>
          <w:szCs w:val="26"/>
        </w:rPr>
        <w:t xml:space="preserve">ая реконструкция </w:t>
      </w:r>
      <w:r w:rsidR="00927E2D" w:rsidRPr="00760453">
        <w:rPr>
          <w:b/>
          <w:bCs/>
          <w:i/>
          <w:sz w:val="26"/>
          <w:szCs w:val="26"/>
        </w:rPr>
        <w:t xml:space="preserve">по теме </w:t>
      </w:r>
    </w:p>
    <w:p w:rsidR="00871D2C" w:rsidRPr="00760453" w:rsidRDefault="00927E2D" w:rsidP="00760453">
      <w:pPr>
        <w:contextualSpacing/>
        <w:jc w:val="center"/>
        <w:rPr>
          <w:b/>
          <w:bCs/>
          <w:i/>
          <w:sz w:val="26"/>
          <w:szCs w:val="26"/>
        </w:rPr>
      </w:pPr>
      <w:r w:rsidRPr="00760453">
        <w:rPr>
          <w:b/>
          <w:bCs/>
          <w:i/>
          <w:sz w:val="26"/>
          <w:szCs w:val="26"/>
        </w:rPr>
        <w:t>«Повседневность Руси в ранние Средние века»</w:t>
      </w:r>
    </w:p>
    <w:p w:rsidR="009D197D" w:rsidRPr="009D197D" w:rsidRDefault="009D197D" w:rsidP="009D197D">
      <w:pPr>
        <w:contextualSpacing/>
        <w:jc w:val="both"/>
        <w:rPr>
          <w:bCs/>
          <w:sz w:val="26"/>
          <w:szCs w:val="26"/>
        </w:rPr>
      </w:pPr>
    </w:p>
    <w:p w:rsidR="009D197D" w:rsidRPr="009D197D" w:rsidRDefault="009D197D" w:rsidP="009D197D">
      <w:pPr>
        <w:ind w:firstLine="709"/>
        <w:contextualSpacing/>
        <w:jc w:val="both"/>
        <w:rPr>
          <w:bCs/>
          <w:sz w:val="26"/>
          <w:szCs w:val="26"/>
        </w:rPr>
      </w:pPr>
      <w:r w:rsidRPr="009D197D">
        <w:rPr>
          <w:bCs/>
          <w:sz w:val="26"/>
          <w:szCs w:val="26"/>
        </w:rPr>
        <w:t xml:space="preserve">Основываясь на документальных, археологических и иных источниках, необходимо воссоздать дух времени, исторические события, с ним связанные, быт и культуру эпохи. </w:t>
      </w:r>
    </w:p>
    <w:p w:rsidR="009D197D" w:rsidRPr="009D197D" w:rsidRDefault="009D197D" w:rsidP="009D197D">
      <w:pPr>
        <w:ind w:firstLine="709"/>
        <w:contextualSpacing/>
        <w:jc w:val="both"/>
        <w:rPr>
          <w:bCs/>
          <w:sz w:val="26"/>
          <w:szCs w:val="26"/>
        </w:rPr>
      </w:pPr>
      <w:r w:rsidRPr="009D197D">
        <w:rPr>
          <w:bCs/>
          <w:sz w:val="26"/>
          <w:szCs w:val="26"/>
        </w:rPr>
        <w:t xml:space="preserve">Студенты делятся на условные команды, которые воссоздают быт средневекового общества на Руси. Например, реконструируя один день из жизни средневекового горожанина, при подготовке к занятию одно команда детально </w:t>
      </w:r>
      <w:r w:rsidRPr="009D197D">
        <w:rPr>
          <w:bCs/>
          <w:sz w:val="26"/>
          <w:szCs w:val="26"/>
        </w:rPr>
        <w:lastRenderedPageBreak/>
        <w:t>изучает экономико-хозяйственную деятельность средневековой Руси, другая – обряды и верования, третья – занятия и ремесла, четвертая – бытовые и жилищные условия, пятая – политическое и социальное устройство. На занятии в процессе воссоздания жизни горожанина студенты демонстрируют результаты исследовательских изысканий.</w:t>
      </w:r>
    </w:p>
    <w:p w:rsidR="009D197D" w:rsidRPr="009D197D" w:rsidRDefault="009D197D" w:rsidP="009D197D">
      <w:pPr>
        <w:ind w:firstLine="709"/>
        <w:contextualSpacing/>
        <w:jc w:val="both"/>
        <w:rPr>
          <w:bCs/>
          <w:sz w:val="26"/>
          <w:szCs w:val="26"/>
        </w:rPr>
      </w:pPr>
      <w:r w:rsidRPr="009D197D">
        <w:rPr>
          <w:bCs/>
          <w:sz w:val="26"/>
          <w:szCs w:val="26"/>
        </w:rPr>
        <w:t xml:space="preserve">Занятие длится 4 </w:t>
      </w:r>
      <w:proofErr w:type="gramStart"/>
      <w:r w:rsidRPr="009D197D">
        <w:rPr>
          <w:bCs/>
          <w:sz w:val="26"/>
          <w:szCs w:val="26"/>
        </w:rPr>
        <w:t>академических</w:t>
      </w:r>
      <w:proofErr w:type="gramEnd"/>
      <w:r w:rsidRPr="009D197D">
        <w:rPr>
          <w:bCs/>
          <w:sz w:val="26"/>
          <w:szCs w:val="26"/>
        </w:rPr>
        <w:t xml:space="preserve"> часа, детальная подготовка к занятию обязательна. Команда должна к занятию подготовить ряд макетов и имитаторов различных предметов народного быта, костюма, или студентам на выбор предложены роли персонажей различных слоев и категорий средневекового города. Каждый в соответствии с выбранной ролью по полученному описанию придумывает себе костюм (максимально приближенный по стилизации или моделированию к костюму эпохи), составляет грамоту со своей родословной (придуманной по роли), подготавливает выступление с описанием своего рода деятельности. Роли и задания могут дополняться и изменяться в зависимости от возможностей  аудитории, времени проведения и других обстоятельств.</w:t>
      </w:r>
    </w:p>
    <w:p w:rsidR="009D197D" w:rsidRPr="009D197D" w:rsidRDefault="009D197D" w:rsidP="009D197D">
      <w:pPr>
        <w:ind w:firstLine="709"/>
        <w:contextualSpacing/>
        <w:jc w:val="both"/>
        <w:rPr>
          <w:bCs/>
          <w:sz w:val="26"/>
          <w:szCs w:val="26"/>
        </w:rPr>
      </w:pPr>
      <w:r w:rsidRPr="009D197D">
        <w:rPr>
          <w:bCs/>
          <w:sz w:val="26"/>
          <w:szCs w:val="26"/>
        </w:rPr>
        <w:t>Для воссоздания жизни в средневековом городе Руси, условно решено реконструировать эпизод жизни новгородца X века. Для этого студентам необходимо накануне исследовать археологические архивы погребений, расположенных в Новгороде и его окрестностях датируемые интересующим веком. Стоит изучить информацию о нескольких захоронениях X века в разных частях Новгорода с подробным описанием, иллюстрациями или фотографиями. Это даст возможность более детального анализа и классификации найденных в захоронениях вещей с выявлением наиболее типичных и распространенных элементов костюма или предметов быта того периода. Таким образом, становится понятно, что мог носить и чем пользоваться житель данного региона в X веке. Далее студентам необходимо обратиться к различным письменным и художественным источникам интересующего периода. С описанием данного периода подобного рода информация встречается как на территории Руси, так и в различных иностранных записях. На этом этапе можно выявить: 1) как и для чего применялись различные вещи и предметы быта; 2) описания материалов; 3) не являются ли вещи из захоронения ритуальными, т.е. использующиеся только для погребения (элементы одежды, предметы и т.д.). Подобная информация позволяет выявить характерные особенности в изготовлении предметов культуры и быта, акцентируя внимание на деталях и технике изготовления данного периода. Таким образом, студенты смогут исследовать варианты социального статуса жителя, выяснить к какой категории зависимых или свободных жителей мог относиться условный персонаж. В процессе реконструкции студенты воссоздают бытовые условия выбранного персонажа. Исследуя его утварь, инвентарь, студенты выявляют его род занятий, варианты пищи, режима дня и т.п.</w:t>
      </w:r>
    </w:p>
    <w:p w:rsidR="009D197D" w:rsidRPr="009D197D" w:rsidRDefault="009D197D" w:rsidP="009D197D">
      <w:pPr>
        <w:ind w:firstLine="709"/>
        <w:contextualSpacing/>
        <w:jc w:val="both"/>
        <w:rPr>
          <w:bCs/>
          <w:sz w:val="26"/>
          <w:szCs w:val="26"/>
        </w:rPr>
      </w:pPr>
      <w:proofErr w:type="gramStart"/>
      <w:r w:rsidRPr="009D197D">
        <w:rPr>
          <w:bCs/>
          <w:sz w:val="26"/>
          <w:szCs w:val="26"/>
        </w:rPr>
        <w:t>Варианты ролей: купец, дружинник, князь, мать, отец, ремесленник, летописец, рядович, смерд, тиун, челядь, огнищанин, и т. п.</w:t>
      </w:r>
      <w:proofErr w:type="gramEnd"/>
    </w:p>
    <w:p w:rsidR="009D197D" w:rsidRPr="009D197D" w:rsidRDefault="009D197D" w:rsidP="009D197D">
      <w:pPr>
        <w:ind w:firstLine="709"/>
        <w:contextualSpacing/>
        <w:jc w:val="center"/>
        <w:rPr>
          <w:bCs/>
          <w:sz w:val="26"/>
          <w:szCs w:val="26"/>
          <w:u w:val="single"/>
        </w:rPr>
      </w:pPr>
    </w:p>
    <w:p w:rsidR="009D197D" w:rsidRPr="009D197D" w:rsidRDefault="009D197D" w:rsidP="009D197D">
      <w:pPr>
        <w:contextualSpacing/>
        <w:jc w:val="center"/>
        <w:rPr>
          <w:bCs/>
          <w:i/>
          <w:sz w:val="26"/>
          <w:szCs w:val="26"/>
        </w:rPr>
      </w:pPr>
      <w:r w:rsidRPr="009D197D">
        <w:rPr>
          <w:bCs/>
          <w:i/>
          <w:sz w:val="26"/>
          <w:szCs w:val="26"/>
        </w:rPr>
        <w:t>Источники и литература</w:t>
      </w:r>
    </w:p>
    <w:p w:rsidR="009D197D" w:rsidRPr="009D197D" w:rsidRDefault="009D197D" w:rsidP="009D197D">
      <w:pPr>
        <w:ind w:firstLine="709"/>
        <w:contextualSpacing/>
        <w:jc w:val="both"/>
        <w:rPr>
          <w:bCs/>
          <w:sz w:val="26"/>
          <w:szCs w:val="26"/>
        </w:rPr>
      </w:pPr>
      <w:r w:rsidRPr="009D197D">
        <w:rPr>
          <w:bCs/>
          <w:sz w:val="26"/>
          <w:szCs w:val="26"/>
        </w:rPr>
        <w:t>1. Гайдуков П.Г., Гиппиус А.А., Григорьев А.В. Русь в IX-X веках. Археологическая панорама», ООО НИЦ «Древности Севера», 2012.</w:t>
      </w:r>
    </w:p>
    <w:p w:rsidR="009D197D" w:rsidRPr="009D197D" w:rsidRDefault="009D197D" w:rsidP="009D197D">
      <w:pPr>
        <w:ind w:firstLine="709"/>
        <w:contextualSpacing/>
        <w:jc w:val="both"/>
        <w:rPr>
          <w:bCs/>
          <w:sz w:val="26"/>
          <w:szCs w:val="26"/>
        </w:rPr>
      </w:pPr>
      <w:r w:rsidRPr="009D197D">
        <w:rPr>
          <w:bCs/>
          <w:sz w:val="26"/>
          <w:szCs w:val="26"/>
        </w:rPr>
        <w:t xml:space="preserve">2. Данилевский И. Н. Зарождение общественной мысли в Древней Руси: проблемы и перспективы изучения // Общественная мысль России: истоки, </w:t>
      </w:r>
      <w:r w:rsidRPr="009D197D">
        <w:rPr>
          <w:bCs/>
          <w:sz w:val="26"/>
          <w:szCs w:val="26"/>
        </w:rPr>
        <w:lastRenderedPageBreak/>
        <w:t>эволюция, основные направления. − М.: Российская политическая энциклопедия, 2011. − С. 112-128.</w:t>
      </w:r>
    </w:p>
    <w:p w:rsidR="009D197D" w:rsidRPr="009D197D" w:rsidRDefault="009D197D" w:rsidP="009D197D">
      <w:pPr>
        <w:ind w:firstLine="709"/>
        <w:contextualSpacing/>
        <w:jc w:val="both"/>
        <w:rPr>
          <w:bCs/>
          <w:sz w:val="26"/>
          <w:szCs w:val="26"/>
        </w:rPr>
      </w:pPr>
      <w:r w:rsidRPr="009D197D">
        <w:rPr>
          <w:bCs/>
          <w:sz w:val="26"/>
          <w:szCs w:val="26"/>
        </w:rPr>
        <w:t>3. Данилевский И.Н. Историческая реконструкция: между текстом и реальностью // Человек читающий: между реальностью и текстом источника / Под общ</w:t>
      </w:r>
      <w:proofErr w:type="gramStart"/>
      <w:r w:rsidRPr="009D197D">
        <w:rPr>
          <w:bCs/>
          <w:sz w:val="26"/>
          <w:szCs w:val="26"/>
        </w:rPr>
        <w:t>.</w:t>
      </w:r>
      <w:proofErr w:type="gramEnd"/>
      <w:r w:rsidRPr="009D197D">
        <w:rPr>
          <w:bCs/>
          <w:sz w:val="26"/>
          <w:szCs w:val="26"/>
        </w:rPr>
        <w:t xml:space="preserve"> </w:t>
      </w:r>
      <w:proofErr w:type="gramStart"/>
      <w:r w:rsidRPr="009D197D">
        <w:rPr>
          <w:bCs/>
          <w:sz w:val="26"/>
          <w:szCs w:val="26"/>
        </w:rPr>
        <w:t>р</w:t>
      </w:r>
      <w:proofErr w:type="gramEnd"/>
      <w:r w:rsidRPr="009D197D">
        <w:rPr>
          <w:bCs/>
          <w:sz w:val="26"/>
          <w:szCs w:val="26"/>
        </w:rPr>
        <w:t xml:space="preserve">ед.: О. </w:t>
      </w:r>
      <w:proofErr w:type="spellStart"/>
      <w:r w:rsidRPr="009D197D">
        <w:rPr>
          <w:bCs/>
          <w:sz w:val="26"/>
          <w:szCs w:val="26"/>
        </w:rPr>
        <w:t>Тогоева</w:t>
      </w:r>
      <w:proofErr w:type="spellEnd"/>
      <w:r w:rsidRPr="009D197D">
        <w:rPr>
          <w:bCs/>
          <w:sz w:val="26"/>
          <w:szCs w:val="26"/>
        </w:rPr>
        <w:t>, И. Н. Данилевский. − М.: Институт всеобщей истории РАН, 2011.</w:t>
      </w:r>
    </w:p>
    <w:p w:rsidR="009D197D" w:rsidRPr="009D197D" w:rsidRDefault="009D197D" w:rsidP="009D197D">
      <w:pPr>
        <w:ind w:firstLine="709"/>
        <w:contextualSpacing/>
        <w:jc w:val="both"/>
        <w:rPr>
          <w:bCs/>
          <w:sz w:val="26"/>
          <w:szCs w:val="26"/>
        </w:rPr>
      </w:pPr>
      <w:r w:rsidRPr="009D197D">
        <w:rPr>
          <w:bCs/>
          <w:sz w:val="26"/>
          <w:szCs w:val="26"/>
        </w:rPr>
        <w:t>4. Исландские саги. Языки славянской культуры. − Москва, 2004.</w:t>
      </w:r>
    </w:p>
    <w:p w:rsidR="009D197D" w:rsidRPr="009D197D" w:rsidRDefault="009D197D" w:rsidP="009D197D">
      <w:pPr>
        <w:ind w:firstLine="709"/>
        <w:contextualSpacing/>
        <w:jc w:val="both"/>
        <w:rPr>
          <w:bCs/>
          <w:sz w:val="26"/>
          <w:szCs w:val="26"/>
        </w:rPr>
      </w:pPr>
      <w:r w:rsidRPr="009D197D">
        <w:rPr>
          <w:bCs/>
          <w:sz w:val="26"/>
          <w:szCs w:val="26"/>
        </w:rPr>
        <w:t>5. Кирпичников А.Н. Древнерусское оружие. – Ленинград: Изд-во «Наука», ленинградское отделение, 1971.</w:t>
      </w:r>
    </w:p>
    <w:p w:rsidR="009D197D" w:rsidRPr="009D197D" w:rsidRDefault="009D197D" w:rsidP="009D197D">
      <w:pPr>
        <w:ind w:firstLine="709"/>
        <w:contextualSpacing/>
        <w:jc w:val="both"/>
        <w:rPr>
          <w:bCs/>
          <w:sz w:val="26"/>
          <w:szCs w:val="26"/>
        </w:rPr>
      </w:pPr>
      <w:r w:rsidRPr="009D197D">
        <w:rPr>
          <w:bCs/>
          <w:sz w:val="26"/>
          <w:szCs w:val="26"/>
        </w:rPr>
        <w:t xml:space="preserve">6. </w:t>
      </w:r>
      <w:proofErr w:type="spellStart"/>
      <w:r w:rsidRPr="009D197D">
        <w:rPr>
          <w:bCs/>
          <w:sz w:val="26"/>
          <w:szCs w:val="26"/>
        </w:rPr>
        <w:t>Мерцалова</w:t>
      </w:r>
      <w:proofErr w:type="spellEnd"/>
      <w:r w:rsidRPr="009D197D">
        <w:rPr>
          <w:bCs/>
          <w:sz w:val="26"/>
          <w:szCs w:val="26"/>
        </w:rPr>
        <w:t xml:space="preserve"> М.Н. Костюм разных времен и народов, Москва: АО Академия Моды, 1993.</w:t>
      </w:r>
    </w:p>
    <w:p w:rsidR="009D197D" w:rsidRPr="009D197D" w:rsidRDefault="009D197D" w:rsidP="009D197D">
      <w:pPr>
        <w:ind w:firstLine="709"/>
        <w:contextualSpacing/>
        <w:jc w:val="both"/>
        <w:rPr>
          <w:bCs/>
          <w:sz w:val="26"/>
          <w:szCs w:val="26"/>
        </w:rPr>
      </w:pPr>
      <w:r w:rsidRPr="009D197D">
        <w:rPr>
          <w:bCs/>
          <w:sz w:val="26"/>
          <w:szCs w:val="26"/>
        </w:rPr>
        <w:t>7. О жизни, быте и нравах русского народа</w:t>
      </w:r>
      <w:proofErr w:type="gramStart"/>
      <w:r w:rsidRPr="009D197D">
        <w:rPr>
          <w:bCs/>
          <w:sz w:val="26"/>
          <w:szCs w:val="26"/>
        </w:rPr>
        <w:t xml:space="preserve"> /С</w:t>
      </w:r>
      <w:proofErr w:type="gramEnd"/>
      <w:r w:rsidRPr="009D197D">
        <w:rPr>
          <w:bCs/>
          <w:sz w:val="26"/>
          <w:szCs w:val="26"/>
        </w:rPr>
        <w:t>ост. А.И. Уткин. − М.: Просвещение, 1996.</w:t>
      </w:r>
    </w:p>
    <w:p w:rsidR="009D197D" w:rsidRPr="009D197D" w:rsidRDefault="009D197D" w:rsidP="009D197D">
      <w:pPr>
        <w:ind w:firstLine="709"/>
        <w:contextualSpacing/>
        <w:jc w:val="both"/>
        <w:rPr>
          <w:bCs/>
          <w:sz w:val="26"/>
          <w:szCs w:val="26"/>
        </w:rPr>
      </w:pPr>
      <w:r w:rsidRPr="009D197D">
        <w:rPr>
          <w:bCs/>
          <w:sz w:val="26"/>
          <w:szCs w:val="26"/>
        </w:rPr>
        <w:t>8. Песнь о Роланде. Библиотека Всемирной Литературы. Т. 10. − Москва: Художественная литература, 1976.</w:t>
      </w:r>
    </w:p>
    <w:p w:rsidR="009D197D" w:rsidRPr="009D197D" w:rsidRDefault="009D197D" w:rsidP="009D197D">
      <w:pPr>
        <w:ind w:firstLine="709"/>
        <w:contextualSpacing/>
        <w:jc w:val="both"/>
        <w:rPr>
          <w:sz w:val="26"/>
          <w:szCs w:val="26"/>
        </w:rPr>
      </w:pPr>
      <w:r w:rsidRPr="009D197D">
        <w:rPr>
          <w:bCs/>
          <w:sz w:val="26"/>
          <w:szCs w:val="26"/>
        </w:rPr>
        <w:t xml:space="preserve">9. Документальный фильм «Рюриковичи» // </w:t>
      </w:r>
      <w:hyperlink r:id="rId8" w:history="1">
        <w:r w:rsidRPr="009D197D">
          <w:rPr>
            <w:color w:val="0000FF"/>
            <w:sz w:val="26"/>
            <w:szCs w:val="26"/>
            <w:u w:val="single"/>
          </w:rPr>
          <w:t>https://yandex.ru/video/preview/14910321447486778784</w:t>
        </w:r>
      </w:hyperlink>
    </w:p>
    <w:p w:rsidR="009D197D" w:rsidRPr="009D197D" w:rsidRDefault="009D197D" w:rsidP="009D197D">
      <w:pPr>
        <w:ind w:firstLine="709"/>
        <w:contextualSpacing/>
        <w:jc w:val="both"/>
        <w:rPr>
          <w:sz w:val="26"/>
          <w:szCs w:val="26"/>
          <w:u w:val="single"/>
        </w:rPr>
      </w:pPr>
      <w:r w:rsidRPr="009D197D">
        <w:rPr>
          <w:sz w:val="26"/>
          <w:szCs w:val="26"/>
        </w:rPr>
        <w:t>Осень русского Средневековья (Виртуальный тур)</w:t>
      </w:r>
      <w:r w:rsidRPr="009D197D">
        <w:rPr>
          <w:sz w:val="26"/>
          <w:szCs w:val="26"/>
          <w:u w:val="single"/>
        </w:rPr>
        <w:t xml:space="preserve"> // </w:t>
      </w:r>
      <w:hyperlink r:id="rId9" w:history="1">
        <w:r w:rsidRPr="009D197D">
          <w:rPr>
            <w:color w:val="0000FF"/>
            <w:sz w:val="26"/>
            <w:szCs w:val="26"/>
            <w:u w:val="single"/>
          </w:rPr>
          <w:t>https://rusmuseumvrm.ru/online_resources/virtual_tours/virtualniy_tur_srednevekovje/index.php?ysclid=lld4yyrvvh544178516</w:t>
        </w:r>
      </w:hyperlink>
      <w:r w:rsidRPr="009D197D">
        <w:rPr>
          <w:sz w:val="26"/>
          <w:szCs w:val="26"/>
          <w:u w:val="single"/>
        </w:rPr>
        <w:t xml:space="preserve"> </w:t>
      </w:r>
    </w:p>
    <w:p w:rsidR="009D197D" w:rsidRPr="009D197D" w:rsidRDefault="009D197D" w:rsidP="009D197D">
      <w:pPr>
        <w:ind w:firstLine="709"/>
        <w:contextualSpacing/>
        <w:jc w:val="both"/>
        <w:rPr>
          <w:sz w:val="26"/>
          <w:szCs w:val="26"/>
          <w:u w:val="single"/>
        </w:rPr>
      </w:pPr>
      <w:r w:rsidRPr="009D197D">
        <w:rPr>
          <w:sz w:val="26"/>
          <w:szCs w:val="26"/>
        </w:rPr>
        <w:t xml:space="preserve">Повседневная жизнь Средневековой Руси - презентация </w:t>
      </w:r>
      <w:proofErr w:type="spellStart"/>
      <w:r w:rsidRPr="009D197D">
        <w:rPr>
          <w:sz w:val="26"/>
          <w:szCs w:val="26"/>
        </w:rPr>
        <w:t>онлайн</w:t>
      </w:r>
      <w:proofErr w:type="spellEnd"/>
      <w:r w:rsidRPr="009D197D">
        <w:rPr>
          <w:sz w:val="26"/>
          <w:szCs w:val="26"/>
        </w:rPr>
        <w:t xml:space="preserve"> // </w:t>
      </w:r>
      <w:hyperlink r:id="rId10" w:history="1">
        <w:r w:rsidRPr="009D197D">
          <w:rPr>
            <w:color w:val="0000FF"/>
            <w:sz w:val="26"/>
            <w:szCs w:val="26"/>
            <w:u w:val="single"/>
          </w:rPr>
          <w:t>https://ppt-online.org/500890?ysclid=lld50m51ta75726167</w:t>
        </w:r>
      </w:hyperlink>
      <w:r w:rsidRPr="009D197D">
        <w:rPr>
          <w:sz w:val="26"/>
          <w:szCs w:val="26"/>
          <w:u w:val="single"/>
        </w:rPr>
        <w:t xml:space="preserve"> </w:t>
      </w:r>
    </w:p>
    <w:p w:rsidR="009D197D" w:rsidRPr="009D197D" w:rsidRDefault="009D197D" w:rsidP="009D197D">
      <w:pPr>
        <w:ind w:firstLine="709"/>
        <w:contextualSpacing/>
        <w:jc w:val="both"/>
        <w:rPr>
          <w:sz w:val="26"/>
          <w:szCs w:val="26"/>
          <w:u w:val="single"/>
        </w:rPr>
      </w:pPr>
      <w:r w:rsidRPr="009D197D">
        <w:rPr>
          <w:sz w:val="26"/>
          <w:szCs w:val="26"/>
        </w:rPr>
        <w:t>Виртуальный тур «Как жили на Руси» //</w:t>
      </w:r>
      <w:r w:rsidRPr="009D197D">
        <w:rPr>
          <w:sz w:val="26"/>
          <w:szCs w:val="26"/>
          <w:u w:val="single"/>
        </w:rPr>
        <w:t xml:space="preserve"> </w:t>
      </w:r>
      <w:hyperlink r:id="rId11" w:history="1">
        <w:r w:rsidRPr="009D197D">
          <w:rPr>
            <w:color w:val="0000FF"/>
            <w:sz w:val="26"/>
            <w:szCs w:val="26"/>
            <w:u w:val="single"/>
          </w:rPr>
          <w:t>http://kids.slib.ru/onlajn-meropriyatiya/item/1931-virtual-nyj-tur-kak-zhili-na-rusi?ysclid=lld51feqno766088739</w:t>
        </w:r>
      </w:hyperlink>
      <w:r w:rsidRPr="009D197D">
        <w:rPr>
          <w:sz w:val="26"/>
          <w:szCs w:val="26"/>
          <w:u w:val="single"/>
        </w:rPr>
        <w:t xml:space="preserve"> </w:t>
      </w:r>
    </w:p>
    <w:p w:rsidR="009D197D" w:rsidRPr="009D197D" w:rsidRDefault="009D197D" w:rsidP="009D197D">
      <w:pPr>
        <w:ind w:firstLine="709"/>
        <w:contextualSpacing/>
        <w:jc w:val="both"/>
        <w:rPr>
          <w:sz w:val="26"/>
          <w:szCs w:val="26"/>
          <w:u w:val="single"/>
        </w:rPr>
      </w:pPr>
    </w:p>
    <w:p w:rsidR="00927E2D" w:rsidRPr="00760453" w:rsidRDefault="009D197D" w:rsidP="00760453">
      <w:pPr>
        <w:pStyle w:val="Style15"/>
        <w:widowControl/>
        <w:tabs>
          <w:tab w:val="left" w:pos="696"/>
        </w:tabs>
        <w:contextualSpacing/>
        <w:jc w:val="center"/>
        <w:rPr>
          <w:rFonts w:ascii="Times New Roman" w:hAnsi="Times New Roman"/>
          <w:b/>
          <w:i/>
          <w:sz w:val="26"/>
          <w:szCs w:val="26"/>
        </w:rPr>
      </w:pPr>
      <w:r w:rsidRPr="00760453">
        <w:rPr>
          <w:rFonts w:ascii="Times New Roman" w:hAnsi="Times New Roman"/>
          <w:b/>
          <w:bCs/>
          <w:i/>
          <w:sz w:val="26"/>
          <w:szCs w:val="26"/>
        </w:rPr>
        <w:t>Д</w:t>
      </w:r>
      <w:r w:rsidR="00927E2D" w:rsidRPr="00760453">
        <w:rPr>
          <w:rFonts w:ascii="Times New Roman" w:hAnsi="Times New Roman"/>
          <w:b/>
          <w:bCs/>
          <w:i/>
          <w:sz w:val="26"/>
          <w:szCs w:val="26"/>
        </w:rPr>
        <w:t>елов</w:t>
      </w:r>
      <w:r w:rsidRPr="00760453">
        <w:rPr>
          <w:rFonts w:ascii="Times New Roman" w:hAnsi="Times New Roman"/>
          <w:b/>
          <w:bCs/>
          <w:i/>
          <w:sz w:val="26"/>
          <w:szCs w:val="26"/>
        </w:rPr>
        <w:t>ая</w:t>
      </w:r>
      <w:r w:rsidR="00927E2D" w:rsidRPr="00760453">
        <w:rPr>
          <w:rFonts w:ascii="Times New Roman" w:hAnsi="Times New Roman"/>
          <w:b/>
          <w:bCs/>
          <w:i/>
          <w:sz w:val="26"/>
          <w:szCs w:val="26"/>
        </w:rPr>
        <w:t xml:space="preserve"> игр</w:t>
      </w:r>
      <w:r w:rsidRPr="00760453">
        <w:rPr>
          <w:rFonts w:ascii="Times New Roman" w:hAnsi="Times New Roman"/>
          <w:b/>
          <w:bCs/>
          <w:i/>
          <w:sz w:val="26"/>
          <w:szCs w:val="26"/>
        </w:rPr>
        <w:t>а</w:t>
      </w:r>
      <w:r w:rsidR="00927E2D" w:rsidRPr="00760453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 w:rsidR="00927E2D" w:rsidRPr="00760453">
        <w:rPr>
          <w:rFonts w:ascii="Times New Roman" w:hAnsi="Times New Roman"/>
          <w:b/>
          <w:i/>
          <w:sz w:val="26"/>
          <w:szCs w:val="26"/>
        </w:rPr>
        <w:t>по теме «Древнерусская культура»</w:t>
      </w:r>
    </w:p>
    <w:p w:rsidR="009D197D" w:rsidRPr="009D197D" w:rsidRDefault="009D197D" w:rsidP="00927E2D">
      <w:pPr>
        <w:pStyle w:val="Style15"/>
        <w:widowControl/>
        <w:tabs>
          <w:tab w:val="left" w:pos="696"/>
        </w:tabs>
        <w:contextualSpacing/>
        <w:jc w:val="both"/>
        <w:rPr>
          <w:rFonts w:ascii="Times New Roman" w:hAnsi="Times New Roman"/>
          <w:sz w:val="26"/>
          <w:szCs w:val="26"/>
        </w:rPr>
      </w:pPr>
    </w:p>
    <w:p w:rsidR="009D197D" w:rsidRPr="009D197D" w:rsidRDefault="009D197D" w:rsidP="009D197D">
      <w:pPr>
        <w:ind w:firstLine="709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  <w:shd w:val="clear" w:color="auto" w:fill="FFFFFF"/>
        </w:rPr>
        <w:t xml:space="preserve">Виртуальная экскурсия, в ходе которой происходит знакомство с культурными достижениями Древней Руси. </w:t>
      </w:r>
      <w:r w:rsidRPr="009D197D">
        <w:rPr>
          <w:sz w:val="26"/>
          <w:szCs w:val="26"/>
        </w:rPr>
        <w:t>Студентам предлагаются следующие роли: экскурсовод, древнерусские живописцы, зодчие, ювелиры, музыканты, жители посада и др. </w:t>
      </w:r>
    </w:p>
    <w:p w:rsidR="009D197D" w:rsidRPr="009D197D" w:rsidRDefault="009D197D" w:rsidP="00927E2D">
      <w:pPr>
        <w:pStyle w:val="Style15"/>
        <w:widowControl/>
        <w:tabs>
          <w:tab w:val="left" w:pos="696"/>
        </w:tabs>
        <w:contextualSpacing/>
        <w:jc w:val="both"/>
        <w:rPr>
          <w:rFonts w:ascii="Times New Roman" w:hAnsi="Times New Roman"/>
          <w:sz w:val="26"/>
          <w:szCs w:val="26"/>
        </w:rPr>
      </w:pPr>
    </w:p>
    <w:p w:rsidR="00927E2D" w:rsidRPr="00760453" w:rsidRDefault="00927E2D" w:rsidP="00760453">
      <w:pPr>
        <w:pStyle w:val="Style15"/>
        <w:widowControl/>
        <w:tabs>
          <w:tab w:val="left" w:pos="696"/>
        </w:tabs>
        <w:contextualSpacing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760453">
        <w:rPr>
          <w:rFonts w:ascii="Times New Roman" w:hAnsi="Times New Roman"/>
          <w:b/>
          <w:bCs/>
          <w:i/>
          <w:sz w:val="26"/>
          <w:szCs w:val="26"/>
        </w:rPr>
        <w:t>Работа с историческими картами и визуальными источниками</w:t>
      </w:r>
    </w:p>
    <w:p w:rsidR="009D197D" w:rsidRPr="009D197D" w:rsidRDefault="009D197D" w:rsidP="00927E2D">
      <w:pPr>
        <w:pStyle w:val="Style15"/>
        <w:widowControl/>
        <w:tabs>
          <w:tab w:val="left" w:pos="696"/>
        </w:tabs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927E2D" w:rsidRPr="00760453" w:rsidRDefault="00927E2D" w:rsidP="00760453">
      <w:pPr>
        <w:pStyle w:val="Style15"/>
        <w:widowControl/>
        <w:tabs>
          <w:tab w:val="left" w:pos="696"/>
        </w:tabs>
        <w:contextualSpacing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760453">
        <w:rPr>
          <w:rFonts w:ascii="Times New Roman" w:hAnsi="Times New Roman"/>
          <w:b/>
          <w:bCs/>
          <w:i/>
          <w:sz w:val="26"/>
          <w:szCs w:val="26"/>
        </w:rPr>
        <w:t>Изучение экспозиции Военно-исторического музея ГАУ «Военно-исторический центр «Дом офицеров Забайкальского края»». Подготовка отчёта о посещении музея</w:t>
      </w:r>
      <w:r w:rsidR="009D197D" w:rsidRPr="00760453">
        <w:rPr>
          <w:rFonts w:ascii="Times New Roman" w:hAnsi="Times New Roman"/>
          <w:b/>
          <w:bCs/>
          <w:i/>
          <w:sz w:val="26"/>
          <w:szCs w:val="26"/>
        </w:rPr>
        <w:t>. Можно также использовать экспозиции, посвящённые Великой Отечественной войне, муниципальных музеев, школ, которые располагаются в населенном пункте, где проживает студент.</w:t>
      </w:r>
    </w:p>
    <w:p w:rsidR="009D197D" w:rsidRPr="009D197D" w:rsidRDefault="009D197D" w:rsidP="00927E2D">
      <w:pPr>
        <w:pStyle w:val="Style15"/>
        <w:widowControl/>
        <w:tabs>
          <w:tab w:val="left" w:pos="696"/>
        </w:tabs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9D197D" w:rsidRPr="009D197D" w:rsidRDefault="009D197D" w:rsidP="009D197D">
      <w:pPr>
        <w:contextualSpacing/>
        <w:jc w:val="center"/>
        <w:rPr>
          <w:sz w:val="26"/>
          <w:szCs w:val="26"/>
        </w:rPr>
      </w:pPr>
      <w:r w:rsidRPr="009D197D">
        <w:rPr>
          <w:sz w:val="26"/>
          <w:szCs w:val="26"/>
        </w:rPr>
        <w:t>Требования к работе с музейными фондами на часах самостоятельной работы</w:t>
      </w:r>
    </w:p>
    <w:p w:rsidR="009D197D" w:rsidRPr="009D197D" w:rsidRDefault="009D197D" w:rsidP="009D197D">
      <w:pPr>
        <w:ind w:firstLine="709"/>
        <w:contextualSpacing/>
        <w:jc w:val="both"/>
        <w:rPr>
          <w:b/>
          <w:sz w:val="26"/>
          <w:szCs w:val="26"/>
        </w:rPr>
      </w:pPr>
    </w:p>
    <w:p w:rsidR="009D197D" w:rsidRPr="009D197D" w:rsidRDefault="009D197D" w:rsidP="009D197D">
      <w:pPr>
        <w:ind w:firstLine="709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Студент, посещающий музей, должен: </w:t>
      </w:r>
    </w:p>
    <w:p w:rsidR="009D197D" w:rsidRPr="009D197D" w:rsidRDefault="009D197D" w:rsidP="009D197D">
      <w:pPr>
        <w:ind w:firstLine="709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1. Изучить структуру музея.</w:t>
      </w:r>
    </w:p>
    <w:p w:rsidR="009D197D" w:rsidRPr="009D197D" w:rsidRDefault="009D197D" w:rsidP="009D197D">
      <w:pPr>
        <w:ind w:firstLine="709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2. Выявить направления деятельности музея.</w:t>
      </w:r>
    </w:p>
    <w:p w:rsidR="009D197D" w:rsidRPr="009D197D" w:rsidRDefault="009D197D" w:rsidP="009D197D">
      <w:pPr>
        <w:ind w:firstLine="709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3. Изучить содержание концепции музея и определить особенности изученной экспозиции.</w:t>
      </w:r>
    </w:p>
    <w:p w:rsidR="009D197D" w:rsidRPr="009D197D" w:rsidRDefault="009D197D" w:rsidP="009D197D">
      <w:pPr>
        <w:ind w:firstLine="709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lastRenderedPageBreak/>
        <w:t>Выполнение данных задач необходимо зафиксировать письменно в отчете о посещении экспозиции музея. Отчет должен быть выполнен на листах формата А</w:t>
      </w:r>
      <w:proofErr w:type="gramStart"/>
      <w:r w:rsidRPr="009D197D">
        <w:rPr>
          <w:sz w:val="26"/>
          <w:szCs w:val="26"/>
        </w:rPr>
        <w:t>4</w:t>
      </w:r>
      <w:proofErr w:type="gramEnd"/>
      <w:r w:rsidRPr="009D197D">
        <w:rPr>
          <w:sz w:val="26"/>
          <w:szCs w:val="26"/>
        </w:rPr>
        <w:t>, содержать титульный лист, основную часть, заключение (выводы, анализ проделанной работы). В основной части отчета должны быть сведения аналитического характера. Эта работа может быть выполнена  в текстовом варианте, а также в виде  таблиц, диаграмм, схем, а также иллюстраций, представляющих редкие документы, экспонаты и другие музейные материалы (цифровое фото). По итогам посещения экспозиции музей студент должен пройти собеседование с преподавателем на часах консультаций.</w:t>
      </w:r>
    </w:p>
    <w:p w:rsidR="009D197D" w:rsidRPr="009D197D" w:rsidRDefault="009D197D" w:rsidP="009D197D">
      <w:pPr>
        <w:ind w:firstLine="709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Ключевые понятия:</w:t>
      </w:r>
    </w:p>
    <w:p w:rsidR="009D197D" w:rsidRPr="009D197D" w:rsidRDefault="009D197D" w:rsidP="009D197D">
      <w:pPr>
        <w:ind w:firstLine="709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Ассоциативность музейного предмета - проявление свойства экспрессивности. Оно заключается в том, что вызывает у зрителя эмоциональные переживания на основе каких-либо ассоциаций.</w:t>
      </w:r>
    </w:p>
    <w:p w:rsidR="009D197D" w:rsidRPr="009D197D" w:rsidRDefault="009D197D" w:rsidP="009D197D">
      <w:pPr>
        <w:ind w:firstLine="709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Атрибуция - исследовательское определение музейного предмета, включающее в себя сопоставление определяемого предмета с </w:t>
      </w:r>
      <w:proofErr w:type="gramStart"/>
      <w:r w:rsidRPr="009D197D">
        <w:rPr>
          <w:sz w:val="26"/>
          <w:szCs w:val="26"/>
        </w:rPr>
        <w:t>аналогичными</w:t>
      </w:r>
      <w:proofErr w:type="gramEnd"/>
      <w:r w:rsidRPr="009D197D">
        <w:rPr>
          <w:sz w:val="26"/>
          <w:szCs w:val="26"/>
        </w:rPr>
        <w:t xml:space="preserve"> ему. Такие исследования позволяют выявить присущие данному предмету его основные признаки: материал, форму, устройство, размер, способ изготовления, стиль, время и т. д.</w:t>
      </w:r>
    </w:p>
    <w:p w:rsidR="009D197D" w:rsidRPr="009D197D" w:rsidRDefault="009D197D" w:rsidP="009D197D">
      <w:pPr>
        <w:ind w:firstLine="709"/>
        <w:contextualSpacing/>
        <w:jc w:val="both"/>
        <w:rPr>
          <w:sz w:val="26"/>
          <w:szCs w:val="26"/>
        </w:rPr>
      </w:pPr>
      <w:proofErr w:type="spellStart"/>
      <w:r w:rsidRPr="009D197D">
        <w:rPr>
          <w:sz w:val="26"/>
          <w:szCs w:val="26"/>
        </w:rPr>
        <w:t>Аттрактивность</w:t>
      </w:r>
      <w:proofErr w:type="spellEnd"/>
      <w:r w:rsidRPr="009D197D">
        <w:rPr>
          <w:sz w:val="26"/>
          <w:szCs w:val="26"/>
        </w:rPr>
        <w:t xml:space="preserve"> - способность музейных предметов привлекать внимание. Это свойство, которое обусловлено их </w:t>
      </w:r>
      <w:proofErr w:type="spellStart"/>
      <w:r w:rsidRPr="009D197D">
        <w:rPr>
          <w:sz w:val="26"/>
          <w:szCs w:val="26"/>
        </w:rPr>
        <w:t>трехмерностью</w:t>
      </w:r>
      <w:proofErr w:type="spellEnd"/>
      <w:r w:rsidRPr="009D197D">
        <w:rPr>
          <w:sz w:val="26"/>
          <w:szCs w:val="26"/>
        </w:rPr>
        <w:t>, разнообразием форм, цветом, фактурой, размерами.</w:t>
      </w:r>
    </w:p>
    <w:p w:rsidR="009D197D" w:rsidRPr="009D197D" w:rsidRDefault="009D197D" w:rsidP="009D197D">
      <w:pPr>
        <w:ind w:firstLine="709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Музейная выставка - вид временной музейной экспозиции (в отличие </w:t>
      </w:r>
      <w:proofErr w:type="gramStart"/>
      <w:r w:rsidRPr="009D197D">
        <w:rPr>
          <w:sz w:val="26"/>
          <w:szCs w:val="26"/>
        </w:rPr>
        <w:t>от</w:t>
      </w:r>
      <w:proofErr w:type="gramEnd"/>
      <w:r w:rsidRPr="009D197D">
        <w:rPr>
          <w:sz w:val="26"/>
          <w:szCs w:val="26"/>
        </w:rPr>
        <w:t xml:space="preserve"> постоянной). Выставки - стационарные и передвижные посвящаются актуальным вопросам современности: значительным политическим событиям, культурным явлениям, юбилеям, важным проблемам, выдающимся личностям прошлого и настоящего.</w:t>
      </w:r>
    </w:p>
    <w:p w:rsidR="009D197D" w:rsidRPr="009D197D" w:rsidRDefault="009D197D" w:rsidP="009D197D">
      <w:pPr>
        <w:ind w:firstLine="709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Музейная коллекция - совокупность музейных предметов, связанных общностью одного или нескольких признаков и представляющих научный, познавательный или художественный интерес как единое целое.</w:t>
      </w:r>
    </w:p>
    <w:p w:rsidR="009D197D" w:rsidRPr="009D197D" w:rsidRDefault="009D197D" w:rsidP="009D197D">
      <w:pPr>
        <w:ind w:firstLine="709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Музейный предмет - извлеченный из реальной действительности предмет музейного значения, включенный в музейное собрание и способный длительно сохраняться. М. п. является носителем </w:t>
      </w:r>
      <w:proofErr w:type="spellStart"/>
      <w:r w:rsidRPr="009D197D">
        <w:rPr>
          <w:sz w:val="26"/>
          <w:szCs w:val="26"/>
        </w:rPr>
        <w:t>социокультурной</w:t>
      </w:r>
      <w:proofErr w:type="spellEnd"/>
      <w:r w:rsidRPr="009D197D">
        <w:rPr>
          <w:sz w:val="26"/>
          <w:szCs w:val="26"/>
        </w:rPr>
        <w:t xml:space="preserve"> и естественнонаучной информации - аутентичным источником знаний и эмоций, культурно-исторической ценностью, частью национального достояния.</w:t>
      </w:r>
    </w:p>
    <w:p w:rsidR="009D197D" w:rsidRPr="009D197D" w:rsidRDefault="009D197D" w:rsidP="00927E2D">
      <w:pPr>
        <w:pStyle w:val="Style15"/>
        <w:widowControl/>
        <w:tabs>
          <w:tab w:val="left" w:pos="696"/>
        </w:tabs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927E2D" w:rsidRPr="00760453" w:rsidRDefault="009D197D" w:rsidP="00760453">
      <w:pPr>
        <w:pStyle w:val="Style15"/>
        <w:widowControl/>
        <w:tabs>
          <w:tab w:val="left" w:pos="696"/>
        </w:tabs>
        <w:contextualSpacing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760453">
        <w:rPr>
          <w:rFonts w:ascii="Times New Roman" w:hAnsi="Times New Roman"/>
          <w:b/>
          <w:bCs/>
          <w:i/>
          <w:sz w:val="26"/>
          <w:szCs w:val="26"/>
        </w:rPr>
        <w:t>Д</w:t>
      </w:r>
      <w:r w:rsidR="00927E2D" w:rsidRPr="00760453">
        <w:rPr>
          <w:rFonts w:ascii="Times New Roman" w:hAnsi="Times New Roman"/>
          <w:b/>
          <w:bCs/>
          <w:i/>
          <w:sz w:val="26"/>
          <w:szCs w:val="26"/>
        </w:rPr>
        <w:t>искусси</w:t>
      </w:r>
      <w:r w:rsidRPr="00760453">
        <w:rPr>
          <w:rFonts w:ascii="Times New Roman" w:hAnsi="Times New Roman"/>
          <w:b/>
          <w:bCs/>
          <w:i/>
          <w:sz w:val="26"/>
          <w:szCs w:val="26"/>
        </w:rPr>
        <w:t>я</w:t>
      </w:r>
      <w:r w:rsidR="00927E2D" w:rsidRPr="00760453">
        <w:rPr>
          <w:rFonts w:ascii="Times New Roman" w:hAnsi="Times New Roman"/>
          <w:b/>
          <w:bCs/>
          <w:i/>
          <w:sz w:val="26"/>
          <w:szCs w:val="26"/>
        </w:rPr>
        <w:t xml:space="preserve"> по теме: «Российские миротворческие миссии: спасение, содействие, безопасность»</w:t>
      </w:r>
    </w:p>
    <w:p w:rsidR="009D197D" w:rsidRPr="009D197D" w:rsidRDefault="009D197D" w:rsidP="00927E2D">
      <w:pPr>
        <w:pStyle w:val="Style15"/>
        <w:widowControl/>
        <w:tabs>
          <w:tab w:val="left" w:pos="696"/>
        </w:tabs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9D197D" w:rsidRPr="009D197D" w:rsidRDefault="009D197D" w:rsidP="009D197D">
      <w:pPr>
        <w:contextualSpacing/>
        <w:jc w:val="center"/>
        <w:rPr>
          <w:i/>
          <w:sz w:val="26"/>
          <w:szCs w:val="26"/>
        </w:rPr>
      </w:pPr>
      <w:r w:rsidRPr="009D197D">
        <w:rPr>
          <w:bCs/>
          <w:i/>
          <w:sz w:val="26"/>
          <w:szCs w:val="26"/>
        </w:rPr>
        <w:t>Вопросы, выносимые на обсуждение</w:t>
      </w:r>
    </w:p>
    <w:p w:rsidR="009D197D" w:rsidRPr="009D197D" w:rsidRDefault="009D197D" w:rsidP="009D197D">
      <w:pPr>
        <w:numPr>
          <w:ilvl w:val="0"/>
          <w:numId w:val="34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Должна ли великая держава проводить или участвовать в миротворческих операциях, миссиях? </w:t>
      </w:r>
    </w:p>
    <w:p w:rsidR="009D197D" w:rsidRPr="009D197D" w:rsidRDefault="009D197D" w:rsidP="009D197D">
      <w:pPr>
        <w:numPr>
          <w:ilvl w:val="0"/>
          <w:numId w:val="34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Нужно ли использовать средства из национального бюджета ради спасения народов других стран?</w:t>
      </w:r>
    </w:p>
    <w:p w:rsidR="009D197D" w:rsidRPr="009D197D" w:rsidRDefault="009D197D" w:rsidP="009D197D">
      <w:pPr>
        <w:numPr>
          <w:ilvl w:val="0"/>
          <w:numId w:val="34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Какие миротворческие миссии Россия осуществляла? </w:t>
      </w:r>
    </w:p>
    <w:p w:rsidR="009D197D" w:rsidRPr="009D197D" w:rsidRDefault="009D197D" w:rsidP="009D197D">
      <w:pPr>
        <w:numPr>
          <w:ilvl w:val="0"/>
          <w:numId w:val="34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Каковы причины участия России в миротворческих операциях и миссиях ООН? Почему Россия </w:t>
      </w:r>
      <w:proofErr w:type="gramStart"/>
      <w:r w:rsidRPr="009D197D">
        <w:rPr>
          <w:sz w:val="26"/>
          <w:szCs w:val="26"/>
        </w:rPr>
        <w:t>проводила</w:t>
      </w:r>
      <w:proofErr w:type="gramEnd"/>
      <w:r w:rsidRPr="009D197D">
        <w:rPr>
          <w:sz w:val="26"/>
          <w:szCs w:val="26"/>
        </w:rPr>
        <w:t>/проводит некоторые миротворческие миссии в формате индивидуального действия?</w:t>
      </w:r>
    </w:p>
    <w:p w:rsidR="009D197D" w:rsidRPr="009D197D" w:rsidRDefault="009D197D" w:rsidP="009D197D">
      <w:pPr>
        <w:numPr>
          <w:ilvl w:val="0"/>
          <w:numId w:val="34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lastRenderedPageBreak/>
        <w:t xml:space="preserve">Почему память о российских миротворцах благодарная, а об американских и европейских миротворцах очень противоречивая? </w:t>
      </w:r>
    </w:p>
    <w:p w:rsidR="009D197D" w:rsidRPr="009D197D" w:rsidRDefault="009D197D" w:rsidP="00927E2D">
      <w:pPr>
        <w:pStyle w:val="Style15"/>
        <w:widowControl/>
        <w:tabs>
          <w:tab w:val="left" w:pos="696"/>
        </w:tabs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8366E3" w:rsidRPr="009D197D" w:rsidRDefault="008366E3" w:rsidP="00A1148C">
      <w:pPr>
        <w:contextualSpacing/>
        <w:jc w:val="center"/>
        <w:rPr>
          <w:b/>
          <w:sz w:val="26"/>
          <w:szCs w:val="26"/>
        </w:rPr>
      </w:pPr>
      <w:r w:rsidRPr="009D197D">
        <w:rPr>
          <w:b/>
          <w:sz w:val="26"/>
          <w:szCs w:val="26"/>
        </w:rPr>
        <w:t xml:space="preserve">Форма промежуточного контроля  </w:t>
      </w:r>
    </w:p>
    <w:p w:rsidR="00A1148C" w:rsidRPr="009D197D" w:rsidRDefault="00A1148C" w:rsidP="00A1148C">
      <w:pPr>
        <w:contextualSpacing/>
        <w:jc w:val="center"/>
        <w:rPr>
          <w:b/>
          <w:sz w:val="26"/>
          <w:szCs w:val="26"/>
        </w:rPr>
      </w:pPr>
    </w:p>
    <w:p w:rsidR="004067B9" w:rsidRPr="009D197D" w:rsidRDefault="009D197D" w:rsidP="00A1148C">
      <w:pPr>
        <w:contextualSpacing/>
        <w:rPr>
          <w:b/>
          <w:sz w:val="26"/>
          <w:szCs w:val="26"/>
        </w:rPr>
      </w:pPr>
      <w:r w:rsidRPr="009D197D">
        <w:rPr>
          <w:b/>
          <w:sz w:val="26"/>
          <w:szCs w:val="26"/>
        </w:rPr>
        <w:t>Экзамен</w:t>
      </w:r>
    </w:p>
    <w:p w:rsidR="00A1148C" w:rsidRPr="009D197D" w:rsidRDefault="00A1148C" w:rsidP="00A1148C">
      <w:pPr>
        <w:contextualSpacing/>
        <w:rPr>
          <w:b/>
          <w:sz w:val="26"/>
          <w:szCs w:val="26"/>
        </w:rPr>
      </w:pP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Охарактеризуйте историю как науку, покажите принципы периодизации в истории, охарактеризуйте методологию исторической науки. Дайте хронологические и географические рамки истории России, ее периодизацию.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Покажите историю России как часть мировой истории: сделайте сравнительный анализ основных этапов развития.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Охарактеризуйте народы и политические образования на территории современной России в древности. Проанализируйте процесс происхождения человека. Покажите современные представления об антропогенезе.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Проанализируйте исторические условия складывания государственности: образование государства Русь.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Охарактеризуйте Древнюю Русь в конце X-XII </w:t>
      </w:r>
      <w:proofErr w:type="gramStart"/>
      <w:r w:rsidRPr="009D197D">
        <w:rPr>
          <w:sz w:val="26"/>
          <w:szCs w:val="26"/>
        </w:rPr>
        <w:t>в</w:t>
      </w:r>
      <w:proofErr w:type="gramEnd"/>
      <w:r w:rsidRPr="009D197D">
        <w:rPr>
          <w:sz w:val="26"/>
          <w:szCs w:val="26"/>
        </w:rPr>
        <w:t>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Охарактеризуйте Русь в середине XII – начале XIII в.: формирование земель – самостоятельных политических образований («княжеств»).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Покажите особенности политического развития стран Европы в середине XIII-XV вв.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Охарактеризуйте южные и западные русские земли в середине XIII-XIV в. Северо-западные русские земли в середине XIII-XIV в. Княжества Северо-Восточной Руси в середине XIII-XIV в. Усиление Московского княжества.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Проанализируйте процесс объединения русских земель вокруг Москвы. Ликвидация зависимости Руси от Орды.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Охарактеризуйте социально-экономическое и политическое развитие русского государства в </w:t>
      </w:r>
      <w:r w:rsidRPr="009D197D">
        <w:rPr>
          <w:sz w:val="26"/>
          <w:szCs w:val="26"/>
          <w:lang w:val="en-US"/>
        </w:rPr>
        <w:t>XIII</w:t>
      </w:r>
      <w:r w:rsidRPr="009D197D">
        <w:rPr>
          <w:sz w:val="26"/>
          <w:szCs w:val="26"/>
        </w:rPr>
        <w:t>-</w:t>
      </w:r>
      <w:r w:rsidRPr="009D197D">
        <w:rPr>
          <w:sz w:val="26"/>
          <w:szCs w:val="26"/>
          <w:lang w:val="en-US"/>
        </w:rPr>
        <w:t>XV</w:t>
      </w:r>
      <w:r w:rsidRPr="009D197D">
        <w:rPr>
          <w:sz w:val="26"/>
          <w:szCs w:val="26"/>
        </w:rPr>
        <w:t xml:space="preserve"> вв.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Проанализируйте основные достижения мировой культуры в эпоху Средневековья. </w:t>
      </w:r>
      <w:proofErr w:type="spellStart"/>
      <w:r w:rsidRPr="009D197D">
        <w:rPr>
          <w:sz w:val="26"/>
          <w:szCs w:val="26"/>
        </w:rPr>
        <w:t>Раннехристианское</w:t>
      </w:r>
      <w:proofErr w:type="spellEnd"/>
      <w:r w:rsidRPr="009D197D">
        <w:rPr>
          <w:sz w:val="26"/>
          <w:szCs w:val="26"/>
        </w:rPr>
        <w:t xml:space="preserve"> искусство. Крещение Руси и его роль в дальнейшем развитии русской культуры.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Охарактеризуйте эпоху Ивана IV Грозного. Правительство «Избранной рады» и его преобразования. Опричнина: споры о причинах и характере опричнины в исторической науке.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Охарактеризуйте Гражданскую войну </w:t>
      </w:r>
      <w:r w:rsidRPr="009D197D">
        <w:rPr>
          <w:sz w:val="26"/>
          <w:szCs w:val="26"/>
          <w:lang w:val="en-US"/>
        </w:rPr>
        <w:t>XVII</w:t>
      </w:r>
      <w:r w:rsidRPr="009D197D">
        <w:rPr>
          <w:sz w:val="26"/>
          <w:szCs w:val="26"/>
        </w:rPr>
        <w:t xml:space="preserve"> </w:t>
      </w:r>
      <w:proofErr w:type="gramStart"/>
      <w:r w:rsidRPr="009D197D">
        <w:rPr>
          <w:sz w:val="26"/>
          <w:szCs w:val="26"/>
        </w:rPr>
        <w:t>в</w:t>
      </w:r>
      <w:proofErr w:type="gramEnd"/>
      <w:r w:rsidRPr="009D197D">
        <w:rPr>
          <w:sz w:val="26"/>
          <w:szCs w:val="26"/>
        </w:rPr>
        <w:t xml:space="preserve">.: внутренняя и внешняя политика самозванцев. Подъем национально-освободительного движения во время гражданской войны </w:t>
      </w:r>
      <w:r w:rsidRPr="009D197D">
        <w:rPr>
          <w:sz w:val="26"/>
          <w:szCs w:val="26"/>
          <w:lang w:val="en-US"/>
        </w:rPr>
        <w:t>XVII</w:t>
      </w:r>
      <w:r w:rsidRPr="009D197D">
        <w:rPr>
          <w:sz w:val="26"/>
          <w:szCs w:val="26"/>
        </w:rPr>
        <w:t xml:space="preserve"> </w:t>
      </w:r>
      <w:proofErr w:type="gramStart"/>
      <w:r w:rsidRPr="009D197D">
        <w:rPr>
          <w:sz w:val="26"/>
          <w:szCs w:val="26"/>
        </w:rPr>
        <w:t>в</w:t>
      </w:r>
      <w:proofErr w:type="gramEnd"/>
      <w:r w:rsidRPr="009D197D">
        <w:rPr>
          <w:sz w:val="26"/>
          <w:szCs w:val="26"/>
        </w:rPr>
        <w:t>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Охарактеризуйте взаимоотношения России и ведущих стран Европы и Азии на международной арене </w:t>
      </w:r>
      <w:r w:rsidRPr="009D197D">
        <w:rPr>
          <w:sz w:val="26"/>
          <w:szCs w:val="26"/>
          <w:lang w:val="en-US"/>
        </w:rPr>
        <w:t>XVII</w:t>
      </w:r>
      <w:r w:rsidRPr="009D197D">
        <w:rPr>
          <w:sz w:val="26"/>
          <w:szCs w:val="26"/>
        </w:rPr>
        <w:t xml:space="preserve"> </w:t>
      </w:r>
      <w:proofErr w:type="gramStart"/>
      <w:r w:rsidRPr="009D197D">
        <w:rPr>
          <w:sz w:val="26"/>
          <w:szCs w:val="26"/>
        </w:rPr>
        <w:t>в</w:t>
      </w:r>
      <w:proofErr w:type="gramEnd"/>
      <w:r w:rsidRPr="009D197D">
        <w:rPr>
          <w:sz w:val="26"/>
          <w:szCs w:val="26"/>
        </w:rPr>
        <w:t>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Проанализируйте социально-экономическое и политическое развитие России в XVII </w:t>
      </w:r>
      <w:proofErr w:type="gramStart"/>
      <w:r w:rsidRPr="009D197D">
        <w:rPr>
          <w:sz w:val="26"/>
          <w:szCs w:val="26"/>
        </w:rPr>
        <w:t>в</w:t>
      </w:r>
      <w:proofErr w:type="gramEnd"/>
      <w:r w:rsidRPr="009D197D">
        <w:rPr>
          <w:sz w:val="26"/>
          <w:szCs w:val="26"/>
        </w:rPr>
        <w:t>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Охарактеризуйте внешнюю политику первых Романовых. Россия и ее роль в борьбе угнетённых народов на западнорусских землях в составе Речи </w:t>
      </w:r>
      <w:proofErr w:type="spellStart"/>
      <w:r w:rsidRPr="009D197D">
        <w:rPr>
          <w:sz w:val="26"/>
          <w:szCs w:val="26"/>
        </w:rPr>
        <w:t>Посполитой</w:t>
      </w:r>
      <w:proofErr w:type="spellEnd"/>
      <w:r w:rsidRPr="009D197D">
        <w:rPr>
          <w:sz w:val="26"/>
          <w:szCs w:val="26"/>
        </w:rPr>
        <w:t>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Охарактеризуйте культуру России в XVI–XVII вв. Появление книгопечатания в Западной Европе и в России. «Домострой» - нравственное и практическое значение этой книги. Формирование старообрядческой культуры («Житие протопопа </w:t>
      </w:r>
      <w:r w:rsidRPr="009D197D">
        <w:rPr>
          <w:sz w:val="26"/>
          <w:szCs w:val="26"/>
        </w:rPr>
        <w:lastRenderedPageBreak/>
        <w:t>Аввакума»). Развитие зодчества в XVI в., появление национального стиля в русской архитектуре XVII в. – «русское узорочье».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Охарактеризуйте преобразования в области государственного управления при Петре </w:t>
      </w:r>
      <w:r w:rsidRPr="009D197D">
        <w:rPr>
          <w:sz w:val="26"/>
          <w:szCs w:val="26"/>
          <w:lang w:val="en-US"/>
        </w:rPr>
        <w:t>I</w:t>
      </w:r>
      <w:r w:rsidRPr="009D197D">
        <w:rPr>
          <w:sz w:val="26"/>
          <w:szCs w:val="26"/>
        </w:rPr>
        <w:t xml:space="preserve">. Военная реформа Петра I. Внешняя политика Петра I. Экономическое развитие при Петре </w:t>
      </w:r>
      <w:r w:rsidRPr="009D197D">
        <w:rPr>
          <w:sz w:val="26"/>
          <w:szCs w:val="26"/>
          <w:lang w:val="en-US"/>
        </w:rPr>
        <w:t>I</w:t>
      </w:r>
      <w:r w:rsidRPr="009D197D">
        <w:rPr>
          <w:sz w:val="26"/>
          <w:szCs w:val="26"/>
        </w:rPr>
        <w:t xml:space="preserve">. Сопротивление реформам Петра </w:t>
      </w:r>
      <w:r w:rsidRPr="009D197D">
        <w:rPr>
          <w:sz w:val="26"/>
          <w:szCs w:val="26"/>
          <w:lang w:val="en-US"/>
        </w:rPr>
        <w:t>I</w:t>
      </w:r>
      <w:r w:rsidRPr="009D197D">
        <w:rPr>
          <w:sz w:val="26"/>
          <w:szCs w:val="26"/>
        </w:rPr>
        <w:t xml:space="preserve">: социальный протест. Государство и церковь в эпоху Петра I. Преобразования в области культуры и быта в эпоху Петра I. Развитие образования и создание условий для научных исследований при Петре </w:t>
      </w:r>
      <w:r w:rsidRPr="009D197D">
        <w:rPr>
          <w:sz w:val="26"/>
          <w:szCs w:val="26"/>
          <w:lang w:val="en-US"/>
        </w:rPr>
        <w:t>I</w:t>
      </w:r>
      <w:r w:rsidRPr="009D197D">
        <w:rPr>
          <w:sz w:val="26"/>
          <w:szCs w:val="26"/>
        </w:rPr>
        <w:t>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Охарактеризуйте эпоху «дворцовых переворотов». 1725-1762 гг. Правление Анн</w:t>
      </w:r>
      <w:proofErr w:type="gramStart"/>
      <w:r w:rsidRPr="009D197D">
        <w:rPr>
          <w:sz w:val="26"/>
          <w:szCs w:val="26"/>
        </w:rPr>
        <w:t>ы Иоа</w:t>
      </w:r>
      <w:proofErr w:type="gramEnd"/>
      <w:r w:rsidRPr="009D197D">
        <w:rPr>
          <w:sz w:val="26"/>
          <w:szCs w:val="26"/>
        </w:rPr>
        <w:t>нновны, особенности ее внутренней политики. Правление Елизаветы Петровны: внутренняя и внешняя политика.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Охарактеризуйте основные черты, особенности и цели внутренней и внешней политики Екатерины II и Павла </w:t>
      </w:r>
      <w:r w:rsidRPr="009D197D">
        <w:rPr>
          <w:sz w:val="26"/>
          <w:szCs w:val="26"/>
          <w:lang w:val="en-US"/>
        </w:rPr>
        <w:t>I</w:t>
      </w:r>
      <w:r w:rsidRPr="009D197D">
        <w:rPr>
          <w:sz w:val="26"/>
          <w:szCs w:val="26"/>
        </w:rPr>
        <w:t>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Проанализируйте идеологию Просвещения и ее влияние на развитие русской культуры XVIII в. Школа и образование в России в XVIII в. Российская наука в XVIII в. Новые веяния в русском искусстве в </w:t>
      </w:r>
      <w:r w:rsidRPr="009D197D">
        <w:rPr>
          <w:sz w:val="26"/>
          <w:szCs w:val="26"/>
          <w:lang w:val="en-US"/>
        </w:rPr>
        <w:t>XVIII</w:t>
      </w:r>
      <w:r w:rsidRPr="009D197D">
        <w:rPr>
          <w:sz w:val="26"/>
          <w:szCs w:val="26"/>
        </w:rPr>
        <w:t xml:space="preserve"> </w:t>
      </w:r>
      <w:proofErr w:type="gramStart"/>
      <w:r w:rsidRPr="009D197D">
        <w:rPr>
          <w:sz w:val="26"/>
          <w:szCs w:val="26"/>
        </w:rPr>
        <w:t>в</w:t>
      </w:r>
      <w:proofErr w:type="gramEnd"/>
      <w:r w:rsidRPr="009D197D">
        <w:rPr>
          <w:sz w:val="26"/>
          <w:szCs w:val="26"/>
        </w:rPr>
        <w:t>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Охарактеризуйте Россию в системе международных отношений </w:t>
      </w:r>
      <w:r w:rsidRPr="009D197D">
        <w:rPr>
          <w:sz w:val="26"/>
          <w:szCs w:val="26"/>
          <w:lang w:val="en-US"/>
        </w:rPr>
        <w:t>XIX</w:t>
      </w:r>
      <w:r w:rsidRPr="009D197D">
        <w:rPr>
          <w:sz w:val="26"/>
          <w:szCs w:val="26"/>
        </w:rPr>
        <w:t xml:space="preserve"> – начала </w:t>
      </w:r>
      <w:r w:rsidRPr="009D197D">
        <w:rPr>
          <w:sz w:val="26"/>
          <w:szCs w:val="26"/>
          <w:lang w:val="en-US"/>
        </w:rPr>
        <w:t>XX</w:t>
      </w:r>
      <w:r w:rsidRPr="009D197D">
        <w:rPr>
          <w:sz w:val="26"/>
          <w:szCs w:val="26"/>
        </w:rPr>
        <w:t xml:space="preserve"> вв.</w:t>
      </w:r>
    </w:p>
    <w:p w:rsidR="009D197D" w:rsidRPr="009D197D" w:rsidRDefault="009D197D" w:rsidP="009D197D">
      <w:pPr>
        <w:pStyle w:val="a8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D197D">
        <w:rPr>
          <w:rFonts w:ascii="Times New Roman" w:hAnsi="Times New Roman"/>
          <w:sz w:val="26"/>
          <w:szCs w:val="26"/>
        </w:rPr>
        <w:t>Охарактеризуйте Российскую империю в правление Александра I и Николая I.</w:t>
      </w:r>
    </w:p>
    <w:p w:rsidR="009D197D" w:rsidRPr="009D197D" w:rsidRDefault="009D197D" w:rsidP="009D197D">
      <w:pPr>
        <w:pStyle w:val="a8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D197D">
        <w:rPr>
          <w:rFonts w:ascii="Times New Roman" w:hAnsi="Times New Roman"/>
          <w:sz w:val="26"/>
          <w:szCs w:val="26"/>
        </w:rPr>
        <w:t xml:space="preserve">Охарактеризуйте Великие реформы Александра II как </w:t>
      </w:r>
      <w:proofErr w:type="spellStart"/>
      <w:r w:rsidRPr="009D197D">
        <w:rPr>
          <w:rFonts w:ascii="Times New Roman" w:hAnsi="Times New Roman"/>
          <w:sz w:val="26"/>
          <w:szCs w:val="26"/>
        </w:rPr>
        <w:t>модернизационный</w:t>
      </w:r>
      <w:proofErr w:type="spellEnd"/>
      <w:r w:rsidRPr="009D197D">
        <w:rPr>
          <w:rFonts w:ascii="Times New Roman" w:hAnsi="Times New Roman"/>
          <w:sz w:val="26"/>
          <w:szCs w:val="26"/>
        </w:rPr>
        <w:t xml:space="preserve"> проект.</w:t>
      </w:r>
    </w:p>
    <w:p w:rsidR="009D197D" w:rsidRPr="009D197D" w:rsidRDefault="009D197D" w:rsidP="009D197D">
      <w:pPr>
        <w:pStyle w:val="a8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D197D">
        <w:rPr>
          <w:rFonts w:ascii="Times New Roman" w:hAnsi="Times New Roman"/>
          <w:sz w:val="26"/>
          <w:szCs w:val="26"/>
        </w:rPr>
        <w:t>Проанализируйте царствование Александра III: внутренняя и внешняя политика.</w:t>
      </w:r>
    </w:p>
    <w:p w:rsidR="009D197D" w:rsidRPr="009D197D" w:rsidRDefault="009D197D" w:rsidP="009D197D">
      <w:pPr>
        <w:pStyle w:val="a8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D197D">
        <w:rPr>
          <w:rFonts w:ascii="Times New Roman" w:hAnsi="Times New Roman"/>
          <w:sz w:val="26"/>
          <w:szCs w:val="26"/>
        </w:rPr>
        <w:t xml:space="preserve">Охарактеризуйте экономическое и политическое развитие России в конце </w:t>
      </w:r>
      <w:r w:rsidRPr="009D197D">
        <w:rPr>
          <w:rFonts w:ascii="Times New Roman" w:hAnsi="Times New Roman"/>
          <w:sz w:val="26"/>
          <w:szCs w:val="26"/>
          <w:lang w:val="en-US"/>
        </w:rPr>
        <w:t>XIX</w:t>
      </w:r>
      <w:r w:rsidRPr="009D197D">
        <w:rPr>
          <w:rFonts w:ascii="Times New Roman" w:hAnsi="Times New Roman"/>
          <w:sz w:val="26"/>
          <w:szCs w:val="26"/>
        </w:rPr>
        <w:t xml:space="preserve"> – начале XX в.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Охарактеризуйте основные направления развития и достижения российской науки на рубеже </w:t>
      </w:r>
      <w:r w:rsidRPr="009D197D">
        <w:rPr>
          <w:sz w:val="26"/>
          <w:szCs w:val="26"/>
          <w:lang w:val="en-US"/>
        </w:rPr>
        <w:t>XIX</w:t>
      </w:r>
      <w:r w:rsidRPr="009D197D">
        <w:rPr>
          <w:sz w:val="26"/>
          <w:szCs w:val="26"/>
        </w:rPr>
        <w:t xml:space="preserve">-ХХ вв. Золотой век и Серебряный век русской литературы. Развитие национальной культуры в Российской империи. Новые виды и направления в искусстве конца </w:t>
      </w:r>
      <w:r w:rsidRPr="009D197D">
        <w:rPr>
          <w:sz w:val="26"/>
          <w:szCs w:val="26"/>
          <w:lang w:val="en-US"/>
        </w:rPr>
        <w:t>XIX</w:t>
      </w:r>
      <w:r w:rsidRPr="009D197D">
        <w:rPr>
          <w:sz w:val="26"/>
          <w:szCs w:val="26"/>
        </w:rPr>
        <w:t xml:space="preserve"> – начала ХХ вв.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Дайте характеристику Великой российской революции (1917-1922) и ее основных этапов. 1917 год: от Февраля к Октябрю. Свержение самодержавия и попытки выхода из политического кризиса. Политика большевиков по отношению к Временному правительству и ее динамика. Свержение Временного правительства, захват власти большевиками в октябре 1917 г.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Охарактеризуйте Гражданскую войну как особый этап революции. Советско-польская война и ее результаты. Социально-экономические преобразования большевиков в годы Гражданской войны: политика «военного коммунизма». Советские идеологические и культурные новации периода Гражданской войны. 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Проанализируйте процесс создания СССР, внутреннюю и внешнюю политику советского правительства в 1920-1930-е гг.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Охарактеризуйте СССР в системе международных отношений </w:t>
      </w:r>
      <w:r w:rsidRPr="009D197D">
        <w:rPr>
          <w:sz w:val="26"/>
          <w:szCs w:val="26"/>
          <w:lang w:val="en-US"/>
        </w:rPr>
        <w:t>XX</w:t>
      </w:r>
      <w:r w:rsidRPr="009D197D">
        <w:rPr>
          <w:sz w:val="26"/>
          <w:szCs w:val="26"/>
        </w:rPr>
        <w:t xml:space="preserve"> </w:t>
      </w:r>
      <w:proofErr w:type="gramStart"/>
      <w:r w:rsidRPr="009D197D">
        <w:rPr>
          <w:sz w:val="26"/>
          <w:szCs w:val="26"/>
        </w:rPr>
        <w:t>в</w:t>
      </w:r>
      <w:proofErr w:type="gramEnd"/>
      <w:r w:rsidRPr="009D197D">
        <w:rPr>
          <w:sz w:val="26"/>
          <w:szCs w:val="26"/>
        </w:rPr>
        <w:t>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Проанализируйте основные события Великой Отечественной войны. Геноцид советского народа нацистами и их пособниками. Итоги</w:t>
      </w:r>
      <w:proofErr w:type="gramStart"/>
      <w:r w:rsidRPr="009D197D">
        <w:rPr>
          <w:sz w:val="26"/>
          <w:szCs w:val="26"/>
        </w:rPr>
        <w:t xml:space="preserve"> В</w:t>
      </w:r>
      <w:proofErr w:type="gramEnd"/>
      <w:r w:rsidRPr="009D197D">
        <w:rPr>
          <w:sz w:val="26"/>
          <w:szCs w:val="26"/>
        </w:rPr>
        <w:t>торой мировой войны.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Покажите процесс послевоенного восстановления экономики. Охарактеризуйте Нюрнбергский, Токийский, Хабаровский судебные </w:t>
      </w:r>
      <w:proofErr w:type="gramStart"/>
      <w:r w:rsidRPr="009D197D">
        <w:rPr>
          <w:sz w:val="26"/>
          <w:szCs w:val="26"/>
        </w:rPr>
        <w:t>процессы над</w:t>
      </w:r>
      <w:proofErr w:type="gramEnd"/>
      <w:r w:rsidRPr="009D197D">
        <w:rPr>
          <w:sz w:val="26"/>
          <w:szCs w:val="26"/>
        </w:rPr>
        <w:t xml:space="preserve"> военными преступниками. «Поздний сталинизм» (1945-1953). 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Проанализируйте экономические и политические реформы 1950-х – начала 1980-х гг.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lastRenderedPageBreak/>
        <w:t>Охарактеризуйте процесс развития культуры и искусства СССР в послевоенный период.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Охарактеризуйте период «перестройки» и распада СССР (1985-1991). Формирование идеологии нового внутриполитического курса: «ускорение», «гласность», «перестройка». Перемены в отношении государства и церкви в период «перестройки»: 1000-летие Крещения Руси. «Парад суверенитетов» - причины и следствия. Обострение межнациональных конфликтов в конце 1980 - начале 1990-х гг. Внешняя политика периода «перестройки»: «Новое мышление». Культура СССР в период «перестройки»: политизация культурной сферы.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Дайте характеристику экономическому и социально-политическому развитию России в 1990-х гг. Проанализируйте экономический кризис 1998 г. и его последствия.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Проанализируйте внешнюю политику России в 1990-е годы в условиях расширения НАТО на восток. Начало интеграционных процессов на постсоветском пространстве.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Охарактеризуйте культуру России в конце XX-</w:t>
      </w:r>
      <w:r w:rsidRPr="009D197D">
        <w:rPr>
          <w:sz w:val="26"/>
          <w:szCs w:val="26"/>
          <w:lang w:val="en-US"/>
        </w:rPr>
        <w:t>XXI</w:t>
      </w:r>
      <w:r w:rsidRPr="009D197D">
        <w:rPr>
          <w:sz w:val="26"/>
          <w:szCs w:val="26"/>
        </w:rPr>
        <w:t xml:space="preserve"> вв.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Охарактеризуйте экономическое и социально-политическое развитие России в начале XXI </w:t>
      </w:r>
      <w:proofErr w:type="gramStart"/>
      <w:r w:rsidRPr="009D197D">
        <w:rPr>
          <w:sz w:val="26"/>
          <w:szCs w:val="26"/>
        </w:rPr>
        <w:t>в</w:t>
      </w:r>
      <w:proofErr w:type="gramEnd"/>
      <w:r w:rsidRPr="009D197D">
        <w:rPr>
          <w:sz w:val="26"/>
          <w:szCs w:val="26"/>
        </w:rPr>
        <w:t>.</w:t>
      </w:r>
    </w:p>
    <w:p w:rsidR="009D197D" w:rsidRPr="009D197D" w:rsidRDefault="009D197D" w:rsidP="009D197D">
      <w:pPr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Проанализируйте внешнюю политику России в 2000-2022 гг.</w:t>
      </w:r>
    </w:p>
    <w:p w:rsidR="00A1148C" w:rsidRPr="009D197D" w:rsidRDefault="009D197D" w:rsidP="009D197D">
      <w:pPr>
        <w:contextualSpacing/>
        <w:jc w:val="both"/>
        <w:rPr>
          <w:b/>
          <w:sz w:val="26"/>
          <w:szCs w:val="26"/>
        </w:rPr>
      </w:pPr>
      <w:r w:rsidRPr="009D197D">
        <w:rPr>
          <w:sz w:val="26"/>
          <w:szCs w:val="26"/>
        </w:rPr>
        <w:t xml:space="preserve">Охарактеризуйте специальную военную операцию на Украине. Проанализируйте эффективность </w:t>
      </w:r>
      <w:proofErr w:type="spellStart"/>
      <w:r w:rsidRPr="009D197D">
        <w:rPr>
          <w:sz w:val="26"/>
          <w:szCs w:val="26"/>
        </w:rPr>
        <w:t>санкционного</w:t>
      </w:r>
      <w:proofErr w:type="spellEnd"/>
      <w:r w:rsidRPr="009D197D">
        <w:rPr>
          <w:sz w:val="26"/>
          <w:szCs w:val="26"/>
        </w:rPr>
        <w:t xml:space="preserve"> давления стран Запада на Россию, попытки ее изоляции от остального мира. Вхождение в состав России Донецкой Народной Республики, Луганской Народной Республики, Запорожской области, Херсонской области.</w:t>
      </w:r>
    </w:p>
    <w:p w:rsidR="00F356B3" w:rsidRPr="009D197D" w:rsidRDefault="00F356B3" w:rsidP="00A1148C">
      <w:pPr>
        <w:contextualSpacing/>
        <w:jc w:val="both"/>
        <w:rPr>
          <w:b/>
          <w:sz w:val="26"/>
          <w:szCs w:val="26"/>
        </w:rPr>
      </w:pPr>
    </w:p>
    <w:p w:rsidR="00C30787" w:rsidRPr="009D197D" w:rsidRDefault="00C30787" w:rsidP="00324521">
      <w:pPr>
        <w:contextualSpacing/>
        <w:jc w:val="center"/>
        <w:rPr>
          <w:b/>
          <w:sz w:val="26"/>
          <w:szCs w:val="26"/>
        </w:rPr>
      </w:pPr>
      <w:r w:rsidRPr="009D197D">
        <w:rPr>
          <w:b/>
          <w:sz w:val="26"/>
          <w:szCs w:val="26"/>
        </w:rPr>
        <w:t>Учебно-методическое и информационное обеспечение дисциплины</w:t>
      </w:r>
    </w:p>
    <w:p w:rsidR="00A1148C" w:rsidRPr="009D197D" w:rsidRDefault="00A1148C" w:rsidP="00324521">
      <w:pPr>
        <w:pStyle w:val="a3"/>
        <w:contextualSpacing/>
        <w:rPr>
          <w:bCs/>
          <w:iCs/>
          <w:sz w:val="26"/>
          <w:szCs w:val="26"/>
        </w:rPr>
      </w:pPr>
    </w:p>
    <w:p w:rsidR="009D197D" w:rsidRPr="009D197D" w:rsidRDefault="009D197D" w:rsidP="009D197D">
      <w:pPr>
        <w:tabs>
          <w:tab w:val="left" w:pos="426"/>
        </w:tabs>
        <w:contextualSpacing/>
        <w:jc w:val="center"/>
        <w:outlineLvl w:val="1"/>
        <w:rPr>
          <w:b/>
          <w:sz w:val="26"/>
          <w:szCs w:val="26"/>
        </w:rPr>
      </w:pPr>
      <w:r w:rsidRPr="009D197D">
        <w:rPr>
          <w:b/>
          <w:sz w:val="26"/>
          <w:szCs w:val="26"/>
        </w:rPr>
        <w:t>Основная литература</w:t>
      </w:r>
    </w:p>
    <w:p w:rsidR="009D197D" w:rsidRPr="009D197D" w:rsidRDefault="009D197D" w:rsidP="009D197D">
      <w:pPr>
        <w:tabs>
          <w:tab w:val="left" w:pos="426"/>
        </w:tabs>
        <w:contextualSpacing/>
        <w:jc w:val="center"/>
        <w:outlineLvl w:val="1"/>
        <w:rPr>
          <w:b/>
          <w:sz w:val="26"/>
          <w:szCs w:val="26"/>
        </w:rPr>
      </w:pPr>
    </w:p>
    <w:p w:rsidR="009D197D" w:rsidRPr="009D197D" w:rsidRDefault="009D197D" w:rsidP="009D197D">
      <w:pPr>
        <w:contextualSpacing/>
        <w:jc w:val="center"/>
        <w:rPr>
          <w:b/>
          <w:sz w:val="26"/>
          <w:szCs w:val="26"/>
        </w:rPr>
      </w:pPr>
      <w:r w:rsidRPr="009D197D">
        <w:rPr>
          <w:b/>
          <w:sz w:val="26"/>
          <w:szCs w:val="26"/>
        </w:rPr>
        <w:t>Печатные издания</w:t>
      </w:r>
    </w:p>
    <w:p w:rsidR="009D197D" w:rsidRPr="009D197D" w:rsidRDefault="009D197D" w:rsidP="009D197D">
      <w:pPr>
        <w:numPr>
          <w:ilvl w:val="0"/>
          <w:numId w:val="33"/>
        </w:numPr>
        <w:tabs>
          <w:tab w:val="left" w:pos="-142"/>
          <w:tab w:val="left" w:pos="0"/>
          <w:tab w:val="left" w:pos="284"/>
          <w:tab w:val="left" w:pos="426"/>
        </w:tabs>
        <w:ind w:left="0" w:firstLine="0"/>
        <w:contextualSpacing/>
        <w:jc w:val="both"/>
        <w:rPr>
          <w:sz w:val="26"/>
          <w:szCs w:val="26"/>
        </w:rPr>
      </w:pPr>
      <w:proofErr w:type="spellStart"/>
      <w:r w:rsidRPr="009D197D">
        <w:rPr>
          <w:bCs/>
          <w:sz w:val="26"/>
          <w:szCs w:val="26"/>
        </w:rPr>
        <w:t>Барсенков</w:t>
      </w:r>
      <w:proofErr w:type="spellEnd"/>
      <w:r w:rsidRPr="009D197D">
        <w:rPr>
          <w:sz w:val="26"/>
          <w:szCs w:val="26"/>
        </w:rPr>
        <w:t xml:space="preserve">, А.С. </w:t>
      </w:r>
      <w:r w:rsidRPr="009D197D">
        <w:rPr>
          <w:bCs/>
          <w:sz w:val="26"/>
          <w:szCs w:val="26"/>
        </w:rPr>
        <w:t>История</w:t>
      </w:r>
      <w:r w:rsidRPr="009D197D">
        <w:rPr>
          <w:sz w:val="26"/>
          <w:szCs w:val="26"/>
        </w:rPr>
        <w:t> </w:t>
      </w:r>
      <w:r w:rsidRPr="009D197D">
        <w:rPr>
          <w:bCs/>
          <w:sz w:val="26"/>
          <w:szCs w:val="26"/>
        </w:rPr>
        <w:t>России</w:t>
      </w:r>
      <w:r w:rsidRPr="009D197D">
        <w:rPr>
          <w:sz w:val="26"/>
          <w:szCs w:val="26"/>
        </w:rPr>
        <w:t xml:space="preserve">. 1917-2007 : учеб. пособие . - 2-е изд., </w:t>
      </w:r>
      <w:proofErr w:type="spellStart"/>
      <w:r w:rsidRPr="009D197D">
        <w:rPr>
          <w:sz w:val="26"/>
          <w:szCs w:val="26"/>
        </w:rPr>
        <w:t>перераб</w:t>
      </w:r>
      <w:proofErr w:type="spellEnd"/>
      <w:r w:rsidRPr="009D197D">
        <w:rPr>
          <w:sz w:val="26"/>
          <w:szCs w:val="26"/>
        </w:rPr>
        <w:t>. и доп. - Москва : Аспект Пресс, 2008. - 832 с.</w:t>
      </w:r>
    </w:p>
    <w:p w:rsidR="009D197D" w:rsidRPr="009D197D" w:rsidRDefault="009D197D" w:rsidP="009D197D">
      <w:pPr>
        <w:numPr>
          <w:ilvl w:val="0"/>
          <w:numId w:val="33"/>
        </w:numPr>
        <w:tabs>
          <w:tab w:val="left" w:pos="-142"/>
          <w:tab w:val="left" w:pos="0"/>
          <w:tab w:val="left" w:pos="284"/>
          <w:tab w:val="left" w:pos="426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Великая Отечественная война: без срока давности: Учебные материалы образовательного модуля. – Псков</w:t>
      </w:r>
      <w:proofErr w:type="gramStart"/>
      <w:r w:rsidRPr="009D197D">
        <w:rPr>
          <w:sz w:val="26"/>
          <w:szCs w:val="26"/>
        </w:rPr>
        <w:t xml:space="preserve"> :</w:t>
      </w:r>
      <w:proofErr w:type="gramEnd"/>
      <w:r w:rsidRPr="009D197D">
        <w:rPr>
          <w:sz w:val="26"/>
          <w:szCs w:val="26"/>
        </w:rPr>
        <w:t xml:space="preserve"> Конкорд; Псковский государственный университет, 2020. – 612 </w:t>
      </w:r>
      <w:proofErr w:type="gramStart"/>
      <w:r w:rsidRPr="009D197D">
        <w:rPr>
          <w:sz w:val="26"/>
          <w:szCs w:val="26"/>
        </w:rPr>
        <w:t>с</w:t>
      </w:r>
      <w:proofErr w:type="gramEnd"/>
      <w:r w:rsidRPr="009D197D">
        <w:rPr>
          <w:sz w:val="26"/>
          <w:szCs w:val="26"/>
        </w:rPr>
        <w:t>.</w:t>
      </w:r>
    </w:p>
    <w:p w:rsidR="009D197D" w:rsidRPr="009D197D" w:rsidRDefault="009D197D" w:rsidP="009D197D">
      <w:pPr>
        <w:contextualSpacing/>
        <w:jc w:val="center"/>
        <w:rPr>
          <w:b/>
          <w:sz w:val="26"/>
          <w:szCs w:val="26"/>
        </w:rPr>
      </w:pPr>
      <w:r w:rsidRPr="009D197D">
        <w:rPr>
          <w:b/>
          <w:sz w:val="26"/>
          <w:szCs w:val="26"/>
        </w:rPr>
        <w:t>Издания из ЭБС</w:t>
      </w:r>
    </w:p>
    <w:p w:rsidR="009D197D" w:rsidRPr="009D197D" w:rsidRDefault="009D197D" w:rsidP="009D197D">
      <w:pPr>
        <w:numPr>
          <w:ilvl w:val="0"/>
          <w:numId w:val="32"/>
        </w:numPr>
        <w:tabs>
          <w:tab w:val="left" w:pos="0"/>
          <w:tab w:val="left" w:pos="284"/>
          <w:tab w:val="left" w:pos="851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Зуев Михаил Николаевич. </w:t>
      </w:r>
      <w:r w:rsidRPr="009D197D">
        <w:rPr>
          <w:bCs/>
          <w:sz w:val="26"/>
          <w:szCs w:val="26"/>
        </w:rPr>
        <w:t>История</w:t>
      </w:r>
      <w:r w:rsidRPr="009D197D">
        <w:rPr>
          <w:sz w:val="26"/>
          <w:szCs w:val="26"/>
        </w:rPr>
        <w:t> России ХХ - начала ХХI века</w:t>
      </w:r>
      <w:proofErr w:type="gramStart"/>
      <w:r w:rsidRPr="009D197D">
        <w:rPr>
          <w:sz w:val="26"/>
          <w:szCs w:val="26"/>
        </w:rPr>
        <w:t xml:space="preserve"> :</w:t>
      </w:r>
      <w:proofErr w:type="gramEnd"/>
      <w:r w:rsidRPr="009D197D">
        <w:rPr>
          <w:sz w:val="26"/>
          <w:szCs w:val="26"/>
        </w:rPr>
        <w:t xml:space="preserve"> учебник и практикум для вузов / М. Н. Зуев, С. Я. </w:t>
      </w:r>
      <w:proofErr w:type="spellStart"/>
      <w:r w:rsidRPr="009D197D">
        <w:rPr>
          <w:sz w:val="26"/>
          <w:szCs w:val="26"/>
        </w:rPr>
        <w:t>Лавренов</w:t>
      </w:r>
      <w:proofErr w:type="spellEnd"/>
      <w:r w:rsidRPr="009D197D">
        <w:rPr>
          <w:sz w:val="26"/>
          <w:szCs w:val="26"/>
        </w:rPr>
        <w:t>. - Москва</w:t>
      </w:r>
      <w:proofErr w:type="gramStart"/>
      <w:r w:rsidRPr="009D197D">
        <w:rPr>
          <w:sz w:val="26"/>
          <w:szCs w:val="26"/>
        </w:rPr>
        <w:t xml:space="preserve"> :</w:t>
      </w:r>
      <w:proofErr w:type="gramEnd"/>
      <w:r w:rsidRPr="009D197D">
        <w:rPr>
          <w:sz w:val="26"/>
          <w:szCs w:val="26"/>
        </w:rPr>
        <w:t xml:space="preserve"> </w:t>
      </w:r>
      <w:proofErr w:type="spellStart"/>
      <w:r w:rsidRPr="009D197D">
        <w:rPr>
          <w:sz w:val="26"/>
          <w:szCs w:val="26"/>
        </w:rPr>
        <w:t>Юрайт</w:t>
      </w:r>
      <w:proofErr w:type="spellEnd"/>
      <w:r w:rsidRPr="009D197D">
        <w:rPr>
          <w:sz w:val="26"/>
          <w:szCs w:val="26"/>
        </w:rPr>
        <w:t xml:space="preserve">, 2022. - 299 с. - (Высшее образование). - URL: </w:t>
      </w:r>
      <w:hyperlink r:id="rId12" w:history="1">
        <w:r w:rsidRPr="009D197D">
          <w:rPr>
            <w:color w:val="0000FF"/>
            <w:sz w:val="26"/>
            <w:szCs w:val="26"/>
            <w:u w:val="single"/>
          </w:rPr>
          <w:t>https://urait.ru/bcode/470341</w:t>
        </w:r>
      </w:hyperlink>
    </w:p>
    <w:p w:rsidR="009D197D" w:rsidRPr="009D197D" w:rsidRDefault="009D197D" w:rsidP="009D197D">
      <w:pPr>
        <w:numPr>
          <w:ilvl w:val="0"/>
          <w:numId w:val="32"/>
        </w:numPr>
        <w:tabs>
          <w:tab w:val="left" w:pos="0"/>
          <w:tab w:val="left" w:pos="284"/>
          <w:tab w:val="left" w:pos="851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bCs/>
          <w:sz w:val="26"/>
          <w:szCs w:val="26"/>
        </w:rPr>
        <w:t>История</w:t>
      </w:r>
      <w:r w:rsidRPr="009D197D">
        <w:rPr>
          <w:sz w:val="26"/>
          <w:szCs w:val="26"/>
        </w:rPr>
        <w:t> </w:t>
      </w:r>
      <w:r w:rsidRPr="009D197D">
        <w:rPr>
          <w:bCs/>
          <w:sz w:val="26"/>
          <w:szCs w:val="26"/>
        </w:rPr>
        <w:t>России</w:t>
      </w:r>
      <w:proofErr w:type="gramStart"/>
      <w:r w:rsidRPr="009D197D">
        <w:rPr>
          <w:sz w:val="26"/>
          <w:szCs w:val="26"/>
        </w:rPr>
        <w:t> :</w:t>
      </w:r>
      <w:proofErr w:type="gramEnd"/>
      <w:r w:rsidRPr="009D197D">
        <w:rPr>
          <w:sz w:val="26"/>
          <w:szCs w:val="26"/>
        </w:rPr>
        <w:t xml:space="preserve"> учебник и практикум для вузов / К. А. Соловьев [и др.] ; под редакцией К. А. Соловьева. - Москва</w:t>
      </w:r>
      <w:proofErr w:type="gramStart"/>
      <w:r w:rsidRPr="009D197D">
        <w:rPr>
          <w:sz w:val="26"/>
          <w:szCs w:val="26"/>
        </w:rPr>
        <w:t xml:space="preserve"> :</w:t>
      </w:r>
      <w:proofErr w:type="gramEnd"/>
      <w:r w:rsidRPr="009D197D">
        <w:rPr>
          <w:sz w:val="26"/>
          <w:szCs w:val="26"/>
        </w:rPr>
        <w:t xml:space="preserve"> </w:t>
      </w:r>
      <w:proofErr w:type="spellStart"/>
      <w:r w:rsidRPr="009D197D">
        <w:rPr>
          <w:sz w:val="26"/>
          <w:szCs w:val="26"/>
        </w:rPr>
        <w:t>Юрайт</w:t>
      </w:r>
      <w:proofErr w:type="spellEnd"/>
      <w:r w:rsidRPr="009D197D">
        <w:rPr>
          <w:sz w:val="26"/>
          <w:szCs w:val="26"/>
        </w:rPr>
        <w:t xml:space="preserve">, 2022. - 251 с. - (Высшее образование). - URL: </w:t>
      </w:r>
      <w:hyperlink r:id="rId13" w:history="1">
        <w:r w:rsidRPr="009D197D">
          <w:rPr>
            <w:color w:val="0000FF"/>
            <w:sz w:val="26"/>
            <w:szCs w:val="26"/>
            <w:u w:val="single"/>
          </w:rPr>
          <w:t>https://urait.ru/bcode/489366</w:t>
        </w:r>
      </w:hyperlink>
    </w:p>
    <w:p w:rsidR="009D197D" w:rsidRPr="009D197D" w:rsidRDefault="009D197D" w:rsidP="009D197D">
      <w:pPr>
        <w:numPr>
          <w:ilvl w:val="0"/>
          <w:numId w:val="32"/>
        </w:numPr>
        <w:tabs>
          <w:tab w:val="left" w:pos="0"/>
          <w:tab w:val="left" w:pos="284"/>
          <w:tab w:val="left" w:pos="851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Сафонов Александр Андреевич. Современная </w:t>
      </w:r>
      <w:r w:rsidRPr="009D197D">
        <w:rPr>
          <w:bCs/>
          <w:sz w:val="26"/>
          <w:szCs w:val="26"/>
        </w:rPr>
        <w:t>история</w:t>
      </w:r>
      <w:proofErr w:type="gramStart"/>
      <w:r w:rsidRPr="009D197D">
        <w:rPr>
          <w:sz w:val="26"/>
          <w:szCs w:val="26"/>
        </w:rPr>
        <w:t> :</w:t>
      </w:r>
      <w:proofErr w:type="gramEnd"/>
      <w:r w:rsidRPr="009D197D">
        <w:rPr>
          <w:sz w:val="26"/>
          <w:szCs w:val="26"/>
        </w:rPr>
        <w:t xml:space="preserve"> учебник для вузов / А. А. Сафонов, М. А. Сафонова. - 2-е изд. - Москва : </w:t>
      </w:r>
      <w:proofErr w:type="spellStart"/>
      <w:r w:rsidRPr="009D197D">
        <w:rPr>
          <w:sz w:val="26"/>
          <w:szCs w:val="26"/>
        </w:rPr>
        <w:t>Юрайт</w:t>
      </w:r>
      <w:proofErr w:type="spellEnd"/>
      <w:r w:rsidRPr="009D197D">
        <w:rPr>
          <w:sz w:val="26"/>
          <w:szCs w:val="26"/>
        </w:rPr>
        <w:t xml:space="preserve">, 2022. - 261 с. - (Высшее образование). - URL: https://urait.ru/bcode/509306 </w:t>
      </w:r>
    </w:p>
    <w:p w:rsidR="009D197D" w:rsidRPr="009D197D" w:rsidRDefault="009D197D" w:rsidP="009D197D">
      <w:pPr>
        <w:numPr>
          <w:ilvl w:val="0"/>
          <w:numId w:val="32"/>
        </w:numPr>
        <w:tabs>
          <w:tab w:val="left" w:pos="0"/>
          <w:tab w:val="left" w:pos="284"/>
          <w:tab w:val="left" w:pos="851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Харин Алексей Николаевич. </w:t>
      </w:r>
      <w:r w:rsidRPr="009D197D">
        <w:rPr>
          <w:bCs/>
          <w:sz w:val="26"/>
          <w:szCs w:val="26"/>
        </w:rPr>
        <w:t>История</w:t>
      </w:r>
      <w:r w:rsidRPr="009D197D">
        <w:rPr>
          <w:sz w:val="26"/>
          <w:szCs w:val="26"/>
        </w:rPr>
        <w:t> </w:t>
      </w:r>
      <w:r w:rsidRPr="009D197D">
        <w:rPr>
          <w:bCs/>
          <w:sz w:val="26"/>
          <w:szCs w:val="26"/>
        </w:rPr>
        <w:t>мировых</w:t>
      </w:r>
      <w:r w:rsidRPr="009D197D">
        <w:rPr>
          <w:sz w:val="26"/>
          <w:szCs w:val="26"/>
        </w:rPr>
        <w:t> </w:t>
      </w:r>
      <w:r w:rsidRPr="009D197D">
        <w:rPr>
          <w:bCs/>
          <w:sz w:val="26"/>
          <w:szCs w:val="26"/>
        </w:rPr>
        <w:t>цивилизаций</w:t>
      </w:r>
      <w:proofErr w:type="gramStart"/>
      <w:r w:rsidRPr="009D197D">
        <w:rPr>
          <w:sz w:val="26"/>
          <w:szCs w:val="26"/>
        </w:rPr>
        <w:t> :</w:t>
      </w:r>
      <w:proofErr w:type="gramEnd"/>
      <w:r w:rsidRPr="009D197D">
        <w:rPr>
          <w:sz w:val="26"/>
          <w:szCs w:val="26"/>
        </w:rPr>
        <w:t xml:space="preserve"> учебник и практикум для вузов / А. Н. Харин. - 2-е изд. - Москва : </w:t>
      </w:r>
      <w:proofErr w:type="spellStart"/>
      <w:r w:rsidRPr="009D197D">
        <w:rPr>
          <w:sz w:val="26"/>
          <w:szCs w:val="26"/>
        </w:rPr>
        <w:t>Юрайт</w:t>
      </w:r>
      <w:proofErr w:type="spellEnd"/>
      <w:r w:rsidRPr="009D197D">
        <w:rPr>
          <w:sz w:val="26"/>
          <w:szCs w:val="26"/>
        </w:rPr>
        <w:t xml:space="preserve">, 2022. - 392 с. - (Высшее образование). - URL: </w:t>
      </w:r>
      <w:hyperlink r:id="rId14" w:history="1">
        <w:r w:rsidRPr="009D197D">
          <w:rPr>
            <w:color w:val="0000FF"/>
            <w:sz w:val="26"/>
            <w:szCs w:val="26"/>
            <w:u w:val="single"/>
          </w:rPr>
          <w:t>https://urait.ru/bcode/494626</w:t>
        </w:r>
      </w:hyperlink>
    </w:p>
    <w:p w:rsidR="009D197D" w:rsidRPr="009D197D" w:rsidRDefault="009D197D" w:rsidP="009D197D">
      <w:pPr>
        <w:tabs>
          <w:tab w:val="left" w:pos="426"/>
        </w:tabs>
        <w:contextualSpacing/>
        <w:jc w:val="center"/>
        <w:outlineLvl w:val="1"/>
        <w:rPr>
          <w:b/>
          <w:sz w:val="26"/>
          <w:szCs w:val="26"/>
        </w:rPr>
      </w:pPr>
    </w:p>
    <w:p w:rsidR="009D197D" w:rsidRPr="009D197D" w:rsidRDefault="009D197D" w:rsidP="009D197D">
      <w:pPr>
        <w:tabs>
          <w:tab w:val="left" w:pos="426"/>
        </w:tabs>
        <w:contextualSpacing/>
        <w:jc w:val="center"/>
        <w:outlineLvl w:val="1"/>
        <w:rPr>
          <w:b/>
          <w:sz w:val="26"/>
          <w:szCs w:val="26"/>
        </w:rPr>
      </w:pPr>
      <w:r w:rsidRPr="009D197D">
        <w:rPr>
          <w:b/>
          <w:sz w:val="26"/>
          <w:szCs w:val="26"/>
        </w:rPr>
        <w:t>Дополнительная литература</w:t>
      </w:r>
    </w:p>
    <w:p w:rsidR="009D197D" w:rsidRPr="009D197D" w:rsidRDefault="009D197D" w:rsidP="009D197D">
      <w:pPr>
        <w:tabs>
          <w:tab w:val="left" w:pos="426"/>
        </w:tabs>
        <w:contextualSpacing/>
        <w:jc w:val="center"/>
        <w:outlineLvl w:val="1"/>
        <w:rPr>
          <w:b/>
          <w:sz w:val="26"/>
          <w:szCs w:val="26"/>
        </w:rPr>
      </w:pPr>
    </w:p>
    <w:p w:rsidR="009D197D" w:rsidRPr="009D197D" w:rsidRDefault="009D197D" w:rsidP="009D197D">
      <w:pPr>
        <w:contextualSpacing/>
        <w:jc w:val="center"/>
        <w:rPr>
          <w:b/>
          <w:sz w:val="26"/>
          <w:szCs w:val="26"/>
        </w:rPr>
      </w:pPr>
      <w:r w:rsidRPr="009D197D">
        <w:rPr>
          <w:b/>
          <w:sz w:val="26"/>
          <w:szCs w:val="26"/>
        </w:rPr>
        <w:t>Печатные издания</w:t>
      </w:r>
    </w:p>
    <w:p w:rsidR="009D197D" w:rsidRPr="009D197D" w:rsidRDefault="009D197D" w:rsidP="009D197D">
      <w:pPr>
        <w:numPr>
          <w:ilvl w:val="0"/>
          <w:numId w:val="31"/>
        </w:numPr>
        <w:tabs>
          <w:tab w:val="left" w:pos="0"/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Звягинцев, А.Г. </w:t>
      </w:r>
      <w:r w:rsidRPr="009D197D">
        <w:rPr>
          <w:bCs/>
          <w:sz w:val="26"/>
          <w:szCs w:val="26"/>
        </w:rPr>
        <w:t>Без</w:t>
      </w:r>
      <w:r w:rsidRPr="009D197D">
        <w:rPr>
          <w:sz w:val="26"/>
          <w:szCs w:val="26"/>
        </w:rPr>
        <w:t> </w:t>
      </w:r>
      <w:r w:rsidRPr="009D197D">
        <w:rPr>
          <w:bCs/>
          <w:sz w:val="26"/>
          <w:szCs w:val="26"/>
        </w:rPr>
        <w:t>срока</w:t>
      </w:r>
      <w:r w:rsidRPr="009D197D">
        <w:rPr>
          <w:sz w:val="26"/>
          <w:szCs w:val="26"/>
        </w:rPr>
        <w:t> давности... К 70-летию Нюрнбергского международного военного трибунала. - Москва : Просвещение, 2016. - 711 с.</w:t>
      </w:r>
    </w:p>
    <w:p w:rsidR="009D197D" w:rsidRPr="009D197D" w:rsidRDefault="009D197D" w:rsidP="009D197D">
      <w:pPr>
        <w:contextualSpacing/>
        <w:jc w:val="both"/>
        <w:rPr>
          <w:b/>
          <w:sz w:val="26"/>
          <w:szCs w:val="26"/>
        </w:rPr>
      </w:pPr>
    </w:p>
    <w:p w:rsidR="009D197D" w:rsidRPr="009D197D" w:rsidRDefault="00760453" w:rsidP="009D197D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9D197D" w:rsidRPr="009D197D">
        <w:rPr>
          <w:b/>
          <w:sz w:val="26"/>
          <w:szCs w:val="26"/>
        </w:rPr>
        <w:lastRenderedPageBreak/>
        <w:t>Издания из ЭБС</w:t>
      </w:r>
    </w:p>
    <w:p w:rsidR="009D197D" w:rsidRPr="009D197D" w:rsidRDefault="009D197D" w:rsidP="009D197D">
      <w:pPr>
        <w:numPr>
          <w:ilvl w:val="0"/>
          <w:numId w:val="30"/>
        </w:numPr>
        <w:tabs>
          <w:tab w:val="left" w:pos="0"/>
          <w:tab w:val="left" w:pos="284"/>
          <w:tab w:val="left" w:pos="426"/>
        </w:tabs>
        <w:ind w:left="0" w:firstLine="0"/>
        <w:contextualSpacing/>
        <w:jc w:val="both"/>
        <w:rPr>
          <w:bCs/>
          <w:sz w:val="26"/>
          <w:szCs w:val="26"/>
        </w:rPr>
      </w:pPr>
      <w:r w:rsidRPr="009D197D">
        <w:rPr>
          <w:bCs/>
          <w:sz w:val="26"/>
          <w:szCs w:val="26"/>
        </w:rPr>
        <w:t>Новая история в документах и материалах. В 2 т. Том 1</w:t>
      </w:r>
      <w:proofErr w:type="gramStart"/>
      <w:r w:rsidRPr="009D197D">
        <w:rPr>
          <w:bCs/>
          <w:sz w:val="26"/>
          <w:szCs w:val="26"/>
        </w:rPr>
        <w:t xml:space="preserve"> :</w:t>
      </w:r>
      <w:proofErr w:type="gramEnd"/>
      <w:r w:rsidRPr="009D197D">
        <w:rPr>
          <w:bCs/>
          <w:sz w:val="26"/>
          <w:szCs w:val="26"/>
        </w:rPr>
        <w:t xml:space="preserve"> - / -. - Москва</w:t>
      </w:r>
      <w:proofErr w:type="gramStart"/>
      <w:r w:rsidRPr="009D197D">
        <w:rPr>
          <w:bCs/>
          <w:sz w:val="26"/>
          <w:szCs w:val="26"/>
        </w:rPr>
        <w:t xml:space="preserve"> :</w:t>
      </w:r>
      <w:proofErr w:type="gramEnd"/>
      <w:r w:rsidRPr="009D197D">
        <w:rPr>
          <w:bCs/>
          <w:sz w:val="26"/>
          <w:szCs w:val="26"/>
        </w:rPr>
        <w:t xml:space="preserve"> </w:t>
      </w:r>
      <w:proofErr w:type="spellStart"/>
      <w:r w:rsidRPr="009D197D">
        <w:rPr>
          <w:bCs/>
          <w:sz w:val="26"/>
          <w:szCs w:val="26"/>
        </w:rPr>
        <w:t>Юрайт</w:t>
      </w:r>
      <w:proofErr w:type="spellEnd"/>
      <w:r w:rsidRPr="009D197D">
        <w:rPr>
          <w:bCs/>
          <w:sz w:val="26"/>
          <w:szCs w:val="26"/>
        </w:rPr>
        <w:t xml:space="preserve">, 2022. - 381 </w:t>
      </w:r>
      <w:proofErr w:type="gramStart"/>
      <w:r w:rsidRPr="009D197D">
        <w:rPr>
          <w:bCs/>
          <w:sz w:val="26"/>
          <w:szCs w:val="26"/>
        </w:rPr>
        <w:t>с</w:t>
      </w:r>
      <w:proofErr w:type="gramEnd"/>
      <w:r w:rsidRPr="009D197D">
        <w:rPr>
          <w:bCs/>
          <w:sz w:val="26"/>
          <w:szCs w:val="26"/>
        </w:rPr>
        <w:t>. - (</w:t>
      </w:r>
      <w:proofErr w:type="gramStart"/>
      <w:r w:rsidRPr="009D197D">
        <w:rPr>
          <w:bCs/>
          <w:sz w:val="26"/>
          <w:szCs w:val="26"/>
        </w:rPr>
        <w:t>Антология</w:t>
      </w:r>
      <w:proofErr w:type="gramEnd"/>
      <w:r w:rsidRPr="009D197D">
        <w:rPr>
          <w:bCs/>
          <w:sz w:val="26"/>
          <w:szCs w:val="26"/>
        </w:rPr>
        <w:t xml:space="preserve"> мысли). - URL: </w:t>
      </w:r>
      <w:hyperlink r:id="rId15" w:history="1">
        <w:r w:rsidRPr="009D197D">
          <w:rPr>
            <w:bCs/>
            <w:color w:val="0000FF"/>
            <w:sz w:val="26"/>
            <w:szCs w:val="26"/>
            <w:u w:val="single"/>
          </w:rPr>
          <w:t>https://urait.ru/bcode/475137</w:t>
        </w:r>
      </w:hyperlink>
      <w:r w:rsidRPr="009D197D">
        <w:rPr>
          <w:bCs/>
          <w:sz w:val="26"/>
          <w:szCs w:val="26"/>
        </w:rPr>
        <w:t xml:space="preserve"> </w:t>
      </w:r>
    </w:p>
    <w:p w:rsidR="009D197D" w:rsidRPr="009D197D" w:rsidRDefault="009D197D" w:rsidP="009D197D">
      <w:pPr>
        <w:numPr>
          <w:ilvl w:val="0"/>
          <w:numId w:val="30"/>
        </w:numPr>
        <w:tabs>
          <w:tab w:val="left" w:pos="0"/>
          <w:tab w:val="left" w:pos="284"/>
          <w:tab w:val="left" w:pos="426"/>
        </w:tabs>
        <w:ind w:left="0" w:firstLine="0"/>
        <w:contextualSpacing/>
        <w:jc w:val="both"/>
        <w:rPr>
          <w:bCs/>
          <w:sz w:val="26"/>
          <w:szCs w:val="26"/>
        </w:rPr>
      </w:pPr>
      <w:r w:rsidRPr="009D197D">
        <w:rPr>
          <w:bCs/>
          <w:sz w:val="26"/>
          <w:szCs w:val="26"/>
        </w:rPr>
        <w:t>Новая история в документах и материалах. В 2 т. Том 2</w:t>
      </w:r>
      <w:proofErr w:type="gramStart"/>
      <w:r w:rsidRPr="009D197D">
        <w:rPr>
          <w:bCs/>
          <w:sz w:val="26"/>
          <w:szCs w:val="26"/>
        </w:rPr>
        <w:t xml:space="preserve"> :</w:t>
      </w:r>
      <w:proofErr w:type="gramEnd"/>
      <w:r w:rsidRPr="009D197D">
        <w:rPr>
          <w:bCs/>
          <w:sz w:val="26"/>
          <w:szCs w:val="26"/>
        </w:rPr>
        <w:t xml:space="preserve"> - / -. - Москва</w:t>
      </w:r>
      <w:proofErr w:type="gramStart"/>
      <w:r w:rsidRPr="009D197D">
        <w:rPr>
          <w:bCs/>
          <w:sz w:val="26"/>
          <w:szCs w:val="26"/>
        </w:rPr>
        <w:t xml:space="preserve"> :</w:t>
      </w:r>
      <w:proofErr w:type="gramEnd"/>
      <w:r w:rsidRPr="009D197D">
        <w:rPr>
          <w:bCs/>
          <w:sz w:val="26"/>
          <w:szCs w:val="26"/>
        </w:rPr>
        <w:t xml:space="preserve"> </w:t>
      </w:r>
      <w:proofErr w:type="spellStart"/>
      <w:r w:rsidRPr="009D197D">
        <w:rPr>
          <w:bCs/>
          <w:sz w:val="26"/>
          <w:szCs w:val="26"/>
        </w:rPr>
        <w:t>Юрайт</w:t>
      </w:r>
      <w:proofErr w:type="spellEnd"/>
      <w:r w:rsidRPr="009D197D">
        <w:rPr>
          <w:bCs/>
          <w:sz w:val="26"/>
          <w:szCs w:val="26"/>
        </w:rPr>
        <w:t xml:space="preserve">, 2022. - 351 </w:t>
      </w:r>
      <w:proofErr w:type="gramStart"/>
      <w:r w:rsidRPr="009D197D">
        <w:rPr>
          <w:bCs/>
          <w:sz w:val="26"/>
          <w:szCs w:val="26"/>
        </w:rPr>
        <w:t>с</w:t>
      </w:r>
      <w:proofErr w:type="gramEnd"/>
      <w:r w:rsidRPr="009D197D">
        <w:rPr>
          <w:bCs/>
          <w:sz w:val="26"/>
          <w:szCs w:val="26"/>
        </w:rPr>
        <w:t>. - (</w:t>
      </w:r>
      <w:proofErr w:type="gramStart"/>
      <w:r w:rsidRPr="009D197D">
        <w:rPr>
          <w:bCs/>
          <w:sz w:val="26"/>
          <w:szCs w:val="26"/>
        </w:rPr>
        <w:t>Антология</w:t>
      </w:r>
      <w:proofErr w:type="gramEnd"/>
      <w:r w:rsidRPr="009D197D">
        <w:rPr>
          <w:bCs/>
          <w:sz w:val="26"/>
          <w:szCs w:val="26"/>
        </w:rPr>
        <w:t xml:space="preserve"> мысли). - URL: </w:t>
      </w:r>
      <w:hyperlink r:id="rId16" w:history="1">
        <w:r w:rsidRPr="009D197D">
          <w:rPr>
            <w:bCs/>
            <w:color w:val="0000FF"/>
            <w:sz w:val="26"/>
            <w:szCs w:val="26"/>
            <w:u w:val="single"/>
          </w:rPr>
          <w:t>https://urait.ru/bcode/475138</w:t>
        </w:r>
      </w:hyperlink>
      <w:r w:rsidRPr="009D197D">
        <w:rPr>
          <w:bCs/>
          <w:sz w:val="26"/>
          <w:szCs w:val="26"/>
        </w:rPr>
        <w:t xml:space="preserve"> </w:t>
      </w:r>
    </w:p>
    <w:p w:rsidR="009D197D" w:rsidRPr="009D197D" w:rsidRDefault="009D197D" w:rsidP="009D197D">
      <w:pPr>
        <w:numPr>
          <w:ilvl w:val="0"/>
          <w:numId w:val="30"/>
        </w:numPr>
        <w:tabs>
          <w:tab w:val="left" w:pos="0"/>
          <w:tab w:val="left" w:pos="284"/>
          <w:tab w:val="left" w:pos="426"/>
        </w:tabs>
        <w:ind w:left="0" w:firstLine="0"/>
        <w:contextualSpacing/>
        <w:jc w:val="both"/>
        <w:rPr>
          <w:bCs/>
          <w:sz w:val="26"/>
          <w:szCs w:val="26"/>
        </w:rPr>
      </w:pPr>
      <w:r w:rsidRPr="009D197D">
        <w:rPr>
          <w:bCs/>
          <w:sz w:val="26"/>
          <w:szCs w:val="26"/>
        </w:rPr>
        <w:t>Соловьев Сергей Михайлович. Чтения и рассказы по истории России в 2 ч. Часть 1. С древнейших времен до XVII века</w:t>
      </w:r>
      <w:proofErr w:type="gramStart"/>
      <w:r w:rsidRPr="009D197D">
        <w:rPr>
          <w:bCs/>
          <w:sz w:val="26"/>
          <w:szCs w:val="26"/>
        </w:rPr>
        <w:t xml:space="preserve"> :</w:t>
      </w:r>
      <w:proofErr w:type="gramEnd"/>
      <w:r w:rsidRPr="009D197D">
        <w:rPr>
          <w:bCs/>
          <w:sz w:val="26"/>
          <w:szCs w:val="26"/>
        </w:rPr>
        <w:t xml:space="preserve"> - / С. М. Соловьев. - Москва</w:t>
      </w:r>
      <w:proofErr w:type="gramStart"/>
      <w:r w:rsidRPr="009D197D">
        <w:rPr>
          <w:bCs/>
          <w:sz w:val="26"/>
          <w:szCs w:val="26"/>
        </w:rPr>
        <w:t xml:space="preserve"> :</w:t>
      </w:r>
      <w:proofErr w:type="gramEnd"/>
      <w:r w:rsidRPr="009D197D">
        <w:rPr>
          <w:bCs/>
          <w:sz w:val="26"/>
          <w:szCs w:val="26"/>
        </w:rPr>
        <w:t xml:space="preserve"> </w:t>
      </w:r>
      <w:proofErr w:type="spellStart"/>
      <w:r w:rsidRPr="009D197D">
        <w:rPr>
          <w:bCs/>
          <w:sz w:val="26"/>
          <w:szCs w:val="26"/>
        </w:rPr>
        <w:t>Юрайт</w:t>
      </w:r>
      <w:proofErr w:type="spellEnd"/>
      <w:r w:rsidRPr="009D197D">
        <w:rPr>
          <w:bCs/>
          <w:sz w:val="26"/>
          <w:szCs w:val="26"/>
        </w:rPr>
        <w:t xml:space="preserve">, 2022. - 327 </w:t>
      </w:r>
      <w:proofErr w:type="gramStart"/>
      <w:r w:rsidRPr="009D197D">
        <w:rPr>
          <w:bCs/>
          <w:sz w:val="26"/>
          <w:szCs w:val="26"/>
        </w:rPr>
        <w:t>с</w:t>
      </w:r>
      <w:proofErr w:type="gramEnd"/>
      <w:r w:rsidRPr="009D197D">
        <w:rPr>
          <w:bCs/>
          <w:sz w:val="26"/>
          <w:szCs w:val="26"/>
        </w:rPr>
        <w:t>. - (</w:t>
      </w:r>
      <w:proofErr w:type="gramStart"/>
      <w:r w:rsidRPr="009D197D">
        <w:rPr>
          <w:bCs/>
          <w:sz w:val="26"/>
          <w:szCs w:val="26"/>
        </w:rPr>
        <w:t>Антология</w:t>
      </w:r>
      <w:proofErr w:type="gramEnd"/>
      <w:r w:rsidRPr="009D197D">
        <w:rPr>
          <w:bCs/>
          <w:sz w:val="26"/>
          <w:szCs w:val="26"/>
        </w:rPr>
        <w:t xml:space="preserve"> мысли). - URL: </w:t>
      </w:r>
      <w:hyperlink r:id="rId17" w:history="1">
        <w:r w:rsidRPr="009D197D">
          <w:rPr>
            <w:bCs/>
            <w:color w:val="0000FF"/>
            <w:sz w:val="26"/>
            <w:szCs w:val="26"/>
            <w:u w:val="single"/>
          </w:rPr>
          <w:t>https://urait.ru/bcode/493862</w:t>
        </w:r>
      </w:hyperlink>
    </w:p>
    <w:p w:rsidR="009D197D" w:rsidRPr="009D197D" w:rsidRDefault="009D197D" w:rsidP="009D197D">
      <w:pPr>
        <w:numPr>
          <w:ilvl w:val="0"/>
          <w:numId w:val="30"/>
        </w:numPr>
        <w:tabs>
          <w:tab w:val="left" w:pos="0"/>
          <w:tab w:val="left" w:pos="284"/>
          <w:tab w:val="left" w:pos="426"/>
        </w:tabs>
        <w:ind w:left="0" w:firstLine="0"/>
        <w:contextualSpacing/>
        <w:jc w:val="both"/>
        <w:rPr>
          <w:bCs/>
          <w:sz w:val="26"/>
          <w:szCs w:val="26"/>
        </w:rPr>
      </w:pPr>
      <w:r w:rsidRPr="009D197D">
        <w:rPr>
          <w:bCs/>
          <w:sz w:val="26"/>
          <w:szCs w:val="26"/>
        </w:rPr>
        <w:t>Соловьев Сергей Михайлович. Чтения и рассказы по истории России в 2 ч. Часть 2. Из истории XVII-XVIII веков</w:t>
      </w:r>
      <w:proofErr w:type="gramStart"/>
      <w:r w:rsidRPr="009D197D">
        <w:rPr>
          <w:bCs/>
          <w:sz w:val="26"/>
          <w:szCs w:val="26"/>
        </w:rPr>
        <w:t xml:space="preserve"> :</w:t>
      </w:r>
      <w:proofErr w:type="gramEnd"/>
      <w:r w:rsidRPr="009D197D">
        <w:rPr>
          <w:bCs/>
          <w:sz w:val="26"/>
          <w:szCs w:val="26"/>
        </w:rPr>
        <w:t xml:space="preserve"> - / С. М. Соловьев. - Москва</w:t>
      </w:r>
      <w:proofErr w:type="gramStart"/>
      <w:r w:rsidRPr="009D197D">
        <w:rPr>
          <w:bCs/>
          <w:sz w:val="26"/>
          <w:szCs w:val="26"/>
        </w:rPr>
        <w:t xml:space="preserve"> :</w:t>
      </w:r>
      <w:proofErr w:type="gramEnd"/>
      <w:r w:rsidRPr="009D197D">
        <w:rPr>
          <w:bCs/>
          <w:sz w:val="26"/>
          <w:szCs w:val="26"/>
        </w:rPr>
        <w:t xml:space="preserve"> </w:t>
      </w:r>
      <w:proofErr w:type="spellStart"/>
      <w:r w:rsidRPr="009D197D">
        <w:rPr>
          <w:bCs/>
          <w:sz w:val="26"/>
          <w:szCs w:val="26"/>
        </w:rPr>
        <w:t>Юрайт</w:t>
      </w:r>
      <w:proofErr w:type="spellEnd"/>
      <w:r w:rsidRPr="009D197D">
        <w:rPr>
          <w:bCs/>
          <w:sz w:val="26"/>
          <w:szCs w:val="26"/>
        </w:rPr>
        <w:t xml:space="preserve">, 2022. - 272 </w:t>
      </w:r>
      <w:proofErr w:type="gramStart"/>
      <w:r w:rsidRPr="009D197D">
        <w:rPr>
          <w:bCs/>
          <w:sz w:val="26"/>
          <w:szCs w:val="26"/>
        </w:rPr>
        <w:t>с</w:t>
      </w:r>
      <w:proofErr w:type="gramEnd"/>
      <w:r w:rsidRPr="009D197D">
        <w:rPr>
          <w:bCs/>
          <w:sz w:val="26"/>
          <w:szCs w:val="26"/>
        </w:rPr>
        <w:t>. - (</w:t>
      </w:r>
      <w:proofErr w:type="gramStart"/>
      <w:r w:rsidRPr="009D197D">
        <w:rPr>
          <w:bCs/>
          <w:sz w:val="26"/>
          <w:szCs w:val="26"/>
        </w:rPr>
        <w:t>Антология</w:t>
      </w:r>
      <w:proofErr w:type="gramEnd"/>
      <w:r w:rsidRPr="009D197D">
        <w:rPr>
          <w:bCs/>
          <w:sz w:val="26"/>
          <w:szCs w:val="26"/>
        </w:rPr>
        <w:t xml:space="preserve"> мысли). - URL: </w:t>
      </w:r>
      <w:hyperlink r:id="rId18" w:history="1">
        <w:r w:rsidRPr="009D197D">
          <w:rPr>
            <w:bCs/>
            <w:color w:val="0000FF"/>
            <w:sz w:val="26"/>
            <w:szCs w:val="26"/>
            <w:u w:val="single"/>
          </w:rPr>
          <w:t>https://urait.ru/bcode/474044</w:t>
        </w:r>
      </w:hyperlink>
    </w:p>
    <w:p w:rsidR="009D197D" w:rsidRPr="009D197D" w:rsidRDefault="009D197D" w:rsidP="009D197D">
      <w:pPr>
        <w:ind w:left="720"/>
        <w:contextualSpacing/>
        <w:jc w:val="both"/>
        <w:rPr>
          <w:b/>
          <w:sz w:val="26"/>
          <w:szCs w:val="26"/>
        </w:rPr>
      </w:pPr>
    </w:p>
    <w:p w:rsidR="009D197D" w:rsidRPr="009D197D" w:rsidRDefault="009D197D" w:rsidP="009D197D">
      <w:pPr>
        <w:tabs>
          <w:tab w:val="left" w:pos="426"/>
        </w:tabs>
        <w:contextualSpacing/>
        <w:jc w:val="center"/>
        <w:outlineLvl w:val="1"/>
        <w:rPr>
          <w:b/>
          <w:sz w:val="26"/>
          <w:szCs w:val="26"/>
        </w:rPr>
      </w:pPr>
      <w:r w:rsidRPr="009D197D">
        <w:rPr>
          <w:b/>
          <w:sz w:val="26"/>
          <w:szCs w:val="26"/>
        </w:rPr>
        <w:t>Базы данных, информационно-справочные и поисковые системы</w:t>
      </w:r>
    </w:p>
    <w:p w:rsidR="009D197D" w:rsidRPr="009D197D" w:rsidRDefault="009D197D" w:rsidP="009D197D">
      <w:pPr>
        <w:contextualSpacing/>
        <w:jc w:val="both"/>
        <w:rPr>
          <w:i/>
          <w:sz w:val="26"/>
          <w:szCs w:val="26"/>
        </w:rPr>
      </w:pPr>
    </w:p>
    <w:p w:rsidR="009D197D" w:rsidRPr="009D197D" w:rsidRDefault="00C534C6" w:rsidP="009D197D">
      <w:pPr>
        <w:contextualSpacing/>
        <w:jc w:val="both"/>
        <w:rPr>
          <w:sz w:val="26"/>
          <w:szCs w:val="26"/>
        </w:rPr>
      </w:pPr>
      <w:hyperlink r:id="rId19" w:history="1">
        <w:r w:rsidR="009D197D" w:rsidRPr="009D197D">
          <w:rPr>
            <w:color w:val="0000FF"/>
            <w:sz w:val="26"/>
            <w:szCs w:val="26"/>
            <w:u w:val="single"/>
          </w:rPr>
          <w:t>НЭБ "</w:t>
        </w:r>
        <w:proofErr w:type="spellStart"/>
        <w:r w:rsidR="009D197D" w:rsidRPr="009D197D">
          <w:rPr>
            <w:color w:val="0000FF"/>
            <w:sz w:val="26"/>
            <w:szCs w:val="26"/>
            <w:u w:val="single"/>
          </w:rPr>
          <w:t>eLibrary</w:t>
        </w:r>
        <w:proofErr w:type="spellEnd"/>
        <w:r w:rsidR="009D197D" w:rsidRPr="009D197D">
          <w:rPr>
            <w:color w:val="0000FF"/>
            <w:sz w:val="26"/>
            <w:szCs w:val="26"/>
            <w:u w:val="single"/>
          </w:rPr>
          <w:t>"</w:t>
        </w:r>
      </w:hyperlink>
    </w:p>
    <w:p w:rsidR="009D197D" w:rsidRPr="009D197D" w:rsidRDefault="00C534C6" w:rsidP="009D197D">
      <w:pPr>
        <w:contextualSpacing/>
        <w:jc w:val="both"/>
        <w:rPr>
          <w:sz w:val="26"/>
          <w:szCs w:val="26"/>
        </w:rPr>
      </w:pPr>
      <w:hyperlink r:id="rId20" w:history="1">
        <w:r w:rsidR="009D197D" w:rsidRPr="009D197D">
          <w:rPr>
            <w:color w:val="0000FF"/>
            <w:sz w:val="26"/>
            <w:szCs w:val="26"/>
            <w:u w:val="single"/>
          </w:rPr>
          <w:t>ЭБС "</w:t>
        </w:r>
        <w:proofErr w:type="spellStart"/>
        <w:r w:rsidR="009D197D" w:rsidRPr="009D197D">
          <w:rPr>
            <w:color w:val="0000FF"/>
            <w:sz w:val="26"/>
            <w:szCs w:val="26"/>
            <w:u w:val="single"/>
          </w:rPr>
          <w:t>Юрайт</w:t>
        </w:r>
        <w:proofErr w:type="spellEnd"/>
        <w:r w:rsidR="009D197D" w:rsidRPr="009D197D">
          <w:rPr>
            <w:color w:val="0000FF"/>
            <w:sz w:val="26"/>
            <w:szCs w:val="26"/>
            <w:u w:val="single"/>
          </w:rPr>
          <w:t>"</w:t>
        </w:r>
      </w:hyperlink>
    </w:p>
    <w:p w:rsidR="009D197D" w:rsidRPr="009D197D" w:rsidRDefault="00C534C6" w:rsidP="009D197D">
      <w:pPr>
        <w:contextualSpacing/>
        <w:jc w:val="both"/>
        <w:rPr>
          <w:sz w:val="26"/>
          <w:szCs w:val="26"/>
        </w:rPr>
      </w:pPr>
      <w:hyperlink r:id="rId21" w:history="1">
        <w:r w:rsidR="009D197D" w:rsidRPr="009D197D">
          <w:rPr>
            <w:color w:val="0000FF"/>
            <w:sz w:val="26"/>
            <w:szCs w:val="26"/>
            <w:u w:val="single"/>
          </w:rPr>
          <w:t>ЭБС "Лань"</w:t>
        </w:r>
      </w:hyperlink>
    </w:p>
    <w:p w:rsidR="009D197D" w:rsidRPr="009D197D" w:rsidRDefault="00C534C6" w:rsidP="009D197D">
      <w:pPr>
        <w:contextualSpacing/>
        <w:jc w:val="both"/>
        <w:rPr>
          <w:sz w:val="26"/>
          <w:szCs w:val="26"/>
        </w:rPr>
      </w:pPr>
      <w:hyperlink r:id="rId22" w:history="1">
        <w:r w:rsidR="009D197D" w:rsidRPr="009D197D">
          <w:rPr>
            <w:color w:val="0000FF"/>
            <w:sz w:val="26"/>
            <w:szCs w:val="26"/>
            <w:u w:val="single"/>
          </w:rPr>
          <w:t>http://megabook.ru/</w:t>
        </w:r>
      </w:hyperlink>
      <w:r w:rsidR="009D197D" w:rsidRPr="009D197D">
        <w:rPr>
          <w:sz w:val="26"/>
          <w:szCs w:val="26"/>
        </w:rPr>
        <w:t xml:space="preserve"> - Энциклопедии Кирилла и </w:t>
      </w:r>
      <w:proofErr w:type="spellStart"/>
      <w:r w:rsidR="009D197D" w:rsidRPr="009D197D">
        <w:rPr>
          <w:sz w:val="26"/>
          <w:szCs w:val="26"/>
        </w:rPr>
        <w:t>Мефодия</w:t>
      </w:r>
      <w:proofErr w:type="spellEnd"/>
    </w:p>
    <w:p w:rsidR="009D197D" w:rsidRPr="009D197D" w:rsidRDefault="00C534C6" w:rsidP="009D197D">
      <w:pPr>
        <w:contextualSpacing/>
        <w:jc w:val="both"/>
        <w:rPr>
          <w:sz w:val="26"/>
          <w:szCs w:val="26"/>
        </w:rPr>
      </w:pPr>
      <w:hyperlink r:id="rId23" w:history="1">
        <w:r w:rsidR="009D197D" w:rsidRPr="009D197D">
          <w:rPr>
            <w:color w:val="0000FF"/>
            <w:sz w:val="26"/>
            <w:szCs w:val="26"/>
            <w:u w:val="single"/>
          </w:rPr>
          <w:t>https://dic.academic.ru/</w:t>
        </w:r>
      </w:hyperlink>
      <w:r w:rsidR="009D197D" w:rsidRPr="009D197D">
        <w:rPr>
          <w:sz w:val="26"/>
          <w:szCs w:val="26"/>
        </w:rPr>
        <w:t xml:space="preserve"> - Словари и энциклопедии</w:t>
      </w:r>
    </w:p>
    <w:p w:rsidR="009D197D" w:rsidRPr="009D197D" w:rsidRDefault="00C534C6" w:rsidP="009D197D">
      <w:pPr>
        <w:contextualSpacing/>
        <w:jc w:val="both"/>
        <w:rPr>
          <w:sz w:val="26"/>
          <w:szCs w:val="26"/>
        </w:rPr>
      </w:pPr>
      <w:hyperlink r:id="rId24" w:history="1">
        <w:r w:rsidR="009D197D" w:rsidRPr="009D197D">
          <w:rPr>
            <w:color w:val="0000FF"/>
            <w:sz w:val="26"/>
            <w:szCs w:val="26"/>
            <w:u w:val="single"/>
          </w:rPr>
          <w:t>http://www.nlr.ru/</w:t>
        </w:r>
      </w:hyperlink>
      <w:r w:rsidR="009D197D" w:rsidRPr="009D197D">
        <w:rPr>
          <w:sz w:val="26"/>
          <w:szCs w:val="26"/>
        </w:rPr>
        <w:t xml:space="preserve"> - Российская национальная библиотека</w:t>
      </w:r>
    </w:p>
    <w:p w:rsidR="009D197D" w:rsidRPr="009D197D" w:rsidRDefault="00C534C6" w:rsidP="009D197D">
      <w:pPr>
        <w:contextualSpacing/>
        <w:jc w:val="both"/>
        <w:rPr>
          <w:sz w:val="26"/>
          <w:szCs w:val="26"/>
        </w:rPr>
      </w:pPr>
      <w:hyperlink r:id="rId25" w:history="1">
        <w:r w:rsidR="009D197D" w:rsidRPr="009D197D">
          <w:rPr>
            <w:color w:val="0000FF"/>
            <w:sz w:val="26"/>
            <w:szCs w:val="26"/>
            <w:u w:val="single"/>
          </w:rPr>
          <w:t>https://www.prlib.ru/</w:t>
        </w:r>
      </w:hyperlink>
      <w:r w:rsidR="009D197D" w:rsidRPr="009D197D">
        <w:rPr>
          <w:sz w:val="26"/>
          <w:szCs w:val="26"/>
        </w:rPr>
        <w:t xml:space="preserve"> - Президентская библиотека им. Б.Н. Ельцина</w:t>
      </w:r>
    </w:p>
    <w:p w:rsidR="009D197D" w:rsidRPr="009D197D" w:rsidRDefault="00C534C6" w:rsidP="009D197D">
      <w:pPr>
        <w:contextualSpacing/>
        <w:jc w:val="both"/>
        <w:rPr>
          <w:sz w:val="26"/>
          <w:szCs w:val="26"/>
        </w:rPr>
      </w:pPr>
      <w:hyperlink r:id="rId26" w:history="1">
        <w:r w:rsidR="009D197D" w:rsidRPr="009D197D">
          <w:rPr>
            <w:color w:val="0000FF"/>
            <w:sz w:val="26"/>
            <w:szCs w:val="26"/>
            <w:u w:val="single"/>
          </w:rPr>
          <w:t>http://www.shpl.ru/</w:t>
        </w:r>
      </w:hyperlink>
      <w:r w:rsidR="009D197D" w:rsidRPr="009D197D">
        <w:rPr>
          <w:sz w:val="26"/>
          <w:szCs w:val="26"/>
        </w:rPr>
        <w:t xml:space="preserve"> - Государственная публичная историческая библиотека России</w:t>
      </w:r>
    </w:p>
    <w:p w:rsidR="009D197D" w:rsidRPr="009D197D" w:rsidRDefault="00C534C6" w:rsidP="009D197D">
      <w:pPr>
        <w:contextualSpacing/>
        <w:jc w:val="both"/>
        <w:rPr>
          <w:sz w:val="26"/>
          <w:szCs w:val="26"/>
        </w:rPr>
      </w:pPr>
      <w:hyperlink r:id="rId27" w:history="1">
        <w:r w:rsidR="009D197D" w:rsidRPr="009D197D">
          <w:rPr>
            <w:bCs/>
            <w:color w:val="0000FF"/>
            <w:sz w:val="26"/>
            <w:szCs w:val="26"/>
            <w:u w:val="single"/>
          </w:rPr>
          <w:t>http://www.rasl.ru/</w:t>
        </w:r>
      </w:hyperlink>
      <w:r w:rsidR="009D197D" w:rsidRPr="009D197D">
        <w:rPr>
          <w:sz w:val="26"/>
          <w:szCs w:val="26"/>
        </w:rPr>
        <w:t> - Библиотека Российской Академии наук</w:t>
      </w:r>
    </w:p>
    <w:p w:rsidR="009D197D" w:rsidRPr="009D197D" w:rsidRDefault="00C534C6" w:rsidP="009D197D">
      <w:pPr>
        <w:contextualSpacing/>
        <w:jc w:val="both"/>
        <w:rPr>
          <w:sz w:val="26"/>
          <w:szCs w:val="26"/>
        </w:rPr>
      </w:pPr>
      <w:hyperlink r:id="rId28" w:history="1">
        <w:r w:rsidR="009D197D" w:rsidRPr="009D197D">
          <w:rPr>
            <w:color w:val="0000FF"/>
            <w:sz w:val="26"/>
            <w:szCs w:val="26"/>
            <w:u w:val="single"/>
          </w:rPr>
          <w:t>https://безсрокадавности.рф/?ysclid=llek16toz486376629</w:t>
        </w:r>
      </w:hyperlink>
      <w:r w:rsidR="009D197D" w:rsidRPr="009D197D">
        <w:rPr>
          <w:sz w:val="26"/>
          <w:szCs w:val="26"/>
        </w:rPr>
        <w:t xml:space="preserve"> - Без срока давности</w:t>
      </w:r>
    </w:p>
    <w:p w:rsidR="00B542D7" w:rsidRPr="009D197D" w:rsidRDefault="00B542D7" w:rsidP="00B542D7">
      <w:pPr>
        <w:shd w:val="clear" w:color="auto" w:fill="FFFFFF"/>
        <w:jc w:val="both"/>
        <w:rPr>
          <w:sz w:val="26"/>
          <w:szCs w:val="26"/>
        </w:rPr>
      </w:pPr>
    </w:p>
    <w:p w:rsidR="00DE1292" w:rsidRPr="009D197D" w:rsidRDefault="00DE1292" w:rsidP="002F6EA3">
      <w:pPr>
        <w:ind w:firstLine="426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 xml:space="preserve">Ведущий преподаватель     </w:t>
      </w:r>
      <w:r w:rsidR="002E165F" w:rsidRPr="009D197D">
        <w:rPr>
          <w:sz w:val="26"/>
          <w:szCs w:val="26"/>
        </w:rPr>
        <w:t xml:space="preserve">                     </w:t>
      </w:r>
      <w:r w:rsidRPr="009D197D">
        <w:rPr>
          <w:sz w:val="26"/>
          <w:szCs w:val="26"/>
        </w:rPr>
        <w:t xml:space="preserve">                  </w:t>
      </w:r>
      <w:r w:rsidR="002E165F" w:rsidRPr="009D197D">
        <w:rPr>
          <w:sz w:val="26"/>
          <w:szCs w:val="26"/>
        </w:rPr>
        <w:t>М.В. Пряженникова</w:t>
      </w:r>
    </w:p>
    <w:p w:rsidR="00DE1292" w:rsidRPr="009D197D" w:rsidRDefault="00DE1292" w:rsidP="002F6EA3">
      <w:pPr>
        <w:ind w:firstLine="426"/>
        <w:contextualSpacing/>
        <w:jc w:val="both"/>
        <w:rPr>
          <w:sz w:val="26"/>
          <w:szCs w:val="26"/>
        </w:rPr>
      </w:pPr>
    </w:p>
    <w:p w:rsidR="00DE1292" w:rsidRPr="009D197D" w:rsidRDefault="00DE1292" w:rsidP="002F6EA3">
      <w:pPr>
        <w:ind w:firstLine="426"/>
        <w:contextualSpacing/>
        <w:jc w:val="both"/>
        <w:rPr>
          <w:sz w:val="26"/>
          <w:szCs w:val="26"/>
        </w:rPr>
      </w:pPr>
      <w:r w:rsidRPr="009D197D">
        <w:rPr>
          <w:sz w:val="26"/>
          <w:szCs w:val="26"/>
        </w:rPr>
        <w:t>Зав</w:t>
      </w:r>
      <w:r w:rsidR="00C30787" w:rsidRPr="009D197D">
        <w:rPr>
          <w:sz w:val="26"/>
          <w:szCs w:val="26"/>
        </w:rPr>
        <w:t>едующий</w:t>
      </w:r>
      <w:r w:rsidRPr="009D197D">
        <w:rPr>
          <w:sz w:val="26"/>
          <w:szCs w:val="26"/>
        </w:rPr>
        <w:t xml:space="preserve"> кафедрой </w:t>
      </w:r>
      <w:r w:rsidR="002E165F" w:rsidRPr="009D197D">
        <w:rPr>
          <w:sz w:val="26"/>
          <w:szCs w:val="26"/>
        </w:rPr>
        <w:t xml:space="preserve">                                              О.А. Яремчук</w:t>
      </w:r>
    </w:p>
    <w:p w:rsidR="00796AF7" w:rsidRPr="009D197D" w:rsidRDefault="00796AF7" w:rsidP="002F6EA3">
      <w:pPr>
        <w:contextualSpacing/>
        <w:jc w:val="both"/>
        <w:rPr>
          <w:sz w:val="26"/>
          <w:szCs w:val="26"/>
        </w:rPr>
      </w:pPr>
    </w:p>
    <w:sectPr w:rsidR="00796AF7" w:rsidRPr="009D197D" w:rsidSect="00C534C6">
      <w:footerReference w:type="even" r:id="rId29"/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403" w:rsidRDefault="006C4403">
      <w:r>
        <w:separator/>
      </w:r>
    </w:p>
  </w:endnote>
  <w:endnote w:type="continuationSeparator" w:id="0">
    <w:p w:rsidR="006C4403" w:rsidRDefault="006C4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C534C6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C534C6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4112">
      <w:rPr>
        <w:rStyle w:val="a6"/>
        <w:noProof/>
      </w:rPr>
      <w:t>1</w: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403" w:rsidRDefault="006C4403">
      <w:r>
        <w:separator/>
      </w:r>
    </w:p>
  </w:footnote>
  <w:footnote w:type="continuationSeparator" w:id="0">
    <w:p w:rsidR="006C4403" w:rsidRDefault="006C4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62E0"/>
    <w:multiLevelType w:val="hybridMultilevel"/>
    <w:tmpl w:val="35DED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1548D"/>
    <w:multiLevelType w:val="singleLevel"/>
    <w:tmpl w:val="955A27F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</w:abstractNum>
  <w:abstractNum w:abstractNumId="2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5D1C9A"/>
    <w:multiLevelType w:val="hybridMultilevel"/>
    <w:tmpl w:val="C756A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082D93"/>
    <w:multiLevelType w:val="hybridMultilevel"/>
    <w:tmpl w:val="3DAE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6B3C92"/>
    <w:multiLevelType w:val="hybridMultilevel"/>
    <w:tmpl w:val="5664B7BC"/>
    <w:lvl w:ilvl="0" w:tplc="27B6D00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D610E2"/>
    <w:multiLevelType w:val="hybridMultilevel"/>
    <w:tmpl w:val="DB1C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816C36"/>
    <w:multiLevelType w:val="hybridMultilevel"/>
    <w:tmpl w:val="1E586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F1FBE"/>
    <w:multiLevelType w:val="hybridMultilevel"/>
    <w:tmpl w:val="E2A20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FC669E"/>
    <w:multiLevelType w:val="hybridMultilevel"/>
    <w:tmpl w:val="B712A2A8"/>
    <w:lvl w:ilvl="0" w:tplc="8E6C673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292022"/>
    <w:multiLevelType w:val="multilevel"/>
    <w:tmpl w:val="8F809C36"/>
    <w:lvl w:ilvl="0">
      <w:start w:val="1"/>
      <w:numFmt w:val="decimal"/>
      <w:suff w:val="nothing"/>
      <w:lvlText w:val="%1"/>
      <w:lvlJc w:val="left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35B2092"/>
    <w:multiLevelType w:val="hybridMultilevel"/>
    <w:tmpl w:val="2DC65080"/>
    <w:lvl w:ilvl="0" w:tplc="CE2CF5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4">
    <w:nsid w:val="277454FC"/>
    <w:multiLevelType w:val="hybridMultilevel"/>
    <w:tmpl w:val="3D72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6610E0"/>
    <w:multiLevelType w:val="multilevel"/>
    <w:tmpl w:val="4386DE62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russianLower"/>
      <w:suff w:val="space"/>
      <w:lvlText w:val="%2)"/>
      <w:lvlJc w:val="left"/>
      <w:pPr>
        <w:ind w:left="35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52310"/>
    <w:multiLevelType w:val="hybridMultilevel"/>
    <w:tmpl w:val="4706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6D3AB2"/>
    <w:multiLevelType w:val="hybridMultilevel"/>
    <w:tmpl w:val="EBD25C4E"/>
    <w:lvl w:ilvl="0" w:tplc="3BA6B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3417BD"/>
    <w:multiLevelType w:val="multilevel"/>
    <w:tmpl w:val="D4F2C1F4"/>
    <w:lvl w:ilvl="0">
      <w:start w:val="1"/>
      <w:numFmt w:val="bullet"/>
      <w:suff w:val="space"/>
      <w:lvlText w:val=""/>
      <w:lvlJc w:val="left"/>
      <w:pPr>
        <w:ind w:left="255" w:hanging="25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892645"/>
    <w:multiLevelType w:val="hybridMultilevel"/>
    <w:tmpl w:val="A07E7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3131E5"/>
    <w:multiLevelType w:val="singleLevel"/>
    <w:tmpl w:val="955A27F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</w:abstractNum>
  <w:abstractNum w:abstractNumId="21">
    <w:nsid w:val="3F3356CB"/>
    <w:multiLevelType w:val="hybridMultilevel"/>
    <w:tmpl w:val="B0A8B578"/>
    <w:lvl w:ilvl="0" w:tplc="4C34E9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471EFF"/>
    <w:multiLevelType w:val="hybridMultilevel"/>
    <w:tmpl w:val="788C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006ACA"/>
    <w:multiLevelType w:val="hybridMultilevel"/>
    <w:tmpl w:val="BD26E16E"/>
    <w:lvl w:ilvl="0" w:tplc="C5387F2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562969"/>
    <w:multiLevelType w:val="hybridMultilevel"/>
    <w:tmpl w:val="AB80CBF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A2FC5"/>
    <w:multiLevelType w:val="hybridMultilevel"/>
    <w:tmpl w:val="F9B09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84015D"/>
    <w:multiLevelType w:val="hybridMultilevel"/>
    <w:tmpl w:val="E7BCB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B5880"/>
    <w:multiLevelType w:val="hybridMultilevel"/>
    <w:tmpl w:val="C820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59F43F5"/>
    <w:multiLevelType w:val="hybridMultilevel"/>
    <w:tmpl w:val="A7ECA264"/>
    <w:lvl w:ilvl="0" w:tplc="3F3657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C374BBE"/>
    <w:multiLevelType w:val="hybridMultilevel"/>
    <w:tmpl w:val="47946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22692D"/>
    <w:multiLevelType w:val="hybridMultilevel"/>
    <w:tmpl w:val="7B52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F02C34"/>
    <w:multiLevelType w:val="hybridMultilevel"/>
    <w:tmpl w:val="E3D61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10688"/>
    <w:multiLevelType w:val="hybridMultilevel"/>
    <w:tmpl w:val="69D0AD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4">
    <w:nsid w:val="7E1E0667"/>
    <w:multiLevelType w:val="hybridMultilevel"/>
    <w:tmpl w:val="C044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6"/>
  </w:num>
  <w:num w:numId="3">
    <w:abstractNumId w:val="13"/>
  </w:num>
  <w:num w:numId="4">
    <w:abstractNumId w:val="2"/>
  </w:num>
  <w:num w:numId="5">
    <w:abstractNumId w:val="7"/>
  </w:num>
  <w:num w:numId="6">
    <w:abstractNumId w:val="22"/>
  </w:num>
  <w:num w:numId="7">
    <w:abstractNumId w:val="12"/>
  </w:num>
  <w:num w:numId="8">
    <w:abstractNumId w:val="14"/>
  </w:num>
  <w:num w:numId="9">
    <w:abstractNumId w:val="29"/>
  </w:num>
  <w:num w:numId="10">
    <w:abstractNumId w:val="9"/>
  </w:num>
  <w:num w:numId="11">
    <w:abstractNumId w:val="16"/>
  </w:num>
  <w:num w:numId="12">
    <w:abstractNumId w:val="5"/>
  </w:num>
  <w:num w:numId="13">
    <w:abstractNumId w:val="25"/>
  </w:num>
  <w:num w:numId="14">
    <w:abstractNumId w:val="30"/>
  </w:num>
  <w:num w:numId="15">
    <w:abstractNumId w:val="17"/>
  </w:num>
  <w:num w:numId="16">
    <w:abstractNumId w:val="0"/>
  </w:num>
  <w:num w:numId="17">
    <w:abstractNumId w:val="28"/>
  </w:num>
  <w:num w:numId="18">
    <w:abstractNumId w:val="24"/>
  </w:num>
  <w:num w:numId="19">
    <w:abstractNumId w:val="31"/>
  </w:num>
  <w:num w:numId="20">
    <w:abstractNumId w:val="8"/>
  </w:num>
  <w:num w:numId="21">
    <w:abstractNumId w:val="21"/>
  </w:num>
  <w:num w:numId="22">
    <w:abstractNumId w:val="15"/>
  </w:num>
  <w:num w:numId="23">
    <w:abstractNumId w:val="11"/>
  </w:num>
  <w:num w:numId="24">
    <w:abstractNumId w:val="18"/>
  </w:num>
  <w:num w:numId="25">
    <w:abstractNumId w:val="19"/>
  </w:num>
  <w:num w:numId="26">
    <w:abstractNumId w:val="1"/>
  </w:num>
  <w:num w:numId="27">
    <w:abstractNumId w:val="20"/>
  </w:num>
  <w:num w:numId="28">
    <w:abstractNumId w:val="34"/>
  </w:num>
  <w:num w:numId="29">
    <w:abstractNumId w:val="26"/>
  </w:num>
  <w:num w:numId="30">
    <w:abstractNumId w:val="32"/>
  </w:num>
  <w:num w:numId="31">
    <w:abstractNumId w:val="10"/>
  </w:num>
  <w:num w:numId="32">
    <w:abstractNumId w:val="27"/>
  </w:num>
  <w:num w:numId="33">
    <w:abstractNumId w:val="23"/>
  </w:num>
  <w:num w:numId="34">
    <w:abstractNumId w:val="3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57B"/>
    <w:rsid w:val="00010EEC"/>
    <w:rsid w:val="00015B89"/>
    <w:rsid w:val="00055235"/>
    <w:rsid w:val="0008028E"/>
    <w:rsid w:val="00164112"/>
    <w:rsid w:val="00185C9F"/>
    <w:rsid w:val="00192341"/>
    <w:rsid w:val="001A5DAD"/>
    <w:rsid w:val="001A60B2"/>
    <w:rsid w:val="001C2323"/>
    <w:rsid w:val="00223D8F"/>
    <w:rsid w:val="002431AB"/>
    <w:rsid w:val="0024624D"/>
    <w:rsid w:val="002534AB"/>
    <w:rsid w:val="0027626F"/>
    <w:rsid w:val="00293DA2"/>
    <w:rsid w:val="00297AA2"/>
    <w:rsid w:val="002B04B3"/>
    <w:rsid w:val="002C7175"/>
    <w:rsid w:val="002D6493"/>
    <w:rsid w:val="002E165F"/>
    <w:rsid w:val="002E437A"/>
    <w:rsid w:val="002F6EA3"/>
    <w:rsid w:val="003040B7"/>
    <w:rsid w:val="00324521"/>
    <w:rsid w:val="00335938"/>
    <w:rsid w:val="00345CA5"/>
    <w:rsid w:val="00366401"/>
    <w:rsid w:val="00375F09"/>
    <w:rsid w:val="003B44F1"/>
    <w:rsid w:val="003C6838"/>
    <w:rsid w:val="003E783C"/>
    <w:rsid w:val="004067B9"/>
    <w:rsid w:val="004261F4"/>
    <w:rsid w:val="00440117"/>
    <w:rsid w:val="00471E65"/>
    <w:rsid w:val="004A2E85"/>
    <w:rsid w:val="004C7318"/>
    <w:rsid w:val="0053797E"/>
    <w:rsid w:val="00554AF8"/>
    <w:rsid w:val="0059138C"/>
    <w:rsid w:val="005C1F87"/>
    <w:rsid w:val="005C4B6F"/>
    <w:rsid w:val="005D357B"/>
    <w:rsid w:val="0068397D"/>
    <w:rsid w:val="006B3301"/>
    <w:rsid w:val="006C4403"/>
    <w:rsid w:val="006E59DC"/>
    <w:rsid w:val="006F68BF"/>
    <w:rsid w:val="00706F2C"/>
    <w:rsid w:val="00740586"/>
    <w:rsid w:val="00760453"/>
    <w:rsid w:val="00796AF7"/>
    <w:rsid w:val="007B115B"/>
    <w:rsid w:val="007D1771"/>
    <w:rsid w:val="00803A7D"/>
    <w:rsid w:val="00810ADD"/>
    <w:rsid w:val="00816A02"/>
    <w:rsid w:val="008366E3"/>
    <w:rsid w:val="00863BED"/>
    <w:rsid w:val="00871D2C"/>
    <w:rsid w:val="008931AB"/>
    <w:rsid w:val="008D764F"/>
    <w:rsid w:val="009129AE"/>
    <w:rsid w:val="00927E2D"/>
    <w:rsid w:val="0093605B"/>
    <w:rsid w:val="00943EF0"/>
    <w:rsid w:val="00976A65"/>
    <w:rsid w:val="009917D0"/>
    <w:rsid w:val="009D197D"/>
    <w:rsid w:val="009D7559"/>
    <w:rsid w:val="009D7C2F"/>
    <w:rsid w:val="009E169B"/>
    <w:rsid w:val="00A10663"/>
    <w:rsid w:val="00A1148C"/>
    <w:rsid w:val="00A316A8"/>
    <w:rsid w:val="00A94F8D"/>
    <w:rsid w:val="00AA11A8"/>
    <w:rsid w:val="00AA37B0"/>
    <w:rsid w:val="00AA6955"/>
    <w:rsid w:val="00AB52D5"/>
    <w:rsid w:val="00AE6EE4"/>
    <w:rsid w:val="00AF6485"/>
    <w:rsid w:val="00B05E71"/>
    <w:rsid w:val="00B129A6"/>
    <w:rsid w:val="00B2184D"/>
    <w:rsid w:val="00B37234"/>
    <w:rsid w:val="00B542D7"/>
    <w:rsid w:val="00B64E14"/>
    <w:rsid w:val="00BD75E1"/>
    <w:rsid w:val="00C27644"/>
    <w:rsid w:val="00C30787"/>
    <w:rsid w:val="00C474B4"/>
    <w:rsid w:val="00C52DEB"/>
    <w:rsid w:val="00C534C6"/>
    <w:rsid w:val="00C55F0C"/>
    <w:rsid w:val="00C67D21"/>
    <w:rsid w:val="00C96A1F"/>
    <w:rsid w:val="00CD2DFC"/>
    <w:rsid w:val="00D10290"/>
    <w:rsid w:val="00D14627"/>
    <w:rsid w:val="00D539DA"/>
    <w:rsid w:val="00D73BEC"/>
    <w:rsid w:val="00DE1292"/>
    <w:rsid w:val="00DE3EB4"/>
    <w:rsid w:val="00EC1E48"/>
    <w:rsid w:val="00EC4D29"/>
    <w:rsid w:val="00EC6E38"/>
    <w:rsid w:val="00F356B3"/>
    <w:rsid w:val="00F4505A"/>
    <w:rsid w:val="00F744AE"/>
    <w:rsid w:val="00F87CE5"/>
    <w:rsid w:val="00F97BB7"/>
    <w:rsid w:val="00FB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9D7559"/>
    <w:rPr>
      <w:color w:val="0000FF"/>
      <w:u w:val="single"/>
    </w:rPr>
  </w:style>
  <w:style w:type="character" w:styleId="ab">
    <w:name w:val="FollowedHyperlink"/>
    <w:rsid w:val="00345CA5"/>
    <w:rPr>
      <w:color w:val="800080"/>
      <w:u w:val="single"/>
    </w:rPr>
  </w:style>
  <w:style w:type="paragraph" w:styleId="ac">
    <w:name w:val="Balloon Text"/>
    <w:basedOn w:val="a"/>
    <w:link w:val="ad"/>
    <w:rsid w:val="001A60B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A60B2"/>
    <w:rPr>
      <w:rFonts w:ascii="Tahoma" w:hAnsi="Tahoma" w:cs="Tahoma"/>
      <w:sz w:val="16"/>
      <w:szCs w:val="16"/>
    </w:rPr>
  </w:style>
  <w:style w:type="table" w:customStyle="1" w:styleId="20">
    <w:name w:val="Сетка таблицы2"/>
    <w:uiPriority w:val="99"/>
    <w:rsid w:val="00B542D7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871D2C"/>
    <w:pPr>
      <w:widowControl w:val="0"/>
      <w:autoSpaceDE w:val="0"/>
      <w:autoSpaceDN w:val="0"/>
      <w:adjustRightInd w:val="0"/>
      <w:spacing w:line="293" w:lineRule="exact"/>
      <w:jc w:val="center"/>
    </w:pPr>
    <w:rPr>
      <w:rFonts w:ascii="Calibri" w:hAnsi="Calibri"/>
    </w:rPr>
  </w:style>
  <w:style w:type="paragraph" w:customStyle="1" w:styleId="Style13">
    <w:name w:val="Style13"/>
    <w:basedOn w:val="a"/>
    <w:uiPriority w:val="99"/>
    <w:rsid w:val="00871D2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5">
    <w:name w:val="Style15"/>
    <w:basedOn w:val="a"/>
    <w:uiPriority w:val="99"/>
    <w:rsid w:val="00871D2C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4">
    <w:name w:val="Font Style24"/>
    <w:basedOn w:val="a0"/>
    <w:uiPriority w:val="99"/>
    <w:rsid w:val="00871D2C"/>
    <w:rPr>
      <w:rFonts w:ascii="Calibri" w:hAnsi="Calibri" w:cs="Calibri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871D2C"/>
    <w:rPr>
      <w:rFonts w:ascii="Calibri" w:hAnsi="Calibri" w:cs="Calibri"/>
      <w:sz w:val="22"/>
      <w:szCs w:val="22"/>
    </w:rPr>
  </w:style>
  <w:style w:type="character" w:customStyle="1" w:styleId="FontStyle29">
    <w:name w:val="Font Style29"/>
    <w:basedOn w:val="a0"/>
    <w:uiPriority w:val="99"/>
    <w:rsid w:val="00871D2C"/>
    <w:rPr>
      <w:rFonts w:ascii="Calibri" w:hAnsi="Calibri" w:cs="Calibri"/>
      <w:b/>
      <w:bCs/>
      <w:sz w:val="22"/>
      <w:szCs w:val="22"/>
    </w:rPr>
  </w:style>
  <w:style w:type="paragraph" w:styleId="ae">
    <w:name w:val="footnote text"/>
    <w:basedOn w:val="a"/>
    <w:link w:val="af"/>
    <w:rsid w:val="008931AB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931AB"/>
  </w:style>
  <w:style w:type="character" w:styleId="af0">
    <w:name w:val="footnote reference"/>
    <w:rsid w:val="008931AB"/>
    <w:rPr>
      <w:vertAlign w:val="superscript"/>
    </w:rPr>
  </w:style>
  <w:style w:type="character" w:customStyle="1" w:styleId="a9">
    <w:name w:val="Абзац списка Знак"/>
    <w:link w:val="a8"/>
    <w:uiPriority w:val="34"/>
    <w:locked/>
    <w:rsid w:val="009D197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4910321447486778784" TargetMode="External"/><Relationship Id="rId13" Type="http://schemas.openxmlformats.org/officeDocument/2006/relationships/hyperlink" Target="https://urait.ru/bcode/489366" TargetMode="External"/><Relationship Id="rId18" Type="http://schemas.openxmlformats.org/officeDocument/2006/relationships/hyperlink" Target="https://urait.ru/bcode/474044" TargetMode="External"/><Relationship Id="rId26" Type="http://schemas.openxmlformats.org/officeDocument/2006/relationships/hyperlink" Target="http://www.shp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zabgu.ru/php/page.php?query=lan'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70341" TargetMode="External"/><Relationship Id="rId17" Type="http://schemas.openxmlformats.org/officeDocument/2006/relationships/hyperlink" Target="https://urait.ru/bcode/493862" TargetMode="External"/><Relationship Id="rId25" Type="http://schemas.openxmlformats.org/officeDocument/2006/relationships/hyperlink" Target="https://www.prli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5138" TargetMode="External"/><Relationship Id="rId20" Type="http://schemas.openxmlformats.org/officeDocument/2006/relationships/hyperlink" Target="http://zabgu.ru/php/page.php?query=yurajt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ids.slib.ru/onlajn-meropriyatiya/item/1931-virtual-nyj-tur-kak-zhili-na-rusi?ysclid=lld51feqno766088739" TargetMode="External"/><Relationship Id="rId24" Type="http://schemas.openxmlformats.org/officeDocument/2006/relationships/hyperlink" Target="http://www.nlr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75137" TargetMode="External"/><Relationship Id="rId23" Type="http://schemas.openxmlformats.org/officeDocument/2006/relationships/hyperlink" Target="https://dic.academic.ru/" TargetMode="External"/><Relationship Id="rId28" Type="http://schemas.openxmlformats.org/officeDocument/2006/relationships/hyperlink" Target="https://&#1073;&#1077;&#1079;&#1089;&#1088;&#1086;&#1082;&#1072;&#1076;&#1072;&#1074;&#1085;&#1086;&#1089;&#1090;&#1080;.&#1088;&#1092;/?ysclid=llek16toz486376629" TargetMode="External"/><Relationship Id="rId10" Type="http://schemas.openxmlformats.org/officeDocument/2006/relationships/hyperlink" Target="https://ppt-online.org/500890?ysclid=lld50m51ta75726167" TargetMode="External"/><Relationship Id="rId19" Type="http://schemas.openxmlformats.org/officeDocument/2006/relationships/hyperlink" Target="http://zabgu.ru/php/page.php?query=elibrary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smuseumvrm.ru/online_resources/virtual_tours/virtualniy_tur_srednevekovje/index.php?ysclid=lld4yyrvvh544178516" TargetMode="External"/><Relationship Id="rId14" Type="http://schemas.openxmlformats.org/officeDocument/2006/relationships/hyperlink" Target="https://urait.ru/bcode/494626" TargetMode="External"/><Relationship Id="rId22" Type="http://schemas.openxmlformats.org/officeDocument/2006/relationships/hyperlink" Target="http://megabook.ru/" TargetMode="External"/><Relationship Id="rId27" Type="http://schemas.openxmlformats.org/officeDocument/2006/relationships/hyperlink" Target="http://www.rasl.ru/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61A3A-DD41-42B2-8292-5B93CCAE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4139</Words>
  <Characters>23594</Characters>
  <Application>Microsoft Office Word</Application>
  <DocSecurity>0</DocSecurity>
  <Lines>196</Lines>
  <Paragraphs>55</Paragraphs>
  <ScaleCrop>false</ScaleCrop>
  <Company>DG Win&amp;Soft</Company>
  <LinksUpToDate>false</LinksUpToDate>
  <CharactersWithSpaces>27678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DyatchinaNG</cp:lastModifiedBy>
  <cp:revision>4</cp:revision>
  <cp:lastPrinted>2015-09-28T06:31:00Z</cp:lastPrinted>
  <dcterms:created xsi:type="dcterms:W3CDTF">2023-09-29T07:28:00Z</dcterms:created>
  <dcterms:modified xsi:type="dcterms:W3CDTF">2023-09-29T07:44:00Z</dcterms:modified>
</cp:coreProperties>
</file>