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7" w:rsidRPr="006316C7" w:rsidRDefault="006316C7" w:rsidP="006316C7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316C7">
        <w:rPr>
          <w:rFonts w:ascii="Times New Roman" w:hAnsi="Times New Roman"/>
        </w:rPr>
        <w:t>МИНИСТЕРСТВО ОБРАЗОВАНИЯ И НАУКИ РОССИЙСКОЙ ФЕДЕРАЦИИ</w:t>
      </w:r>
    </w:p>
    <w:p w:rsidR="006316C7" w:rsidRPr="006316C7" w:rsidRDefault="006316C7" w:rsidP="00631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316C7" w:rsidRPr="006316C7" w:rsidRDefault="006316C7" w:rsidP="00631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6316C7" w:rsidRPr="006316C7" w:rsidRDefault="006316C7" w:rsidP="00631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6316C7" w:rsidRDefault="006316C7" w:rsidP="006316C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6316C7" w:rsidRPr="006316C7" w:rsidRDefault="006316C7" w:rsidP="006316C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16C7" w:rsidRDefault="006316C7" w:rsidP="00631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t>филологии и массовых коммуникаций</w:t>
      </w:r>
    </w:p>
    <w:p w:rsidR="006316C7" w:rsidRDefault="006316C7" w:rsidP="00631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  европейских  языков  и  лингводидактики</w:t>
      </w:r>
    </w:p>
    <w:p w:rsidR="006316C7" w:rsidRPr="006316C7" w:rsidRDefault="006316C7" w:rsidP="00631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6C7" w:rsidRDefault="006316C7" w:rsidP="006316C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0F91" w:rsidRPr="006316C7" w:rsidRDefault="00150F91" w:rsidP="006316C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16C7" w:rsidRPr="006316C7" w:rsidRDefault="006316C7" w:rsidP="006316C7">
      <w:pPr>
        <w:tabs>
          <w:tab w:val="left" w:pos="3960"/>
        </w:tabs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6316C7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6316C7" w:rsidRPr="006316C7" w:rsidRDefault="006316C7" w:rsidP="006316C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6316C7" w:rsidRPr="006316C7" w:rsidRDefault="006316C7" w:rsidP="006316C7">
      <w:pPr>
        <w:rPr>
          <w:rFonts w:ascii="Times New Roman" w:hAnsi="Times New Roman"/>
          <w:sz w:val="28"/>
          <w:szCs w:val="28"/>
        </w:rPr>
      </w:pPr>
    </w:p>
    <w:p w:rsidR="006316C7" w:rsidRPr="006316C7" w:rsidRDefault="006316C7" w:rsidP="006316C7">
      <w:pPr>
        <w:jc w:val="center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по дисциплине «</w:t>
      </w:r>
      <w:r w:rsidR="00822DA6">
        <w:rPr>
          <w:rFonts w:ascii="Times New Roman" w:hAnsi="Times New Roman"/>
          <w:sz w:val="28"/>
          <w:szCs w:val="28"/>
        </w:rPr>
        <w:t>Новейшие исследования в области лингвистики</w:t>
      </w:r>
      <w:r w:rsidRPr="006316C7">
        <w:rPr>
          <w:rFonts w:ascii="Times New Roman" w:hAnsi="Times New Roman"/>
          <w:sz w:val="28"/>
          <w:szCs w:val="28"/>
        </w:rPr>
        <w:t>»</w:t>
      </w:r>
    </w:p>
    <w:p w:rsidR="006316C7" w:rsidRPr="006316C7" w:rsidRDefault="006316C7" w:rsidP="006316C7">
      <w:pPr>
        <w:jc w:val="center"/>
        <w:rPr>
          <w:rFonts w:ascii="Times New Roman" w:hAnsi="Times New Roman"/>
          <w:sz w:val="28"/>
          <w:szCs w:val="28"/>
        </w:rPr>
      </w:pPr>
    </w:p>
    <w:p w:rsidR="006316C7" w:rsidRDefault="006316C7" w:rsidP="006316C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>
        <w:rPr>
          <w:rFonts w:ascii="Times New Roman" w:hAnsi="Times New Roman"/>
          <w:sz w:val="28"/>
          <w:szCs w:val="28"/>
        </w:rPr>
        <w:t>44.04.01 Педагогическое образование</w:t>
      </w:r>
    </w:p>
    <w:p w:rsidR="006316C7" w:rsidRPr="006316C7" w:rsidRDefault="006316C7" w:rsidP="006316C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«Языковое образование»</w:t>
      </w:r>
    </w:p>
    <w:p w:rsidR="006316C7" w:rsidRDefault="006316C7" w:rsidP="006316C7">
      <w:pPr>
        <w:spacing w:line="360" w:lineRule="auto"/>
        <w:rPr>
          <w:sz w:val="28"/>
          <w:szCs w:val="28"/>
        </w:rPr>
      </w:pPr>
    </w:p>
    <w:p w:rsidR="006316C7" w:rsidRPr="006316C7" w:rsidRDefault="006316C7" w:rsidP="006D1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Общая трудоемкость дисциплины</w:t>
      </w:r>
      <w:r w:rsidR="006D164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6316C7">
        <w:rPr>
          <w:rFonts w:ascii="Times New Roman" w:hAnsi="Times New Roman"/>
          <w:sz w:val="28"/>
          <w:szCs w:val="28"/>
        </w:rPr>
        <w:t xml:space="preserve"> зачетны</w:t>
      </w:r>
      <w:r>
        <w:rPr>
          <w:rFonts w:ascii="Times New Roman" w:hAnsi="Times New Roman"/>
          <w:sz w:val="28"/>
          <w:szCs w:val="28"/>
        </w:rPr>
        <w:t>е</w:t>
      </w:r>
      <w:r w:rsidRPr="006316C7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</w:p>
    <w:p w:rsidR="00150F91" w:rsidRDefault="00150F91" w:rsidP="006D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6C7" w:rsidRPr="006316C7" w:rsidRDefault="006316C7" w:rsidP="006D1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Форма текущего контроля в семестре – реферат,</w:t>
      </w:r>
      <w:r w:rsidR="001A0F20">
        <w:rPr>
          <w:rFonts w:ascii="Times New Roman" w:hAnsi="Times New Roman"/>
          <w:sz w:val="28"/>
          <w:szCs w:val="28"/>
        </w:rPr>
        <w:t xml:space="preserve"> тест</w:t>
      </w:r>
    </w:p>
    <w:p w:rsidR="00150F91" w:rsidRDefault="00150F91" w:rsidP="006D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6C7" w:rsidRPr="006316C7" w:rsidRDefault="006316C7" w:rsidP="006D1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Курсовая работа (курсовой проект) (КР, КП) – нет</w:t>
      </w:r>
    </w:p>
    <w:p w:rsidR="00150F91" w:rsidRDefault="00150F91" w:rsidP="006D16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16C7" w:rsidRPr="006316C7" w:rsidRDefault="006316C7" w:rsidP="006D1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6C7">
        <w:rPr>
          <w:rFonts w:ascii="Times New Roman" w:hAnsi="Times New Roman"/>
          <w:sz w:val="28"/>
          <w:szCs w:val="28"/>
        </w:rPr>
        <w:t>Форма промежуточного контроля в семестре –</w:t>
      </w:r>
      <w:r w:rsidR="006D164A">
        <w:rPr>
          <w:rFonts w:ascii="Times New Roman" w:hAnsi="Times New Roman"/>
          <w:sz w:val="28"/>
          <w:szCs w:val="28"/>
        </w:rPr>
        <w:t xml:space="preserve"> </w:t>
      </w:r>
      <w:r w:rsidR="00822DA6">
        <w:rPr>
          <w:rFonts w:ascii="Times New Roman" w:hAnsi="Times New Roman"/>
          <w:sz w:val="28"/>
          <w:szCs w:val="28"/>
        </w:rPr>
        <w:t>зачет</w:t>
      </w:r>
    </w:p>
    <w:p w:rsidR="001460D1" w:rsidRPr="006316C7" w:rsidRDefault="006316C7" w:rsidP="006316C7">
      <w:pPr>
        <w:pStyle w:val="Default"/>
        <w:jc w:val="center"/>
        <w:rPr>
          <w:bCs/>
          <w:sz w:val="28"/>
          <w:szCs w:val="28"/>
        </w:rPr>
      </w:pPr>
      <w:r w:rsidRPr="006316C7">
        <w:rPr>
          <w:b/>
          <w:sz w:val="28"/>
          <w:szCs w:val="28"/>
        </w:rPr>
        <w:br w:type="page"/>
      </w:r>
    </w:p>
    <w:p w:rsidR="00CF58B2" w:rsidRDefault="00CF58B2" w:rsidP="006C64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58B2">
        <w:rPr>
          <w:rFonts w:ascii="Times New Roman" w:hAnsi="Times New Roman"/>
          <w:b/>
          <w:caps/>
          <w:sz w:val="28"/>
          <w:szCs w:val="28"/>
        </w:rPr>
        <w:lastRenderedPageBreak/>
        <w:t>Краткое содержание курса</w:t>
      </w:r>
    </w:p>
    <w:p w:rsidR="006C64F4" w:rsidRPr="00CF58B2" w:rsidRDefault="006C64F4" w:rsidP="006C64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8B2" w:rsidRDefault="00CF58B2" w:rsidP="00CF58B2">
      <w:pPr>
        <w:pStyle w:val="af7"/>
        <w:spacing w:line="276" w:lineRule="auto"/>
        <w:ind w:left="-357" w:right="0" w:firstLine="1066"/>
        <w:jc w:val="both"/>
        <w:rPr>
          <w:b/>
          <w:sz w:val="28"/>
          <w:szCs w:val="28"/>
        </w:rPr>
      </w:pPr>
      <w:r w:rsidRPr="00CF58B2">
        <w:rPr>
          <w:b/>
          <w:sz w:val="28"/>
          <w:szCs w:val="28"/>
        </w:rPr>
        <w:t xml:space="preserve">Раздел 1. </w:t>
      </w:r>
      <w:proofErr w:type="spellStart"/>
      <w:r w:rsidR="00580C8C" w:rsidRPr="00580C8C">
        <w:rPr>
          <w:b/>
          <w:sz w:val="28"/>
          <w:szCs w:val="28"/>
        </w:rPr>
        <w:t>Полипарадигмальность</w:t>
      </w:r>
      <w:proofErr w:type="spellEnd"/>
      <w:r w:rsidR="00580C8C" w:rsidRPr="00580C8C">
        <w:rPr>
          <w:b/>
          <w:sz w:val="28"/>
          <w:szCs w:val="28"/>
        </w:rPr>
        <w:t xml:space="preserve"> современной лингвистики.</w:t>
      </w:r>
    </w:p>
    <w:p w:rsidR="00AF58AD" w:rsidRPr="00453078" w:rsidRDefault="00AF58AD" w:rsidP="00AF58AD">
      <w:pPr>
        <w:pStyle w:val="a9"/>
        <w:ind w:right="76"/>
        <w:jc w:val="both"/>
        <w:rPr>
          <w:rFonts w:ascii="Times New Roman" w:hAnsi="Times New Roman"/>
          <w:sz w:val="16"/>
          <w:szCs w:val="16"/>
        </w:rPr>
      </w:pPr>
    </w:p>
    <w:p w:rsidR="00AF58AD" w:rsidRPr="00AF58AD" w:rsidRDefault="00AF58AD" w:rsidP="00AF58AD">
      <w:pPr>
        <w:pStyle w:val="a9"/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 w:rsidRPr="00AF58AD">
        <w:rPr>
          <w:rFonts w:ascii="Times New Roman" w:hAnsi="Times New Roman"/>
          <w:sz w:val="28"/>
          <w:szCs w:val="28"/>
        </w:rPr>
        <w:t xml:space="preserve">Научная парадигма в современной лингвистике как господствующая на каждом этапе истории лингвистических учений система воззрений на язык, определяющая предмет и принципы лингвистического исследования в соответствии с культурно-историческим и философским контекстом эпохи. Парадигмы и «научные революции» в лингвистике. Смена парадигм. «Структура научной революции» Т.-С. Куна. Определение научной революции: необъяснимость вновь обнаруженных фактов с позиций существующих теорий, их противоречие. Кризис структурального направления. Его причины. Поиски новых подходов к изучению объекта лингвистического исследования. Парадигмы современной науки о языке, их множественность. Классификация парадигм знания в современной лингвистике (Ю.С. Степанов,  Е.С. </w:t>
      </w:r>
      <w:proofErr w:type="spellStart"/>
      <w:r w:rsidRPr="00AF58AD">
        <w:rPr>
          <w:rFonts w:ascii="Times New Roman" w:hAnsi="Times New Roman"/>
          <w:sz w:val="28"/>
          <w:szCs w:val="28"/>
        </w:rPr>
        <w:t>Кубрякова</w:t>
      </w:r>
      <w:proofErr w:type="spellEnd"/>
      <w:r w:rsidRPr="00AF58AD">
        <w:rPr>
          <w:rFonts w:ascii="Times New Roman" w:hAnsi="Times New Roman"/>
          <w:sz w:val="28"/>
          <w:szCs w:val="28"/>
        </w:rPr>
        <w:t xml:space="preserve">, Ю.Н. Караулов и </w:t>
      </w:r>
      <w:proofErr w:type="spellStart"/>
      <w:proofErr w:type="gramStart"/>
      <w:r w:rsidRPr="00AF58A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AF58AD">
        <w:rPr>
          <w:rFonts w:ascii="Times New Roman" w:hAnsi="Times New Roman"/>
          <w:sz w:val="28"/>
          <w:szCs w:val="28"/>
        </w:rPr>
        <w:t xml:space="preserve">). Научные парадигмы, определившие основные этапы развития мировой лингвистической мысли (компаративизм, структурализм, </w:t>
      </w:r>
      <w:proofErr w:type="spellStart"/>
      <w:r w:rsidRPr="00AF58AD">
        <w:rPr>
          <w:rFonts w:ascii="Times New Roman" w:hAnsi="Times New Roman"/>
          <w:sz w:val="28"/>
          <w:szCs w:val="28"/>
        </w:rPr>
        <w:t>генеративизм</w:t>
      </w:r>
      <w:proofErr w:type="spellEnd"/>
      <w:r w:rsidRPr="00AF58AD">
        <w:rPr>
          <w:rFonts w:ascii="Times New Roman" w:hAnsi="Times New Roman"/>
          <w:sz w:val="28"/>
          <w:szCs w:val="28"/>
        </w:rPr>
        <w:t xml:space="preserve">, функционализм, </w:t>
      </w:r>
      <w:proofErr w:type="spellStart"/>
      <w:r w:rsidRPr="00AF58AD">
        <w:rPr>
          <w:rFonts w:ascii="Times New Roman" w:hAnsi="Times New Roman"/>
          <w:sz w:val="28"/>
          <w:szCs w:val="28"/>
        </w:rPr>
        <w:t>когнитивизм</w:t>
      </w:r>
      <w:proofErr w:type="spellEnd"/>
      <w:r w:rsidRPr="00AF58AD">
        <w:rPr>
          <w:rFonts w:ascii="Times New Roman" w:hAnsi="Times New Roman"/>
          <w:sz w:val="28"/>
          <w:szCs w:val="28"/>
        </w:rPr>
        <w:t>).</w:t>
      </w:r>
    </w:p>
    <w:p w:rsidR="00AF58AD" w:rsidRPr="00AF58AD" w:rsidRDefault="00AF58AD" w:rsidP="00AF58AD">
      <w:pPr>
        <w:pStyle w:val="a9"/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AF58AD">
        <w:rPr>
          <w:rFonts w:ascii="Times New Roman" w:hAnsi="Times New Roman"/>
          <w:sz w:val="28"/>
          <w:szCs w:val="28"/>
        </w:rPr>
        <w:t xml:space="preserve">История и методология языкознания как составной части филологической науки. Эволюция предмета и методов языкознания как центральная проблема истории и методологии лингвистики. Современное языкознание как предмет изучения.Традиционная парадигма лингвистического исследования. Ее кризис: необъяснимость новых открытий (лингвистической относительности, закона Ципфа, гипотезы глубины </w:t>
      </w:r>
      <w:proofErr w:type="spellStart"/>
      <w:r w:rsidRPr="00AF58AD">
        <w:rPr>
          <w:rFonts w:ascii="Times New Roman" w:hAnsi="Times New Roman"/>
          <w:sz w:val="28"/>
          <w:szCs w:val="28"/>
        </w:rPr>
        <w:t>Ингве</w:t>
      </w:r>
      <w:proofErr w:type="spellEnd"/>
      <w:r w:rsidRPr="00AF58AD">
        <w:rPr>
          <w:rFonts w:ascii="Times New Roman" w:hAnsi="Times New Roman"/>
          <w:sz w:val="28"/>
          <w:szCs w:val="28"/>
        </w:rPr>
        <w:t>) в пределах традиционной парадигмы.</w:t>
      </w:r>
      <w:r w:rsidR="006D164A">
        <w:rPr>
          <w:rFonts w:ascii="Times New Roman" w:hAnsi="Times New Roman"/>
          <w:sz w:val="28"/>
          <w:szCs w:val="28"/>
        </w:rPr>
        <w:t xml:space="preserve"> </w:t>
      </w:r>
      <w:r w:rsidRPr="00AF58AD">
        <w:rPr>
          <w:rFonts w:ascii="Times New Roman" w:hAnsi="Times New Roman"/>
          <w:sz w:val="28"/>
          <w:szCs w:val="28"/>
        </w:rPr>
        <w:t>Дискурсивно-когнитивное и функционально-коммуникативное направления как ведущие в изучении языка на рубеже веков, тенденция к их сближению.</w:t>
      </w:r>
    </w:p>
    <w:p w:rsidR="00AF58AD" w:rsidRPr="00AF58AD" w:rsidRDefault="00AF58AD" w:rsidP="00AF58AD">
      <w:pPr>
        <w:pStyle w:val="af7"/>
        <w:ind w:left="0" w:right="0" w:firstLine="708"/>
        <w:jc w:val="both"/>
        <w:rPr>
          <w:sz w:val="28"/>
          <w:szCs w:val="28"/>
        </w:rPr>
      </w:pPr>
      <w:r w:rsidRPr="00AF58AD">
        <w:rPr>
          <w:sz w:val="28"/>
          <w:szCs w:val="28"/>
        </w:rPr>
        <w:t>Статус лингвистики в современном мире. Связи с другими науками. Актуальность лингвистических знаний для развития современного человека и общества.</w:t>
      </w:r>
      <w:r w:rsidR="000F7843">
        <w:rPr>
          <w:sz w:val="28"/>
          <w:szCs w:val="28"/>
        </w:rPr>
        <w:t xml:space="preserve"> </w:t>
      </w:r>
      <w:r w:rsidRPr="00AF58AD">
        <w:rPr>
          <w:bCs/>
          <w:sz w:val="28"/>
          <w:szCs w:val="28"/>
        </w:rPr>
        <w:t>Эволюция общей теории и истории языка: Общее языкознание как наука об историко-теоретических проблемах  языка. Основные направления эволюции. Диахрония лингвофилософских течений.          Этнолингвистические школы. Вклад мыслителей разных эпох в становление и развитие науки о языке.</w:t>
      </w:r>
    </w:p>
    <w:p w:rsidR="00E36700" w:rsidRDefault="00E36700" w:rsidP="00CF58B2">
      <w:pPr>
        <w:pStyle w:val="af7"/>
        <w:spacing w:line="276" w:lineRule="auto"/>
        <w:ind w:left="-357" w:right="0" w:firstLine="1066"/>
        <w:jc w:val="both"/>
        <w:rPr>
          <w:b/>
          <w:sz w:val="28"/>
          <w:szCs w:val="28"/>
        </w:rPr>
      </w:pPr>
    </w:p>
    <w:p w:rsidR="00580C8C" w:rsidRDefault="00580C8C" w:rsidP="00337F53">
      <w:pPr>
        <w:pStyle w:val="af7"/>
        <w:spacing w:line="276" w:lineRule="auto"/>
        <w:ind w:left="0" w:right="0" w:firstLine="1066"/>
        <w:jc w:val="both"/>
        <w:rPr>
          <w:b/>
          <w:sz w:val="28"/>
          <w:szCs w:val="28"/>
        </w:rPr>
      </w:pPr>
      <w:r w:rsidRPr="00CF58B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CF58B2">
        <w:rPr>
          <w:b/>
          <w:sz w:val="28"/>
          <w:szCs w:val="28"/>
        </w:rPr>
        <w:t>.</w:t>
      </w:r>
      <w:r w:rsidRPr="00580C8C">
        <w:rPr>
          <w:b/>
          <w:sz w:val="28"/>
          <w:szCs w:val="28"/>
        </w:rPr>
        <w:t xml:space="preserve"> Антропоцентрические направления в современном языкознании.</w:t>
      </w:r>
    </w:p>
    <w:p w:rsidR="00337F53" w:rsidRPr="00453078" w:rsidRDefault="00337F53" w:rsidP="00CF58B2">
      <w:pPr>
        <w:pStyle w:val="af7"/>
        <w:spacing w:line="276" w:lineRule="auto"/>
        <w:ind w:left="-357" w:right="0" w:firstLine="1066"/>
        <w:jc w:val="both"/>
        <w:rPr>
          <w:b/>
          <w:sz w:val="16"/>
          <w:szCs w:val="16"/>
        </w:rPr>
      </w:pPr>
    </w:p>
    <w:p w:rsidR="00337F53" w:rsidRPr="00337F53" w:rsidRDefault="00337F53" w:rsidP="00337F53">
      <w:pPr>
        <w:pStyle w:val="a9"/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337F53">
        <w:rPr>
          <w:rFonts w:ascii="Times New Roman" w:hAnsi="Times New Roman"/>
          <w:sz w:val="28"/>
          <w:szCs w:val="28"/>
        </w:rPr>
        <w:t xml:space="preserve">Социолингвистика (язык и общество, классификация социолингвистических факторов, социальные факторы в развитии системы языка).Психолингвистика (проблемы отечественной психолингвистики, направление когнитивной психолингвистики). </w:t>
      </w:r>
      <w:proofErr w:type="spellStart"/>
      <w:r w:rsidRPr="00337F53">
        <w:rPr>
          <w:rFonts w:ascii="Times New Roman" w:hAnsi="Times New Roman"/>
          <w:sz w:val="28"/>
          <w:szCs w:val="28"/>
        </w:rPr>
        <w:t>Онтолингвистика</w:t>
      </w:r>
      <w:proofErr w:type="spellEnd"/>
      <w:r w:rsidRPr="00337F53">
        <w:rPr>
          <w:rFonts w:ascii="Times New Roman" w:hAnsi="Times New Roman"/>
          <w:sz w:val="28"/>
          <w:szCs w:val="28"/>
        </w:rPr>
        <w:t>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F53">
        <w:rPr>
          <w:rFonts w:ascii="Times New Roman" w:hAnsi="Times New Roman"/>
          <w:sz w:val="28"/>
          <w:szCs w:val="28"/>
        </w:rPr>
        <w:t>Этнолингвистика</w:t>
      </w:r>
      <w:proofErr w:type="spellEnd"/>
      <w:r w:rsidRPr="00337F53">
        <w:rPr>
          <w:rFonts w:ascii="Times New Roman" w:hAnsi="Times New Roman"/>
          <w:sz w:val="28"/>
          <w:szCs w:val="28"/>
        </w:rPr>
        <w:t xml:space="preserve"> (национальная детерминация языкового сознания, </w:t>
      </w:r>
      <w:r w:rsidRPr="00337F53">
        <w:rPr>
          <w:rFonts w:ascii="Times New Roman" w:hAnsi="Times New Roman"/>
          <w:sz w:val="28"/>
          <w:szCs w:val="28"/>
        </w:rPr>
        <w:lastRenderedPageBreak/>
        <w:t xml:space="preserve">экстралингвистические и лингвистические факторы различного языкового «видения» мира, национальная картина мира, </w:t>
      </w:r>
      <w:r w:rsidRPr="00337F53">
        <w:rPr>
          <w:rFonts w:ascii="Times New Roman" w:hAnsi="Times New Roman"/>
          <w:color w:val="000000"/>
          <w:sz w:val="28"/>
          <w:szCs w:val="28"/>
        </w:rPr>
        <w:t xml:space="preserve">проблема национально специфического в культуре и языке, </w:t>
      </w:r>
      <w:proofErr w:type="spellStart"/>
      <w:r w:rsidRPr="00337F53">
        <w:rPr>
          <w:rFonts w:ascii="Times New Roman" w:hAnsi="Times New Roman"/>
          <w:color w:val="000000"/>
          <w:sz w:val="28"/>
          <w:szCs w:val="28"/>
        </w:rPr>
        <w:t>эт</w:t>
      </w:r>
      <w:r w:rsidRPr="00337F53">
        <w:rPr>
          <w:rFonts w:ascii="Times New Roman" w:hAnsi="Times New Roman"/>
          <w:sz w:val="28"/>
          <w:szCs w:val="28"/>
        </w:rPr>
        <w:t>нопсихолингвистические</w:t>
      </w:r>
      <w:proofErr w:type="spellEnd"/>
      <w:r w:rsidRPr="00337F53">
        <w:rPr>
          <w:rFonts w:ascii="Times New Roman" w:hAnsi="Times New Roman"/>
          <w:sz w:val="28"/>
          <w:szCs w:val="28"/>
        </w:rPr>
        <w:t xml:space="preserve"> данные о различном представлении мира в разных языках).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F53">
        <w:rPr>
          <w:rFonts w:ascii="Times New Roman" w:hAnsi="Times New Roman"/>
          <w:sz w:val="28"/>
          <w:szCs w:val="28"/>
        </w:rPr>
        <w:t>Лингвокультурология</w:t>
      </w:r>
      <w:proofErr w:type="spellEnd"/>
      <w:r w:rsidRPr="00337F53">
        <w:rPr>
          <w:rFonts w:ascii="Times New Roman" w:hAnsi="Times New Roman"/>
          <w:sz w:val="28"/>
          <w:szCs w:val="28"/>
        </w:rPr>
        <w:t xml:space="preserve"> (культурная коннотация как экспонент культуры в языковом знаке,</w:t>
      </w:r>
      <w:r w:rsidR="006D164A">
        <w:rPr>
          <w:rFonts w:ascii="Times New Roman" w:hAnsi="Times New Roman"/>
          <w:sz w:val="28"/>
          <w:szCs w:val="28"/>
        </w:rPr>
        <w:t xml:space="preserve"> </w:t>
      </w:r>
      <w:r w:rsidRPr="00337F53">
        <w:rPr>
          <w:rFonts w:ascii="Times New Roman" w:hAnsi="Times New Roman"/>
          <w:color w:val="000000"/>
          <w:sz w:val="28"/>
          <w:szCs w:val="28"/>
        </w:rPr>
        <w:t>метафора и символ как носители культурологической информации,</w:t>
      </w:r>
      <w:r w:rsidRPr="00337F53">
        <w:rPr>
          <w:rFonts w:ascii="Times New Roman" w:hAnsi="Times New Roman"/>
          <w:sz w:val="28"/>
          <w:szCs w:val="28"/>
        </w:rPr>
        <w:t xml:space="preserve">  спорные вопросы о взаимоотношении языка и культуры).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337F53">
        <w:rPr>
          <w:rFonts w:ascii="Times New Roman" w:hAnsi="Times New Roman"/>
          <w:sz w:val="28"/>
          <w:szCs w:val="28"/>
        </w:rPr>
        <w:t>Коммуникативно-пр</w:t>
      </w:r>
      <w:r>
        <w:rPr>
          <w:rFonts w:ascii="Times New Roman" w:hAnsi="Times New Roman"/>
          <w:sz w:val="28"/>
          <w:szCs w:val="28"/>
        </w:rPr>
        <w:t>агматическая лингвистика (комму</w:t>
      </w:r>
      <w:r w:rsidRPr="00337F53">
        <w:rPr>
          <w:rFonts w:ascii="Times New Roman" w:hAnsi="Times New Roman"/>
          <w:sz w:val="28"/>
          <w:szCs w:val="28"/>
        </w:rPr>
        <w:t xml:space="preserve">никативные единицы языка и речи, проблемы соотношения </w:t>
      </w:r>
      <w:proofErr w:type="spellStart"/>
      <w:r w:rsidRPr="00337F53">
        <w:rPr>
          <w:rFonts w:ascii="Times New Roman" w:hAnsi="Times New Roman"/>
          <w:sz w:val="28"/>
          <w:szCs w:val="28"/>
        </w:rPr>
        <w:t>пресуппозиции</w:t>
      </w:r>
      <w:proofErr w:type="spellEnd"/>
      <w:r w:rsidRPr="00337F53">
        <w:rPr>
          <w:rFonts w:ascii="Times New Roman" w:hAnsi="Times New Roman"/>
          <w:sz w:val="28"/>
          <w:szCs w:val="28"/>
        </w:rPr>
        <w:t xml:space="preserve"> и пропозиции, синтаксическое и коммуникативное значение). </w:t>
      </w:r>
    </w:p>
    <w:p w:rsidR="00337F53" w:rsidRPr="00337F53" w:rsidRDefault="00337F53" w:rsidP="00337F53">
      <w:pPr>
        <w:pStyle w:val="af7"/>
        <w:ind w:left="0" w:right="0" w:firstLine="708"/>
        <w:jc w:val="both"/>
        <w:rPr>
          <w:bCs/>
          <w:sz w:val="28"/>
          <w:szCs w:val="28"/>
        </w:rPr>
      </w:pPr>
      <w:r w:rsidRPr="00337F53">
        <w:rPr>
          <w:bCs/>
          <w:sz w:val="28"/>
          <w:szCs w:val="28"/>
        </w:rPr>
        <w:t>Интегрирующая роль гуманитарной семиотики.</w:t>
      </w:r>
      <w:r w:rsidR="000F7843">
        <w:rPr>
          <w:bCs/>
          <w:sz w:val="28"/>
          <w:szCs w:val="28"/>
        </w:rPr>
        <w:t xml:space="preserve"> </w:t>
      </w:r>
      <w:r w:rsidRPr="00337F53">
        <w:rPr>
          <w:sz w:val="28"/>
          <w:szCs w:val="28"/>
        </w:rPr>
        <w:t xml:space="preserve">Информационный подход к речи. Математическая лингвистика: лингвистическая переменная и теория размытых множеств (работы Л. </w:t>
      </w:r>
      <w:proofErr w:type="gramStart"/>
      <w:r w:rsidRPr="00337F53">
        <w:rPr>
          <w:sz w:val="28"/>
          <w:szCs w:val="28"/>
        </w:rPr>
        <w:t>Заде</w:t>
      </w:r>
      <w:proofErr w:type="gramEnd"/>
      <w:r w:rsidRPr="00337F53">
        <w:rPr>
          <w:sz w:val="28"/>
          <w:szCs w:val="28"/>
        </w:rPr>
        <w:t>). Автоматическая обработка текста: машинная лексикография и машинная филология.</w:t>
      </w:r>
      <w:r w:rsidR="000F7843">
        <w:rPr>
          <w:sz w:val="28"/>
          <w:szCs w:val="28"/>
        </w:rPr>
        <w:t xml:space="preserve"> </w:t>
      </w:r>
      <w:r w:rsidRPr="00337F53">
        <w:rPr>
          <w:sz w:val="28"/>
          <w:szCs w:val="28"/>
        </w:rPr>
        <w:t>Проблемы моделирования языка в действии.  Компьютерная лингвистика.</w:t>
      </w:r>
      <w:r w:rsidR="000F7843">
        <w:rPr>
          <w:sz w:val="28"/>
          <w:szCs w:val="28"/>
        </w:rPr>
        <w:t xml:space="preserve"> </w:t>
      </w:r>
      <w:r w:rsidRPr="00337F53">
        <w:rPr>
          <w:sz w:val="28"/>
          <w:szCs w:val="28"/>
        </w:rPr>
        <w:t>Лингвистика и представление знаний: основы семантического кодирования. Проектирование баз знаний. Лингвистика и искусственный интеллект.</w:t>
      </w:r>
      <w:r w:rsidR="000F7843">
        <w:rPr>
          <w:sz w:val="28"/>
          <w:szCs w:val="28"/>
        </w:rPr>
        <w:t xml:space="preserve"> </w:t>
      </w:r>
      <w:proofErr w:type="spellStart"/>
      <w:proofErr w:type="gramStart"/>
      <w:r w:rsidRPr="00337F53">
        <w:rPr>
          <w:sz w:val="28"/>
          <w:szCs w:val="28"/>
        </w:rPr>
        <w:t>Нейро-лингвистическое</w:t>
      </w:r>
      <w:proofErr w:type="spellEnd"/>
      <w:proofErr w:type="gramEnd"/>
      <w:r w:rsidRPr="00337F53">
        <w:rPr>
          <w:sz w:val="28"/>
          <w:szCs w:val="28"/>
        </w:rPr>
        <w:t xml:space="preserve"> программирование  как средство моделирования бессознательного на вербальном уровне.</w:t>
      </w:r>
      <w:r w:rsidR="000F7843">
        <w:rPr>
          <w:sz w:val="28"/>
          <w:szCs w:val="28"/>
        </w:rPr>
        <w:t xml:space="preserve"> </w:t>
      </w:r>
      <w:proofErr w:type="spellStart"/>
      <w:r w:rsidRPr="00337F53">
        <w:rPr>
          <w:sz w:val="28"/>
          <w:szCs w:val="28"/>
        </w:rPr>
        <w:t>Гендерная</w:t>
      </w:r>
      <w:proofErr w:type="spellEnd"/>
      <w:r w:rsidRPr="00337F53">
        <w:rPr>
          <w:sz w:val="28"/>
          <w:szCs w:val="28"/>
        </w:rPr>
        <w:t xml:space="preserve"> лингвистика. </w:t>
      </w:r>
      <w:proofErr w:type="spellStart"/>
      <w:r w:rsidRPr="00337F53">
        <w:rPr>
          <w:sz w:val="28"/>
          <w:szCs w:val="28"/>
        </w:rPr>
        <w:t>Феминистскаялингвистика</w:t>
      </w:r>
      <w:proofErr w:type="spellEnd"/>
      <w:r w:rsidRPr="00337F53">
        <w:rPr>
          <w:sz w:val="28"/>
          <w:szCs w:val="28"/>
        </w:rPr>
        <w:t>.</w:t>
      </w:r>
      <w:r w:rsidR="000F7843">
        <w:rPr>
          <w:sz w:val="28"/>
          <w:szCs w:val="28"/>
        </w:rPr>
        <w:t xml:space="preserve"> </w:t>
      </w:r>
      <w:proofErr w:type="spellStart"/>
      <w:r w:rsidRPr="00337F53">
        <w:rPr>
          <w:sz w:val="28"/>
          <w:szCs w:val="28"/>
        </w:rPr>
        <w:t>Эколингвистика</w:t>
      </w:r>
      <w:proofErr w:type="spellEnd"/>
      <w:r w:rsidRPr="00337F53">
        <w:rPr>
          <w:sz w:val="28"/>
          <w:szCs w:val="28"/>
        </w:rPr>
        <w:t xml:space="preserve"> на стыке социального, психологического и философского направлений в лингвистике.</w:t>
      </w:r>
      <w:r w:rsidR="000F7843">
        <w:rPr>
          <w:sz w:val="28"/>
          <w:szCs w:val="28"/>
        </w:rPr>
        <w:t xml:space="preserve"> </w:t>
      </w:r>
      <w:r w:rsidRPr="00337F53">
        <w:rPr>
          <w:sz w:val="28"/>
          <w:szCs w:val="28"/>
        </w:rPr>
        <w:t>Лингвистика Интернета.</w:t>
      </w:r>
      <w:r w:rsidR="000F7843">
        <w:rPr>
          <w:sz w:val="28"/>
          <w:szCs w:val="28"/>
        </w:rPr>
        <w:t xml:space="preserve"> </w:t>
      </w:r>
      <w:r w:rsidRPr="00337F53">
        <w:rPr>
          <w:sz w:val="28"/>
          <w:szCs w:val="28"/>
        </w:rPr>
        <w:t>Лингвистическая прогностика как инструм</w:t>
      </w:r>
      <w:r>
        <w:rPr>
          <w:sz w:val="28"/>
          <w:szCs w:val="28"/>
        </w:rPr>
        <w:t>ент теоретического (</w:t>
      </w:r>
      <w:proofErr w:type="spellStart"/>
      <w:r>
        <w:rPr>
          <w:sz w:val="28"/>
          <w:szCs w:val="28"/>
        </w:rPr>
        <w:t>доэмпиричес</w:t>
      </w:r>
      <w:r w:rsidRPr="00337F53">
        <w:rPr>
          <w:sz w:val="28"/>
          <w:szCs w:val="28"/>
        </w:rPr>
        <w:t>кого</w:t>
      </w:r>
      <w:proofErr w:type="spellEnd"/>
      <w:r w:rsidRPr="00337F53">
        <w:rPr>
          <w:sz w:val="28"/>
          <w:szCs w:val="28"/>
        </w:rPr>
        <w:t xml:space="preserve">, </w:t>
      </w:r>
      <w:proofErr w:type="spellStart"/>
      <w:r w:rsidRPr="00337F53">
        <w:rPr>
          <w:sz w:val="28"/>
          <w:szCs w:val="28"/>
        </w:rPr>
        <w:t>доопытного</w:t>
      </w:r>
      <w:proofErr w:type="spellEnd"/>
      <w:r w:rsidRPr="00337F53">
        <w:rPr>
          <w:sz w:val="28"/>
          <w:szCs w:val="28"/>
        </w:rPr>
        <w:t xml:space="preserve">)  обнаружения лингвистических объектов.  </w:t>
      </w:r>
    </w:p>
    <w:p w:rsidR="00FD5D0D" w:rsidRPr="00453078" w:rsidRDefault="00FD5D0D" w:rsidP="00CF58B2">
      <w:pPr>
        <w:pStyle w:val="af7"/>
        <w:spacing w:line="276" w:lineRule="auto"/>
        <w:ind w:left="-357" w:right="0" w:firstLine="1066"/>
        <w:jc w:val="both"/>
        <w:rPr>
          <w:b/>
          <w:sz w:val="16"/>
          <w:szCs w:val="16"/>
        </w:rPr>
      </w:pPr>
    </w:p>
    <w:p w:rsidR="00580C8C" w:rsidRDefault="00580C8C" w:rsidP="00CF58B2">
      <w:pPr>
        <w:pStyle w:val="af7"/>
        <w:spacing w:line="276" w:lineRule="auto"/>
        <w:ind w:left="-357" w:right="0" w:firstLine="1066"/>
        <w:jc w:val="both"/>
        <w:rPr>
          <w:b/>
          <w:sz w:val="28"/>
          <w:szCs w:val="28"/>
        </w:rPr>
      </w:pPr>
      <w:r w:rsidRPr="00CF58B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F58B2">
        <w:rPr>
          <w:b/>
          <w:sz w:val="28"/>
          <w:szCs w:val="28"/>
        </w:rPr>
        <w:t>.</w:t>
      </w:r>
      <w:r w:rsidRPr="00580C8C">
        <w:rPr>
          <w:b/>
          <w:sz w:val="28"/>
          <w:szCs w:val="28"/>
        </w:rPr>
        <w:t>Интр</w:t>
      </w:r>
      <w:proofErr w:type="gramStart"/>
      <w:r w:rsidRPr="00580C8C">
        <w:rPr>
          <w:b/>
          <w:sz w:val="28"/>
          <w:szCs w:val="28"/>
        </w:rPr>
        <w:t>а-</w:t>
      </w:r>
      <w:proofErr w:type="gramEnd"/>
      <w:r w:rsidRPr="00580C8C">
        <w:rPr>
          <w:b/>
          <w:sz w:val="28"/>
          <w:szCs w:val="28"/>
        </w:rPr>
        <w:t xml:space="preserve"> и экстралингвистические методы исследований.</w:t>
      </w:r>
    </w:p>
    <w:p w:rsidR="004B7B46" w:rsidRPr="00453078" w:rsidRDefault="004B7B46" w:rsidP="00453078">
      <w:pPr>
        <w:pStyle w:val="af7"/>
        <w:ind w:left="-357" w:right="0" w:firstLine="1066"/>
        <w:jc w:val="both"/>
        <w:rPr>
          <w:b/>
          <w:sz w:val="16"/>
          <w:szCs w:val="16"/>
        </w:rPr>
      </w:pPr>
    </w:p>
    <w:p w:rsidR="00453078" w:rsidRDefault="004B7B46" w:rsidP="00453078">
      <w:pPr>
        <w:pStyle w:val="8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B46">
        <w:rPr>
          <w:rFonts w:ascii="Times New Roman" w:hAnsi="Times New Roman" w:cs="Times New Roman"/>
          <w:color w:val="auto"/>
          <w:sz w:val="28"/>
          <w:szCs w:val="28"/>
        </w:rPr>
        <w:t>Методы сознания в лингвистике и способы их реализации. Наблюдение. Эксперимент. Интерпретация. Моделирование. Классификация основных методов исследования.</w:t>
      </w:r>
      <w:r w:rsidR="000F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B46">
        <w:rPr>
          <w:rFonts w:ascii="Times New Roman" w:hAnsi="Times New Roman" w:cs="Times New Roman"/>
          <w:color w:val="auto"/>
          <w:sz w:val="28"/>
          <w:szCs w:val="28"/>
        </w:rPr>
        <w:t>Экстралингвистические и лингвистические методы исследования. Сравнительно-исторический метод и его основные приемы.</w:t>
      </w:r>
      <w:r w:rsidR="000F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B46">
        <w:rPr>
          <w:rFonts w:ascii="Times New Roman" w:hAnsi="Times New Roman" w:cs="Times New Roman"/>
          <w:color w:val="auto"/>
          <w:sz w:val="28"/>
          <w:szCs w:val="28"/>
        </w:rPr>
        <w:t xml:space="preserve">Методы </w:t>
      </w:r>
      <w:proofErr w:type="spellStart"/>
      <w:r w:rsidRPr="004B7B46">
        <w:rPr>
          <w:rFonts w:ascii="Times New Roman" w:hAnsi="Times New Roman" w:cs="Times New Roman"/>
          <w:color w:val="auto"/>
          <w:sz w:val="28"/>
          <w:szCs w:val="28"/>
        </w:rPr>
        <w:t>структуралистики</w:t>
      </w:r>
      <w:proofErr w:type="spellEnd"/>
      <w:r w:rsidRPr="004B7B46">
        <w:rPr>
          <w:rFonts w:ascii="Times New Roman" w:hAnsi="Times New Roman" w:cs="Times New Roman"/>
          <w:color w:val="auto"/>
          <w:sz w:val="28"/>
          <w:szCs w:val="28"/>
        </w:rPr>
        <w:t xml:space="preserve"> – дистрибутивный, трансформационный, компонентный; метод семантических полей. Психолингвистический и социолингвистический методы.</w:t>
      </w:r>
      <w:r w:rsidR="000F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B46">
        <w:rPr>
          <w:rFonts w:ascii="Times New Roman" w:hAnsi="Times New Roman" w:cs="Times New Roman"/>
          <w:color w:val="auto"/>
          <w:sz w:val="28"/>
          <w:szCs w:val="28"/>
        </w:rPr>
        <w:t>Методы филологии на лексико-семантическом и стилистическом уровнях.</w:t>
      </w:r>
    </w:p>
    <w:p w:rsidR="004B7B46" w:rsidRPr="00453078" w:rsidRDefault="004B7B46" w:rsidP="00453078">
      <w:pPr>
        <w:pStyle w:val="8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B7B46">
        <w:rPr>
          <w:rFonts w:ascii="Times New Roman" w:hAnsi="Times New Roman" w:cs="Times New Roman"/>
          <w:color w:val="auto"/>
          <w:sz w:val="28"/>
          <w:szCs w:val="28"/>
        </w:rPr>
        <w:t>Лингвистическое экспертное исследование как новая сфера деятельности языковедов (лингвистическая «</w:t>
      </w:r>
      <w:proofErr w:type="spellStart"/>
      <w:r w:rsidRPr="004B7B46">
        <w:rPr>
          <w:rFonts w:ascii="Times New Roman" w:hAnsi="Times New Roman" w:cs="Times New Roman"/>
          <w:color w:val="auto"/>
          <w:sz w:val="28"/>
          <w:szCs w:val="28"/>
        </w:rPr>
        <w:t>экспертология</w:t>
      </w:r>
      <w:proofErr w:type="spellEnd"/>
      <w:r w:rsidRPr="004B7B46">
        <w:rPr>
          <w:rFonts w:ascii="Times New Roman" w:hAnsi="Times New Roman" w:cs="Times New Roman"/>
          <w:color w:val="auto"/>
          <w:sz w:val="28"/>
          <w:szCs w:val="28"/>
        </w:rPr>
        <w:t>»).</w:t>
      </w:r>
      <w:r w:rsidR="000F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B46">
        <w:rPr>
          <w:rFonts w:ascii="Times New Roman" w:hAnsi="Times New Roman" w:cs="Times New Roman"/>
          <w:color w:val="auto"/>
          <w:sz w:val="28"/>
          <w:szCs w:val="28"/>
        </w:rPr>
        <w:t>Математические и формальные методы исследования в лингвистике. Квантитативный подход к исследованию языковых явлений.</w:t>
      </w:r>
      <w:r w:rsidR="000F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B46">
        <w:rPr>
          <w:rFonts w:ascii="Times New Roman" w:hAnsi="Times New Roman" w:cs="Times New Roman"/>
          <w:color w:val="auto"/>
          <w:sz w:val="28"/>
          <w:szCs w:val="28"/>
        </w:rPr>
        <w:t xml:space="preserve">Компаративистика. </w:t>
      </w:r>
      <w:proofErr w:type="spellStart"/>
      <w:r w:rsidRPr="004B7B46">
        <w:rPr>
          <w:rFonts w:ascii="Times New Roman" w:hAnsi="Times New Roman" w:cs="Times New Roman"/>
          <w:color w:val="auto"/>
          <w:sz w:val="28"/>
          <w:szCs w:val="28"/>
        </w:rPr>
        <w:t>Контрастивная</w:t>
      </w:r>
      <w:proofErr w:type="spellEnd"/>
      <w:r w:rsidRPr="004B7B46">
        <w:rPr>
          <w:rFonts w:ascii="Times New Roman" w:hAnsi="Times New Roman" w:cs="Times New Roman"/>
          <w:color w:val="auto"/>
          <w:sz w:val="28"/>
          <w:szCs w:val="28"/>
        </w:rPr>
        <w:t xml:space="preserve"> лингвистика и ее методы исследований.</w:t>
      </w:r>
      <w:r w:rsidR="000F7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3078">
        <w:rPr>
          <w:rFonts w:ascii="Times New Roman" w:hAnsi="Times New Roman"/>
          <w:color w:val="auto"/>
          <w:sz w:val="28"/>
          <w:szCs w:val="28"/>
        </w:rPr>
        <w:t>Корпусная лингвистика и корпусный подход как метод лингвистического исследования.</w:t>
      </w:r>
    </w:p>
    <w:p w:rsidR="004B7B46" w:rsidRPr="00453078" w:rsidRDefault="004B7B46" w:rsidP="00453078">
      <w:pPr>
        <w:spacing w:after="0" w:line="240" w:lineRule="auto"/>
        <w:rPr>
          <w:sz w:val="16"/>
          <w:szCs w:val="16"/>
        </w:rPr>
      </w:pPr>
    </w:p>
    <w:p w:rsidR="006D164A" w:rsidRDefault="006D164A" w:rsidP="00453078">
      <w:pPr>
        <w:pStyle w:val="af7"/>
        <w:ind w:left="0" w:right="0" w:firstLine="1066"/>
        <w:jc w:val="both"/>
        <w:rPr>
          <w:b/>
          <w:sz w:val="28"/>
          <w:szCs w:val="28"/>
        </w:rPr>
      </w:pPr>
    </w:p>
    <w:p w:rsidR="006D164A" w:rsidRDefault="006D164A" w:rsidP="00453078">
      <w:pPr>
        <w:pStyle w:val="af7"/>
        <w:ind w:left="0" w:right="0" w:firstLine="1066"/>
        <w:jc w:val="both"/>
        <w:rPr>
          <w:b/>
          <w:sz w:val="28"/>
          <w:szCs w:val="28"/>
        </w:rPr>
      </w:pPr>
    </w:p>
    <w:p w:rsidR="00580C8C" w:rsidRPr="00453078" w:rsidRDefault="00580C8C" w:rsidP="00453078">
      <w:pPr>
        <w:pStyle w:val="af7"/>
        <w:ind w:left="0" w:right="0" w:firstLine="1066"/>
        <w:jc w:val="both"/>
        <w:rPr>
          <w:b/>
          <w:sz w:val="28"/>
          <w:szCs w:val="28"/>
        </w:rPr>
      </w:pPr>
      <w:r w:rsidRPr="00453078">
        <w:rPr>
          <w:b/>
          <w:sz w:val="28"/>
          <w:szCs w:val="28"/>
        </w:rPr>
        <w:lastRenderedPageBreak/>
        <w:t>Раздел 4. Дискурсивное направление в лингвистике.</w:t>
      </w:r>
      <w:r w:rsidRPr="00453078">
        <w:rPr>
          <w:b/>
          <w:bCs/>
          <w:sz w:val="28"/>
          <w:szCs w:val="28"/>
        </w:rPr>
        <w:t xml:space="preserve"> Концептуальный анализ в современном языкознании.</w:t>
      </w:r>
    </w:p>
    <w:p w:rsidR="00CF58B2" w:rsidRPr="00453078" w:rsidRDefault="00CF58B2" w:rsidP="00453078">
      <w:pPr>
        <w:pStyle w:val="af7"/>
        <w:ind w:left="0" w:right="0"/>
        <w:jc w:val="both"/>
        <w:rPr>
          <w:b/>
          <w:sz w:val="16"/>
          <w:szCs w:val="16"/>
        </w:rPr>
      </w:pPr>
    </w:p>
    <w:p w:rsidR="00453078" w:rsidRPr="00453078" w:rsidRDefault="00453078" w:rsidP="00453078">
      <w:pPr>
        <w:pStyle w:val="a9"/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453078">
        <w:rPr>
          <w:rFonts w:ascii="Times New Roman" w:hAnsi="Times New Roman"/>
          <w:sz w:val="28"/>
          <w:szCs w:val="28"/>
        </w:rPr>
        <w:t xml:space="preserve">Определение дискурса в работах современных авторов (широкое и узкое понимание </w:t>
      </w:r>
      <w:proofErr w:type="spellStart"/>
      <w:r w:rsidRPr="00453078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453078">
        <w:rPr>
          <w:rFonts w:ascii="Times New Roman" w:hAnsi="Times New Roman"/>
          <w:sz w:val="28"/>
          <w:szCs w:val="28"/>
        </w:rPr>
        <w:t>).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078">
        <w:rPr>
          <w:rFonts w:ascii="Times New Roman" w:hAnsi="Times New Roman"/>
          <w:sz w:val="28"/>
          <w:szCs w:val="28"/>
        </w:rPr>
        <w:t xml:space="preserve">Типология </w:t>
      </w:r>
      <w:proofErr w:type="spellStart"/>
      <w:r w:rsidRPr="00453078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453078">
        <w:rPr>
          <w:rFonts w:ascii="Times New Roman" w:hAnsi="Times New Roman"/>
          <w:sz w:val="28"/>
          <w:szCs w:val="28"/>
        </w:rPr>
        <w:t>: его фундаментальные разновидности (устный, письменный, мысленный) и различные типы (научный, педагогический, политический, религиозный и др.).</w:t>
      </w:r>
      <w:proofErr w:type="gramEnd"/>
      <w:r w:rsidRPr="00453078">
        <w:rPr>
          <w:rFonts w:ascii="Times New Roman" w:hAnsi="Times New Roman"/>
          <w:sz w:val="28"/>
          <w:szCs w:val="28"/>
        </w:rPr>
        <w:t xml:space="preserve"> Жанровые разновидности дискурса (доклад, рассказ, политическое выступление, проповедь и др.). Мысленный дискурс: внутренняя речь как психологический посредник между языком и мышлением.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Мышление и речь. Широкое понимание речи как любого способа владения языком, физически доступного человеку. Речь как поведенческий акт, состоящий из трех фундаментальных составляющих: мысли, чувства и воли.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Речь внутренняя и внешняя: смысл и значение.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 xml:space="preserve">Предпосылки  возникновения концептуального анализа.  Понятия </w:t>
      </w:r>
      <w:r w:rsidRPr="00453078">
        <w:rPr>
          <w:rFonts w:ascii="Times New Roman" w:hAnsi="Times New Roman"/>
          <w:i/>
          <w:iCs/>
          <w:sz w:val="28"/>
          <w:szCs w:val="28"/>
        </w:rPr>
        <w:t xml:space="preserve">концепт </w:t>
      </w:r>
      <w:r w:rsidRPr="00453078">
        <w:rPr>
          <w:rFonts w:ascii="Times New Roman" w:hAnsi="Times New Roman"/>
          <w:sz w:val="28"/>
          <w:szCs w:val="28"/>
        </w:rPr>
        <w:t>(</w:t>
      </w:r>
      <w:r w:rsidRPr="00453078">
        <w:rPr>
          <w:rFonts w:ascii="Times New Roman" w:hAnsi="Times New Roman"/>
          <w:i/>
          <w:iCs/>
          <w:sz w:val="28"/>
          <w:szCs w:val="28"/>
        </w:rPr>
        <w:t>концепт-минимум, концепт-максимум</w:t>
      </w:r>
      <w:r w:rsidRPr="00453078">
        <w:rPr>
          <w:rFonts w:ascii="Times New Roman" w:hAnsi="Times New Roman"/>
          <w:sz w:val="28"/>
          <w:szCs w:val="28"/>
        </w:rPr>
        <w:t xml:space="preserve">) и </w:t>
      </w:r>
      <w:r w:rsidRPr="00453078">
        <w:rPr>
          <w:rFonts w:ascii="Times New Roman" w:hAnsi="Times New Roman"/>
          <w:i/>
          <w:iCs/>
          <w:sz w:val="28"/>
          <w:szCs w:val="28"/>
        </w:rPr>
        <w:t>концептуальный анализ</w:t>
      </w:r>
      <w:r w:rsidRPr="00453078">
        <w:rPr>
          <w:rFonts w:ascii="Times New Roman" w:hAnsi="Times New Roman"/>
          <w:sz w:val="28"/>
          <w:szCs w:val="28"/>
        </w:rPr>
        <w:t xml:space="preserve"> в современной филологии. Междисциплинарный характер терминологии.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Основные виды работ по анализу концептов, демонстрирующие репертуар исследовательских приемов.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 xml:space="preserve">Соотношение понятий </w:t>
      </w:r>
      <w:r w:rsidRPr="00453078">
        <w:rPr>
          <w:rFonts w:ascii="Times New Roman" w:hAnsi="Times New Roman"/>
          <w:i/>
          <w:iCs/>
          <w:sz w:val="28"/>
          <w:szCs w:val="28"/>
        </w:rPr>
        <w:t>концепт</w:t>
      </w:r>
      <w:r w:rsidRPr="00453078">
        <w:rPr>
          <w:rFonts w:ascii="Times New Roman" w:hAnsi="Times New Roman"/>
          <w:sz w:val="28"/>
          <w:szCs w:val="28"/>
        </w:rPr>
        <w:t xml:space="preserve">, </w:t>
      </w:r>
      <w:r w:rsidRPr="00453078">
        <w:rPr>
          <w:rFonts w:ascii="Times New Roman" w:hAnsi="Times New Roman"/>
          <w:i/>
          <w:iCs/>
          <w:sz w:val="28"/>
          <w:szCs w:val="28"/>
        </w:rPr>
        <w:t>категория</w:t>
      </w:r>
      <w:r w:rsidRPr="00453078">
        <w:rPr>
          <w:rFonts w:ascii="Times New Roman" w:hAnsi="Times New Roman"/>
          <w:sz w:val="28"/>
          <w:szCs w:val="28"/>
        </w:rPr>
        <w:t xml:space="preserve"> и </w:t>
      </w:r>
      <w:r w:rsidRPr="00453078">
        <w:rPr>
          <w:rFonts w:ascii="Times New Roman" w:hAnsi="Times New Roman"/>
          <w:i/>
          <w:iCs/>
          <w:sz w:val="28"/>
          <w:szCs w:val="28"/>
        </w:rPr>
        <w:t>прототип</w:t>
      </w:r>
      <w:r w:rsidRPr="00453078">
        <w:rPr>
          <w:rFonts w:ascii="Times New Roman" w:hAnsi="Times New Roman"/>
          <w:sz w:val="28"/>
          <w:szCs w:val="28"/>
        </w:rPr>
        <w:t xml:space="preserve">. </w:t>
      </w:r>
      <w:r w:rsidRPr="00453078">
        <w:rPr>
          <w:rFonts w:ascii="Times New Roman" w:hAnsi="Times New Roman"/>
          <w:i/>
          <w:iCs/>
          <w:sz w:val="28"/>
          <w:szCs w:val="28"/>
        </w:rPr>
        <w:t>Концептуализация</w:t>
      </w:r>
      <w:r w:rsidRPr="00453078">
        <w:rPr>
          <w:rFonts w:ascii="Times New Roman" w:hAnsi="Times New Roman"/>
          <w:sz w:val="28"/>
          <w:szCs w:val="28"/>
        </w:rPr>
        <w:t xml:space="preserve"> и </w:t>
      </w:r>
      <w:r w:rsidRPr="00453078">
        <w:rPr>
          <w:rFonts w:ascii="Times New Roman" w:hAnsi="Times New Roman"/>
          <w:i/>
          <w:iCs/>
          <w:sz w:val="28"/>
          <w:szCs w:val="28"/>
        </w:rPr>
        <w:t>категоризация</w:t>
      </w:r>
      <w:r w:rsidRPr="00453078">
        <w:rPr>
          <w:rFonts w:ascii="Times New Roman" w:hAnsi="Times New Roman"/>
          <w:sz w:val="28"/>
          <w:szCs w:val="28"/>
        </w:rPr>
        <w:t xml:space="preserve"> как основные когнитивные процессы.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Концептуализация и языковое значение: их соотношение.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Когнитивные механизмы: профилирование, сравнение, референция и др.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Категоризация  как процесс соотношения предмета мысли с той или иной категорией. Ментальный характер категорий. Уровни категоризации.</w:t>
      </w:r>
      <w:r w:rsidR="006D1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078">
        <w:rPr>
          <w:rFonts w:ascii="Times New Roman" w:hAnsi="Times New Roman"/>
          <w:sz w:val="28"/>
          <w:szCs w:val="28"/>
        </w:rPr>
        <w:t>М</w:t>
      </w:r>
      <w:proofErr w:type="gramEnd"/>
      <w:r w:rsidRPr="00453078">
        <w:rPr>
          <w:rFonts w:ascii="Times New Roman" w:hAnsi="Times New Roman"/>
          <w:sz w:val="28"/>
          <w:szCs w:val="28"/>
        </w:rPr>
        <w:t xml:space="preserve">аксимальная психологическая </w:t>
      </w:r>
      <w:proofErr w:type="spellStart"/>
      <w:r w:rsidRPr="00453078">
        <w:rPr>
          <w:rFonts w:ascii="Times New Roman" w:hAnsi="Times New Roman"/>
          <w:sz w:val="28"/>
          <w:szCs w:val="28"/>
        </w:rPr>
        <w:t>выделенность</w:t>
      </w:r>
      <w:proofErr w:type="spellEnd"/>
      <w:r w:rsidRPr="00453078">
        <w:rPr>
          <w:rFonts w:ascii="Times New Roman" w:hAnsi="Times New Roman"/>
          <w:sz w:val="28"/>
          <w:szCs w:val="28"/>
        </w:rPr>
        <w:t xml:space="preserve"> прототипа. </w:t>
      </w:r>
      <w:r w:rsidRPr="00453078">
        <w:rPr>
          <w:rFonts w:ascii="Times New Roman" w:hAnsi="Times New Roman"/>
          <w:i/>
          <w:iCs/>
          <w:sz w:val="28"/>
          <w:szCs w:val="28"/>
        </w:rPr>
        <w:t>Прототип</w:t>
      </w:r>
      <w:r w:rsidRPr="00453078">
        <w:rPr>
          <w:rFonts w:ascii="Times New Roman" w:hAnsi="Times New Roman"/>
          <w:sz w:val="28"/>
          <w:szCs w:val="28"/>
        </w:rPr>
        <w:t xml:space="preserve"> и </w:t>
      </w:r>
      <w:r w:rsidRPr="00453078">
        <w:rPr>
          <w:rFonts w:ascii="Times New Roman" w:hAnsi="Times New Roman"/>
          <w:i/>
          <w:iCs/>
          <w:sz w:val="28"/>
          <w:szCs w:val="28"/>
        </w:rPr>
        <w:t xml:space="preserve">стереотип, </w:t>
      </w:r>
      <w:r w:rsidRPr="00453078">
        <w:rPr>
          <w:rFonts w:ascii="Times New Roman" w:hAnsi="Times New Roman"/>
          <w:sz w:val="28"/>
          <w:szCs w:val="28"/>
        </w:rPr>
        <w:t xml:space="preserve">их соотношение. Вопрос о базовом уровне обобщения.Национальный концепт. Различие между </w:t>
      </w:r>
      <w:r w:rsidRPr="00453078">
        <w:rPr>
          <w:rFonts w:ascii="Times New Roman" w:hAnsi="Times New Roman"/>
          <w:i/>
          <w:iCs/>
          <w:sz w:val="28"/>
          <w:szCs w:val="28"/>
        </w:rPr>
        <w:t xml:space="preserve">концептом </w:t>
      </w:r>
      <w:r w:rsidRPr="00453078">
        <w:rPr>
          <w:rFonts w:ascii="Times New Roman" w:hAnsi="Times New Roman"/>
          <w:sz w:val="28"/>
          <w:szCs w:val="28"/>
        </w:rPr>
        <w:t xml:space="preserve">и </w:t>
      </w:r>
      <w:r w:rsidRPr="00453078">
        <w:rPr>
          <w:rFonts w:ascii="Times New Roman" w:hAnsi="Times New Roman"/>
          <w:i/>
          <w:iCs/>
          <w:sz w:val="28"/>
          <w:szCs w:val="28"/>
        </w:rPr>
        <w:t>стереотипом</w:t>
      </w:r>
      <w:r w:rsidRPr="00453078">
        <w:rPr>
          <w:rFonts w:ascii="Times New Roman" w:hAnsi="Times New Roman"/>
          <w:sz w:val="28"/>
          <w:szCs w:val="28"/>
        </w:rPr>
        <w:t xml:space="preserve">. </w:t>
      </w:r>
    </w:p>
    <w:p w:rsidR="00453078" w:rsidRPr="00453078" w:rsidRDefault="00453078" w:rsidP="00453078">
      <w:pPr>
        <w:pStyle w:val="a9"/>
        <w:spacing w:after="0" w:line="240" w:lineRule="auto"/>
        <w:ind w:right="74" w:firstLine="708"/>
        <w:jc w:val="both"/>
        <w:rPr>
          <w:rFonts w:ascii="Times New Roman" w:hAnsi="Times New Roman"/>
          <w:sz w:val="28"/>
          <w:szCs w:val="28"/>
        </w:rPr>
      </w:pPr>
      <w:r w:rsidRPr="00453078">
        <w:rPr>
          <w:rFonts w:ascii="Times New Roman" w:hAnsi="Times New Roman"/>
          <w:sz w:val="28"/>
          <w:szCs w:val="28"/>
        </w:rPr>
        <w:t xml:space="preserve">Лингвистика и межкультурная коммуникация. Культурные доминанты в ценностной картине мира как наиболее значимые для данной культуры смыслы (константы культуры). Политический дискурс в исследованиях французской школы анализа дискурса. </w:t>
      </w:r>
      <w:r w:rsidRPr="00453078">
        <w:rPr>
          <w:rFonts w:ascii="Times New Roman" w:hAnsi="Times New Roman"/>
          <w:bCs/>
          <w:sz w:val="28"/>
          <w:szCs w:val="28"/>
        </w:rPr>
        <w:t xml:space="preserve">Когнитивные совокупности знаний и представлений человека говорящего: </w:t>
      </w:r>
      <w:r w:rsidRPr="00453078">
        <w:rPr>
          <w:rFonts w:ascii="Times New Roman" w:hAnsi="Times New Roman"/>
          <w:sz w:val="28"/>
          <w:szCs w:val="28"/>
        </w:rPr>
        <w:t>три основных типа знаний и представлений человека говорящего;</w:t>
      </w:r>
      <w:r w:rsidR="000F7843">
        <w:rPr>
          <w:rFonts w:ascii="Times New Roman" w:hAnsi="Times New Roman"/>
          <w:sz w:val="28"/>
          <w:szCs w:val="28"/>
        </w:rPr>
        <w:t xml:space="preserve"> </w:t>
      </w:r>
      <w:r w:rsidRPr="00453078">
        <w:rPr>
          <w:rFonts w:ascii="Times New Roman" w:hAnsi="Times New Roman"/>
          <w:sz w:val="28"/>
          <w:szCs w:val="28"/>
        </w:rPr>
        <w:t>структура знаний и представлений: индивидуальное когнитивное пространство, коллективное когнитивное пространство, когнитивная база. Их отличие;когнитивный и функциональный аспекты корпуса знаний и представлений.</w:t>
      </w:r>
    </w:p>
    <w:p w:rsidR="006C64F4" w:rsidRPr="00A20278" w:rsidRDefault="006C64F4" w:rsidP="00A20278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CF58B2" w:rsidRPr="00644349" w:rsidRDefault="00CF58B2" w:rsidP="00CF58B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4349">
        <w:rPr>
          <w:rFonts w:ascii="Times New Roman" w:hAnsi="Times New Roman"/>
          <w:b/>
          <w:caps/>
          <w:sz w:val="28"/>
          <w:szCs w:val="28"/>
        </w:rPr>
        <w:t xml:space="preserve">Форма текущего контроля </w:t>
      </w:r>
    </w:p>
    <w:p w:rsidR="00CF58B2" w:rsidRDefault="00CF58B2" w:rsidP="00644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8B2">
        <w:rPr>
          <w:rFonts w:ascii="Times New Roman" w:hAnsi="Times New Roman"/>
          <w:b/>
          <w:sz w:val="28"/>
          <w:szCs w:val="28"/>
        </w:rPr>
        <w:t>Контрольная работа №</w:t>
      </w:r>
      <w:r w:rsidR="00E22E38">
        <w:rPr>
          <w:rFonts w:ascii="Times New Roman" w:hAnsi="Times New Roman"/>
          <w:b/>
          <w:sz w:val="28"/>
          <w:szCs w:val="28"/>
        </w:rPr>
        <w:t xml:space="preserve"> 1</w:t>
      </w:r>
    </w:p>
    <w:p w:rsidR="00CA0609" w:rsidRPr="00CF58B2" w:rsidRDefault="00CA0609" w:rsidP="00C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609" w:rsidRDefault="00CF58B2" w:rsidP="00CA0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B2">
        <w:rPr>
          <w:rFonts w:ascii="Times New Roman" w:hAnsi="Times New Roman"/>
          <w:sz w:val="28"/>
          <w:szCs w:val="28"/>
        </w:rPr>
        <w:t>Контрольная работ</w:t>
      </w:r>
      <w:r w:rsidR="00CA0609">
        <w:rPr>
          <w:rFonts w:ascii="Times New Roman" w:hAnsi="Times New Roman"/>
          <w:sz w:val="28"/>
          <w:szCs w:val="28"/>
        </w:rPr>
        <w:t>а № 1</w:t>
      </w:r>
      <w:r w:rsidRPr="00CF58B2">
        <w:rPr>
          <w:rFonts w:ascii="Times New Roman" w:hAnsi="Times New Roman"/>
          <w:sz w:val="28"/>
          <w:szCs w:val="28"/>
        </w:rPr>
        <w:t xml:space="preserve"> выполняется в виде реферата</w:t>
      </w:r>
      <w:r w:rsidR="00CA0609">
        <w:rPr>
          <w:rFonts w:ascii="Times New Roman" w:hAnsi="Times New Roman"/>
          <w:sz w:val="28"/>
          <w:szCs w:val="28"/>
        </w:rPr>
        <w:t xml:space="preserve">. Выбор темы осуществляется свободно из нижеследующего перечня тем. </w:t>
      </w:r>
      <w:r w:rsidR="00041EAA">
        <w:rPr>
          <w:rFonts w:ascii="Times New Roman" w:hAnsi="Times New Roman"/>
          <w:sz w:val="28"/>
          <w:szCs w:val="28"/>
        </w:rPr>
        <w:t xml:space="preserve">Оформление реферата должно соответствовать нижеследующим требованиям. Реферат предоставляется на проверку ведущему преподавателю во время сессии. </w:t>
      </w:r>
      <w:r w:rsidR="00041EAA">
        <w:rPr>
          <w:rFonts w:ascii="Times New Roman" w:hAnsi="Times New Roman"/>
          <w:sz w:val="28"/>
          <w:szCs w:val="28"/>
        </w:rPr>
        <w:lastRenderedPageBreak/>
        <w:t>Рекомендуется выполнить реферат до начала сессии, поскольку его выполнение требует времени.</w:t>
      </w:r>
      <w:r w:rsidR="00DD0CB9">
        <w:rPr>
          <w:rFonts w:ascii="Times New Roman" w:hAnsi="Times New Roman"/>
          <w:sz w:val="28"/>
          <w:szCs w:val="28"/>
        </w:rPr>
        <w:t xml:space="preserve"> Защита реферата осуществляется на занятии во время сессии посредством его представления и обсуждения в группе. </w:t>
      </w:r>
    </w:p>
    <w:p w:rsidR="0023156B" w:rsidRDefault="0023156B" w:rsidP="008065C5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96BA2" w:rsidRPr="00644349" w:rsidRDefault="00496BA2" w:rsidP="00496BA2">
      <w:pPr>
        <w:pStyle w:val="a9"/>
        <w:spacing w:before="12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644349">
        <w:rPr>
          <w:rFonts w:ascii="Times New Roman" w:hAnsi="Times New Roman"/>
          <w:b/>
          <w:sz w:val="28"/>
          <w:szCs w:val="28"/>
        </w:rPr>
        <w:t xml:space="preserve">Темы рефератов </w:t>
      </w:r>
    </w:p>
    <w:p w:rsidR="00496BA2" w:rsidRPr="008065C5" w:rsidRDefault="00496BA2" w:rsidP="00496BA2">
      <w:pPr>
        <w:pStyle w:val="a9"/>
        <w:spacing w:before="120" w:line="228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bCs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 xml:space="preserve">1. Общее языкознание как наука об историко-теоретических проблемах  языка. </w:t>
      </w: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bCs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 xml:space="preserve">2. Кризис традиционной парадигмы лингвистического исследования. Основные направления эволюции теории и истории языка. </w:t>
      </w: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bCs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 xml:space="preserve">3. Диахрония и современное состояние лингвофилософских течений.          </w:t>
      </w:r>
    </w:p>
    <w:p w:rsidR="0023156B" w:rsidRPr="00C53D45" w:rsidRDefault="006D164A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23156B" w:rsidRPr="00C53D45">
        <w:rPr>
          <w:rFonts w:ascii="Times New Roman" w:hAnsi="Times New Roman"/>
          <w:bCs/>
          <w:sz w:val="28"/>
          <w:szCs w:val="28"/>
        </w:rPr>
        <w:t xml:space="preserve"> Этнолингвистические школы как одно из антропоцентрических направлений  современного языкознания. 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bCs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>5. Вклад мыслителей разных эпох в становление и развитие науки о языке.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bCs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>6. Статус лингвистики в современном мире, её связь с другими отраслями гуманитарного и негуманитарного знания.</w:t>
      </w:r>
    </w:p>
    <w:p w:rsidR="0023156B" w:rsidRPr="00C53D45" w:rsidRDefault="0023156B" w:rsidP="0023156B">
      <w:pPr>
        <w:pStyle w:val="a9"/>
        <w:spacing w:after="0" w:line="240" w:lineRule="auto"/>
        <w:ind w:left="-181" w:firstLine="539"/>
        <w:jc w:val="both"/>
        <w:rPr>
          <w:rFonts w:ascii="Times New Roman" w:hAnsi="Times New Roman"/>
          <w:bCs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>7. «Научные революции» в лингвистике как отражение культурно-исторического и философского контекста эпохи.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8. Сравнительно-исторический метод и его основные приемы.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9. Методы </w:t>
      </w:r>
      <w:proofErr w:type="spellStart"/>
      <w:r w:rsidRPr="00C53D45">
        <w:rPr>
          <w:rFonts w:ascii="Times New Roman" w:hAnsi="Times New Roman"/>
          <w:sz w:val="28"/>
          <w:szCs w:val="28"/>
        </w:rPr>
        <w:t>структуралистики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 – дистрибутивный, трансформационный, компонентный; метод семантических полей.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10. Психолингвистический и социолингвистический методы.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11. Методы филологии на лексико-семантическом и стилистическом уровнях.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12. Лингвистическое экспертное исследование как новая сфера деятельности языковедов (лингвистическая «</w:t>
      </w:r>
      <w:proofErr w:type="spellStart"/>
      <w:r w:rsidRPr="00C53D45">
        <w:rPr>
          <w:rFonts w:ascii="Times New Roman" w:hAnsi="Times New Roman"/>
          <w:sz w:val="28"/>
          <w:szCs w:val="28"/>
        </w:rPr>
        <w:t>экспертология</w:t>
      </w:r>
      <w:proofErr w:type="spellEnd"/>
      <w:r w:rsidRPr="00C53D45">
        <w:rPr>
          <w:rFonts w:ascii="Times New Roman" w:hAnsi="Times New Roman"/>
          <w:sz w:val="28"/>
          <w:szCs w:val="28"/>
        </w:rPr>
        <w:t>»).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13. Математические и формальные методы исследования в лингвистике. Квантитативный подход к исследованию языковых явлений.</w:t>
      </w:r>
    </w:p>
    <w:p w:rsidR="0023156B" w:rsidRPr="00C53D45" w:rsidRDefault="0023156B" w:rsidP="0023156B">
      <w:pPr>
        <w:pStyle w:val="a9"/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14. Компаративистика. </w:t>
      </w:r>
      <w:proofErr w:type="spellStart"/>
      <w:r w:rsidRPr="00C53D45">
        <w:rPr>
          <w:rFonts w:ascii="Times New Roman" w:hAnsi="Times New Roman"/>
          <w:sz w:val="28"/>
          <w:szCs w:val="28"/>
        </w:rPr>
        <w:t>Контрастивная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 лингвистика и ее методы исследований.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15.Феминизм как экстралингвистическое понятие. Истоки феминистской критики языка. 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16. Понятие </w:t>
      </w:r>
      <w:proofErr w:type="spellStart"/>
      <w:r w:rsidRPr="00C53D45">
        <w:rPr>
          <w:rFonts w:ascii="Times New Roman" w:hAnsi="Times New Roman"/>
          <w:sz w:val="28"/>
          <w:szCs w:val="28"/>
        </w:rPr>
        <w:t>гендера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 и его место в лингвистике и смежных науках.  </w:t>
      </w:r>
      <w:proofErr w:type="spellStart"/>
      <w:r w:rsidRPr="00C53D45">
        <w:rPr>
          <w:rFonts w:ascii="Times New Roman" w:hAnsi="Times New Roman"/>
          <w:sz w:val="28"/>
          <w:szCs w:val="28"/>
        </w:rPr>
        <w:t>Гендерная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 лингвистика (лингвистическая </w:t>
      </w:r>
      <w:proofErr w:type="spellStart"/>
      <w:r w:rsidRPr="00C53D45">
        <w:rPr>
          <w:rFonts w:ascii="Times New Roman" w:hAnsi="Times New Roman"/>
          <w:sz w:val="28"/>
          <w:szCs w:val="28"/>
        </w:rPr>
        <w:t>гендерология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).  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17. Феминистская критика языка: языковой сексизм. 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18. Феминистская критика языка: особенности речевого поведения мужчин и женщин. 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19. Устранение гендерных асимметрий в языке.  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20. Влияние феминистской критики языка на законодательство.</w:t>
      </w:r>
    </w:p>
    <w:p w:rsidR="0023156B" w:rsidRPr="00C53D45" w:rsidRDefault="0023156B" w:rsidP="002315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21. Критика феминистской критики языка. </w:t>
      </w: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22. Политический дискурс в исследованиях французской школы анализа дискурса: работы П.Анри, М. Пешё, П. </w:t>
      </w:r>
      <w:proofErr w:type="spellStart"/>
      <w:r w:rsidRPr="00C53D45">
        <w:rPr>
          <w:rFonts w:ascii="Times New Roman" w:hAnsi="Times New Roman"/>
          <w:sz w:val="28"/>
          <w:szCs w:val="28"/>
        </w:rPr>
        <w:t>Серио</w:t>
      </w:r>
      <w:proofErr w:type="spellEnd"/>
      <w:r w:rsidRPr="00C53D45">
        <w:rPr>
          <w:rFonts w:ascii="Times New Roman" w:hAnsi="Times New Roman"/>
          <w:sz w:val="28"/>
          <w:szCs w:val="28"/>
        </w:rPr>
        <w:t>, М. Фуко.</w:t>
      </w: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23. Анализ номинализаций в работах французской школы. Исчезновение </w:t>
      </w:r>
      <w:proofErr w:type="spellStart"/>
      <w:r w:rsidRPr="00C53D45">
        <w:rPr>
          <w:rFonts w:ascii="Times New Roman" w:hAnsi="Times New Roman"/>
          <w:sz w:val="28"/>
          <w:szCs w:val="28"/>
        </w:rPr>
        <w:t>агенса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 как условие идеологической манипуляции.</w:t>
      </w: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lastRenderedPageBreak/>
        <w:t>24. Амбивалентность именных групп номинализаций как фундаментальная особенность советского политического дискурса.</w:t>
      </w:r>
    </w:p>
    <w:p w:rsidR="0023156B" w:rsidRPr="00C53D45" w:rsidRDefault="0023156B" w:rsidP="0023156B">
      <w:pPr>
        <w:pStyle w:val="a9"/>
        <w:spacing w:after="0" w:line="240" w:lineRule="auto"/>
        <w:ind w:left="-181" w:right="74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25. Политический дискурс как институциональное общение, использующее определенную систему профессионально-ориентированных знаков.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26. Универсальный и национальный компонент в коммуникации.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>27. Массовые коммуникации как способ управления массами.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C53D45"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 w:rsidRPr="00C53D45">
        <w:rPr>
          <w:rFonts w:ascii="Times New Roman" w:hAnsi="Times New Roman"/>
          <w:sz w:val="28"/>
          <w:szCs w:val="28"/>
        </w:rPr>
        <w:t xml:space="preserve"> эффективной коммуникации. Тренинги коммуникативных навыков.</w:t>
      </w:r>
    </w:p>
    <w:p w:rsidR="0023156B" w:rsidRPr="00C53D45" w:rsidRDefault="0023156B" w:rsidP="0023156B">
      <w:pPr>
        <w:pStyle w:val="a9"/>
        <w:spacing w:after="0" w:line="240" w:lineRule="auto"/>
        <w:ind w:left="-181" w:right="76" w:firstLine="539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bCs/>
          <w:sz w:val="28"/>
          <w:szCs w:val="28"/>
        </w:rPr>
        <w:t xml:space="preserve">29. </w:t>
      </w:r>
      <w:r w:rsidRPr="00C53D45">
        <w:rPr>
          <w:rFonts w:ascii="Times New Roman" w:hAnsi="Times New Roman"/>
          <w:sz w:val="28"/>
          <w:szCs w:val="28"/>
        </w:rPr>
        <w:t xml:space="preserve">Барьеры коммуникации в межкультурной среде.            </w:t>
      </w:r>
    </w:p>
    <w:p w:rsidR="007830A1" w:rsidRDefault="0023156B" w:rsidP="0023156B">
      <w:pPr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8"/>
          <w:szCs w:val="28"/>
        </w:rPr>
      </w:pPr>
      <w:r w:rsidRPr="00C53D45">
        <w:rPr>
          <w:rFonts w:ascii="Times New Roman" w:hAnsi="Times New Roman"/>
          <w:sz w:val="28"/>
          <w:szCs w:val="28"/>
        </w:rPr>
        <w:t xml:space="preserve">30. Гендерное взаимодействие: особенности мужской и женской вербальной коммуникации. </w:t>
      </w:r>
    </w:p>
    <w:p w:rsidR="007830A1" w:rsidRPr="007830A1" w:rsidRDefault="007830A1" w:rsidP="00496B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7EC">
        <w:rPr>
          <w:rFonts w:ascii="Times New Roman" w:hAnsi="Times New Roman"/>
          <w:b/>
          <w:bCs/>
          <w:sz w:val="28"/>
          <w:szCs w:val="28"/>
        </w:rPr>
        <w:t>Т</w:t>
      </w:r>
      <w:r w:rsidR="00644349">
        <w:rPr>
          <w:rFonts w:ascii="Times New Roman" w:hAnsi="Times New Roman"/>
          <w:b/>
          <w:bCs/>
          <w:sz w:val="28"/>
          <w:szCs w:val="28"/>
        </w:rPr>
        <w:t xml:space="preserve">ребования к написанию учебных рефератов </w:t>
      </w:r>
    </w:p>
    <w:p w:rsidR="00496BA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27EC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1. Реферат (от лат. </w:t>
      </w:r>
      <w:proofErr w:type="spellStart"/>
      <w:proofErr w:type="gramStart"/>
      <w:r w:rsidR="008F52F9" w:rsidRPr="002127EC">
        <w:rPr>
          <w:rFonts w:ascii="Times New Roman" w:hAnsi="Times New Roman"/>
          <w:b/>
          <w:i/>
          <w:sz w:val="28"/>
          <w:szCs w:val="28"/>
        </w:rPr>
        <w:t>R</w:t>
      </w:r>
      <w:r w:rsidRPr="002127EC">
        <w:rPr>
          <w:rFonts w:ascii="Times New Roman" w:hAnsi="Times New Roman"/>
          <w:b/>
          <w:i/>
          <w:sz w:val="28"/>
          <w:szCs w:val="28"/>
        </w:rPr>
        <w:t>efero</w:t>
      </w:r>
      <w:proofErr w:type="spellEnd"/>
      <w:r w:rsidR="008F52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7EC">
        <w:rPr>
          <w:rFonts w:ascii="Times New Roman" w:hAnsi="Times New Roman"/>
          <w:i/>
          <w:sz w:val="28"/>
          <w:szCs w:val="28"/>
        </w:rPr>
        <w:t>докладываю, сообщаю</w:t>
      </w:r>
      <w:r w:rsidRPr="002127EC">
        <w:rPr>
          <w:rFonts w:ascii="Times New Roman" w:hAnsi="Times New Roman"/>
          <w:sz w:val="28"/>
          <w:szCs w:val="28"/>
        </w:rPr>
        <w:t>) – это письменный доклад или выступление по определённой теме (проблеме), в котором собрана информация из одного, чаще нескольких источников.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Как правило, реферат имеет научно-информационное назначение.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  <w:u w:val="single"/>
        </w:rPr>
        <w:t>Учебный реферат</w:t>
      </w:r>
      <w:r w:rsidRPr="002127E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- предоставляет реципиенту (от лат. </w:t>
      </w:r>
      <w:r w:rsidR="008F52F9" w:rsidRPr="002127EC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2127EC">
        <w:rPr>
          <w:rFonts w:ascii="Times New Roman" w:hAnsi="Times New Roman"/>
          <w:sz w:val="28"/>
          <w:szCs w:val="28"/>
        </w:rPr>
        <w:t>ecipiens</w:t>
      </w:r>
      <w:proofErr w:type="spellEnd"/>
      <w:r w:rsidR="008F52F9">
        <w:rPr>
          <w:rFonts w:ascii="Times New Roman" w:hAnsi="Times New Roman"/>
          <w:sz w:val="28"/>
          <w:szCs w:val="28"/>
        </w:rPr>
        <w:t xml:space="preserve"> </w:t>
      </w:r>
      <w:r w:rsidRPr="002127EC">
        <w:rPr>
          <w:rFonts w:ascii="Times New Roman" w:hAnsi="Times New Roman"/>
          <w:sz w:val="28"/>
          <w:szCs w:val="28"/>
        </w:rPr>
        <w:t>получающий, принимающий</w:t>
      </w:r>
      <w:proofErr w:type="gramStart"/>
      <w:r w:rsidRPr="002127EC">
        <w:rPr>
          <w:rFonts w:ascii="Times New Roman" w:hAnsi="Times New Roman"/>
          <w:sz w:val="28"/>
          <w:szCs w:val="28"/>
        </w:rPr>
        <w:t>)  сжатую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информацию о первичных произведениях, при этом либо устраняет необходимость чтения их полного текста, либо, наоборот, заставляет обратиться к полному тексту;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дает представление о способности студента к обобщению информации, к выделению основных идей и фактических сведений и о способности делать выводы и заключение.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2. Реферат должен включать информацию, содержащуюся в первичных источниках, при этом необходимо акцентировать внимание на новых и важных сведениях. Главным и определяющим содержания реферата является всестороннее раскрытие темы. Весь реферат должен пронизываться одной главной идеей, которой подчиняется всё изложение материала. Строгая логическая последовательность в изложении вопросов, органические переходы от одной части к другой, целостность построе</w:t>
      </w:r>
      <w:r>
        <w:rPr>
          <w:rFonts w:ascii="Times New Roman" w:hAnsi="Times New Roman"/>
          <w:sz w:val="28"/>
          <w:szCs w:val="28"/>
        </w:rPr>
        <w:t>ния – важное качество реферата.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3. Исторические справки, если они не составляют основное содержание источников, описание ранее опубликованных работ и общеизвестные положения в реферате, как правило,</w:t>
      </w:r>
      <w:r>
        <w:rPr>
          <w:rFonts w:ascii="Times New Roman" w:hAnsi="Times New Roman"/>
          <w:sz w:val="28"/>
          <w:szCs w:val="28"/>
        </w:rPr>
        <w:t xml:space="preserve"> не приводятся.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4. Описание методов работ целесообразно в случае, если они новые или представляют особый интерес для данной работы. В рефератах из источников по экспериментальным работам указывают источники </w:t>
      </w:r>
      <w:r>
        <w:rPr>
          <w:rFonts w:ascii="Times New Roman" w:hAnsi="Times New Roman"/>
          <w:sz w:val="28"/>
          <w:szCs w:val="28"/>
        </w:rPr>
        <w:t>данных и характер их обработки.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5. В реферате приводятся основные теоретические, экспериментальные, описательные результаты, при этом предпочтение отдаётся новым и                  </w:t>
      </w:r>
      <w:r w:rsidRPr="002127EC">
        <w:rPr>
          <w:rFonts w:ascii="Times New Roman" w:hAnsi="Times New Roman"/>
          <w:sz w:val="28"/>
          <w:szCs w:val="28"/>
        </w:rPr>
        <w:lastRenderedPageBreak/>
        <w:t>проверенным фактам, результатам долгосрочного значения, важным открытиям. Реферат должен содержать точное изложение основной информации без каких-либо искажений и критических замечаний автора реферата.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 В реферате допускается излагать содержание источника с большей или меньшей детализацией, а также ограничиваться основной темой и/или результатами, изложе</w:t>
      </w:r>
      <w:r>
        <w:rPr>
          <w:rFonts w:ascii="Times New Roman" w:hAnsi="Times New Roman"/>
          <w:sz w:val="28"/>
          <w:szCs w:val="28"/>
        </w:rPr>
        <w:t>нными в реферируемом источнике.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7. При изложении материала следует употреблять синтаксические конструкции, свойственные языку научных документов, однако, избегать чрезмерно с</w:t>
      </w:r>
      <w:r>
        <w:rPr>
          <w:rFonts w:ascii="Times New Roman" w:hAnsi="Times New Roman"/>
          <w:sz w:val="28"/>
          <w:szCs w:val="28"/>
        </w:rPr>
        <w:t>ложных грамматических оборотов.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8. В реферате следует применять стандартизованную терминологию, избегать непривычных терминов и символов или разъяснять их при первом упоминании в тексте. Термины, отдельные слова и словосочетания допускается заменять аббревиатурами и принятыми текстовыми сокращениями, смысл которых ясен из контекста.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96BA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27EC">
        <w:rPr>
          <w:rFonts w:ascii="Times New Roman" w:hAnsi="Times New Roman"/>
          <w:b/>
          <w:bCs/>
          <w:sz w:val="28"/>
          <w:szCs w:val="28"/>
        </w:rPr>
        <w:t>2. Тема и с</w:t>
      </w:r>
      <w:r>
        <w:rPr>
          <w:rFonts w:ascii="Times New Roman" w:hAnsi="Times New Roman"/>
          <w:b/>
          <w:bCs/>
          <w:sz w:val="28"/>
          <w:szCs w:val="28"/>
        </w:rPr>
        <w:t>труктура реферата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Тема реферата обычно выбирается из общего списка и </w:t>
      </w:r>
      <w:r w:rsidR="004931DD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2127EC">
        <w:rPr>
          <w:rFonts w:ascii="Times New Roman" w:hAnsi="Times New Roman"/>
          <w:sz w:val="28"/>
          <w:szCs w:val="28"/>
        </w:rPr>
        <w:t>согласовывается с преподавателем. Тема, по возможности, должна быть интересной студенту. При работе над рефератом рекомендуется использовать не менее 5 источников.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Процесс работы лучше разбить на следующие этапы: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1.  Определить и выделить проблему.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2.  На основе первоисточников самостоятельно изучить проблему.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3.  Провести обзор выбранной литературы.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  Составить план реферата.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5.  Логично изложить материал согласно теме и плану, сформулировать выводы и сделать 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1. Структурные элементы реферата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Структурными элементами ре</w:t>
      </w:r>
      <w:r>
        <w:rPr>
          <w:rFonts w:ascii="Times New Roman" w:hAnsi="Times New Roman"/>
          <w:sz w:val="28"/>
          <w:szCs w:val="28"/>
        </w:rPr>
        <w:t>ферата являются: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титульный лист;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аннотация (при необходимости);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оглавление;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введение;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>- обозначения и сокращения (при необходимости);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основная часть;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заключение;</w:t>
      </w:r>
    </w:p>
    <w:p w:rsidR="00496BA2" w:rsidRPr="004931DD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31DD">
        <w:rPr>
          <w:rFonts w:ascii="Times New Roman" w:hAnsi="Times New Roman"/>
          <w:sz w:val="28"/>
          <w:szCs w:val="28"/>
        </w:rPr>
        <w:t xml:space="preserve">- </w:t>
      </w:r>
      <w:r w:rsidRPr="004931DD">
        <w:rPr>
          <w:rFonts w:ascii="Times New Roman" w:hAnsi="Times New Roman"/>
          <w:bCs/>
          <w:sz w:val="28"/>
          <w:szCs w:val="28"/>
        </w:rPr>
        <w:t>библиографический список;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2. Требования к со</w:t>
      </w:r>
      <w:r>
        <w:rPr>
          <w:rFonts w:ascii="Times New Roman" w:hAnsi="Times New Roman"/>
          <w:b/>
          <w:sz w:val="28"/>
          <w:szCs w:val="28"/>
        </w:rPr>
        <w:t>держанию структурных элементов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 xml:space="preserve">2.1. Титульный лист 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Титульный лист является первой страницей реферата и служит источником информации, необходимой для обработки и поиска документа.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lastRenderedPageBreak/>
        <w:t xml:space="preserve">На титульном листе приводятся </w:t>
      </w:r>
      <w:r>
        <w:rPr>
          <w:rFonts w:ascii="Times New Roman" w:hAnsi="Times New Roman"/>
          <w:sz w:val="28"/>
          <w:szCs w:val="28"/>
        </w:rPr>
        <w:t xml:space="preserve">все необходимые </w:t>
      </w:r>
      <w:r w:rsidRPr="002127EC">
        <w:rPr>
          <w:rFonts w:ascii="Times New Roman" w:hAnsi="Times New Roman"/>
          <w:sz w:val="28"/>
          <w:szCs w:val="28"/>
        </w:rPr>
        <w:t>сведения (См. образец в Приложении А)</w:t>
      </w:r>
      <w:r>
        <w:rPr>
          <w:rFonts w:ascii="Times New Roman" w:hAnsi="Times New Roman"/>
          <w:sz w:val="28"/>
          <w:szCs w:val="28"/>
        </w:rPr>
        <w:t>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 xml:space="preserve">2.2. Аннотация </w:t>
      </w:r>
      <w:r w:rsidRPr="002127EC">
        <w:rPr>
          <w:rFonts w:ascii="Times New Roman" w:hAnsi="Times New Roman"/>
          <w:bCs/>
          <w:sz w:val="28"/>
          <w:szCs w:val="28"/>
        </w:rPr>
        <w:t>(при необходимости)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Аннотация должна содержать: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сведения об объеме реферата, количестве иллюстраций, таблиц, приложений, количестве используемых источников; номер группы, фамилию и инициалы студента – исполнителя реферата;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цель и задачи реферата;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краткую характеристику рефе</w:t>
      </w:r>
      <w:r>
        <w:rPr>
          <w:rFonts w:ascii="Times New Roman" w:hAnsi="Times New Roman"/>
          <w:sz w:val="28"/>
          <w:szCs w:val="28"/>
        </w:rPr>
        <w:t>рата с точки зрения содержания.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>2.3. Оглавление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Оглавление включает ВВЕДЕНИЕ, наименования всех разделов, подразделов, пунктов (если они имеют наименование), ЗАКЛЮЧЕНИЕ, БИБЛИОГРАФИЧЕСКИЙ СПИСОК, отражающий использованные в реферате источники, и наименования ПРИЛОЖЕНИЙ с указанием номеров страниц, с которых начинаются эти элементы реферата в тексте.  При этом сокращение «стр.» не используется. Заголовки оглавления должны точн</w:t>
      </w:r>
      <w:r>
        <w:rPr>
          <w:rFonts w:ascii="Times New Roman" w:hAnsi="Times New Roman"/>
          <w:sz w:val="28"/>
          <w:szCs w:val="28"/>
        </w:rPr>
        <w:t>о повторять заголовки в тексте.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>2.4. Введение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Введение должно содержать краткую оценку современного состояния отражаемого в реферате вопроса; цели, задачи выполнения реферата; обоснование выбора темы и источников для изучения; краткую историю вопроса. Или раскрывать актуальность и значимость темы реферата. Объём:  1-2 страницы.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 xml:space="preserve">2.5 Обозначения и сокращения </w:t>
      </w:r>
      <w:r w:rsidRPr="002127EC">
        <w:rPr>
          <w:rFonts w:ascii="Times New Roman" w:hAnsi="Times New Roman"/>
          <w:sz w:val="28"/>
          <w:szCs w:val="28"/>
        </w:rPr>
        <w:t>(при необходимости)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Если в реферате используется значительное количество (более пяти) обозначений и/или сокращений, то вводят раздел «ОБОЗНАЧЕНИЯ» или раздел «СОКРАЩЕНИЯ», или объединяют их в один раздел «ОБОЗНАЧЕНИЯ И СОКРАЩЕНИЯ». Перечень составляют в алфавитном порядке с необходимой расшифровкой и пояснениями.</w:t>
      </w:r>
    </w:p>
    <w:p w:rsidR="00496BA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>2.6. Основная часть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В основной части реферата приводятся данные, отражающие сущность темы реферата. Содержание основной части может состоять из нескольких разделов, подразделов, пунктов, связанных между собой тематически. В конце каждого раздела подводятся итоги и делаются краткие и четкие выводы. Объём: 12-15 страниц.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>2.7. Заключение</w:t>
      </w:r>
    </w:p>
    <w:p w:rsidR="007830A1" w:rsidRPr="007830A1" w:rsidRDefault="007830A1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В заключении  формулируются выводы, рекомендации и предложения. Заключение должно быть кратким, четким. Выводы должны вытекать из содержания основ</w:t>
      </w:r>
      <w:r>
        <w:rPr>
          <w:rFonts w:ascii="Times New Roman" w:hAnsi="Times New Roman"/>
          <w:sz w:val="28"/>
          <w:szCs w:val="28"/>
        </w:rPr>
        <w:t>ной части. Объём: 1-3 страницы.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53BCD" w:rsidRDefault="00353BC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lastRenderedPageBreak/>
        <w:t>2.8. Библиографический список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Библиографический список должен содержать сведения об источниках, использованных при составлении реферата. Библиографический список приводится в соответствии с требованиями. Количество использованных источников должно быть не менее 5. Изучаются современные издания, в том числе периодические, изданные не позднее 5-7 лет с момента составления реферата. В редких случаях можно использовать и более ранние труды</w:t>
      </w:r>
      <w:r>
        <w:rPr>
          <w:rFonts w:ascii="Times New Roman" w:hAnsi="Times New Roman"/>
          <w:sz w:val="28"/>
          <w:szCs w:val="28"/>
        </w:rPr>
        <w:t xml:space="preserve">, при условии их уникальности. </w:t>
      </w:r>
    </w:p>
    <w:p w:rsidR="004931DD" w:rsidRPr="00353BC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7EC">
        <w:rPr>
          <w:rFonts w:ascii="Times New Roman" w:hAnsi="Times New Roman"/>
          <w:b/>
          <w:i/>
          <w:sz w:val="28"/>
          <w:szCs w:val="28"/>
        </w:rPr>
        <w:t>2.9. Приложения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Элемент «ПРИЛОЖЕНИЯ» включается в реферат при необходимости.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В приложения рекомендуется включать материалы, связанные с темой                  реферата, которые не включены в основную часть по разным причинам. В приложения могут быть включены: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формы описываемых документов;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описания;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таблицы, схемы, анкеты, диаграммы;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иллюстрации вспомогательного характера;</w:t>
      </w:r>
    </w:p>
    <w:p w:rsidR="00496BA2" w:rsidRPr="00F21CD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ма</w:t>
      </w:r>
      <w:r>
        <w:rPr>
          <w:rFonts w:ascii="Times New Roman" w:hAnsi="Times New Roman"/>
          <w:sz w:val="28"/>
          <w:szCs w:val="28"/>
        </w:rPr>
        <w:t>териалы форматом более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96BA2" w:rsidRPr="00F21CD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27EC">
        <w:rPr>
          <w:rFonts w:ascii="Times New Roman" w:hAnsi="Times New Roman"/>
          <w:b/>
          <w:bCs/>
          <w:sz w:val="28"/>
          <w:szCs w:val="28"/>
        </w:rPr>
        <w:t>3. Оформл</w:t>
      </w:r>
      <w:r>
        <w:rPr>
          <w:rFonts w:ascii="Times New Roman" w:hAnsi="Times New Roman"/>
          <w:b/>
          <w:bCs/>
          <w:sz w:val="28"/>
          <w:szCs w:val="28"/>
        </w:rPr>
        <w:t>ение реферата</w:t>
      </w:r>
    </w:p>
    <w:p w:rsidR="004931DD" w:rsidRPr="00353BC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F21CD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Общие требования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1.1. Оформление реферата выполняют в соответствии с требованиями настоящего стандарта. Реферат выполняют на листах белой бумаги формата А</w:t>
      </w:r>
      <w:proofErr w:type="gramStart"/>
      <w:r w:rsidRPr="002127EC">
        <w:rPr>
          <w:rFonts w:ascii="Times New Roman" w:hAnsi="Times New Roman"/>
          <w:sz w:val="28"/>
          <w:szCs w:val="28"/>
        </w:rPr>
        <w:t>4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(210×297 мм).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1.2. Основной текст реферата должен быть набран в редакторе </w:t>
      </w:r>
      <w:proofErr w:type="spellStart"/>
      <w:r w:rsidRPr="002127EC">
        <w:rPr>
          <w:rFonts w:ascii="Times New Roman" w:hAnsi="Times New Roman"/>
          <w:sz w:val="28"/>
          <w:szCs w:val="28"/>
        </w:rPr>
        <w:t>MicrosoftWord</w:t>
      </w:r>
      <w:proofErr w:type="spellEnd"/>
      <w:r w:rsidRPr="002127EC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Pr="002127EC">
        <w:rPr>
          <w:rFonts w:ascii="Times New Roman" w:hAnsi="Times New Roman"/>
          <w:sz w:val="28"/>
          <w:szCs w:val="28"/>
        </w:rPr>
        <w:t>TimesNewRoman</w:t>
      </w:r>
      <w:proofErr w:type="spellEnd"/>
      <w:r w:rsidRPr="002127EC">
        <w:rPr>
          <w:rFonts w:ascii="Times New Roman" w:hAnsi="Times New Roman"/>
          <w:sz w:val="28"/>
          <w:szCs w:val="28"/>
        </w:rPr>
        <w:t xml:space="preserve"> размером кегля шрифта 14 с  полуторным межстрочным интервалом.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Красная строка абзаца набирается с отступом </w:t>
      </w:r>
      <w:smartTag w:uri="urn:schemas-microsoft-com:office:smarttags" w:element="metricconverter">
        <w:smartTagPr>
          <w:attr w:name="ProductID" w:val="0.7 см"/>
        </w:smartTagPr>
        <w:r w:rsidRPr="002127EC">
          <w:rPr>
            <w:rFonts w:ascii="Times New Roman" w:hAnsi="Times New Roman"/>
            <w:sz w:val="28"/>
            <w:szCs w:val="28"/>
          </w:rPr>
          <w:t>0.7 см</w:t>
        </w:r>
      </w:smartTag>
      <w:r w:rsidRPr="002127EC">
        <w:rPr>
          <w:rFonts w:ascii="Times New Roman" w:hAnsi="Times New Roman"/>
          <w:sz w:val="28"/>
          <w:szCs w:val="28"/>
        </w:rPr>
        <w:t xml:space="preserve">. 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7EC">
        <w:rPr>
          <w:rFonts w:ascii="Times New Roman" w:hAnsi="Times New Roman"/>
          <w:sz w:val="28"/>
          <w:szCs w:val="28"/>
        </w:rPr>
        <w:t xml:space="preserve">Параметры страницы: верхнее поле – </w:t>
      </w:r>
      <w:smartTag w:uri="urn:schemas-microsoft-com:office:smarttags" w:element="metricconverter">
        <w:smartTagPr>
          <w:attr w:name="ProductID" w:val="20 мм"/>
        </w:smartTagPr>
        <w:r w:rsidRPr="002127EC">
          <w:rPr>
            <w:rFonts w:ascii="Times New Roman" w:hAnsi="Times New Roman"/>
            <w:sz w:val="28"/>
            <w:szCs w:val="28"/>
          </w:rPr>
          <w:t>20 мм</w:t>
        </w:r>
      </w:smartTag>
      <w:r w:rsidRPr="002127EC">
        <w:rPr>
          <w:rFonts w:ascii="Times New Roman" w:hAnsi="Times New Roman"/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6 мм"/>
        </w:smartTagPr>
        <w:r w:rsidRPr="002127EC">
          <w:rPr>
            <w:rFonts w:ascii="Times New Roman" w:hAnsi="Times New Roman"/>
            <w:sz w:val="28"/>
            <w:szCs w:val="28"/>
          </w:rPr>
          <w:t>26 мм</w:t>
        </w:r>
      </w:smartTag>
      <w:r w:rsidRPr="002127EC">
        <w:rPr>
          <w:rFonts w:ascii="Times New Roman" w:hAnsi="Times New Roman"/>
          <w:sz w:val="28"/>
          <w:szCs w:val="28"/>
        </w:rPr>
        <w:t xml:space="preserve"> (расстояние от края листа до номера страницы – </w:t>
      </w:r>
      <w:smartTag w:uri="urn:schemas-microsoft-com:office:smarttags" w:element="metricconverter">
        <w:smartTagPr>
          <w:attr w:name="ProductID" w:val="20 мм"/>
        </w:smartTagPr>
        <w:r w:rsidRPr="002127EC">
          <w:rPr>
            <w:rFonts w:ascii="Times New Roman" w:hAnsi="Times New Roman"/>
            <w:sz w:val="28"/>
            <w:szCs w:val="28"/>
          </w:rPr>
          <w:t>20 мм</w:t>
        </w:r>
      </w:smartTag>
      <w:r w:rsidRPr="002127EC">
        <w:rPr>
          <w:rFonts w:ascii="Times New Roman" w:hAnsi="Times New Roman"/>
          <w:sz w:val="28"/>
          <w:szCs w:val="28"/>
        </w:rPr>
        <w:t xml:space="preserve">), левое поле – </w:t>
      </w:r>
      <w:smartTag w:uri="urn:schemas-microsoft-com:office:smarttags" w:element="metricconverter">
        <w:smartTagPr>
          <w:attr w:name="ProductID" w:val="25 мм"/>
        </w:smartTagPr>
        <w:r w:rsidRPr="002127EC">
          <w:rPr>
            <w:rFonts w:ascii="Times New Roman" w:hAnsi="Times New Roman"/>
            <w:sz w:val="28"/>
            <w:szCs w:val="28"/>
          </w:rPr>
          <w:t>25 мм</w:t>
        </w:r>
      </w:smartTag>
      <w:r w:rsidRPr="002127EC">
        <w:rPr>
          <w:rFonts w:ascii="Times New Roman" w:hAnsi="Times New Roman"/>
          <w:sz w:val="28"/>
          <w:szCs w:val="28"/>
        </w:rPr>
        <w:t xml:space="preserve">, правое поле – </w:t>
      </w:r>
      <w:smartTag w:uri="urn:schemas-microsoft-com:office:smarttags" w:element="metricconverter">
        <w:smartTagPr>
          <w:attr w:name="ProductID" w:val="10 мм"/>
        </w:smartTagPr>
        <w:r w:rsidRPr="002127EC">
          <w:rPr>
            <w:rFonts w:ascii="Times New Roman" w:hAnsi="Times New Roman"/>
            <w:sz w:val="28"/>
            <w:szCs w:val="28"/>
          </w:rPr>
          <w:t>10 мм</w:t>
        </w:r>
      </w:smartTag>
      <w:r w:rsidRPr="002127E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В тексте не допускаются висячие строки, то есть неполные строки в начале страницы. Текст на странице после распечатки должен быть без косины.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Фамилии, названия учреждений, организаций, фирм, название изделий и другие </w:t>
      </w:r>
      <w:proofErr w:type="gramStart"/>
      <w:r w:rsidRPr="002127EC">
        <w:rPr>
          <w:rFonts w:ascii="Times New Roman" w:hAnsi="Times New Roman"/>
          <w:sz w:val="28"/>
          <w:szCs w:val="28"/>
        </w:rPr>
        <w:t>имена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собственные в реферате приводят на языке оригинала. Допускается транслитерировать имена собственные и приводить названия организаций в переводе на русский язык с добавлением (при первом упоминании) оригинального названия.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Сокращение русских слов и словосочетаний проводится по ГОСТу.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понятиях и т.п., применяя шрифты разной гарнитуры.</w:t>
      </w:r>
    </w:p>
    <w:p w:rsidR="00496BA2" w:rsidRPr="002127EC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lastRenderedPageBreak/>
        <w:t>Вне зависимости от способа выполнения реферата, качество напечатанного текста и оформления иллюстраций, таблиц, распечаток с ПЭВМ должно удовлетворять требованию их четкого воспроизведения. В реферате должны быть не расплывшиеся линии, буквы, цифры и знаки.</w:t>
      </w:r>
    </w:p>
    <w:p w:rsidR="00496BA2" w:rsidRPr="00F21CD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Опечатки, описки и графические неточности, обнаруженные в процессе подготовки реферата</w:t>
      </w:r>
      <w:r w:rsidR="006D164A">
        <w:rPr>
          <w:rFonts w:ascii="Times New Roman" w:hAnsi="Times New Roman"/>
          <w:sz w:val="28"/>
          <w:szCs w:val="28"/>
        </w:rPr>
        <w:t>,</w:t>
      </w:r>
      <w:r w:rsidRPr="002127EC">
        <w:rPr>
          <w:rFonts w:ascii="Times New Roman" w:hAnsi="Times New Roman"/>
          <w:sz w:val="28"/>
          <w:szCs w:val="28"/>
        </w:rPr>
        <w:t xml:space="preserve"> допускается исправлять подчисткой или закрашиванием белой корректирующей жидкостью (корректирующим карандашом), с последующим нанесением на том же месте исправлений, близких к компьютерному формату, шариковой или гелиевой ручками черного цвета. Повреждения листов в реферате, помарки и следы не полностью удаленного </w:t>
      </w:r>
      <w:r>
        <w:rPr>
          <w:rFonts w:ascii="Times New Roman" w:hAnsi="Times New Roman"/>
          <w:sz w:val="28"/>
          <w:szCs w:val="28"/>
        </w:rPr>
        <w:t>прежнего текста не допускаются.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F21CD2" w:rsidRDefault="00496BA2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2. Построение</w:t>
      </w:r>
      <w:r>
        <w:rPr>
          <w:rFonts w:ascii="Times New Roman" w:hAnsi="Times New Roman"/>
          <w:b/>
          <w:sz w:val="28"/>
          <w:szCs w:val="28"/>
        </w:rPr>
        <w:t xml:space="preserve"> реферата и нумерация элементов</w:t>
      </w:r>
    </w:p>
    <w:p w:rsidR="004931DD" w:rsidRPr="004931DD" w:rsidRDefault="004931DD" w:rsidP="00353BC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2.1. Основную часть работы можно делить на части, главы, разделы, подразделы, пункты, подпункты, параграфы. Обычно в учебных рефератах используют деление на части, либо на разделы и подразделы. Общее требование состоит в соразмерности их между собой по объему и степени сложности содержания.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2.2. Части следует нумеровать римскими цифрами (</w:t>
      </w:r>
      <w:r w:rsidRPr="002127EC">
        <w:rPr>
          <w:rFonts w:ascii="Times New Roman" w:hAnsi="Times New Roman"/>
          <w:sz w:val="28"/>
          <w:szCs w:val="28"/>
          <w:lang w:val="en-US"/>
        </w:rPr>
        <w:t>I</w:t>
      </w:r>
      <w:r w:rsidRPr="002127EC">
        <w:rPr>
          <w:rFonts w:ascii="Times New Roman" w:hAnsi="Times New Roman"/>
          <w:sz w:val="28"/>
          <w:szCs w:val="28"/>
        </w:rPr>
        <w:t xml:space="preserve">, </w:t>
      </w:r>
      <w:r w:rsidRPr="002127EC">
        <w:rPr>
          <w:rFonts w:ascii="Times New Roman" w:hAnsi="Times New Roman"/>
          <w:sz w:val="28"/>
          <w:szCs w:val="28"/>
          <w:lang w:val="en-US"/>
        </w:rPr>
        <w:t>II</w:t>
      </w:r>
      <w:r w:rsidRPr="002127EC">
        <w:rPr>
          <w:rFonts w:ascii="Times New Roman" w:hAnsi="Times New Roman"/>
          <w:sz w:val="28"/>
          <w:szCs w:val="28"/>
        </w:rPr>
        <w:t xml:space="preserve">, </w:t>
      </w:r>
      <w:r w:rsidRPr="002127EC">
        <w:rPr>
          <w:rFonts w:ascii="Times New Roman" w:hAnsi="Times New Roman"/>
          <w:sz w:val="28"/>
          <w:szCs w:val="28"/>
          <w:lang w:val="en-US"/>
        </w:rPr>
        <w:t>III</w:t>
      </w:r>
      <w:r w:rsidRPr="002127EC">
        <w:rPr>
          <w:rFonts w:ascii="Times New Roman" w:hAnsi="Times New Roman"/>
          <w:sz w:val="28"/>
          <w:szCs w:val="28"/>
        </w:rPr>
        <w:t xml:space="preserve">, </w:t>
      </w:r>
      <w:r w:rsidRPr="002127EC">
        <w:rPr>
          <w:rFonts w:ascii="Times New Roman" w:hAnsi="Times New Roman"/>
          <w:sz w:val="28"/>
          <w:szCs w:val="28"/>
          <w:lang w:val="en-US"/>
        </w:rPr>
        <w:t>IV</w:t>
      </w:r>
      <w:r w:rsidRPr="002127EC">
        <w:rPr>
          <w:rFonts w:ascii="Times New Roman" w:hAnsi="Times New Roman"/>
          <w:sz w:val="28"/>
          <w:szCs w:val="28"/>
        </w:rPr>
        <w:t>). Их должно быть не менее двух, и они на свои составляющие, как правило, не делятся.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2.3 Разделы, подразделы, пункты и подпункты следует нумеровать арабскими цифрами и записывать с абзацного отступа. Разделы должны иметь порядковую нумерацию 1, 2, 3 и т.д. в пределах всей работы, за исключением приложений.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2.4. Подразделы должны иметь нумерацию в пределах каждого раздела. Номер подраздела включает номер раздела и порядковый номер подраздела, </w:t>
      </w:r>
      <w:proofErr w:type="gramStart"/>
      <w:r w:rsidRPr="002127EC">
        <w:rPr>
          <w:rFonts w:ascii="Times New Roman" w:hAnsi="Times New Roman"/>
          <w:sz w:val="28"/>
          <w:szCs w:val="28"/>
        </w:rPr>
        <w:t>разделенные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между собой точкой, например, 1.1.  1.2. 1.3.  и т.д. После названий разделов, подразделов и т.д. точки не ставятся.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Номер пункта включает номер раздела, номер подраздела и порядковый номер пункта, </w:t>
      </w:r>
      <w:proofErr w:type="gramStart"/>
      <w:r w:rsidRPr="002127EC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между собой точками, например, 1.1.1.   1.1.2.  1.1.3.  и т.д.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2127EC">
        <w:rPr>
          <w:rFonts w:ascii="Times New Roman" w:hAnsi="Times New Roman"/>
          <w:sz w:val="28"/>
          <w:szCs w:val="28"/>
        </w:rPr>
        <w:t>разделенные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между собой точками, например, 1.1.1.1.   1.1.1.2.   1.1.1.3.   и т.д.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Допускается не нумеровать заголовки пунктов и подпунктов. Пункты и подпункты внутри параграфа целесообразно оформлять без нумерации, а выделять шрифтовым оформлением (одинаковым на протяжении всей работы).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2.5. Подразделы вводятся в случае необходимости выделения из раздела более одного подраздела. Их суммарное содержание должно полностью отражать тему раздела. Пункты и подпункты вводятся в случае необходимости выделения из подраздела или пункта более одного пункта и подпункта соответственно.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lastRenderedPageBreak/>
        <w:t>2.6. Разделы, подразделы и т.д. должны иметь заголовки, которые точно и кратко отражают их содержание. Заголовки первого уровня, т.е. глав, частей, разделов печатают с абзацного отступа прописными буквами, а заголовки подразделов, пунктов и подпунктов – также с абзацного отступа строчными буквами или шрифтом другой гарнитуры или другим шрифтом. При этом заголовки подразделов, пунктов и подпунктов следует печатать с прописной начальной буквы. Разделам «ВВЕДЕНИЕ», «ЗАКЛЮЧЕНИЕ» и «БИБЛИОГРАФИЧЕСКИЙ СПИСОК» номера не присваиваются.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Заглавия в тексте, как правило, выделяются жирным шрифтом. Заглавия разделов обычно печатаются шрифтом размером 16, подразделов –14, пунктов 14 / курсив.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Расстояние между заголовками и последующим текстом должно быть равно двум-трем интервалам.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Разделы первого уровня (с нумерацией в одну цифру) должны заканчиваться подразделом «Выводы по разделу ___». Например, «Выводы по разделу один», «Выводы по разделу четыре» и т.д. Заголовкам «Выводы по разделу _» номера не присваиваются. Выводы касаются всего содержания раздела, т.е. подразделов, пунктов и подпунктов включительно, если таковые имеют место.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2.7. Заголовки могут состоять из двух и более предложений, разделяемых точкой. Перенос слов в заголовках не допускается; предлоги и союзы в многострочном заголовке нельзя оставлять на предыдущей строке. В конце заголовка точка не ставится. Не допускается разделение длинных заголовков на разные страницы, отделение заголовка от основного текста. После заголовка в конце страницы должно размещаться не менее трех строк текста.</w:t>
      </w: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2.8. Внутри текста реферата могут быть приведены перечисления. Запись перечислений производится после вводного предложения, заканчивающегося двоеточием, с новой строки с абзацного отступа. Для обозначения перечислений допускается использовать маркеры, дефис, строчные буквы русского алфавита (за исключением ё, з, о, </w:t>
      </w:r>
      <w:proofErr w:type="gramStart"/>
      <w:r w:rsidRPr="002127EC">
        <w:rPr>
          <w:rFonts w:ascii="Times New Roman" w:hAnsi="Times New Roman"/>
          <w:sz w:val="28"/>
          <w:szCs w:val="28"/>
        </w:rPr>
        <w:t>г</w:t>
      </w:r>
      <w:proofErr w:type="gramEnd"/>
      <w:r w:rsidRPr="002127EC">
        <w:rPr>
          <w:rFonts w:ascii="Times New Roman" w:hAnsi="Times New Roman"/>
          <w:sz w:val="28"/>
          <w:szCs w:val="28"/>
        </w:rPr>
        <w:t>, ь, и, ы, ъ), после которых ставится круглая скобка; арабские цифры, после которых  также ставится круглая скобка. Все перечисления в этом случае пишутся со строчной буквы, в конце каждого перечисления ставится точка с запятой, а в конце последнего – точка. Если перечисления содержат небольшой текст, состоящий из нескольких предложений, то целесообразно использовать арабские цифры с точкой. В этом случае каждое перечисление начинается с прописной буквы и в конце него ставится точка.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96BA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Нумерация страниц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3.1. Страницы реферата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lastRenderedPageBreak/>
        <w:t>3.2. Титульный ли</w:t>
      </w:r>
      <w:proofErr w:type="gramStart"/>
      <w:r w:rsidRPr="002127EC">
        <w:rPr>
          <w:rFonts w:ascii="Times New Roman" w:hAnsi="Times New Roman"/>
          <w:sz w:val="28"/>
          <w:szCs w:val="28"/>
        </w:rPr>
        <w:t>ст вкл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ючают в общую нумерацию страниц реферата. Номер страницы на титульном листе не проставляют. </w:t>
      </w: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3.3. Каждый новый разд</w:t>
      </w:r>
      <w:r>
        <w:rPr>
          <w:rFonts w:ascii="Times New Roman" w:hAnsi="Times New Roman"/>
          <w:sz w:val="28"/>
          <w:szCs w:val="28"/>
        </w:rPr>
        <w:t>ел начинается с новой страницы.</w:t>
      </w:r>
    </w:p>
    <w:p w:rsidR="00353BCD" w:rsidRPr="004931DD" w:rsidRDefault="00353BC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Иллюстрации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4.1. Иллюстрации (чертежи, графики, схемы, компьютерные распечатки, диаграммы, фотоснимки) следует располагать в реферате непосредственно после текста, в котором они упоминаются впервые, или на следующей странице.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Иллюстрации могут быть в компьютерном исполнении, в том числе цветные. На все иллюстрации должны быть даны ссылки.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4.2. Чертежи, графики, диаграммы, схемы, иллюстрации, помещаемые в реферате должны соответствовать требованиям государственных стандартов. Допускается выполнение чертежей, графиков, диаграмм, схем посредством использования компьютерной печати.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4.3. Фотоснимки размером меньше формата А</w:t>
      </w:r>
      <w:proofErr w:type="gramStart"/>
      <w:r w:rsidRPr="002127EC">
        <w:rPr>
          <w:rFonts w:ascii="Times New Roman" w:hAnsi="Times New Roman"/>
          <w:sz w:val="28"/>
          <w:szCs w:val="28"/>
        </w:rPr>
        <w:t>4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должны быть наклеены на стандартные листы белой бумаги.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4.4. Иллюстрации, за исключением иллюстраций приложений, следует нумеровать арабскими цифрами со сквозной нумерацией. Если рисунок один, то он обозначается «Рисунок 1». Слово «Рисунок» и его наименование располагают посередине строки.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4.5.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2127EC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точкой. Например:  Рисунок 1.1.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4.6.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 Рисунок 1 – Детали прибора.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4.7. 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А.5.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4.8. При ссылках на иллюстрации следует писать «… в соответствии с рисунком 2» при сквозной нумерации и «… в соответствии с рисунком 1.2» при нумерации в пределах раздела. </w:t>
      </w:r>
    </w:p>
    <w:p w:rsidR="00353BCD" w:rsidRPr="00F5420F" w:rsidRDefault="00353BC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31DD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 xml:space="preserve">5. Схемы </w:t>
      </w:r>
    </w:p>
    <w:p w:rsidR="00353BCD" w:rsidRPr="00F5420F" w:rsidRDefault="00353BC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Схемы и диаграммы являются графическими документами, на которых составные части изделия, их взаиморасположение и связи между ними изображены условно. Схемы выполняют без соблюдения масштаба, при этом действительное пространственное расположение составных частей можно не учитывать. Виды, типы и общие требования к выполнению схем стандартные.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5420F" w:rsidRDefault="00F5420F" w:rsidP="00F5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BA2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 xml:space="preserve"> Таблицы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6.1. Таблицы применяют для лучшей наглядности и удобства сравнения показателей. Название таблицы, при его наличии, должно отражать ее                  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При переносе части таблицы название помещают только над первой частью таблицы.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6.2. Таблицу следует располагать в реферате непосредственно после текста, в котором она упоминается впервые, или на следующей странице.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6.3. На все таблицы должны быть ссылки в реферате. При ссылке следует писать слово «таблица» с указанием ее номера.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6.4. Таблицу с большим количеством строк допускается переносить на другой лист (страницу). При переносе части таблицы на другой лист (</w:t>
      </w:r>
      <w:proofErr w:type="spellStart"/>
      <w:proofErr w:type="gramStart"/>
      <w:r w:rsidRPr="002127EC">
        <w:rPr>
          <w:rFonts w:ascii="Times New Roman" w:hAnsi="Times New Roman"/>
          <w:sz w:val="28"/>
          <w:szCs w:val="28"/>
        </w:rPr>
        <w:t>страни-цу</w:t>
      </w:r>
      <w:proofErr w:type="spellEnd"/>
      <w:proofErr w:type="gramEnd"/>
      <w:r w:rsidRPr="002127EC">
        <w:rPr>
          <w:rFonts w:ascii="Times New Roman" w:hAnsi="Times New Roman"/>
          <w:sz w:val="28"/>
          <w:szCs w:val="28"/>
        </w:rPr>
        <w:t>) слово «Таблица» и номер ее указывают один раз справа над первой частью таблицы, над другими частями пишут слово «Продолжение» и ук</w:t>
      </w:r>
      <w:r w:rsidR="006D164A">
        <w:rPr>
          <w:rFonts w:ascii="Times New Roman" w:hAnsi="Times New Roman"/>
          <w:sz w:val="28"/>
          <w:szCs w:val="28"/>
        </w:rPr>
        <w:t>азывают номер таблицы, например</w:t>
      </w:r>
      <w:r w:rsidRPr="002127EC">
        <w:rPr>
          <w:rFonts w:ascii="Times New Roman" w:hAnsi="Times New Roman"/>
          <w:sz w:val="28"/>
          <w:szCs w:val="28"/>
        </w:rPr>
        <w:t>: «Продолжение таблицы 1», а на последней странице – «Окончание таблицы 1». Все продолжения и окончание таблицы начинаются с повторения головки (шапки) таблицы. При необходимости нумерации показателей или других данных порядковые номера указывают в боковике таблицы перед их наименованием.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6.5. Цифровой материал, как правило, оформляют в виде таблиц.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6.6. Таблицы, за исключением таблиц приложений, следует нумеровать арабскими цифрами со сквозной нумерацией.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2127EC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точкой.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реферате одна таблица, то она должна быть обозначена «Таблица 1» или «Таблица В.1», если она приведена, например, в приложении В.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6.7.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6.8. Допускается применять размер шрифта в таблице меньший, чем в тексте, т.е. шрифт размером 13 пт. или 12 пт.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lastRenderedPageBreak/>
        <w:t xml:space="preserve">6.9. Числа в таблицах, имеющие более четырех знаков, должны записываться группами по три цифры в каждой с интервалом между группами в один пробел (за исключением обозначений номеров и дат). </w:t>
      </w:r>
    </w:p>
    <w:p w:rsidR="00F5420F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6.10. Оформление таблиц должно соответствовать требованиям ГО</w:t>
      </w:r>
      <w:r w:rsidR="00F5420F">
        <w:rPr>
          <w:rFonts w:ascii="Times New Roman" w:hAnsi="Times New Roman"/>
          <w:sz w:val="28"/>
          <w:szCs w:val="28"/>
        </w:rPr>
        <w:t>СТа.</w:t>
      </w:r>
    </w:p>
    <w:p w:rsidR="00F5420F" w:rsidRPr="00F5420F" w:rsidRDefault="00F5420F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Примечания</w:t>
      </w:r>
    </w:p>
    <w:p w:rsidR="004931DD" w:rsidRDefault="004931DD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7.1. Слово «Примечание» следует печатать с прописной буквы с абзацного отступа и не подчеркивать.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7.2. Примечания приводят, если необходимы пояснения или справочные данные к содержанию текста, таблиц или графического материала. Примечания не должны содержать требований.</w:t>
      </w: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7.3. Примечания следует помещать непосредственно после текстового, графического материала или в таблице, к которым относятся эти примечания. Если 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</w:t>
      </w:r>
      <w:r>
        <w:rPr>
          <w:rFonts w:ascii="Times New Roman" w:hAnsi="Times New Roman"/>
          <w:sz w:val="28"/>
          <w:szCs w:val="28"/>
        </w:rPr>
        <w:t>обозначающей окончание таблицы.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Ссылки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9.1. В реферате допускаются ссылки на документы, стандарты, технические условия и др.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9.2. Ссылки на использованные библиографические источники следует оформлять согласно ГОСТу </w:t>
      </w:r>
      <w:proofErr w:type="gramStart"/>
      <w:r w:rsidRPr="002127EC">
        <w:rPr>
          <w:rFonts w:ascii="Times New Roman" w:hAnsi="Times New Roman"/>
          <w:sz w:val="28"/>
          <w:szCs w:val="28"/>
        </w:rPr>
        <w:t>Р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7.0.5–2008. В рефератах рекомендуется использовать </w:t>
      </w:r>
      <w:proofErr w:type="spellStart"/>
      <w:r w:rsidRPr="002127EC">
        <w:rPr>
          <w:rFonts w:ascii="Times New Roman" w:hAnsi="Times New Roman"/>
          <w:sz w:val="28"/>
          <w:szCs w:val="28"/>
        </w:rPr>
        <w:t>затекстовые</w:t>
      </w:r>
      <w:proofErr w:type="spellEnd"/>
      <w:r w:rsidRPr="002127EC">
        <w:rPr>
          <w:rFonts w:ascii="Times New Roman" w:hAnsi="Times New Roman"/>
          <w:sz w:val="28"/>
          <w:szCs w:val="28"/>
        </w:rPr>
        <w:t xml:space="preserve"> ссылки, которые могут оформляться в виде библиографического списка (см. пункт 11). Если ссылку приводят на конкретный фрагмент текста источника, то в отсылке, стоящей в тексте реферата в квадратных скобках, указывают порядковый номер источника, включенного в библиографический список, и страницы, на которых помещен объект ссылки: [10, с. 81];   [10, с. 106-108];   [10, с. 81; 15, </w:t>
      </w:r>
      <w:r w:rsidRPr="002127EC">
        <w:rPr>
          <w:rFonts w:ascii="Times New Roman" w:hAnsi="Times New Roman"/>
          <w:sz w:val="28"/>
          <w:szCs w:val="28"/>
          <w:lang w:val="en-US"/>
        </w:rPr>
        <w:t>c</w:t>
      </w:r>
      <w:r w:rsidRPr="002127EC">
        <w:rPr>
          <w:rFonts w:ascii="Times New Roman" w:hAnsi="Times New Roman"/>
          <w:sz w:val="28"/>
          <w:szCs w:val="28"/>
        </w:rPr>
        <w:t>. 20].</w:t>
      </w:r>
    </w:p>
    <w:p w:rsidR="007830A1" w:rsidRPr="007830A1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proofErr w:type="spellStart"/>
      <w:r w:rsidRPr="002127EC">
        <w:rPr>
          <w:rFonts w:ascii="Times New Roman" w:hAnsi="Times New Roman"/>
          <w:sz w:val="28"/>
          <w:szCs w:val="28"/>
        </w:rPr>
        <w:t>Ibid</w:t>
      </w:r>
      <w:proofErr w:type="spellEnd"/>
      <w:r w:rsidRPr="002127EC">
        <w:rPr>
          <w:rFonts w:ascii="Times New Roman" w:hAnsi="Times New Roman"/>
          <w:sz w:val="28"/>
          <w:szCs w:val="28"/>
        </w:rPr>
        <w:t xml:space="preserve">.» для документов на языках, применяющих латинскую графику. В повторной ссылке на другую страницу к словам «Там же» добавляют номер страницы: </w:t>
      </w:r>
      <w:proofErr w:type="gramStart"/>
      <w:r w:rsidRPr="002127EC">
        <w:rPr>
          <w:rFonts w:ascii="Times New Roman" w:hAnsi="Times New Roman"/>
          <w:sz w:val="28"/>
          <w:szCs w:val="28"/>
        </w:rPr>
        <w:t>[Там же]; [</w:t>
      </w:r>
      <w:proofErr w:type="spellStart"/>
      <w:r w:rsidRPr="002127EC">
        <w:rPr>
          <w:rFonts w:ascii="Times New Roman" w:hAnsi="Times New Roman"/>
          <w:sz w:val="28"/>
          <w:szCs w:val="28"/>
        </w:rPr>
        <w:t>Ibid</w:t>
      </w:r>
      <w:proofErr w:type="spellEnd"/>
      <w:r w:rsidRPr="002127EC">
        <w:rPr>
          <w:rFonts w:ascii="Times New Roman" w:hAnsi="Times New Roman"/>
          <w:sz w:val="28"/>
          <w:szCs w:val="28"/>
        </w:rPr>
        <w:t>.]; [Там же.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С. 68]; [Там же. </w:t>
      </w:r>
      <w:proofErr w:type="gramStart"/>
      <w:r w:rsidRPr="002127EC">
        <w:rPr>
          <w:rFonts w:ascii="Times New Roman" w:hAnsi="Times New Roman"/>
          <w:sz w:val="28"/>
          <w:szCs w:val="28"/>
        </w:rPr>
        <w:t>С. 68-80]</w:t>
      </w:r>
      <w:proofErr w:type="gramEnd"/>
    </w:p>
    <w:p w:rsidR="00353BCD" w:rsidRPr="00F5420F" w:rsidRDefault="00353BC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11. Библиографическ</w:t>
      </w:r>
      <w:r>
        <w:rPr>
          <w:rFonts w:ascii="Times New Roman" w:hAnsi="Times New Roman"/>
          <w:b/>
          <w:sz w:val="28"/>
          <w:szCs w:val="28"/>
        </w:rPr>
        <w:t>ий список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К сожалению, в настоящее время не существует нормативного документа по оформлению списков использованной литературы. По умолчанию списки должны оформляться по ГОСТ 7.1-2003 «Библиографическая запись. Библиографическое описание». Если же список </w:t>
      </w:r>
      <w:r w:rsidRPr="002127EC">
        <w:rPr>
          <w:rFonts w:ascii="Times New Roman" w:hAnsi="Times New Roman"/>
          <w:sz w:val="28"/>
          <w:szCs w:val="28"/>
        </w:rPr>
        <w:lastRenderedPageBreak/>
        <w:t xml:space="preserve">по своему виду приближается к </w:t>
      </w:r>
      <w:proofErr w:type="spellStart"/>
      <w:r w:rsidRPr="002127EC">
        <w:rPr>
          <w:rFonts w:ascii="Times New Roman" w:hAnsi="Times New Roman"/>
          <w:sz w:val="28"/>
          <w:szCs w:val="28"/>
        </w:rPr>
        <w:t>затекстовым</w:t>
      </w:r>
      <w:proofErr w:type="spellEnd"/>
      <w:r w:rsidRPr="002127EC">
        <w:rPr>
          <w:rFonts w:ascii="Times New Roman" w:hAnsi="Times New Roman"/>
          <w:sz w:val="28"/>
          <w:szCs w:val="28"/>
        </w:rPr>
        <w:t xml:space="preserve"> ссылкам, допускается его оформление по ГОСТ 7.05-2008 «Библиографическая ссылка. Общие требования и правила составления».</w:t>
      </w:r>
    </w:p>
    <w:p w:rsidR="00470AF8" w:rsidRPr="00470AF8" w:rsidRDefault="00496BA2" w:rsidP="00470AF8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127EC">
        <w:rPr>
          <w:rFonts w:ascii="Times New Roman" w:hAnsi="Times New Roman"/>
          <w:sz w:val="28"/>
          <w:szCs w:val="28"/>
        </w:rPr>
        <w:t xml:space="preserve">Мы рекомендуем при написании реферата </w:t>
      </w:r>
      <w:r>
        <w:rPr>
          <w:rFonts w:ascii="Times New Roman" w:hAnsi="Times New Roman"/>
          <w:sz w:val="28"/>
          <w:szCs w:val="28"/>
        </w:rPr>
        <w:t xml:space="preserve">ориентироваться на </w:t>
      </w:r>
      <w:r w:rsidR="00353BCD">
        <w:rPr>
          <w:rFonts w:ascii="Times New Roman" w:hAnsi="Times New Roman"/>
          <w:sz w:val="28"/>
          <w:szCs w:val="28"/>
        </w:rPr>
        <w:t xml:space="preserve">стандарт </w:t>
      </w:r>
      <w:proofErr w:type="spellStart"/>
      <w:r w:rsidR="00353BCD">
        <w:rPr>
          <w:rFonts w:ascii="Times New Roman" w:hAnsi="Times New Roman"/>
          <w:sz w:val="28"/>
          <w:szCs w:val="28"/>
        </w:rPr>
        <w:t>ЗабГУМИ</w:t>
      </w:r>
      <w:proofErr w:type="spellEnd"/>
      <w:r w:rsidR="00353BCD">
        <w:rPr>
          <w:rFonts w:ascii="Times New Roman" w:hAnsi="Times New Roman"/>
          <w:sz w:val="28"/>
          <w:szCs w:val="28"/>
        </w:rPr>
        <w:t xml:space="preserve"> 4.2-5</w:t>
      </w:r>
      <w:r w:rsidR="00353BCD" w:rsidRPr="00177906">
        <w:rPr>
          <w:rFonts w:ascii="Times New Roman" w:hAnsi="Times New Roman"/>
          <w:sz w:val="28"/>
          <w:szCs w:val="28"/>
        </w:rPr>
        <w:t>/</w:t>
      </w:r>
      <w:r w:rsidR="00353BCD">
        <w:rPr>
          <w:rFonts w:ascii="Times New Roman" w:hAnsi="Times New Roman"/>
          <w:sz w:val="28"/>
          <w:szCs w:val="28"/>
        </w:rPr>
        <w:t>47-01-2013 «Общие требования к построению и оформлению учебной текстовой документации».</w:t>
      </w:r>
      <w:r w:rsidR="00470AF8" w:rsidRPr="00470AF8">
        <w:rPr>
          <w:rFonts w:ascii="Times New Roman" w:eastAsiaTheme="minorHAnsi" w:hAnsi="Times New Roman"/>
          <w:bCs/>
          <w:sz w:val="28"/>
          <w:szCs w:val="28"/>
          <w:lang w:eastAsia="en-US"/>
        </w:rPr>
        <w:t>Прим</w:t>
      </w:r>
      <w:r w:rsidR="00470AF8">
        <w:rPr>
          <w:rFonts w:ascii="Times New Roman" w:eastAsiaTheme="minorHAnsi" w:hAnsi="Times New Roman"/>
          <w:bCs/>
          <w:sz w:val="28"/>
          <w:szCs w:val="28"/>
          <w:lang w:eastAsia="en-US"/>
        </w:rPr>
        <w:t>еры библиографического описания см. ниже.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Сведения об использованных источниках следует располагать в алфавитном порядке, нумеровать арабскими цифрами с точкой и печатать с абзацного отступа.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Источники указываются в следующем порядке: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законодательная литература (если есть);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- основная и периодическая литература;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- Интернет-ресурсы (не отдельные источники!) (если есть), </w:t>
      </w:r>
      <w:r w:rsidRPr="002127EC">
        <w:rPr>
          <w:rFonts w:ascii="Times New Roman" w:hAnsi="Times New Roman"/>
          <w:sz w:val="28"/>
          <w:szCs w:val="28"/>
          <w:u w:val="single"/>
        </w:rPr>
        <w:t xml:space="preserve">например: 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Интернет-ресурсы:</w:t>
      </w:r>
    </w:p>
    <w:p w:rsidR="00496BA2" w:rsidRPr="002127EC" w:rsidRDefault="00EA38F8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kakprosto</w:t>
        </w:r>
        <w:proofErr w:type="spellEnd"/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kak</w:t>
        </w:r>
        <w:proofErr w:type="spellEnd"/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-45599-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kak</w:t>
        </w:r>
        <w:proofErr w:type="spellEnd"/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sostavit</w:t>
        </w:r>
        <w:proofErr w:type="spellEnd"/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bibliograficheskiy</w:t>
        </w:r>
        <w:proofErr w:type="spellEnd"/>
        <w:r w:rsidR="00496BA2" w:rsidRPr="002127E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496BA2" w:rsidRPr="002127EC">
          <w:rPr>
            <w:rStyle w:val="a3"/>
            <w:rFonts w:ascii="Times New Roman" w:hAnsi="Times New Roman"/>
            <w:sz w:val="28"/>
            <w:szCs w:val="28"/>
            <w:lang w:val="en-US"/>
          </w:rPr>
          <w:t>spisok</w:t>
        </w:r>
        <w:proofErr w:type="spellEnd"/>
      </w:hyperlink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Источники, используемые из Интернета, включаются в общий алфавитный список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Источники на иностранном языке следуют после источников на русском</w:t>
      </w:r>
      <w:r>
        <w:rPr>
          <w:rFonts w:ascii="Times New Roman" w:hAnsi="Times New Roman"/>
          <w:sz w:val="28"/>
          <w:szCs w:val="28"/>
        </w:rPr>
        <w:t xml:space="preserve"> языке со сквозной нумерацией.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96BA2" w:rsidRPr="00F21CD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:rsidR="004931DD" w:rsidRPr="004931DD" w:rsidRDefault="004931DD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12.1. В тексте реферата на все приложения должны быть даны ссылки. Приложения располагают в порядке ссылок на них в тексте реферата.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12.2. Каждое приложение следует начинать с новой страницы с указанием наверху посередине страницы слова «ПРИЛОЖЕНИЕ».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12.3. Приложения обозначают заглавными буквами русского алфавита, начиная с А, за исключением букв Ё, 3, Й, О, Ч, Ь, </w:t>
      </w:r>
      <w:proofErr w:type="gramStart"/>
      <w:r w:rsidRPr="002127EC">
        <w:rPr>
          <w:rFonts w:ascii="Times New Roman" w:hAnsi="Times New Roman"/>
          <w:sz w:val="28"/>
          <w:szCs w:val="28"/>
        </w:rPr>
        <w:t>Ы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, Ъ. После слова «ПРИЛОЖЕНИЕ» следует буква, обозначающая его последовательность (например: «ПРИЛОЖЕНИЕ </w:t>
      </w:r>
      <w:proofErr w:type="gramStart"/>
      <w:r w:rsidRPr="002127EC">
        <w:rPr>
          <w:rFonts w:ascii="Times New Roman" w:hAnsi="Times New Roman"/>
          <w:sz w:val="28"/>
          <w:szCs w:val="28"/>
        </w:rPr>
        <w:t>К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». На первом приложении перед указанием «ПРИЛОЖЕНИЕ А» верху посередине дается надпись «ПРИЛОЖЕНИЯ». Допускается обозначение приложений буквами латинского алфавита, за            исключением букв I и </w:t>
      </w:r>
      <w:proofErr w:type="gramStart"/>
      <w:r w:rsidRPr="002127EC">
        <w:rPr>
          <w:rFonts w:ascii="Times New Roman" w:hAnsi="Times New Roman"/>
          <w:sz w:val="28"/>
          <w:szCs w:val="28"/>
        </w:rPr>
        <w:t>О.</w:t>
      </w:r>
      <w:proofErr w:type="gramEnd"/>
      <w:r w:rsidRPr="002127EC">
        <w:rPr>
          <w:rFonts w:ascii="Times New Roman" w:hAnsi="Times New Roman"/>
          <w:sz w:val="28"/>
          <w:szCs w:val="28"/>
        </w:rPr>
        <w:t xml:space="preserve"> Если в документе одно приложение, оно обозначается «Приложение А». В случае полного использования букв русского и латинского алфавитов допускается обозначать приложения арабскими цифрами.</w:t>
      </w:r>
    </w:p>
    <w:p w:rsidR="00496BA2" w:rsidRPr="002127EC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12.4.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496BA2" w:rsidRDefault="00496BA2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lastRenderedPageBreak/>
        <w:t>12.5. Приложения должны иметь общую с остальной частью документа сквозную нумерацию страниц. При необходимости такое приложение может иметь «ОГЛАВЛЕНИЕ».</w:t>
      </w:r>
    </w:p>
    <w:p w:rsidR="00470AF8" w:rsidRDefault="00470AF8" w:rsidP="005676CC">
      <w:pPr>
        <w:spacing w:before="100" w:beforeAutospacing="1" w:after="0" w:line="228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676CC" w:rsidRDefault="005676CC" w:rsidP="00470AF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Примеры библиографического описания:</w:t>
      </w:r>
    </w:p>
    <w:p w:rsidR="005676CC" w:rsidRPr="00EF3BE7" w:rsidRDefault="005676CC" w:rsidP="00470AF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ЗАКОНОДАТЕЛЬНЫЕ МАТЕРИАЛЫ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Конституция Российской Федерации: принята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всенар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голосованием 12 дек. 1991 г. – Ростов-на-Дону: Феникс, 2001. – 64 с.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Арбитражный процессуальный кодекс Российской Федерации: с изм. и доп. на 15 февр. 1995 г. – Москва: Проспект. 1999. – 96 с.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части отмены голосования против всех кандидатов (против всех списков кандидатов):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федер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закон [от 12 июля 2006 г. № 107-ФЗ] // Рос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.г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азета. – 2006. – 15 июля. – С. 7.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Российская Федерация. Президент (2000 -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;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В.В. Путин). О повышении размера компенсационных выплат отдельным категориям граждан: указ Президента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ос. Федерации [от 30 мая 1994 г.] // Собр. Законодательства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ос. Федерации. – 1994. –  № 6. – Ст. 589.</w:t>
      </w:r>
    </w:p>
    <w:p w:rsid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КНИГИ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Одного автора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Топорнин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Б.Н. Европейское право: учебник / Б.Н.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Топорнин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– Москва: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Юристъ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, 1998. – 456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Двух авторов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Олтман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Р.Б. Овладеваем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PageMaker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5.0 для WINDOWS / Р.Б.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Олтман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, Р.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Олтман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; пер. с англ. Р.П. Богатырева. – Москва: Мир, 1996. – 528 с.</w:t>
      </w:r>
    </w:p>
    <w:p w:rsid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Трёх авторов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Мескон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М.Х. Основы менеджмента: пер. с англ. / М.Х.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Мескон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,                    М. Альберт, Ф.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Хедоури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– Москва: Дело, 1992. – 702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Четырёх и более авторов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Уголовный процесс России: учебник / А.С. Александров [и др.]; под ред. В.Т. 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Томина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– Москва: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Юрайт-Издат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, 2003. – 821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 составителем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Регулирование трудовых отношений: хрестоматия для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дистанц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обучения / сост. Г.С.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Пошевнев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– Новосибирск: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СибАГС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, 2005. – 95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Под редакцией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Основы экономики и управления: учеб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.п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особие / под ред. Н.Н. Кожевникова. – 2-е изд., стер. – Москва: Академия, 2004. – 272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6D164A" w:rsidRDefault="006D164A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Два места издания или издательства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Казаков В.С. Именослов / В.С. Казаков. – Москва; Калуга: Рус. Правда, 2005. – 240 с.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 Ю.Г. Социология: учебник / Ю.Г. Волков: под ред. В.И.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Добренькова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– Москва:</w:t>
      </w:r>
      <w:r w:rsidRPr="00CE6A1E">
        <w:rPr>
          <w:rFonts w:ascii="Times New Roman" w:eastAsiaTheme="minorHAnsi" w:hAnsi="Times New Roman"/>
          <w:spacing w:val="-20"/>
          <w:sz w:val="28"/>
          <w:szCs w:val="28"/>
          <w:lang w:eastAsia="en-US"/>
        </w:rPr>
        <w:t xml:space="preserve"> Дашков и</w:t>
      </w:r>
      <w:proofErr w:type="gramStart"/>
      <w:r w:rsidRPr="00CE6A1E">
        <w:rPr>
          <w:rFonts w:ascii="Times New Roman" w:eastAsiaTheme="minorHAnsi" w:hAnsi="Times New Roman"/>
          <w:spacing w:val="-20"/>
          <w:sz w:val="28"/>
          <w:szCs w:val="28"/>
          <w:lang w:eastAsia="en-US"/>
        </w:rPr>
        <w:t xml:space="preserve"> К</w:t>
      </w:r>
      <w:proofErr w:type="gramEnd"/>
      <w:r w:rsidRPr="00CE6A1E">
        <w:rPr>
          <w:rFonts w:ascii="Times New Roman" w:eastAsiaTheme="minorHAnsi" w:hAnsi="Times New Roman"/>
          <w:spacing w:val="-20"/>
          <w:sz w:val="28"/>
          <w:szCs w:val="28"/>
          <w:lang w:eastAsia="en-US"/>
        </w:rPr>
        <w:t>;</w:t>
      </w: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Ростов-на-Дону</w:t>
      </w:r>
      <w:r w:rsidRPr="00CE6A1E">
        <w:rPr>
          <w:rFonts w:ascii="Times New Roman" w:eastAsiaTheme="minorHAnsi" w:hAnsi="Times New Roman"/>
          <w:spacing w:val="-20"/>
          <w:sz w:val="28"/>
          <w:szCs w:val="28"/>
          <w:lang w:eastAsia="en-US"/>
        </w:rPr>
        <w:t>: Наука-Пресс,</w:t>
      </w: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2007. – 384 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Колесов В.В. История русского языка в рассказах / В.В. Колесов. – 3-е изд.,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перераб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– Санкт-Петербург: Азбука-классика, 2005. – 224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ИНОСТРАННАЯ ЛИТЕРАТУРА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Шевелёва С.А.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Englishoneconomics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= Английский для экономистов: учеб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.п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особие для вузов / С.А. Шевелёва. – Москва: ЮНИТИ, 2001. – 376 с.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CE6A1E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Gordon G.J. Public administration in America / G.J. Gordon, M.E.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val="en-US" w:eastAsia="en-US"/>
        </w:rPr>
        <w:t>Milakovich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val="en-US" w:eastAsia="en-US"/>
        </w:rPr>
        <w:t>.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– 6th ed. – New York: St. Martin’s Press, 1988. – 513 p.</w:t>
      </w:r>
    </w:p>
    <w:p w:rsidR="00470AF8" w:rsidRPr="00C91F10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16"/>
          <w:szCs w:val="16"/>
          <w:lang w:val="en-US"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МЕТОДИЧЕСКИЕ ПОСОБИЯ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Организация строительства зданий и сооружений: метод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.у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казания / сост. В.А. Нагаев. – Чита: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ЧитГУ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, 2006. – 25 с.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Экономическая теория: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метод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.п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особие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разраб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Н.В. Овечкина. – Чита: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ЧитГТУ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, 1998. – 28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СБОРНИКИ НАУЧНЫХ ТРУДОВ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Теплофизические проблемы энергетических и природоохранных систем: сб. науч. тр. / СО РАН, Ин-т теплофизики; под ред. В.Е.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Накорякова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– Новосибирск, 1993. – 78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16"/>
          <w:szCs w:val="16"/>
          <w:lang w:eastAsia="en-US"/>
        </w:rPr>
      </w:pP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МНОГОТОМНЫЕ ИЗДАНИЯ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Издание в целом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Проектирование машиностроительных заводов и цехов: справочник: в 6 т. / под общ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ед. Е.С. Ямпольского. – Москва: Машиностроение, 1974-1976. – 6 т.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Отдельный том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Строительные машины. Справочник. В 2 т. Т. 2. Оборудование для производства строительных материалов и изделий, под ред. М.Н.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Горбовца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– 3-е изд.,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перераб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– Москва: Машиностроение, 1991. – 496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16"/>
          <w:szCs w:val="16"/>
          <w:lang w:eastAsia="en-US"/>
        </w:rPr>
      </w:pP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СПЕЦИАЛЬНЫЕ ВИДЫ ДОКУМЕНТОВ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Стандарт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ГОСТ 13135-90. Станки плоскошлифовальные с прямоугольным столом. Основные размеры. Нормы точности. –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Введ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01.07.91. – Москва: Изд-во стандартов, 1991. – 39 с.: ил.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СНиП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СНиП 2.09.02-85. Производственные здания. – Москва: ЦИТП Госстроя СССР, 1986. – 72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Патентные документы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Пат. 2248848 Российская Федерация, МПК7</w:t>
      </w:r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03 В 5/68. Тонкослойный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разделитель минеральных частиц / В.П.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Мязин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, В.Г. Черкасов, О.А.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Баландин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патентообладатель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Чит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гос.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техн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ун-т. - № 2003131549/03;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заявл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27.10.2003;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опубл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21.03.2005,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Бюл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№ 9. – 7 с.: ил. А. с. 1763219 СССР, МКИ В 29 С 41/20, В 29 D 9/00. </w:t>
      </w:r>
    </w:p>
    <w:p w:rsid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НЕОПУБЛИКОВАННЫЕ МАТЕРИАЛЫ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Отчёт о НИР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Исследование и расчёт композитных элементов конструкций и деталей машин: отчёт о НИР (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промежуточн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.):76 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Чит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политехн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ин-т; науч. рук. В.Г. Шестаков. – Чита, 1989. - № ГР 018 80052981. – Инв. № 0290.0 015743.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Диссертация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Петренко Т.Ф. Импликация глагольной связки в двусоставном предложении французского языка: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дис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… канд.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филол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Наук: 10.01.05 / Т.Ф. Петренко. – Москва, 1982. – 145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Автореферат диссертации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Романова Н.П. Социальный статус одиноких женщин в современном российском обществе: теоретико-методологический анализ (на материалах Забайкалья):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автореф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дис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… д-ра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социол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Наук: 22.00.04 / Н.П. Романова. – Улан-Удэ. 2006. – 40 с.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ДЕПОНИРОВАННЫЕ РАБОТЫ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Бейдина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Т.Е. Региональная характеристика Читинской области / Т.Е.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Бейдина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– Москва, 1998. – 46 с. –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Деп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в ИНИОН РАН 08.10.98, № 53325.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en-US"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ЭЛЕКТРОННЫЕРЕСУРЫ</w:t>
      </w:r>
    </w:p>
    <w:p w:rsidR="005676CC" w:rsidRPr="00EF3BE7" w:rsidRDefault="005676CC" w:rsidP="00470A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gramStart"/>
      <w:r w:rsidRPr="00CE6A1E">
        <w:rPr>
          <w:sz w:val="28"/>
          <w:szCs w:val="28"/>
          <w:lang w:val="en-US"/>
        </w:rPr>
        <w:t xml:space="preserve">Encyclopedia </w:t>
      </w:r>
      <w:proofErr w:type="spellStart"/>
      <w:r w:rsidRPr="00CE6A1E">
        <w:rPr>
          <w:sz w:val="28"/>
          <w:szCs w:val="28"/>
          <w:lang w:val="en-US"/>
        </w:rPr>
        <w:t>Britanica</w:t>
      </w:r>
      <w:proofErr w:type="spellEnd"/>
      <w:r w:rsidRPr="00CE6A1E">
        <w:rPr>
          <w:sz w:val="28"/>
          <w:szCs w:val="28"/>
          <w:lang w:val="en-US"/>
        </w:rPr>
        <w:t xml:space="preserve"> Cd97 [Electronic resource].</w:t>
      </w:r>
      <w:proofErr w:type="gramEnd"/>
      <w:r w:rsidRPr="00CE6A1E">
        <w:rPr>
          <w:sz w:val="28"/>
          <w:szCs w:val="28"/>
          <w:lang w:val="en-US"/>
        </w:rPr>
        <w:t xml:space="preserve"> – Version 1.1. – Electronic data</w:t>
      </w:r>
      <w:r w:rsidRPr="00CE6A1E">
        <w:rPr>
          <w:rStyle w:val="af1"/>
          <w:sz w:val="28"/>
          <w:szCs w:val="28"/>
          <w:lang w:val="en-US"/>
        </w:rPr>
        <w:t>. –</w:t>
      </w:r>
      <w:r w:rsidRPr="00CE6A1E">
        <w:rPr>
          <w:sz w:val="28"/>
          <w:szCs w:val="28"/>
          <w:lang w:val="en-US"/>
        </w:rPr>
        <w:t xml:space="preserve"> [S. l.</w:t>
      </w:r>
      <w:proofErr w:type="gramStart"/>
      <w:r w:rsidRPr="00CE6A1E">
        <w:rPr>
          <w:sz w:val="28"/>
          <w:szCs w:val="28"/>
          <w:lang w:val="en-US"/>
        </w:rPr>
        <w:t>] :</w:t>
      </w:r>
      <w:proofErr w:type="gramEnd"/>
      <w:r w:rsidRPr="00CE6A1E">
        <w:rPr>
          <w:sz w:val="28"/>
          <w:szCs w:val="28"/>
          <w:lang w:val="en-US"/>
        </w:rPr>
        <w:t xml:space="preserve"> Encyclopedia </w:t>
      </w:r>
      <w:proofErr w:type="spellStart"/>
      <w:r w:rsidRPr="00CE6A1E">
        <w:rPr>
          <w:sz w:val="28"/>
          <w:szCs w:val="28"/>
          <w:lang w:val="en-US"/>
        </w:rPr>
        <w:t>Britanica</w:t>
      </w:r>
      <w:proofErr w:type="spellEnd"/>
      <w:r w:rsidRPr="00CE6A1E">
        <w:rPr>
          <w:sz w:val="28"/>
          <w:szCs w:val="28"/>
          <w:lang w:val="en-US"/>
        </w:rPr>
        <w:t xml:space="preserve"> Inc., 1997. – 1 electronic optical disk (CD-ROM).</w:t>
      </w:r>
    </w:p>
    <w:p w:rsidR="00470AF8" w:rsidRPr="00C91F10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val="en-US" w:eastAsia="en-US"/>
        </w:rPr>
      </w:pP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Ресурсы удалённого доступа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История университета [Электронный ресурс] / дизайн и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разраб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Отд. </w:t>
      </w:r>
      <w:proofErr w:type="spellStart"/>
      <w:proofErr w:type="gram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Интернет-технологий</w:t>
      </w:r>
      <w:proofErr w:type="spellEnd"/>
      <w:proofErr w:type="gram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ЦНИТ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ЗабГУ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– Режим доступа: http://www.zabgu.ru/article/19. –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Загл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с экрана.</w:t>
      </w:r>
    </w:p>
    <w:p w:rsidR="005676CC" w:rsidRPr="00CE6A1E" w:rsidRDefault="005676CC" w:rsidP="00470AF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E6A1E">
        <w:rPr>
          <w:sz w:val="28"/>
          <w:szCs w:val="28"/>
        </w:rPr>
        <w:t>Любашевский</w:t>
      </w:r>
      <w:proofErr w:type="spellEnd"/>
      <w:r w:rsidRPr="00CE6A1E">
        <w:rPr>
          <w:sz w:val="28"/>
          <w:szCs w:val="28"/>
        </w:rPr>
        <w:t xml:space="preserve"> Ю. </w:t>
      </w:r>
      <w:proofErr w:type="spellStart"/>
      <w:r w:rsidRPr="00CE6A1E">
        <w:rPr>
          <w:sz w:val="28"/>
          <w:szCs w:val="28"/>
        </w:rPr>
        <w:t>Брендинг</w:t>
      </w:r>
      <w:proofErr w:type="spellEnd"/>
      <w:r w:rsidRPr="00CE6A1E">
        <w:rPr>
          <w:sz w:val="28"/>
          <w:szCs w:val="28"/>
        </w:rPr>
        <w:t xml:space="preserve"> в России / Ю. </w:t>
      </w:r>
      <w:proofErr w:type="spellStart"/>
      <w:r w:rsidRPr="00CE6A1E">
        <w:rPr>
          <w:sz w:val="28"/>
          <w:szCs w:val="28"/>
        </w:rPr>
        <w:t>Любашевский</w:t>
      </w:r>
      <w:proofErr w:type="spellEnd"/>
      <w:r w:rsidRPr="00CE6A1E">
        <w:rPr>
          <w:sz w:val="28"/>
          <w:szCs w:val="28"/>
        </w:rPr>
        <w:t xml:space="preserve"> // </w:t>
      </w:r>
      <w:proofErr w:type="spellStart"/>
      <w:r w:rsidRPr="00CE6A1E">
        <w:rPr>
          <w:sz w:val="28"/>
          <w:szCs w:val="28"/>
        </w:rPr>
        <w:t>Маркетолог</w:t>
      </w:r>
      <w:proofErr w:type="spellEnd"/>
      <w:r w:rsidRPr="00CE6A1E">
        <w:rPr>
          <w:sz w:val="28"/>
          <w:szCs w:val="28"/>
        </w:rPr>
        <w:t xml:space="preserve"> [Электронный ресурс]. – Электрон</w:t>
      </w:r>
      <w:proofErr w:type="gramStart"/>
      <w:r w:rsidRPr="00CE6A1E">
        <w:rPr>
          <w:sz w:val="28"/>
          <w:szCs w:val="28"/>
        </w:rPr>
        <w:t>.ж</w:t>
      </w:r>
      <w:proofErr w:type="gramEnd"/>
      <w:r w:rsidRPr="00CE6A1E">
        <w:rPr>
          <w:sz w:val="28"/>
          <w:szCs w:val="28"/>
        </w:rPr>
        <w:t xml:space="preserve">урн. – 2005. – 21 окт. – Режим доступа:  </w:t>
      </w:r>
      <w:hyperlink r:id="rId9" w:history="1">
        <w:r w:rsidRPr="00CE6A1E">
          <w:rPr>
            <w:rStyle w:val="a3"/>
            <w:sz w:val="28"/>
            <w:szCs w:val="28"/>
          </w:rPr>
          <w:t>http://www.marketolog.ru</w:t>
        </w:r>
      </w:hyperlink>
    </w:p>
    <w:p w:rsidR="005676CC" w:rsidRPr="00CE6A1E" w:rsidRDefault="005676CC" w:rsidP="00470A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A1E">
        <w:rPr>
          <w:sz w:val="28"/>
          <w:szCs w:val="28"/>
        </w:rPr>
        <w:t>Лукина М.М. СМИ в пространстве Интернета [Электронный   ресурс]  :  учеб</w:t>
      </w:r>
      <w:proofErr w:type="gramStart"/>
      <w:r w:rsidRPr="00CE6A1E">
        <w:rPr>
          <w:sz w:val="28"/>
          <w:szCs w:val="28"/>
        </w:rPr>
        <w:t>.</w:t>
      </w:r>
      <w:proofErr w:type="gramEnd"/>
      <w:r w:rsidRPr="00CE6A1E">
        <w:rPr>
          <w:sz w:val="28"/>
          <w:szCs w:val="28"/>
        </w:rPr>
        <w:t xml:space="preserve">  </w:t>
      </w:r>
      <w:proofErr w:type="gramStart"/>
      <w:r w:rsidRPr="00CE6A1E">
        <w:rPr>
          <w:sz w:val="28"/>
          <w:szCs w:val="28"/>
        </w:rPr>
        <w:t>п</w:t>
      </w:r>
      <w:proofErr w:type="gramEnd"/>
      <w:r w:rsidRPr="00CE6A1E">
        <w:rPr>
          <w:sz w:val="28"/>
          <w:szCs w:val="28"/>
        </w:rPr>
        <w:t>особие  / М.М.  Лукина, И.Д.  Фомичева.  – М.</w:t>
      </w:r>
      <w:proofErr w:type="gramStart"/>
      <w:r w:rsidRPr="00CE6A1E">
        <w:rPr>
          <w:sz w:val="28"/>
          <w:szCs w:val="28"/>
        </w:rPr>
        <w:t>  :</w:t>
      </w:r>
      <w:proofErr w:type="gramEnd"/>
      <w:r w:rsidRPr="00CE6A1E">
        <w:rPr>
          <w:sz w:val="28"/>
          <w:szCs w:val="28"/>
        </w:rPr>
        <w:t xml:space="preserve">  Изд-во  </w:t>
      </w:r>
      <w:proofErr w:type="spellStart"/>
      <w:r w:rsidRPr="00CE6A1E">
        <w:rPr>
          <w:sz w:val="28"/>
          <w:szCs w:val="28"/>
        </w:rPr>
        <w:t>Моск</w:t>
      </w:r>
      <w:proofErr w:type="spellEnd"/>
      <w:r w:rsidRPr="00CE6A1E">
        <w:rPr>
          <w:sz w:val="28"/>
          <w:szCs w:val="28"/>
        </w:rPr>
        <w:t xml:space="preserve">.  ун-та, 2005. – 87 с. – Режим доступа: </w:t>
      </w:r>
      <w:hyperlink r:id="rId10" w:history="1">
        <w:r w:rsidRPr="00CE6A1E">
          <w:rPr>
            <w:rStyle w:val="a3"/>
            <w:sz w:val="28"/>
            <w:szCs w:val="28"/>
          </w:rPr>
          <w:t>http://www.journ.msu.ru/downloads/smi</w:t>
        </w:r>
        <w:r w:rsidRPr="00CE6A1E">
          <w:rPr>
            <w:rStyle w:val="a3"/>
            <w:sz w:val="28"/>
            <w:szCs w:val="28"/>
          </w:rPr>
          <w:softHyphen/>
          <w:t>_internet.pdf</w:t>
        </w:r>
      </w:hyperlink>
    </w:p>
    <w:p w:rsidR="005676CC" w:rsidRPr="00EF3BE7" w:rsidRDefault="005676CC" w:rsidP="00470A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CE6A1E">
        <w:rPr>
          <w:sz w:val="28"/>
          <w:szCs w:val="28"/>
          <w:lang w:val="en-US"/>
        </w:rPr>
        <w:t xml:space="preserve">The American Historical Association [Electronic resource]. – Electronic data. – Washington, cop. 2004. – Mode access: </w:t>
      </w:r>
      <w:hyperlink r:id="rId11" w:history="1">
        <w:r w:rsidRPr="00CE6A1E">
          <w:rPr>
            <w:rStyle w:val="a3"/>
            <w:sz w:val="28"/>
            <w:szCs w:val="28"/>
            <w:lang w:val="en-US"/>
          </w:rPr>
          <w:t>http://www.historians.org/members/benefits.htm</w:t>
        </w:r>
      </w:hyperlink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lastRenderedPageBreak/>
        <w:t>БИБЛИОГРАФИЧЕСКОЕ ОПИСАНИЕ СОСТАВНОЙ ЧАСТИ ДОКУМЕНТА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Раздел, глава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Константинов А.В. Забайкалье в древности и средневековье // История Забайкалья (с древнейших времён до 1917 года) / А.В. Константинов,                 Н.Н. Константинова. – Чита, 2002. – Разд. 1. – С. 6-43.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Политика и глобальные проблемы современности // Политология: учебник для вузов / под ред. С.В.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Кац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– Минск, 2000. – Гл. 18. –  С. 413-428.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из сборника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Кудряшов Е.А. Краткая история кафедры “Технология машиностроения” //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Вестн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Чит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гос.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техн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ун-та. – Чита, 1999. –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Вып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12. –            С. 3-6.</w:t>
      </w:r>
    </w:p>
    <w:p w:rsidR="005676CC" w:rsidRPr="00470AF8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Куликаускене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Н.В. Подвижник сибирской культуры // Первые романовские чтения: материалы науч.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конф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посвящ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125-летию со дня рождения Н.С. Романова. Иркутск, 9-10 окт. 1996 г. – Иркутск, 199</w:t>
      </w:r>
      <w:r w:rsidR="00470AF8">
        <w:rPr>
          <w:rFonts w:ascii="Times New Roman" w:eastAsiaTheme="minorHAnsi" w:hAnsi="Times New Roman"/>
          <w:sz w:val="28"/>
          <w:szCs w:val="28"/>
          <w:lang w:eastAsia="en-US"/>
        </w:rPr>
        <w:t>7. –             С. 7-12.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из энциклопедии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Усачёв И.Т. Версальский мирный договор // Политическая энциклопедия: в 2 т. – Москва, 1999. – Т. 1. – С. 195-196.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из журнала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Засурский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Я.Н. Теория коммуникации в контексте новых технологий //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Вестн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Моск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ун-та. Сер. 10, Журналистика. – 2006. – № 3. – С. 3-7.</w:t>
      </w:r>
    </w:p>
    <w:p w:rsidR="005676CC" w:rsidRPr="00EF3BE7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Богатырёва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Т. Культура как качество жизни / Т.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Богатырёва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, С.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Шачнев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//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Вопр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Культурологии. – 2006. –  № 9. – С. 61-67.</w:t>
      </w:r>
    </w:p>
    <w:p w:rsidR="00470AF8" w:rsidRPr="00470AF8" w:rsidRDefault="00470AF8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Статья из газеты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 городского округа “Город Чита” //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Чит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. Обозрение. – 2008. – 28 мая. – С. 14- 22.</w:t>
      </w:r>
    </w:p>
    <w:p w:rsidR="005676CC" w:rsidRPr="00CE6A1E" w:rsidRDefault="005676CC" w:rsidP="00470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Зюков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 xml:space="preserve"> В. Проектное удвоение ВВП, или Как построить “всероссийскую вертикаль проектов”? / </w:t>
      </w:r>
      <w:proofErr w:type="spellStart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В.Зюков</w:t>
      </w:r>
      <w:proofErr w:type="spellEnd"/>
      <w:r w:rsidRPr="00CE6A1E">
        <w:rPr>
          <w:rFonts w:ascii="Times New Roman" w:eastAsiaTheme="minorHAnsi" w:hAnsi="Times New Roman"/>
          <w:sz w:val="28"/>
          <w:szCs w:val="28"/>
          <w:lang w:eastAsia="en-US"/>
        </w:rPr>
        <w:t>, Ю. Коркин // Экономика и жизнь. – 2005. – № 52.</w:t>
      </w:r>
    </w:p>
    <w:p w:rsidR="005676CC" w:rsidRPr="002127EC" w:rsidRDefault="005676CC" w:rsidP="00F5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AF8" w:rsidRDefault="00470AF8" w:rsidP="00496B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6BA2" w:rsidRPr="002127EC" w:rsidRDefault="00496BA2" w:rsidP="00496B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2127EC"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496BA2" w:rsidRPr="002127EC" w:rsidRDefault="00496BA2" w:rsidP="00496BA2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96BA2" w:rsidRPr="002127EC" w:rsidRDefault="00496BA2" w:rsidP="00496BA2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96BA2" w:rsidRPr="002127EC" w:rsidRDefault="00496BA2" w:rsidP="00496BA2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высшего образования</w:t>
      </w:r>
    </w:p>
    <w:p w:rsidR="00496BA2" w:rsidRPr="002127EC" w:rsidRDefault="00496BA2" w:rsidP="00496BA2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496BA2" w:rsidRPr="002127EC" w:rsidRDefault="00496BA2" w:rsidP="00496BA2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6BA2" w:rsidRPr="002127EC" w:rsidRDefault="00496BA2" w:rsidP="00496BA2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2127EC">
        <w:rPr>
          <w:rFonts w:ascii="Times New Roman" w:hAnsi="Times New Roman"/>
          <w:bCs/>
          <w:sz w:val="28"/>
          <w:szCs w:val="28"/>
        </w:rPr>
        <w:t>Факультет филологии и массовых коммуникаций</w:t>
      </w:r>
    </w:p>
    <w:p w:rsidR="00496BA2" w:rsidRPr="002127EC" w:rsidRDefault="00496BA2" w:rsidP="00496BA2">
      <w:pPr>
        <w:pStyle w:val="4"/>
        <w:spacing w:before="0" w:after="0"/>
        <w:ind w:firstLine="284"/>
        <w:jc w:val="center"/>
        <w:rPr>
          <w:b w:val="0"/>
          <w:bCs w:val="0"/>
        </w:rPr>
      </w:pPr>
      <w:r w:rsidRPr="002127EC">
        <w:rPr>
          <w:b w:val="0"/>
          <w:bCs w:val="0"/>
        </w:rPr>
        <w:t>Кафедра европейских языков и лингводидактики</w:t>
      </w:r>
    </w:p>
    <w:p w:rsidR="00496BA2" w:rsidRPr="002127EC" w:rsidRDefault="00496BA2" w:rsidP="00496B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27EC">
        <w:rPr>
          <w:rFonts w:ascii="Times New Roman" w:hAnsi="Times New Roman"/>
          <w:sz w:val="28"/>
          <w:szCs w:val="28"/>
        </w:rPr>
        <w:t>(Или:</w:t>
      </w:r>
      <w:proofErr w:type="gramEnd"/>
      <w:r w:rsidR="008F5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7EC">
        <w:rPr>
          <w:rFonts w:ascii="Times New Roman" w:hAnsi="Times New Roman"/>
          <w:sz w:val="28"/>
          <w:szCs w:val="28"/>
        </w:rPr>
        <w:t>Кафедра китайского языка)</w:t>
      </w:r>
      <w:proofErr w:type="gramEnd"/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6BA2" w:rsidRPr="002127EC" w:rsidRDefault="00496BA2" w:rsidP="00496BA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7EC">
        <w:rPr>
          <w:rFonts w:ascii="Times New Roman" w:hAnsi="Times New Roman"/>
          <w:b/>
          <w:bCs/>
          <w:sz w:val="28"/>
          <w:szCs w:val="28"/>
        </w:rPr>
        <w:t>____________________________________________________</w:t>
      </w: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наименование темы реферата (заглавными буквами, без слова «тема» и без кавычек</w:t>
      </w:r>
      <w:r>
        <w:rPr>
          <w:rFonts w:ascii="Times New Roman" w:hAnsi="Times New Roman"/>
          <w:sz w:val="28"/>
          <w:szCs w:val="28"/>
        </w:rPr>
        <w:t>)</w:t>
      </w: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по дисциплине  «</w:t>
      </w:r>
      <w:r w:rsidR="00353BCD">
        <w:rPr>
          <w:rFonts w:ascii="Times New Roman" w:hAnsi="Times New Roman"/>
          <w:sz w:val="28"/>
          <w:szCs w:val="28"/>
        </w:rPr>
        <w:t>Новейшие исследования в области лингвистики</w:t>
      </w:r>
      <w:r>
        <w:rPr>
          <w:rFonts w:ascii="Times New Roman" w:hAnsi="Times New Roman"/>
          <w:sz w:val="28"/>
          <w:szCs w:val="28"/>
        </w:rPr>
        <w:t>»</w:t>
      </w: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Направление 44.04.01 Педагогическое образование</w:t>
      </w:r>
    </w:p>
    <w:p w:rsidR="00496BA2" w:rsidRPr="002127EC" w:rsidRDefault="00496BA2" w:rsidP="00496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Магистерская программа  Языковое образование</w:t>
      </w:r>
    </w:p>
    <w:p w:rsidR="00496BA2" w:rsidRPr="002127EC" w:rsidRDefault="00496BA2" w:rsidP="00496BA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Автор:</w:t>
      </w:r>
    </w:p>
    <w:p w:rsidR="00496BA2" w:rsidRDefault="00496BA2" w:rsidP="0049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 xml:space="preserve">студент группы _______                                                                                                                               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________________И.О.Ф.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________________20__ г.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Проверил: д.ф.н., профессор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__________Н.А. Антропова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__________________20__ г.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Реферат защищен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с оценкой (прописью)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>________________________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_________________20__ г.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 xml:space="preserve">Чита </w:t>
      </w:r>
    </w:p>
    <w:p w:rsidR="00496BA2" w:rsidRPr="002127EC" w:rsidRDefault="00496BA2" w:rsidP="0049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27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</w:p>
    <w:p w:rsidR="00CA0609" w:rsidRDefault="00CA0609" w:rsidP="00CA0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38" w:rsidRPr="006C272E" w:rsidRDefault="00E22E38" w:rsidP="00644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lastRenderedPageBreak/>
        <w:t>Контрольная работа № 2</w:t>
      </w:r>
    </w:p>
    <w:p w:rsidR="00DD65D8" w:rsidRPr="006C272E" w:rsidRDefault="00DD65D8" w:rsidP="00C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609" w:rsidRPr="00CF58B2" w:rsidRDefault="00CA0609" w:rsidP="00CA0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Контрольная работ</w:t>
      </w:r>
      <w:r w:rsidR="00DF5882" w:rsidRPr="006C272E">
        <w:rPr>
          <w:rFonts w:ascii="Times New Roman" w:hAnsi="Times New Roman"/>
          <w:sz w:val="28"/>
          <w:szCs w:val="28"/>
        </w:rPr>
        <w:t>а</w:t>
      </w:r>
      <w:r w:rsidR="00DD65D8" w:rsidRPr="006C272E">
        <w:rPr>
          <w:rFonts w:ascii="Times New Roman" w:hAnsi="Times New Roman"/>
          <w:sz w:val="28"/>
          <w:szCs w:val="28"/>
        </w:rPr>
        <w:t xml:space="preserve"> № 2</w:t>
      </w:r>
      <w:r w:rsidRPr="006C272E">
        <w:rPr>
          <w:rFonts w:ascii="Times New Roman" w:hAnsi="Times New Roman"/>
          <w:sz w:val="28"/>
          <w:szCs w:val="28"/>
        </w:rPr>
        <w:t xml:space="preserve"> выполняется в виде теста</w:t>
      </w:r>
      <w:r w:rsidR="00DD65D8" w:rsidRPr="006C272E">
        <w:rPr>
          <w:rFonts w:ascii="Times New Roman" w:hAnsi="Times New Roman"/>
          <w:sz w:val="28"/>
          <w:szCs w:val="28"/>
        </w:rPr>
        <w:t xml:space="preserve">, состоящего из 50 вопросов. </w:t>
      </w:r>
      <w:r w:rsidR="00DF5882" w:rsidRPr="006C272E">
        <w:rPr>
          <w:rFonts w:ascii="Times New Roman" w:hAnsi="Times New Roman"/>
          <w:sz w:val="28"/>
          <w:szCs w:val="28"/>
        </w:rPr>
        <w:t>Варианты не предусмотрены. Тест следует выполнить до начала</w:t>
      </w:r>
      <w:r w:rsidR="00DF5882">
        <w:rPr>
          <w:rFonts w:ascii="Times New Roman" w:hAnsi="Times New Roman"/>
          <w:sz w:val="28"/>
          <w:szCs w:val="28"/>
        </w:rPr>
        <w:t xml:space="preserve"> сессии</w:t>
      </w:r>
      <w:r w:rsidR="00B8614C">
        <w:rPr>
          <w:rFonts w:ascii="Times New Roman" w:hAnsi="Times New Roman"/>
          <w:sz w:val="28"/>
          <w:szCs w:val="28"/>
        </w:rPr>
        <w:t>. Результаты выполнения в кратком изложении (</w:t>
      </w:r>
      <w:r w:rsidR="00776333">
        <w:rPr>
          <w:rFonts w:ascii="Times New Roman" w:hAnsi="Times New Roman"/>
          <w:sz w:val="28"/>
          <w:szCs w:val="28"/>
        </w:rPr>
        <w:t xml:space="preserve">пример: </w:t>
      </w:r>
      <w:r w:rsidR="00B8614C">
        <w:rPr>
          <w:rFonts w:ascii="Times New Roman" w:hAnsi="Times New Roman"/>
          <w:sz w:val="28"/>
          <w:szCs w:val="28"/>
        </w:rPr>
        <w:t>1а, 2б, 3в и т.п.) должны быть представленыво время сессии. По результатам выполнения теста будет поставлена оценка. Результаты выполнения теста будут обсуждены в группе или при собеседовании с преподавателем. Главное условие – самостоятельное выполнение, умение комментировать свои ответы во время обсуждения или собеседования.</w:t>
      </w:r>
    </w:p>
    <w:p w:rsidR="00DD65D8" w:rsidRDefault="00DD65D8" w:rsidP="00CA06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333" w:rsidRPr="00644349" w:rsidRDefault="00776333" w:rsidP="00776333">
      <w:pPr>
        <w:pStyle w:val="af"/>
        <w:tabs>
          <w:tab w:val="left" w:pos="426"/>
        </w:tabs>
        <w:spacing w:after="0"/>
        <w:ind w:left="-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4349">
        <w:rPr>
          <w:rFonts w:ascii="Times New Roman" w:hAnsi="Times New Roman"/>
          <w:b/>
          <w:sz w:val="28"/>
          <w:szCs w:val="28"/>
        </w:rPr>
        <w:t>Т</w:t>
      </w:r>
      <w:r w:rsidR="00644349" w:rsidRPr="00644349">
        <w:rPr>
          <w:rFonts w:ascii="Times New Roman" w:hAnsi="Times New Roman"/>
          <w:b/>
          <w:sz w:val="28"/>
          <w:szCs w:val="28"/>
        </w:rPr>
        <w:t>ест</w:t>
      </w:r>
    </w:p>
    <w:p w:rsidR="00776333" w:rsidRDefault="00776333" w:rsidP="00776333">
      <w:pPr>
        <w:pBdr>
          <w:bottom w:val="thickThinMediumGap" w:sz="24" w:space="1" w:color="auto"/>
        </w:pBdr>
        <w:autoSpaceDE w:val="0"/>
        <w:autoSpaceDN w:val="0"/>
        <w:adjustRightInd w:val="0"/>
        <w:rPr>
          <w:b/>
          <w:sz w:val="16"/>
          <w:szCs w:val="16"/>
        </w:rPr>
      </w:pPr>
    </w:p>
    <w:p w:rsidR="008417A6" w:rsidRPr="008417A6" w:rsidRDefault="008417A6" w:rsidP="006C272E">
      <w:pPr>
        <w:spacing w:line="228" w:lineRule="auto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1. Подлинно научный период в истории лингвистики начинается: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 возникновения нормативной грамматики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с появлением письменности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со сравнительного изучения и реконструкции индоевропейских языков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 зарождением филологии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2. Языковедение начало оформляться как наука, выявив подлинную природу изучаемого ею предмета: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в 70-е годы </w:t>
      </w:r>
      <w:r w:rsidRPr="006C272E">
        <w:rPr>
          <w:rFonts w:ascii="Times New Roman" w:hAnsi="Times New Roman"/>
          <w:sz w:val="28"/>
          <w:szCs w:val="28"/>
          <w:lang w:val="en-US"/>
        </w:rPr>
        <w:t>XIX</w:t>
      </w:r>
      <w:r w:rsidRPr="006C272E">
        <w:rPr>
          <w:rFonts w:ascii="Times New Roman" w:hAnsi="Times New Roman"/>
          <w:sz w:val="28"/>
          <w:szCs w:val="28"/>
        </w:rPr>
        <w:t xml:space="preserve"> в.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 Древней Греции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в начале</w:t>
      </w:r>
      <w:proofErr w:type="gramStart"/>
      <w:r w:rsidRPr="006C272E">
        <w:rPr>
          <w:rFonts w:ascii="Times New Roman" w:hAnsi="Times New Roman"/>
          <w:sz w:val="28"/>
          <w:szCs w:val="28"/>
          <w:lang w:val="en-US"/>
        </w:rPr>
        <w:t>XX</w:t>
      </w:r>
      <w:proofErr w:type="gramEnd"/>
      <w:r w:rsidRPr="006C272E">
        <w:rPr>
          <w:rFonts w:ascii="Times New Roman" w:hAnsi="Times New Roman"/>
          <w:sz w:val="28"/>
          <w:szCs w:val="28"/>
        </w:rPr>
        <w:t xml:space="preserve"> в.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в Средние века 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3.На практическом использовании лингвистической теории, в том числе в других областях, специализируется: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теоретическая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прикладная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практическая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общая лингвистика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4. Практическая лингвистика представляет собой ту сферу, которая: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занимается проведением экспериментов, подтверждающих положения теоретической лингвистики и эффективность продуктов прикладной лингвистики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исследует языковые законы и  формулирует их как теории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выявляет и формулирует языковые универсалии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специализируется на практическом использовании лингвистической теории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5.Отдельный язык, группу родственных языков или пару контактирующих языков изучает: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lastRenderedPageBreak/>
        <w:t>а) эмпирическая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нормативная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общая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частная лингвистика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6. Прикладной сферой языкознания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машинный перевод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лингвистическая типология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методика изучения родного и иностранного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лексикография</w:t>
      </w:r>
    </w:p>
    <w:p w:rsidR="008417A6" w:rsidRPr="008417A6" w:rsidRDefault="008417A6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7. Сравнительная лингвистика (компаративистика в широком смысле слова)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включает: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C272E">
        <w:rPr>
          <w:rFonts w:ascii="Times New Roman" w:hAnsi="Times New Roman"/>
          <w:sz w:val="28"/>
          <w:szCs w:val="28"/>
        </w:rPr>
        <w:t>контактологию</w:t>
      </w:r>
      <w:proofErr w:type="spellEnd"/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C272E">
        <w:rPr>
          <w:rFonts w:ascii="Times New Roman" w:hAnsi="Times New Roman"/>
          <w:sz w:val="28"/>
          <w:szCs w:val="28"/>
        </w:rPr>
        <w:t>контрастивную</w:t>
      </w:r>
      <w:proofErr w:type="spellEnd"/>
      <w:r w:rsidRPr="006C272E">
        <w:rPr>
          <w:rFonts w:ascii="Times New Roman" w:hAnsi="Times New Roman"/>
          <w:sz w:val="28"/>
          <w:szCs w:val="28"/>
        </w:rPr>
        <w:t xml:space="preserve"> лингвистику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C272E">
        <w:rPr>
          <w:rFonts w:ascii="Times New Roman" w:hAnsi="Times New Roman"/>
          <w:sz w:val="28"/>
          <w:szCs w:val="28"/>
        </w:rPr>
        <w:t>конфронтативную</w:t>
      </w:r>
      <w:proofErr w:type="spellEnd"/>
      <w:r w:rsidRPr="006C272E">
        <w:rPr>
          <w:rFonts w:ascii="Times New Roman" w:hAnsi="Times New Roman"/>
          <w:sz w:val="28"/>
          <w:szCs w:val="28"/>
        </w:rPr>
        <w:t xml:space="preserve"> лингвистику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одноязычную  (описательную) лингвистику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8. Историческую лингвистику называют: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синхронной или синхронической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внешней лингвистикой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диахронной или диахронической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компаративистикой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9. На стыке лингвистики и психологии возникла: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ареальная 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антропонимика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нейролингвистика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когнитивная лингвистика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10. Метаязык лингвистики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включает: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разговорно-обиходную лексику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лингвистические термины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системы специального письма (транскрипции, транслитерации и т.п.)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имена языков и языковых группировок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11. В силу специфики своего объекта современная лингвистика, в отличие от лингвистики прошлых столетий, имеет: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один предмет для исследования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много предметов для исследований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не имеет ни одного предмета для исследования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те же предметы исследования, что и филология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12. Частная эпистемология, в том числе лингвистики,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занимается: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способами конструирования (выделения) объектов, которыми она оперирует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систематизацией основных понятий данной науки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lastRenderedPageBreak/>
        <w:t>в) общефилософскими вопросами о природе познания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способами транслирования результатов в научный социум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13. Какое из звеньев Е.С. 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Кубрякова</w:t>
      </w:r>
      <w:proofErr w:type="spellEnd"/>
      <w:r w:rsidR="008F52F9">
        <w:rPr>
          <w:rFonts w:ascii="Times New Roman" w:hAnsi="Times New Roman"/>
          <w:b/>
          <w:sz w:val="28"/>
          <w:szCs w:val="28"/>
        </w:rPr>
        <w:t xml:space="preserve">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называла, говоря о составляющих парадигмы: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C272E">
        <w:rPr>
          <w:rFonts w:ascii="Times New Roman" w:hAnsi="Times New Roman"/>
          <w:sz w:val="28"/>
          <w:szCs w:val="28"/>
        </w:rPr>
        <w:t>установочно-предпосылочное</w:t>
      </w:r>
      <w:proofErr w:type="spellEnd"/>
      <w:r w:rsidRPr="006C272E">
        <w:rPr>
          <w:rFonts w:ascii="Times New Roman" w:hAnsi="Times New Roman"/>
          <w:sz w:val="28"/>
          <w:szCs w:val="28"/>
        </w:rPr>
        <w:t xml:space="preserve"> звено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предметно-познавательное звено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структурно-функциональное звено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процедурное, или техническое, звено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14. Проявление экспансионизма современной лингвистики можно усматривать: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в попытке рассмотреть языковые явления в диаде «язык и человек»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  отказе от чисто формального подхода к языку и в рассмотрении языка как инструмента для осуществления определенных целей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в размывании границ лингвистики и возникновении «сдвоенных» наук, новых дисциплин и новых областей знания внутри самой лингвистики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в стремлении ввести объяснительный момент в анализ языка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15. Проявление антропоцентризма современной лингвистики можно усматривать: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в стремлении ввести объяснительный момент в анализ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 размывании границ лингвистики и возникновении «сдвоенных» наук, новых дисциплин и новых областей знания внутри самой лингвистики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в  отказе от чисто формального подхода к языку и в рассмотрении языка как инструмента для осуществления определенных целей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в попытке рассмотреть языковые явления в диаде «язык и человек» 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16. Проявление функционализма современной лингвистики можно усматривать: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в  отказе от чисто формального подхода к языку и в рассмотрении языка как инструмента для осуществления определенных целей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 размывании границ лингвистики и возникновении «сдвоенных» наук, новых дисциплин и новых областей знания внутри самой лингвистики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в стремлении ввести объяснительный момент в анализ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в попытке рассмотреть языковые явления в диаде «язык и человек» 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17.  Проявление 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экспланаторности</w:t>
      </w:r>
      <w:proofErr w:type="spellEnd"/>
      <w:r w:rsidRPr="006C272E">
        <w:rPr>
          <w:rFonts w:ascii="Times New Roman" w:hAnsi="Times New Roman"/>
          <w:b/>
          <w:sz w:val="28"/>
          <w:szCs w:val="28"/>
        </w:rPr>
        <w:t xml:space="preserve"> современной лингвистики можно усматривать: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в размывании границ лингвистики и возникновении «сдвоенных» наук, новых дисциплин и новых областей знания внутри самой лингвистики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в попытке рассмотреть языковые явления в диаде «язык и человек»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в стремлении ввести объяснительный момент в анализ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в  отказе от чисто формального подхода к языку и в рассмотрении языка как инструмента для осуществления определенных целей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lastRenderedPageBreak/>
        <w:t xml:space="preserve">18. Определяющей чертой новой конструктивной парадигмы знания в лингвистике является: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сравнительно-исторический подход к явлениям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синтез когнитивного и коммуникативного подходов к явлениям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синтез синхронного и диахронного подходов к явлениям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синтез формального и функционального подходов к явлениям языка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19. Статус современной лингвистики можно охарактеризовать как: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C272E">
        <w:rPr>
          <w:rFonts w:ascii="Times New Roman" w:hAnsi="Times New Roman"/>
          <w:sz w:val="28"/>
          <w:szCs w:val="28"/>
        </w:rPr>
        <w:t>допарадигмальный</w:t>
      </w:r>
      <w:proofErr w:type="spellEnd"/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C272E">
        <w:rPr>
          <w:rFonts w:ascii="Times New Roman" w:hAnsi="Times New Roman"/>
          <w:sz w:val="28"/>
          <w:szCs w:val="28"/>
        </w:rPr>
        <w:t>однопарадигмальный</w:t>
      </w:r>
      <w:proofErr w:type="spellEnd"/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C272E">
        <w:rPr>
          <w:rFonts w:ascii="Times New Roman" w:hAnsi="Times New Roman"/>
          <w:sz w:val="28"/>
          <w:szCs w:val="28"/>
        </w:rPr>
        <w:t>надпарадигмальный</w:t>
      </w:r>
      <w:proofErr w:type="spellEnd"/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C272E">
        <w:rPr>
          <w:rFonts w:ascii="Times New Roman" w:hAnsi="Times New Roman"/>
          <w:sz w:val="28"/>
          <w:szCs w:val="28"/>
        </w:rPr>
        <w:t>полипарадигмальный</w:t>
      </w:r>
      <w:proofErr w:type="spellEnd"/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20. Функциональный подход к явлениям языка предполагает ответы на вопросы: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«зачем?» и «как?»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«что?» и «отчего?»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«какой?» и «почему?»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«где?» и «когда?»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21. Задачей функциональной грамматики является: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анализ и описание </w:t>
      </w:r>
      <w:proofErr w:type="spellStart"/>
      <w:r w:rsidRPr="006C272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6C272E">
        <w:rPr>
          <w:rFonts w:ascii="Times New Roman" w:hAnsi="Times New Roman"/>
          <w:sz w:val="28"/>
          <w:szCs w:val="28"/>
        </w:rPr>
        <w:t xml:space="preserve"> универсальных понятий, касающихся грамматического строя любого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разработка динамического аспекта функционирования грамматических единиц во взаимодействии с элементами разных уровней языка, участвующими в выражении смысла высказывания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описание грамматических единиц по отдельным уровням и аспектам грамматической системы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описание грамматического строя языка в системно-категориальном аспекте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22. Функционально-семантическое поле – это: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процесс актуализации и взаимодействия в речи единиц, классов и категорий той языковой системы, которой владеет каждый член данного языкового коллектива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целостные объекты (лексемы, грамматические формы, синтаксические конструкции), представляющие собой упорядоченные множества содержательных элементов, соотнесенные с множеством элементов формального выражения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микросреда для функционирования языковых единиц, а именно высказывание, равное речевой репрезентации предложения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система </w:t>
      </w:r>
      <w:proofErr w:type="spellStart"/>
      <w:r w:rsidRPr="006C272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6C272E">
        <w:rPr>
          <w:rFonts w:ascii="Times New Roman" w:hAnsi="Times New Roman"/>
          <w:sz w:val="28"/>
          <w:szCs w:val="28"/>
        </w:rPr>
        <w:t xml:space="preserve"> средств данного языка (морфологических, синтаксических, словообразовательных, лексических, а также комбинированных – лексико-синтаксических и т.п.), объединенных на основе общности и взаимодействия их семантических функций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lastRenderedPageBreak/>
        <w:t>23. Функционирование языковых единиц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проявление в языковой системе определенных свой</w:t>
      </w:r>
      <w:proofErr w:type="gramStart"/>
      <w:r w:rsidRPr="006C272E">
        <w:rPr>
          <w:rFonts w:ascii="Times New Roman" w:hAnsi="Times New Roman"/>
          <w:sz w:val="28"/>
          <w:szCs w:val="28"/>
        </w:rPr>
        <w:t>ств гр</w:t>
      </w:r>
      <w:proofErr w:type="gramEnd"/>
      <w:r w:rsidRPr="006C272E">
        <w:rPr>
          <w:rFonts w:ascii="Times New Roman" w:hAnsi="Times New Roman"/>
          <w:sz w:val="28"/>
          <w:szCs w:val="28"/>
        </w:rPr>
        <w:t>амматических единиц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процесс актуализации и взаимодействия в речи единиц, классов и категорий той языковой системы, которой владеет каждый член данного языкового коллектива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взаимодействие языковых единиц на парадигматическом уровне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актуализация синтаксических потенций в исключительно морфологическом смысле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24. Понятие «функционирование языковых единиц»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 xml:space="preserve">не </w:t>
      </w:r>
      <w:r w:rsidRPr="006C272E">
        <w:rPr>
          <w:rFonts w:ascii="Times New Roman" w:hAnsi="Times New Roman"/>
          <w:b/>
          <w:sz w:val="28"/>
          <w:szCs w:val="28"/>
        </w:rPr>
        <w:t>включает: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отбор говорящим (пишущим) средств, необходимых для передачи смысла высказывания, что предполагает возможность выбора того средства, которое в наибольшей степени соответствует замыслу говорящего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взаимодействие структур и функций единиц, относящихся к разным аспектам и уровням системы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преобразование функций-потенций в функции, выступающие как достигаемые цели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взаимосвязь единиц одного уровня в пределах языковой системы какого-либо языка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25. Говоря о языковых единицах как системах, мы имеем в виду: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целостные объекты (лексемы, грамматические формы, синтаксические конструкции), представляющие собой упорядоченные множества содержательных элементов, соотнесенные с множеством элементов формального выражения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C272E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6C272E">
        <w:rPr>
          <w:rFonts w:ascii="Times New Roman" w:hAnsi="Times New Roman"/>
          <w:sz w:val="28"/>
          <w:szCs w:val="28"/>
        </w:rPr>
        <w:t xml:space="preserve"> средства данного языка (морфологические, синтаксические, словообразовательные, лексические, а также комбинированные – лексико-синтаксические и т.п.), объединенные на основе общности и взаимодействия их семантических функций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только лексические единицы, формирующие словарный состав какого-либо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только грамматические единицы, отражающие связи слов в высказываниях разного уровня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26. Генеративная грамматика занимается: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изучением содержательных параметров языка (когнитивной системы)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изучением языкового аппарата человека (языковой компетенции, существующей независимо от языковой деятельности), который позволяет ребенку к пяти годам усвоить родной язык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изучением использования языкового аппарата в речевой деятельности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изучением языковой системы на парадигматическом  и синтагматическом уровнях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27.  К трем ключевым аспектам языковой компетенции согласно постулатам генеративной лингвистики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относится: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lastRenderedPageBreak/>
        <w:t>а)  творческий характер использования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способность усваивать язык чисто из-за поведенческих нужд независимо от биологических или инстинктивных знаний и способностей (дескриптивный подход)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абстрактная природа глубинной структуры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очевидная универсальность чрезвычайно специфической системы механизмов, формализованных в настоящее время в виде трансформационная грамматики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28. Согласно постулатам генеративной лингвистики (Н. Хомский) языковой аппарат человека характеризуется: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 наличием рекурсивных правил, которые позволяют порождать бесконечно длинные предложения, сохраняя при этом существующие грамматические отношения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способностью усваивать язык чисто из-за поведенческих нужд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наличием знаковой системы, позволяющей создавать высказывания различного уровня сложности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наличием универсальной фонетической системы 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29. Порождающая грамматика, по мнению Н. Хомского, должна включать: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только синтаксический компонент, порождающий синтаксическое описание, каждое из которых включает в себя глубинную структуру и поверхностную структуру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только семантический компонент, приписывающий семантическую интерпретацию глубинной структуре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только фонологический компонент, приписывающий фонетическую интерпретацию поверхностной структуре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синтаксический, семантический и фонологический компоненты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30. </w:t>
      </w:r>
      <w:r w:rsidRPr="006C272E">
        <w:rPr>
          <w:rFonts w:ascii="Times New Roman" w:hAnsi="Times New Roman"/>
          <w:b/>
          <w:color w:val="000000"/>
          <w:spacing w:val="6"/>
          <w:sz w:val="28"/>
          <w:szCs w:val="28"/>
        </w:rPr>
        <w:t>В отличие от остальных дисциплин когнитивного цикла,  когнитивная лингвистика</w:t>
      </w:r>
      <w:r w:rsidRPr="006C272E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занимается</w:t>
      </w:r>
      <w:r w:rsidRPr="006C272E">
        <w:rPr>
          <w:rFonts w:ascii="Times New Roman" w:hAnsi="Times New Roman"/>
          <w:b/>
          <w:sz w:val="28"/>
          <w:szCs w:val="28"/>
        </w:rPr>
        <w:t xml:space="preserve">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r w:rsidRPr="006C272E">
        <w:rPr>
          <w:rFonts w:ascii="Times New Roman" w:hAnsi="Times New Roman"/>
          <w:color w:val="000000"/>
          <w:spacing w:val="-1"/>
          <w:sz w:val="28"/>
          <w:szCs w:val="28"/>
        </w:rPr>
        <w:t>исследо</w:t>
      </w:r>
      <w:r w:rsidRPr="006C272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ванием феномена знания во всех аспектах его получения, хранения,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переработки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изучением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общих принципов, управляющих менталь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z w:val="28"/>
          <w:szCs w:val="28"/>
        </w:rPr>
        <w:t>ными процессами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r w:rsidRPr="006C272E">
        <w:rPr>
          <w:rFonts w:ascii="Times New Roman" w:hAnsi="Times New Roman"/>
          <w:color w:val="000000"/>
          <w:sz w:val="28"/>
          <w:szCs w:val="28"/>
        </w:rPr>
        <w:t>системным описанием и объяснением механизмов человеческого усвоения языка и принципов структуриро</w:t>
      </w:r>
      <w:r w:rsidRPr="006C272E">
        <w:rPr>
          <w:rFonts w:ascii="Times New Roman" w:hAnsi="Times New Roman"/>
          <w:color w:val="000000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-1"/>
          <w:sz w:val="28"/>
          <w:szCs w:val="28"/>
        </w:rPr>
        <w:t>вания этих механизмов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r w:rsidRPr="006C272E">
        <w:rPr>
          <w:rFonts w:ascii="Times New Roman" w:hAnsi="Times New Roman"/>
          <w:color w:val="000000"/>
          <w:spacing w:val="3"/>
          <w:sz w:val="28"/>
          <w:szCs w:val="28"/>
        </w:rPr>
        <w:t xml:space="preserve">выработкой методов и </w:t>
      </w:r>
      <w:r w:rsidRPr="006C272E">
        <w:rPr>
          <w:rFonts w:ascii="Times New Roman" w:hAnsi="Times New Roman"/>
          <w:color w:val="000000"/>
          <w:sz w:val="28"/>
          <w:szCs w:val="28"/>
        </w:rPr>
        <w:t>приемов, необходимых для интеграции усилий ученых разных специ</w:t>
      </w:r>
      <w:r w:rsidRPr="006C272E">
        <w:rPr>
          <w:rFonts w:ascii="Times New Roman" w:hAnsi="Times New Roman"/>
          <w:color w:val="000000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 xml:space="preserve">альностей с целью более адекватного и полного представления об </w:t>
      </w:r>
      <w:r w:rsidRPr="006C272E">
        <w:rPr>
          <w:rFonts w:ascii="Times New Roman" w:hAnsi="Times New Roman"/>
          <w:color w:val="000000"/>
          <w:sz w:val="28"/>
          <w:szCs w:val="28"/>
        </w:rPr>
        <w:t>одном из самых сложных феноменов природы – человеческого созна</w:t>
      </w:r>
      <w:r w:rsidRPr="006C272E">
        <w:rPr>
          <w:rFonts w:ascii="Times New Roman" w:hAnsi="Times New Roman"/>
          <w:color w:val="000000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ния и разума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color w:val="000000"/>
          <w:spacing w:val="2"/>
          <w:sz w:val="28"/>
          <w:szCs w:val="28"/>
        </w:rPr>
        <w:t>31. Говоря о когнитивной лингвистике, нельзя сказать, что она: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одна из главных наук всего когнитивного цикла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6C272E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C272E">
        <w:rPr>
          <w:rFonts w:ascii="Times New Roman" w:hAnsi="Times New Roman"/>
          <w:sz w:val="28"/>
          <w:szCs w:val="28"/>
        </w:rPr>
        <w:t xml:space="preserve"> целым рядом достаточно различающихся между собой научных школ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lastRenderedPageBreak/>
        <w:t xml:space="preserve">в) является одним из основных направлений формальной лингвистики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занимается в основном </w:t>
      </w:r>
      <w:proofErr w:type="gramStart"/>
      <w:r w:rsidRPr="006C272E">
        <w:rPr>
          <w:rFonts w:ascii="Times New Roman" w:hAnsi="Times New Roman"/>
          <w:sz w:val="28"/>
          <w:szCs w:val="28"/>
        </w:rPr>
        <w:t>сверхглубинной</w:t>
      </w:r>
      <w:proofErr w:type="gramEnd"/>
      <w:r w:rsidRPr="006C272E">
        <w:rPr>
          <w:rFonts w:ascii="Times New Roman" w:hAnsi="Times New Roman"/>
          <w:sz w:val="28"/>
          <w:szCs w:val="28"/>
        </w:rPr>
        <w:t xml:space="preserve"> в первую очередь содержательные аспекты языковых форм 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32. К лингвистическим проблемам, которыми занимается когнитивная лингвистика, не относятся: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проблемы </w:t>
      </w:r>
      <w:r w:rsidRPr="006C272E">
        <w:rPr>
          <w:rFonts w:ascii="Times New Roman" w:hAnsi="Times New Roman"/>
          <w:color w:val="000000"/>
          <w:sz w:val="28"/>
          <w:szCs w:val="28"/>
        </w:rPr>
        <w:t>порождения, восприятия и понимания речи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проблемы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 xml:space="preserve">построения, организации и </w:t>
      </w:r>
      <w:r w:rsidRPr="006C272E">
        <w:rPr>
          <w:rFonts w:ascii="Times New Roman" w:hAnsi="Times New Roman"/>
          <w:color w:val="000000"/>
          <w:spacing w:val="10"/>
          <w:sz w:val="28"/>
          <w:szCs w:val="28"/>
        </w:rPr>
        <w:t>усовершенствования информации и способов ее представления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проблемы, связанные с системно-структурным описанием языковых явлений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проблемы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 xml:space="preserve">, связанные с описанием мира и созданием средств такого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описания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33. Согласно постулатам когнитивной лингвистики «к</w:t>
      </w:r>
      <w:r w:rsidRPr="006C272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онцепт» – это: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 xml:space="preserve">оперативная содержательная единица памяти, ментального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лексикона, концептуальной системы и языка мозга (</w:t>
      </w:r>
      <w:proofErr w:type="spellStart"/>
      <w:r w:rsidRPr="006C272E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linguamentalis</w:t>
      </w:r>
      <w:proofErr w:type="spellEnd"/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), всей картины мира, отраженной в человеческой психике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t>знание, репрезентируемое и переда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-3"/>
          <w:sz w:val="28"/>
          <w:szCs w:val="28"/>
        </w:rPr>
        <w:t xml:space="preserve">ваемое языковыми формами в коммуникации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r w:rsidRPr="006C272E">
        <w:rPr>
          <w:rFonts w:ascii="Times New Roman" w:hAnsi="Times New Roman"/>
          <w:color w:val="000000"/>
          <w:spacing w:val="-6"/>
          <w:sz w:val="28"/>
          <w:szCs w:val="28"/>
        </w:rPr>
        <w:t>отнесен</w:t>
      </w:r>
      <w:r w:rsidRPr="006C272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t>ность актуализированных (включенных в речь) имен, именных вы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softHyphen/>
        <w:t>ражений (именных групп) или их эквивалентов к объектам действи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-3"/>
          <w:sz w:val="28"/>
          <w:szCs w:val="28"/>
        </w:rPr>
        <w:t>тельности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r w:rsidRPr="006C272E">
        <w:rPr>
          <w:rFonts w:ascii="Times New Roman" w:hAnsi="Times New Roman"/>
          <w:color w:val="000000"/>
          <w:sz w:val="28"/>
          <w:szCs w:val="28"/>
        </w:rPr>
        <w:t>компонент сознания/разума человека</w:t>
      </w:r>
      <w:r w:rsidRPr="006C272E">
        <w:rPr>
          <w:rFonts w:ascii="Times New Roman" w:hAnsi="Times New Roman"/>
          <w:color w:val="000000"/>
          <w:spacing w:val="7"/>
          <w:sz w:val="28"/>
          <w:szCs w:val="28"/>
        </w:rPr>
        <w:t xml:space="preserve">, характеризуемый как результат </w:t>
      </w:r>
      <w:r w:rsidRPr="006C272E">
        <w:rPr>
          <w:rFonts w:ascii="Times New Roman" w:hAnsi="Times New Roman"/>
          <w:color w:val="000000"/>
          <w:spacing w:val="4"/>
          <w:sz w:val="28"/>
          <w:szCs w:val="28"/>
        </w:rPr>
        <w:t>взаимодействия определенного набора модулей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34. Согласно постулатам когнитивной лингвистики «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концептосфера</w:t>
      </w:r>
      <w:proofErr w:type="spellEnd"/>
      <w:r w:rsidRPr="006C272E">
        <w:rPr>
          <w:rFonts w:ascii="Times New Roman" w:hAnsi="Times New Roman"/>
          <w:b/>
          <w:bCs/>
          <w:color w:val="000000"/>
          <w:sz w:val="28"/>
          <w:szCs w:val="28"/>
        </w:rPr>
        <w:t>»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t>знание, репрезентируемое и переда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-3"/>
          <w:sz w:val="28"/>
          <w:szCs w:val="28"/>
        </w:rPr>
        <w:t>ваемое языковыми формами в коммуникации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когнитивная структура, основанная на восприятии знаний о типических ситуациях и связанных с этим ситуациями ожиданиях, свойствах и отношениях реальных или гипотетических объектов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совокупность концептов, из которых как из мозаичного полотна складывается миропонимание носителя языка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r w:rsidRPr="006C272E">
        <w:rPr>
          <w:rFonts w:ascii="Times New Roman" w:hAnsi="Times New Roman"/>
          <w:color w:val="000000"/>
          <w:sz w:val="28"/>
          <w:szCs w:val="28"/>
        </w:rPr>
        <w:t>компонент сознания/разума человека</w:t>
      </w:r>
      <w:r w:rsidRPr="006C272E">
        <w:rPr>
          <w:rFonts w:ascii="Times New Roman" w:hAnsi="Times New Roman"/>
          <w:color w:val="000000"/>
          <w:spacing w:val="7"/>
          <w:sz w:val="28"/>
          <w:szCs w:val="28"/>
        </w:rPr>
        <w:t xml:space="preserve">, характеризуемый как результат </w:t>
      </w:r>
      <w:r w:rsidRPr="006C272E">
        <w:rPr>
          <w:rFonts w:ascii="Times New Roman" w:hAnsi="Times New Roman"/>
          <w:color w:val="000000"/>
          <w:spacing w:val="4"/>
          <w:sz w:val="28"/>
          <w:szCs w:val="28"/>
        </w:rPr>
        <w:t>взаимодействия определенного набора модулей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35. Согласно постулатам когнитивной лингвистики «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к</w:t>
      </w:r>
      <w:r w:rsidRPr="006C272E">
        <w:rPr>
          <w:rFonts w:ascii="Times New Roman" w:hAnsi="Times New Roman"/>
          <w:b/>
          <w:bCs/>
          <w:color w:val="000000"/>
          <w:sz w:val="28"/>
          <w:szCs w:val="28"/>
        </w:rPr>
        <w:t>огниция</w:t>
      </w:r>
      <w:proofErr w:type="spellEnd"/>
      <w:r w:rsidRPr="006C272E">
        <w:rPr>
          <w:rFonts w:ascii="Times New Roman" w:hAnsi="Times New Roman"/>
          <w:b/>
          <w:bCs/>
          <w:color w:val="000000"/>
          <w:sz w:val="28"/>
          <w:szCs w:val="28"/>
        </w:rPr>
        <w:t>»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процесс образования и выделения категорий, членения внешнего и внутреннего мира человека </w:t>
      </w:r>
      <w:r w:rsidRPr="006C272E">
        <w:rPr>
          <w:rFonts w:ascii="Times New Roman" w:hAnsi="Times New Roman"/>
          <w:color w:val="000000"/>
          <w:spacing w:val="3"/>
          <w:sz w:val="28"/>
          <w:szCs w:val="28"/>
        </w:rPr>
        <w:t xml:space="preserve">сообразно сущностным характеристикам его функционирования и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бытия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процесс и одновременно ре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зультат в установлении смысла речевых и/или неречевых действий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процессы интеграции и синтеза полученных чувственных данных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процессы, в ходе которых сен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4"/>
          <w:sz w:val="28"/>
          <w:szCs w:val="28"/>
        </w:rPr>
        <w:t xml:space="preserve">сорные данные, выступающие в качестве сигналов информации,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 xml:space="preserve">трансформируются, поступая для их переработки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центральной нервной системой, мозгом, преобразуются в виде мен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z w:val="28"/>
          <w:szCs w:val="28"/>
        </w:rPr>
        <w:t xml:space="preserve">тальных репрезентаций разного типа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 xml:space="preserve">и удерживаются при необходимости в памяти человека с тем, чтобы их можно было  извлечь 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36. Согласно постулатам когнитивной лингвистики «категоризация</w:t>
      </w:r>
      <w:r w:rsidRPr="006C272E">
        <w:rPr>
          <w:rFonts w:ascii="Times New Roman" w:hAnsi="Times New Roman"/>
          <w:b/>
          <w:bCs/>
          <w:color w:val="000000"/>
          <w:sz w:val="28"/>
          <w:szCs w:val="28"/>
        </w:rPr>
        <w:t>»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r w:rsidRPr="006C272E">
        <w:rPr>
          <w:rFonts w:ascii="Times New Roman" w:hAnsi="Times New Roman"/>
          <w:color w:val="000000"/>
          <w:spacing w:val="3"/>
          <w:sz w:val="28"/>
          <w:szCs w:val="28"/>
        </w:rPr>
        <w:t xml:space="preserve">получение выводных данных в процессе обработки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информации и/или языка и само выводное знание, умозаключение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r w:rsidRPr="006C272E">
        <w:rPr>
          <w:rFonts w:ascii="Times New Roman" w:hAnsi="Times New Roman"/>
          <w:color w:val="000000"/>
          <w:spacing w:val="-3"/>
          <w:sz w:val="28"/>
          <w:szCs w:val="28"/>
        </w:rPr>
        <w:t xml:space="preserve">сообщение о фактах, событиях, </w:t>
      </w:r>
      <w:r w:rsidRPr="006C272E">
        <w:rPr>
          <w:rFonts w:ascii="Times New Roman" w:hAnsi="Times New Roman"/>
          <w:color w:val="000000"/>
          <w:spacing w:val="-4"/>
          <w:sz w:val="28"/>
          <w:szCs w:val="28"/>
        </w:rPr>
        <w:t>процессах, обычно оформленное и переданное языковыми средства</w:t>
      </w:r>
      <w:r w:rsidRPr="006C272E">
        <w:rPr>
          <w:rFonts w:ascii="Times New Roman" w:hAnsi="Times New Roman"/>
          <w:color w:val="000000"/>
          <w:spacing w:val="-4"/>
          <w:sz w:val="28"/>
          <w:szCs w:val="28"/>
        </w:rPr>
        <w:softHyphen/>
        <w:t>ми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процесс образования и выделения категорий, членения внешнего и внутреннего мира человека </w:t>
      </w:r>
      <w:r w:rsidRPr="006C272E">
        <w:rPr>
          <w:rFonts w:ascii="Times New Roman" w:hAnsi="Times New Roman"/>
          <w:color w:val="000000"/>
          <w:spacing w:val="3"/>
          <w:sz w:val="28"/>
          <w:szCs w:val="28"/>
        </w:rPr>
        <w:t xml:space="preserve">сообразно сущностным характеристикам его функционирования и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бытия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 xml:space="preserve">возбуждение определенных участков мозга в актах мыслительной и речевой деятельности под влиянием тех или иных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>поступающих сигналов или стимулов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37. Согласно постулатам когнитивной лингвистики «фрейм</w:t>
      </w:r>
      <w:r w:rsidRPr="006C272E">
        <w:rPr>
          <w:rFonts w:ascii="Times New Roman" w:hAnsi="Times New Roman"/>
          <w:b/>
          <w:bCs/>
          <w:color w:val="000000"/>
          <w:sz w:val="28"/>
          <w:szCs w:val="28"/>
        </w:rPr>
        <w:t>»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а) 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t>знание, репрезентируемое и переда</w:t>
      </w:r>
      <w:r w:rsidRPr="006C272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C272E">
        <w:rPr>
          <w:rFonts w:ascii="Times New Roman" w:hAnsi="Times New Roman"/>
          <w:color w:val="000000"/>
          <w:spacing w:val="-3"/>
          <w:sz w:val="28"/>
          <w:szCs w:val="28"/>
        </w:rPr>
        <w:t>ваемое языковыми формами в коммуникации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когнитивная структура, основанная на восприятии знаний о типических ситуациях и связанных с этим ситуациями ожиданиях, свойствах и отношениях реальных или гипотетических объектов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r w:rsidRPr="006C272E">
        <w:rPr>
          <w:rFonts w:ascii="Times New Roman" w:hAnsi="Times New Roman"/>
          <w:color w:val="000000"/>
          <w:spacing w:val="2"/>
          <w:sz w:val="28"/>
          <w:szCs w:val="28"/>
        </w:rPr>
        <w:t xml:space="preserve">оперативная содержательная единица памяти, ментального </w:t>
      </w:r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лексикона, концептуальной системы и языка мозга (</w:t>
      </w:r>
      <w:proofErr w:type="spellStart"/>
      <w:r w:rsidRPr="006C272E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linguamentalis</w:t>
      </w:r>
      <w:proofErr w:type="spellEnd"/>
      <w:r w:rsidRPr="006C272E">
        <w:rPr>
          <w:rFonts w:ascii="Times New Roman" w:hAnsi="Times New Roman"/>
          <w:color w:val="000000"/>
          <w:spacing w:val="1"/>
          <w:sz w:val="28"/>
          <w:szCs w:val="28"/>
        </w:rPr>
        <w:t>), всей картины мира, отраженной в человеческой психике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r w:rsidRPr="006C272E">
        <w:rPr>
          <w:rFonts w:ascii="Times New Roman" w:hAnsi="Times New Roman"/>
          <w:color w:val="000000"/>
          <w:sz w:val="28"/>
          <w:szCs w:val="28"/>
        </w:rPr>
        <w:t>компонент сознания/разума человека</w:t>
      </w:r>
      <w:r w:rsidRPr="006C272E">
        <w:rPr>
          <w:rFonts w:ascii="Times New Roman" w:hAnsi="Times New Roman"/>
          <w:color w:val="000000"/>
          <w:spacing w:val="7"/>
          <w:sz w:val="28"/>
          <w:szCs w:val="28"/>
        </w:rPr>
        <w:t xml:space="preserve">, характеризуемый как результат </w:t>
      </w:r>
      <w:r w:rsidRPr="006C272E">
        <w:rPr>
          <w:rFonts w:ascii="Times New Roman" w:hAnsi="Times New Roman"/>
          <w:color w:val="000000"/>
          <w:spacing w:val="4"/>
          <w:sz w:val="28"/>
          <w:szCs w:val="28"/>
        </w:rPr>
        <w:t>взаимодействия определенного набора модулей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38. Среди значений, которые разные авторы вкладывают в многозначное понятие «дискурс»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значится: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связный текст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устно-разговорная форма текста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группа высказываний, связанных между собой только формально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диалог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39. Дискурс – это сложное коммуникативное явление, включающее, кроме текста: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метаязыковые факторы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общефилософские основания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методологические факторы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экстралингвистические факторы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40. К экстралингвистическим факторам дискурса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относятся: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психологические составляющие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словесно-интонационные составляющие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социокультурные составляющие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lastRenderedPageBreak/>
        <w:t>г) прагматические составляющие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41. Дискурс включает, кроме прочего, паралингвистическое сопровождение речи, а именно: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словесно-интонационную составляющую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интерпретатора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 мимику, жесты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прагматическую ситуацию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42. Жизненный контекст дискурса моделируется в форме: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«фреймов» (типовых ситуаций) или «сценариев» (делающих акцент на развитии ситуации)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дейктических жестов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контекста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функционально-семантического поля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43. Лингвистическое исследование условий производства текста определяет текст как: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высказывание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синтаксическое целое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дискурс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речевое произведение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44. С позиций 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6C272E">
        <w:rPr>
          <w:rFonts w:ascii="Times New Roman" w:hAnsi="Times New Roman"/>
          <w:b/>
          <w:sz w:val="28"/>
          <w:szCs w:val="28"/>
        </w:rPr>
        <w:t xml:space="preserve"> подхода коммуникация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биологически целесообразное совместное поведение, направленное на адаптацию к среде и регулируемое, в частности, сигнализацией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взаимодействие источника и  получателя информации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однонаправленный процесс кодирования и передачи информации от источника и приема информации получателем сообщения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совместная деятельность участников коммуникации, в ходе которой вырабатывается общий (до определенного предела) взгляд на вещи и действия с ними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>45.Речевой акт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совокупность знаний и представлений, которой обладает человек как самостоятельная личность и член социума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обобщенный образ носителя культурно-языковых и коммуникативно-деятельных ценностей, знаний, установок и поведенческих реакций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набор основных параметров коммуникативного события, помогающий ориентироваться в коммуникации и отличать одно коммуникативное событие от другого; обобщенная модель условий и обстоятельств, обусловливающих речевое поведение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единство, с одной стороны, акта производства высказывания и его передачи в устной или письменной форме и, с другой стороны, акта восприятия и понимания этого высказывания</w:t>
      </w:r>
    </w:p>
    <w:p w:rsidR="008417A6" w:rsidRDefault="008417A6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417A6" w:rsidRDefault="008417A6" w:rsidP="008417A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lastRenderedPageBreak/>
        <w:t>46. Коммуникационная ситуация – это: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набор основных параметров коммуникативного события, помогающий ориентироваться в коммуникации и отличать одно коммуникативное событие от другого; обобщенная модель условий и обстоятельств, обусловливающих речевое поведение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обобщенный образ носителя культурно-языковых и коммуникативно-деятельных ценностей, знаний, установок и поведенческих реакций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единство, с одной стороны, акта производства высказывания и его передачи в устной или письменной форме и, с другой стороны, акта восприятия и понимания этого высказывания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совокупность знаний и представлений, которой обладает человек как самостоятельная личность и член социума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47. Коммуникативная личность - это: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единство, с одной стороны, акта производства высказывания и его передачи в устной или письменной форме и, с другой стороны, акта восприятия и понимания этого высказывания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обобщенный образ носителя культурно-языковых и коммуникативно-деятельных ценностей, знаний, установок и поведенческих реакций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совокупность знаний и представлений, которой обладает человек как самостоятельная личность и член социума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набор основных параметров коммуникативного события, помогающий ориентироваться в коммуникации и отличать одно коммуникативное событие от другого; обобщенная модель условий и обстоятельств, обусловливающих речевое поведение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48. 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Пресуппозиция</w:t>
      </w:r>
      <w:proofErr w:type="spellEnd"/>
      <w:r w:rsidRPr="006C272E">
        <w:rPr>
          <w:rFonts w:ascii="Times New Roman" w:hAnsi="Times New Roman"/>
          <w:b/>
          <w:sz w:val="28"/>
          <w:szCs w:val="28"/>
        </w:rPr>
        <w:t xml:space="preserve"> – это: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набор основных параметров коммуникативного события, помогающий ориентироваться в коммуникации и отличать одно коммуникативное событие от другого; обобщенная модель условий и обстоятельств, обусловливающих речевое поведение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обобщенный образ носителя культурно-языковых и коммуникативно-деятельных ценностей, знаний, установок и поведенческих реакций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совокупность знаний и представлений, которой обладает человек как самостоятельная личность и член социума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г) единство, с одной стороны, акта производства высказывания и его передачи в устной или письменной форме и, с другой стороны, акта восприятия и понимания этого высказывания</w:t>
      </w:r>
    </w:p>
    <w:p w:rsidR="006C272E" w:rsidRPr="008417A6" w:rsidRDefault="006C272E" w:rsidP="008417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t xml:space="preserve">49. Исторические и современные языковые факты сквозь призму духовной культуры исследует:  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социолингвистика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б) культурология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в) психолингвистика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6C272E">
        <w:rPr>
          <w:rFonts w:ascii="Times New Roman" w:hAnsi="Times New Roman"/>
          <w:sz w:val="28"/>
          <w:szCs w:val="28"/>
        </w:rPr>
        <w:t>лингвокультурология</w:t>
      </w:r>
      <w:proofErr w:type="spellEnd"/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72E">
        <w:rPr>
          <w:rFonts w:ascii="Times New Roman" w:hAnsi="Times New Roman"/>
          <w:b/>
          <w:sz w:val="28"/>
          <w:szCs w:val="28"/>
        </w:rPr>
        <w:lastRenderedPageBreak/>
        <w:t xml:space="preserve">50. К базовым понятиям </w:t>
      </w:r>
      <w:proofErr w:type="spellStart"/>
      <w:r w:rsidRPr="006C272E">
        <w:rPr>
          <w:rFonts w:ascii="Times New Roman" w:hAnsi="Times New Roman"/>
          <w:b/>
          <w:sz w:val="28"/>
          <w:szCs w:val="28"/>
        </w:rPr>
        <w:t>лингвокультурологии</w:t>
      </w:r>
      <w:proofErr w:type="spellEnd"/>
      <w:r w:rsidR="008F52F9">
        <w:rPr>
          <w:rFonts w:ascii="Times New Roman" w:hAnsi="Times New Roman"/>
          <w:b/>
          <w:sz w:val="28"/>
          <w:szCs w:val="28"/>
        </w:rPr>
        <w:t xml:space="preserve"> </w:t>
      </w:r>
      <w:r w:rsidRPr="006C272E">
        <w:rPr>
          <w:rFonts w:ascii="Times New Roman" w:hAnsi="Times New Roman"/>
          <w:b/>
          <w:sz w:val="28"/>
          <w:szCs w:val="28"/>
          <w:u w:val="single"/>
        </w:rPr>
        <w:t>не</w:t>
      </w:r>
      <w:r w:rsidRPr="006C272E">
        <w:rPr>
          <w:rFonts w:ascii="Times New Roman" w:hAnsi="Times New Roman"/>
          <w:b/>
          <w:sz w:val="28"/>
          <w:szCs w:val="28"/>
        </w:rPr>
        <w:t xml:space="preserve"> относится понятие: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>а) менталитет</w:t>
      </w:r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6C272E">
        <w:rPr>
          <w:rFonts w:ascii="Times New Roman" w:hAnsi="Times New Roman"/>
          <w:sz w:val="28"/>
          <w:szCs w:val="28"/>
        </w:rPr>
        <w:t>лингвокультурема</w:t>
      </w:r>
      <w:proofErr w:type="spellEnd"/>
    </w:p>
    <w:p w:rsidR="006C272E" w:rsidRPr="006C272E" w:rsidRDefault="006C272E" w:rsidP="00841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72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6C272E">
        <w:rPr>
          <w:rFonts w:ascii="Times New Roman" w:hAnsi="Times New Roman"/>
          <w:sz w:val="28"/>
          <w:szCs w:val="28"/>
        </w:rPr>
        <w:t>когниция</w:t>
      </w:r>
      <w:proofErr w:type="spellEnd"/>
    </w:p>
    <w:p w:rsidR="006C272E" w:rsidRDefault="006C272E" w:rsidP="008417A6">
      <w:pPr>
        <w:spacing w:after="0" w:line="240" w:lineRule="auto"/>
        <w:jc w:val="both"/>
        <w:rPr>
          <w:sz w:val="32"/>
          <w:szCs w:val="32"/>
        </w:rPr>
      </w:pPr>
      <w:r w:rsidRPr="006C272E">
        <w:rPr>
          <w:rFonts w:ascii="Times New Roman" w:hAnsi="Times New Roman"/>
          <w:sz w:val="28"/>
          <w:szCs w:val="28"/>
        </w:rPr>
        <w:t>г) субкультура</w:t>
      </w:r>
    </w:p>
    <w:p w:rsidR="00E22E38" w:rsidRDefault="00E22E38" w:rsidP="00776333">
      <w:pPr>
        <w:spacing w:before="120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E75" w:rsidRDefault="00CF58B2" w:rsidP="00135E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599F">
        <w:rPr>
          <w:rFonts w:ascii="Times New Roman" w:hAnsi="Times New Roman"/>
          <w:b/>
          <w:caps/>
          <w:sz w:val="28"/>
          <w:szCs w:val="28"/>
        </w:rPr>
        <w:t>Форма промежуточного контроля</w:t>
      </w:r>
      <w:r w:rsidR="0038599F" w:rsidRPr="0038599F">
        <w:rPr>
          <w:rFonts w:ascii="Times New Roman" w:hAnsi="Times New Roman"/>
          <w:b/>
          <w:caps/>
          <w:sz w:val="28"/>
          <w:szCs w:val="28"/>
        </w:rPr>
        <w:t xml:space="preserve"> -</w:t>
      </w:r>
      <w:r w:rsidR="00E1104B">
        <w:rPr>
          <w:rFonts w:ascii="Times New Roman" w:hAnsi="Times New Roman"/>
          <w:b/>
          <w:caps/>
          <w:sz w:val="28"/>
          <w:szCs w:val="28"/>
        </w:rPr>
        <w:t xml:space="preserve"> Зачет</w:t>
      </w:r>
    </w:p>
    <w:p w:rsidR="00135E75" w:rsidRPr="00135E75" w:rsidRDefault="00135E75" w:rsidP="00135E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5E75" w:rsidRDefault="00CF58B2" w:rsidP="00135E75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99F">
        <w:rPr>
          <w:rFonts w:ascii="Times New Roman" w:hAnsi="Times New Roman"/>
          <w:b/>
          <w:sz w:val="28"/>
          <w:szCs w:val="28"/>
        </w:rPr>
        <w:t xml:space="preserve">Перечень примерных вопросов для подготовки к </w:t>
      </w:r>
      <w:r w:rsidR="00E1104B">
        <w:rPr>
          <w:rFonts w:ascii="Times New Roman" w:hAnsi="Times New Roman"/>
          <w:b/>
          <w:sz w:val="28"/>
          <w:szCs w:val="28"/>
        </w:rPr>
        <w:t>зачету</w:t>
      </w:r>
    </w:p>
    <w:p w:rsidR="00135E75" w:rsidRDefault="00135E75" w:rsidP="00135E75">
      <w:pPr>
        <w:pStyle w:val="a5"/>
        <w:spacing w:before="0" w:beforeAutospacing="0" w:after="0" w:afterAutospacing="0"/>
        <w:ind w:left="-181" w:firstLine="181"/>
        <w:rPr>
          <w:sz w:val="28"/>
          <w:szCs w:val="28"/>
        </w:rPr>
      </w:pPr>
      <w:r w:rsidRPr="00C317C9">
        <w:rPr>
          <w:sz w:val="28"/>
          <w:szCs w:val="28"/>
        </w:rPr>
        <w:t xml:space="preserve">1. Что понимается под термином «научная парадигма»? Какие парадигмы знания можно выделить в лингвистике?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2. Как понимается термин «антропоцентрическая парадигма»? Что лежит в основе такого понимания?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3. Почему сейчас говорят о </w:t>
      </w:r>
      <w:proofErr w:type="spellStart"/>
      <w:r w:rsidRPr="00C317C9">
        <w:rPr>
          <w:sz w:val="28"/>
          <w:szCs w:val="28"/>
        </w:rPr>
        <w:t>полипарадигмальной</w:t>
      </w:r>
      <w:proofErr w:type="spellEnd"/>
      <w:r w:rsidRPr="00C317C9">
        <w:rPr>
          <w:sz w:val="28"/>
          <w:szCs w:val="28"/>
        </w:rPr>
        <w:t xml:space="preserve"> ситуации в лингвистике?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4. </w:t>
      </w:r>
      <w:r w:rsidRPr="00C317C9">
        <w:rPr>
          <w:sz w:val="28"/>
          <w:szCs w:val="28"/>
        </w:rPr>
        <w:t xml:space="preserve">Какие области лингвистических исследований сформировались в рамках антропоцентрической парадигмы?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5. Докажите, что лингвистика текста развивается в рамках </w:t>
      </w:r>
      <w:r w:rsidRPr="00C317C9">
        <w:rPr>
          <w:spacing w:val="-20"/>
          <w:sz w:val="28"/>
          <w:szCs w:val="28"/>
        </w:rPr>
        <w:t>антропоцентрической</w:t>
      </w:r>
      <w:r w:rsidRPr="00C317C9">
        <w:rPr>
          <w:sz w:val="28"/>
          <w:szCs w:val="28"/>
        </w:rPr>
        <w:t xml:space="preserve"> парадигмы</w:t>
      </w:r>
      <w:proofErr w:type="gramStart"/>
      <w:r w:rsidRPr="00C317C9">
        <w:rPr>
          <w:sz w:val="28"/>
          <w:szCs w:val="28"/>
        </w:rPr>
        <w:t>.</w:t>
      </w:r>
      <w:proofErr w:type="gramEnd"/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C317C9">
        <w:rPr>
          <w:sz w:val="28"/>
          <w:szCs w:val="28"/>
        </w:rPr>
        <w:t>б</w:t>
      </w:r>
      <w:proofErr w:type="gramEnd"/>
      <w:r w:rsidRPr="00C317C9">
        <w:rPr>
          <w:sz w:val="28"/>
          <w:szCs w:val="28"/>
        </w:rPr>
        <w:t xml:space="preserve">. Раскройте сущность понятия «текст».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7. Чем объясняется отсутствие единого определения термина «текст»?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8. Какова предыстория развития учения о тексте, т. е. лингвистики текста?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9. </w:t>
      </w:r>
      <w:r w:rsidRPr="00C317C9">
        <w:rPr>
          <w:sz w:val="28"/>
          <w:szCs w:val="28"/>
        </w:rPr>
        <w:t xml:space="preserve">Какие вам известны категории текста? Назовите важнейшие из них.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10. </w:t>
      </w:r>
      <w:r w:rsidRPr="00C317C9">
        <w:rPr>
          <w:sz w:val="28"/>
          <w:szCs w:val="28"/>
        </w:rPr>
        <w:t xml:space="preserve">Как соотносятся понятия «деятельность», «общение» и «текст»?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11. </w:t>
      </w:r>
      <w:r w:rsidRPr="00C317C9">
        <w:rPr>
          <w:sz w:val="28"/>
          <w:szCs w:val="28"/>
        </w:rPr>
        <w:t xml:space="preserve">В чем сущность </w:t>
      </w:r>
      <w:proofErr w:type="spellStart"/>
      <w:r w:rsidRPr="00C317C9">
        <w:rPr>
          <w:sz w:val="28"/>
          <w:szCs w:val="28"/>
        </w:rPr>
        <w:t>коммуникативно-деятельностного</w:t>
      </w:r>
      <w:proofErr w:type="spellEnd"/>
      <w:r w:rsidRPr="00C317C9">
        <w:rPr>
          <w:sz w:val="28"/>
          <w:szCs w:val="28"/>
        </w:rPr>
        <w:t xml:space="preserve"> подхода к тексту?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12. Какова структура коммуникативной задачи и как ее можно применить к анализу художественного текста?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13. Что такое дискурс? Почему этот термин стал одним из самых употребительных в лингвистике?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14. </w:t>
      </w:r>
      <w:r w:rsidRPr="00C317C9">
        <w:rPr>
          <w:sz w:val="28"/>
          <w:szCs w:val="28"/>
        </w:rPr>
        <w:t xml:space="preserve">Как соотносятся термины «текст» и «дискурс»? В чем дискуссионность содержания данных терминов?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15. </w:t>
      </w:r>
      <w:r w:rsidRPr="00C317C9">
        <w:rPr>
          <w:sz w:val="28"/>
          <w:szCs w:val="28"/>
        </w:rPr>
        <w:t xml:space="preserve">Как дискурс понимается представителями различных школ лингвистики?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16. </w:t>
      </w:r>
      <w:r w:rsidRPr="00C317C9">
        <w:rPr>
          <w:sz w:val="28"/>
          <w:szCs w:val="28"/>
        </w:rPr>
        <w:t xml:space="preserve">Сравните понимание дискурса Т. Ван Дейком, П. </w:t>
      </w:r>
      <w:proofErr w:type="spellStart"/>
      <w:r w:rsidRPr="00C317C9">
        <w:rPr>
          <w:sz w:val="28"/>
          <w:szCs w:val="28"/>
        </w:rPr>
        <w:t>Серио</w:t>
      </w:r>
      <w:proofErr w:type="spellEnd"/>
      <w:r w:rsidRPr="00C317C9">
        <w:rPr>
          <w:sz w:val="28"/>
          <w:szCs w:val="28"/>
        </w:rPr>
        <w:t xml:space="preserve"> и Н. д. Арутюновой. Каковы принципиальные различия в их концепциях?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17. Чьи идеи легли в основу </w:t>
      </w:r>
      <w:proofErr w:type="spellStart"/>
      <w:r w:rsidRPr="00C317C9">
        <w:rPr>
          <w:sz w:val="28"/>
          <w:szCs w:val="28"/>
        </w:rPr>
        <w:t>лингвокультурологии</w:t>
      </w:r>
      <w:proofErr w:type="spellEnd"/>
      <w:r w:rsidRPr="00C317C9">
        <w:rPr>
          <w:sz w:val="28"/>
          <w:szCs w:val="28"/>
        </w:rPr>
        <w:t xml:space="preserve">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18. </w:t>
      </w:r>
      <w:r w:rsidRPr="00C317C9">
        <w:rPr>
          <w:sz w:val="28"/>
          <w:szCs w:val="28"/>
        </w:rPr>
        <w:t xml:space="preserve">Как понимается взаимодействие языка и культуры в исследованиях по </w:t>
      </w:r>
      <w:proofErr w:type="spellStart"/>
      <w:r w:rsidRPr="00C317C9">
        <w:rPr>
          <w:sz w:val="28"/>
          <w:szCs w:val="28"/>
        </w:rPr>
        <w:t>лингвокультурологии</w:t>
      </w:r>
      <w:proofErr w:type="spellEnd"/>
      <w:r w:rsidRPr="00C317C9">
        <w:rPr>
          <w:sz w:val="28"/>
          <w:szCs w:val="28"/>
        </w:rPr>
        <w:t xml:space="preserve">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19. </w:t>
      </w:r>
      <w:r w:rsidRPr="00C317C9">
        <w:rPr>
          <w:sz w:val="28"/>
          <w:szCs w:val="28"/>
        </w:rPr>
        <w:t xml:space="preserve">Назовите особенности </w:t>
      </w:r>
      <w:proofErr w:type="spellStart"/>
      <w:r w:rsidRPr="00C317C9">
        <w:rPr>
          <w:sz w:val="28"/>
          <w:szCs w:val="28"/>
        </w:rPr>
        <w:t>лингвокультурологического</w:t>
      </w:r>
      <w:proofErr w:type="spellEnd"/>
      <w:r w:rsidRPr="00C317C9">
        <w:rPr>
          <w:sz w:val="28"/>
          <w:szCs w:val="28"/>
        </w:rPr>
        <w:t xml:space="preserve"> описания региона.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20. </w:t>
      </w:r>
      <w:r w:rsidRPr="00C317C9">
        <w:rPr>
          <w:sz w:val="28"/>
          <w:szCs w:val="28"/>
        </w:rPr>
        <w:t xml:space="preserve">Назовите источники когнитивной лингвистики. Каковы ее задачи?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bCs/>
          <w:sz w:val="28"/>
          <w:szCs w:val="28"/>
        </w:rPr>
        <w:t xml:space="preserve">21. </w:t>
      </w:r>
      <w:r w:rsidRPr="00C317C9">
        <w:rPr>
          <w:sz w:val="28"/>
          <w:szCs w:val="28"/>
        </w:rPr>
        <w:t xml:space="preserve">Как вы понимаете термин «концепт»?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22. Когда возникла компьютерная лингвистика? Какие разделы она включает?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317C9">
        <w:rPr>
          <w:sz w:val="28"/>
          <w:szCs w:val="28"/>
        </w:rPr>
        <w:t xml:space="preserve">23. Каковы результаты компьютерной лингвистики на сегодняшний день? </w:t>
      </w:r>
      <w:r w:rsidRPr="00C317C9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Pr="00C317C9">
        <w:rPr>
          <w:sz w:val="28"/>
          <w:szCs w:val="28"/>
        </w:rPr>
        <w:t xml:space="preserve">24. Кратко охарактеризуйте перспективы каждой из названных отраслей лингвистики. </w:t>
      </w:r>
    </w:p>
    <w:p w:rsidR="00135E75" w:rsidRDefault="00135E75" w:rsidP="00135E75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 xml:space="preserve">25. Назовите лингвистические характеристики гипертекста. Опишите свой читательский опыт в сети Интернет. 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 xml:space="preserve">26. Когда возникла </w:t>
      </w:r>
      <w:proofErr w:type="spellStart"/>
      <w:r w:rsidRPr="00135E75">
        <w:rPr>
          <w:rFonts w:ascii="Times New Roman" w:hAnsi="Times New Roman"/>
          <w:sz w:val="28"/>
          <w:szCs w:val="28"/>
        </w:rPr>
        <w:t>лингвополитология</w:t>
      </w:r>
      <w:proofErr w:type="spellEnd"/>
      <w:r w:rsidRPr="00135E75">
        <w:rPr>
          <w:rFonts w:ascii="Times New Roman" w:hAnsi="Times New Roman"/>
          <w:sz w:val="28"/>
          <w:szCs w:val="28"/>
        </w:rPr>
        <w:t xml:space="preserve"> и каковы ее основные задачи? 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 xml:space="preserve">27. Какие направления </w:t>
      </w:r>
      <w:proofErr w:type="spellStart"/>
      <w:r w:rsidRPr="00135E75">
        <w:rPr>
          <w:rFonts w:ascii="Times New Roman" w:hAnsi="Times New Roman"/>
          <w:sz w:val="28"/>
          <w:szCs w:val="28"/>
        </w:rPr>
        <w:t>лингвополитологии</w:t>
      </w:r>
      <w:proofErr w:type="spellEnd"/>
      <w:r w:rsidRPr="00135E75">
        <w:rPr>
          <w:rFonts w:ascii="Times New Roman" w:hAnsi="Times New Roman"/>
          <w:sz w:val="28"/>
          <w:szCs w:val="28"/>
        </w:rPr>
        <w:t xml:space="preserve"> активно развиваются в ХХI </w:t>
      </w:r>
      <w:proofErr w:type="gramStart"/>
      <w:r w:rsidRPr="00135E75">
        <w:rPr>
          <w:rFonts w:ascii="Times New Roman" w:hAnsi="Times New Roman"/>
          <w:sz w:val="28"/>
          <w:szCs w:val="28"/>
        </w:rPr>
        <w:t>в</w:t>
      </w:r>
      <w:proofErr w:type="gramEnd"/>
      <w:r w:rsidRPr="00135E75">
        <w:rPr>
          <w:rFonts w:ascii="Times New Roman" w:hAnsi="Times New Roman"/>
          <w:sz w:val="28"/>
          <w:szCs w:val="28"/>
        </w:rPr>
        <w:t>.?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 xml:space="preserve">28. Назовите несколько важнейших работ по </w:t>
      </w:r>
      <w:proofErr w:type="spellStart"/>
      <w:r w:rsidRPr="00135E75">
        <w:rPr>
          <w:rFonts w:ascii="Times New Roman" w:hAnsi="Times New Roman"/>
          <w:sz w:val="28"/>
          <w:szCs w:val="28"/>
        </w:rPr>
        <w:t>лингвополитологии</w:t>
      </w:r>
      <w:proofErr w:type="spellEnd"/>
      <w:r w:rsidRPr="00135E75">
        <w:rPr>
          <w:rFonts w:ascii="Times New Roman" w:hAnsi="Times New Roman"/>
          <w:sz w:val="28"/>
          <w:szCs w:val="28"/>
        </w:rPr>
        <w:t xml:space="preserve">, вышедших в России после </w:t>
      </w:r>
      <w:smartTag w:uri="urn:schemas-microsoft-com:office:smarttags" w:element="metricconverter">
        <w:smartTagPr>
          <w:attr w:name="ProductID" w:val="2000 г"/>
        </w:smartTagPr>
        <w:r w:rsidRPr="00135E75">
          <w:rPr>
            <w:rFonts w:ascii="Times New Roman" w:hAnsi="Times New Roman"/>
            <w:sz w:val="28"/>
            <w:szCs w:val="28"/>
          </w:rPr>
          <w:t>2000 г</w:t>
        </w:r>
      </w:smartTag>
      <w:r w:rsidRPr="00135E75">
        <w:rPr>
          <w:rFonts w:ascii="Times New Roman" w:hAnsi="Times New Roman"/>
          <w:sz w:val="28"/>
          <w:szCs w:val="28"/>
        </w:rPr>
        <w:t>.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 xml:space="preserve">29. Что понимается под термином политический дискурс» и каковы его функции? </w:t>
      </w:r>
      <w:r w:rsidRPr="00135E75">
        <w:rPr>
          <w:rFonts w:ascii="Times New Roman" w:hAnsi="Times New Roman"/>
          <w:sz w:val="28"/>
          <w:szCs w:val="28"/>
        </w:rPr>
        <w:br/>
      </w:r>
      <w:r w:rsidRPr="00135E75">
        <w:rPr>
          <w:rFonts w:ascii="Times New Roman" w:hAnsi="Times New Roman"/>
          <w:sz w:val="28"/>
          <w:szCs w:val="28"/>
        </w:rPr>
        <w:tab/>
        <w:t>30. Как понимать такие свойства политической коммуникации, как «агрессивность» и «толерантность»?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</w:r>
      <w:r w:rsidRPr="00135E75">
        <w:rPr>
          <w:rFonts w:ascii="Times New Roman" w:hAnsi="Times New Roman"/>
          <w:bCs/>
          <w:sz w:val="28"/>
          <w:szCs w:val="28"/>
        </w:rPr>
        <w:t xml:space="preserve">31. </w:t>
      </w:r>
      <w:r w:rsidRPr="00135E75">
        <w:rPr>
          <w:rFonts w:ascii="Times New Roman" w:hAnsi="Times New Roman"/>
          <w:sz w:val="28"/>
          <w:szCs w:val="28"/>
        </w:rPr>
        <w:t xml:space="preserve">Какие </w:t>
      </w:r>
      <w:proofErr w:type="spellStart"/>
      <w:r w:rsidRPr="00135E75">
        <w:rPr>
          <w:rFonts w:ascii="Times New Roman" w:hAnsi="Times New Roman"/>
          <w:sz w:val="28"/>
          <w:szCs w:val="28"/>
        </w:rPr>
        <w:t>манипулятивные</w:t>
      </w:r>
      <w:proofErr w:type="spellEnd"/>
      <w:r w:rsidRPr="00135E75">
        <w:rPr>
          <w:rFonts w:ascii="Times New Roman" w:hAnsi="Times New Roman"/>
          <w:sz w:val="28"/>
          <w:szCs w:val="28"/>
        </w:rPr>
        <w:t xml:space="preserve"> методики используются в политическом дискурсе? </w:t>
      </w:r>
      <w:r w:rsidRPr="00135E75">
        <w:rPr>
          <w:rFonts w:ascii="Times New Roman" w:hAnsi="Times New Roman"/>
          <w:sz w:val="28"/>
          <w:szCs w:val="28"/>
        </w:rPr>
        <w:br/>
      </w:r>
      <w:r w:rsidRPr="00135E75">
        <w:rPr>
          <w:rFonts w:ascii="Times New Roman" w:hAnsi="Times New Roman"/>
          <w:sz w:val="28"/>
          <w:szCs w:val="28"/>
        </w:rPr>
        <w:tab/>
        <w:t xml:space="preserve">32. Каковы типологические характеристики </w:t>
      </w:r>
      <w:proofErr w:type="spellStart"/>
      <w:r w:rsidRPr="00135E75">
        <w:rPr>
          <w:rFonts w:ascii="Times New Roman" w:hAnsi="Times New Roman"/>
          <w:sz w:val="28"/>
          <w:szCs w:val="28"/>
        </w:rPr>
        <w:t>коммуникантов</w:t>
      </w:r>
      <w:proofErr w:type="spellEnd"/>
      <w:r w:rsidRPr="00135E75">
        <w:rPr>
          <w:rFonts w:ascii="Times New Roman" w:hAnsi="Times New Roman"/>
          <w:sz w:val="28"/>
          <w:szCs w:val="28"/>
        </w:rPr>
        <w:t>?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>33. Охарактеризуйте основные виды отправителя (индивидуальный, коллегиальный, кооперативный, коллегиально-кооперативный, коллективный).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>34. Каковы разновидности получателя (</w:t>
      </w:r>
      <w:proofErr w:type="gramStart"/>
      <w:r w:rsidRPr="00135E75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135E75">
        <w:rPr>
          <w:rFonts w:ascii="Times New Roman" w:hAnsi="Times New Roman"/>
          <w:sz w:val="28"/>
          <w:szCs w:val="28"/>
        </w:rPr>
        <w:t>, коллегиальный, кооперативный, коллегиально-кооперативный, коллективный)?</w:t>
      </w:r>
    </w:p>
    <w:p w:rsid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 xml:space="preserve">35. Каковы личностные коммуникативные характеристики участников общения? </w:t>
      </w:r>
      <w:r w:rsidRPr="00135E75">
        <w:rPr>
          <w:rFonts w:ascii="Times New Roman" w:hAnsi="Times New Roman"/>
          <w:sz w:val="28"/>
          <w:szCs w:val="28"/>
        </w:rPr>
        <w:br/>
      </w:r>
      <w:r w:rsidRPr="00135E75">
        <w:rPr>
          <w:rFonts w:ascii="Times New Roman" w:hAnsi="Times New Roman"/>
          <w:sz w:val="28"/>
          <w:szCs w:val="28"/>
        </w:rPr>
        <w:tab/>
        <w:t xml:space="preserve">36. Охарактеризуйте типы коммуникативной личности (доминантный, мобильный, ригидный, </w:t>
      </w:r>
      <w:proofErr w:type="spellStart"/>
      <w:r w:rsidRPr="00135E75">
        <w:rPr>
          <w:rFonts w:ascii="Times New Roman" w:hAnsi="Times New Roman"/>
          <w:sz w:val="28"/>
          <w:szCs w:val="28"/>
        </w:rPr>
        <w:t>интровертный</w:t>
      </w:r>
      <w:proofErr w:type="spellEnd"/>
      <w:r w:rsidRPr="00135E75">
        <w:rPr>
          <w:rFonts w:ascii="Times New Roman" w:hAnsi="Times New Roman"/>
          <w:sz w:val="28"/>
          <w:szCs w:val="28"/>
        </w:rPr>
        <w:t>).</w:t>
      </w:r>
    </w:p>
    <w:p w:rsidR="00AC3DB7" w:rsidRPr="00135E75" w:rsidRDefault="00135E75" w:rsidP="00135E75">
      <w:pPr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ab/>
        <w:t>37. По какому каналу передается и принимается сообщение (</w:t>
      </w:r>
      <w:proofErr w:type="gramStart"/>
      <w:r w:rsidRPr="00135E75">
        <w:rPr>
          <w:rFonts w:ascii="Times New Roman" w:hAnsi="Times New Roman"/>
          <w:sz w:val="28"/>
          <w:szCs w:val="28"/>
        </w:rPr>
        <w:t>визуальный</w:t>
      </w:r>
      <w:proofErr w:type="gramEnd"/>
      <w:r w:rsidRPr="00135E75">
        <w:rPr>
          <w:rFonts w:ascii="Times New Roman" w:hAnsi="Times New Roman"/>
          <w:sz w:val="28"/>
          <w:szCs w:val="28"/>
        </w:rPr>
        <w:t>, слуховой, кинестетический, тактильный)?</w:t>
      </w:r>
    </w:p>
    <w:p w:rsidR="00E07FFD" w:rsidRPr="00E07FFD" w:rsidRDefault="00E07FFD" w:rsidP="00E07FFD">
      <w:pPr>
        <w:spacing w:after="0" w:line="240" w:lineRule="auto"/>
        <w:ind w:left="-18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E07FFD" w:rsidRDefault="00CF58B2" w:rsidP="00E07FFD">
      <w:pPr>
        <w:spacing w:after="0" w:line="240" w:lineRule="auto"/>
        <w:ind w:right="-284" w:hanging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7FFD">
        <w:rPr>
          <w:rFonts w:ascii="Times New Roman" w:hAnsi="Times New Roman"/>
          <w:b/>
          <w:caps/>
          <w:sz w:val="28"/>
          <w:szCs w:val="28"/>
        </w:rPr>
        <w:t xml:space="preserve">Учебно-методическое </w:t>
      </w:r>
    </w:p>
    <w:p w:rsidR="00CF58B2" w:rsidRPr="00E07FFD" w:rsidRDefault="00CF58B2" w:rsidP="00E07FFD">
      <w:pPr>
        <w:spacing w:after="0" w:line="240" w:lineRule="auto"/>
        <w:ind w:right="-284" w:hanging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7FFD">
        <w:rPr>
          <w:rFonts w:ascii="Times New Roman" w:hAnsi="Times New Roman"/>
          <w:b/>
          <w:caps/>
          <w:sz w:val="28"/>
          <w:szCs w:val="28"/>
        </w:rPr>
        <w:t>и информационное обеспечение дисциплины</w:t>
      </w:r>
    </w:p>
    <w:p w:rsidR="00CF58B2" w:rsidRDefault="00CF58B2" w:rsidP="00CF58B2">
      <w:pPr>
        <w:pStyle w:val="af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135E75" w:rsidRPr="00BF44F3" w:rsidRDefault="00135E75" w:rsidP="00135E75">
      <w:pPr>
        <w:pStyle w:val="af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35E75" w:rsidRDefault="00135E75" w:rsidP="00135E75">
      <w:pPr>
        <w:pStyle w:val="a9"/>
        <w:tabs>
          <w:tab w:val="left" w:pos="360"/>
        </w:tabs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hyperlink r:id="rId12" w:history="1">
        <w:proofErr w:type="spellStart"/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>Десненко</w:t>
        </w:r>
        <w:proofErr w:type="spellEnd"/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 xml:space="preserve"> С.И.</w:t>
        </w:r>
      </w:hyperlink>
      <w:r w:rsidRPr="00E10FED">
        <w:rPr>
          <w:rFonts w:ascii="Times New Roman" w:hAnsi="Times New Roman"/>
          <w:sz w:val="28"/>
          <w:szCs w:val="28"/>
        </w:rPr>
        <w:t xml:space="preserve"> Исследовательская деятельность студентов: </w:t>
      </w:r>
      <w:proofErr w:type="spellStart"/>
      <w:r w:rsidRPr="00E10FED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-</w:t>
      </w:r>
      <w:r w:rsidRPr="00E10FED">
        <w:rPr>
          <w:rFonts w:ascii="Times New Roman" w:hAnsi="Times New Roman"/>
          <w:sz w:val="28"/>
          <w:szCs w:val="28"/>
        </w:rPr>
        <w:t>ческое</w:t>
      </w:r>
      <w:r w:rsidRPr="00E10FED">
        <w:rPr>
          <w:rFonts w:ascii="Times New Roman" w:hAnsi="Times New Roman"/>
          <w:bCs/>
          <w:sz w:val="28"/>
          <w:szCs w:val="28"/>
        </w:rPr>
        <w:t>образовани</w:t>
      </w:r>
      <w:r w:rsidRPr="00E10FED">
        <w:rPr>
          <w:rFonts w:ascii="Times New Roman" w:hAnsi="Times New Roman"/>
          <w:sz w:val="28"/>
          <w:szCs w:val="28"/>
        </w:rPr>
        <w:t>е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0FED">
        <w:rPr>
          <w:rFonts w:ascii="Times New Roman" w:hAnsi="Times New Roman"/>
          <w:sz w:val="28"/>
          <w:szCs w:val="28"/>
        </w:rPr>
        <w:t>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особие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/ С. И. </w:t>
      </w:r>
      <w:proofErr w:type="spellStart"/>
      <w:r w:rsidRPr="00E10FED">
        <w:rPr>
          <w:rFonts w:ascii="Times New Roman" w:hAnsi="Times New Roman"/>
          <w:sz w:val="28"/>
          <w:szCs w:val="28"/>
        </w:rPr>
        <w:t>Десненко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, В. Ю. Проклова. – Чита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З</w:t>
      </w:r>
      <w:proofErr w:type="gramEnd"/>
      <w:r w:rsidRPr="00E10FED">
        <w:rPr>
          <w:rFonts w:ascii="Times New Roman" w:hAnsi="Times New Roman"/>
          <w:sz w:val="28"/>
          <w:szCs w:val="28"/>
        </w:rPr>
        <w:t>абГГПУ</w:t>
      </w:r>
      <w:proofErr w:type="spellEnd"/>
      <w:r w:rsidRPr="00E10FED">
        <w:rPr>
          <w:rFonts w:ascii="Times New Roman" w:hAnsi="Times New Roman"/>
          <w:sz w:val="28"/>
          <w:szCs w:val="28"/>
        </w:rPr>
        <w:t>, 2012</w:t>
      </w:r>
      <w:r>
        <w:rPr>
          <w:rFonts w:ascii="Times New Roman" w:hAnsi="Times New Roman"/>
          <w:sz w:val="28"/>
          <w:szCs w:val="28"/>
        </w:rPr>
        <w:t>. 55 экз.</w:t>
      </w:r>
    </w:p>
    <w:p w:rsidR="00135E75" w:rsidRDefault="00135E75" w:rsidP="00135E75">
      <w:pPr>
        <w:pStyle w:val="a9"/>
        <w:tabs>
          <w:tab w:val="left" w:pos="360"/>
        </w:tabs>
        <w:spacing w:after="0" w:line="240" w:lineRule="auto"/>
        <w:ind w:right="-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E10FED">
        <w:rPr>
          <w:rFonts w:ascii="Times New Roman" w:hAnsi="Times New Roman"/>
          <w:sz w:val="28"/>
          <w:szCs w:val="28"/>
        </w:rPr>
        <w:t>Кульгавова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Курс специализации по лингвистике: тео</w:t>
      </w:r>
      <w:r>
        <w:rPr>
          <w:rFonts w:ascii="Times New Roman" w:hAnsi="Times New Roman"/>
          <w:sz w:val="28"/>
          <w:szCs w:val="28"/>
        </w:rPr>
        <w:t>ретические и прикладные аспекты</w:t>
      </w:r>
      <w:r w:rsidRPr="00E10F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0FED">
        <w:rPr>
          <w:rFonts w:ascii="Times New Roman" w:hAnsi="Times New Roman"/>
          <w:sz w:val="28"/>
          <w:szCs w:val="28"/>
        </w:rPr>
        <w:t>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особие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E10FED">
        <w:rPr>
          <w:rFonts w:ascii="Times New Roman" w:hAnsi="Times New Roman"/>
          <w:sz w:val="28"/>
          <w:szCs w:val="28"/>
        </w:rPr>
        <w:t>Кульгавова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Л.В. </w:t>
      </w:r>
      <w:r w:rsidRPr="00E10FED">
        <w:rPr>
          <w:rFonts w:ascii="Times New Roman" w:hAnsi="Times New Roman"/>
          <w:sz w:val="28"/>
          <w:szCs w:val="28"/>
        </w:rPr>
        <w:t>Топка. – Иркутск</w:t>
      </w:r>
      <w:proofErr w:type="gramStart"/>
      <w:r w:rsidRPr="00E10F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 ИГЛУ, 2014. 1 экз.</w:t>
      </w:r>
    </w:p>
    <w:p w:rsidR="00135E75" w:rsidRPr="005C450A" w:rsidRDefault="00135E75" w:rsidP="0013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5C450A">
        <w:rPr>
          <w:rFonts w:ascii="Times New Roman" w:hAnsi="Times New Roman"/>
          <w:sz w:val="28"/>
          <w:szCs w:val="28"/>
        </w:rPr>
        <w:t>Немченко В</w:t>
      </w:r>
      <w:r>
        <w:rPr>
          <w:rFonts w:ascii="Times New Roman" w:hAnsi="Times New Roman"/>
          <w:sz w:val="28"/>
          <w:szCs w:val="28"/>
        </w:rPr>
        <w:t>.</w:t>
      </w:r>
      <w:r w:rsidRPr="005C450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5E75">
        <w:rPr>
          <w:rStyle w:val="af1"/>
          <w:rFonts w:ascii="Times New Roman" w:hAnsi="Times New Roman"/>
          <w:b w:val="0"/>
          <w:sz w:val="28"/>
          <w:szCs w:val="28"/>
        </w:rPr>
        <w:t>Введение</w:t>
      </w:r>
      <w:r w:rsidRPr="00135E75">
        <w:rPr>
          <w:rFonts w:ascii="Times New Roman" w:hAnsi="Times New Roman"/>
          <w:sz w:val="28"/>
          <w:szCs w:val="28"/>
        </w:rPr>
        <w:t>в</w:t>
      </w:r>
      <w:r w:rsidRPr="00135E75">
        <w:rPr>
          <w:rStyle w:val="af1"/>
          <w:rFonts w:ascii="Times New Roman" w:hAnsi="Times New Roman"/>
          <w:b w:val="0"/>
          <w:sz w:val="28"/>
          <w:szCs w:val="28"/>
        </w:rPr>
        <w:t>языкознание</w:t>
      </w:r>
      <w:r w:rsidRPr="00135E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учебник для вузов.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  <w:r w:rsidRPr="00E10FED">
        <w:rPr>
          <w:rFonts w:ascii="Times New Roman" w:hAnsi="Times New Roman"/>
          <w:sz w:val="28"/>
          <w:szCs w:val="28"/>
        </w:rPr>
        <w:t>–</w:t>
      </w:r>
      <w:r w:rsidRPr="005C450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5C45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C450A">
        <w:rPr>
          <w:rFonts w:ascii="Times New Roman" w:hAnsi="Times New Roman"/>
          <w:sz w:val="28"/>
          <w:szCs w:val="28"/>
        </w:rPr>
        <w:t>Юрайт</w:t>
      </w:r>
      <w:proofErr w:type="spellEnd"/>
      <w:r w:rsidRPr="005C450A">
        <w:rPr>
          <w:rFonts w:ascii="Times New Roman" w:hAnsi="Times New Roman"/>
          <w:sz w:val="28"/>
          <w:szCs w:val="28"/>
        </w:rPr>
        <w:t>, 2013.</w:t>
      </w:r>
      <w:r>
        <w:rPr>
          <w:rFonts w:ascii="Times New Roman" w:hAnsi="Times New Roman"/>
          <w:sz w:val="28"/>
          <w:szCs w:val="28"/>
        </w:rPr>
        <w:t xml:space="preserve"> 5 экз.</w:t>
      </w:r>
    </w:p>
    <w:p w:rsidR="00135E75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10FED">
        <w:rPr>
          <w:rFonts w:ascii="Times New Roman" w:hAnsi="Times New Roman"/>
          <w:sz w:val="28"/>
          <w:szCs w:val="28"/>
        </w:rPr>
        <w:t>. Потапова Н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Лингвистический поворот в историографии : 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Санкт-Петербург</w:t>
      </w:r>
      <w:r w:rsidRPr="00E10FED">
        <w:rPr>
          <w:rFonts w:ascii="Times New Roman" w:hAnsi="Times New Roman"/>
          <w:sz w:val="28"/>
          <w:szCs w:val="28"/>
        </w:rPr>
        <w:t>: ЕУ, 2015.1 экз.</w:t>
      </w:r>
    </w:p>
    <w:p w:rsidR="00135E75" w:rsidRPr="00E10FED" w:rsidRDefault="00135E75" w:rsidP="00135E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0FED">
        <w:rPr>
          <w:rFonts w:ascii="Times New Roman" w:hAnsi="Times New Roman"/>
          <w:sz w:val="28"/>
          <w:szCs w:val="28"/>
        </w:rPr>
        <w:t>5. Чурилина Л.Н. Актуальные проблемы современной лингвистики</w:t>
      </w:r>
      <w:r w:rsidRPr="00962EE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962EE1">
        <w:rPr>
          <w:rFonts w:ascii="Times New Roman" w:hAnsi="Times New Roman"/>
          <w:sz w:val="28"/>
          <w:szCs w:val="28"/>
        </w:rPr>
        <w:t>]</w:t>
      </w:r>
      <w:r w:rsidRPr="00E10FED">
        <w:rPr>
          <w:rFonts w:ascii="Times New Roman" w:hAnsi="Times New Roman"/>
          <w:sz w:val="28"/>
          <w:szCs w:val="28"/>
        </w:rPr>
        <w:t xml:space="preserve">: учебное пособие. – М.: Флинта: Наука, </w:t>
      </w:r>
      <w:r w:rsidRPr="00E10FED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2</w:t>
      </w:r>
      <w:r w:rsidRPr="00E10F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hyperlink r:id="rId13" w:history="1">
        <w:r w:rsidRPr="00C13C43">
          <w:rPr>
            <w:rStyle w:val="a3"/>
            <w:rFonts w:ascii="Times New Roman" w:hAnsi="Times New Roman"/>
            <w:sz w:val="28"/>
            <w:szCs w:val="28"/>
          </w:rPr>
          <w:t>http://iknigi.net/avtor-lyubov-churilina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10.09.2016).</w:t>
      </w:r>
    </w:p>
    <w:p w:rsidR="00135E75" w:rsidRDefault="00135E75" w:rsidP="00135E75">
      <w:pPr>
        <w:pStyle w:val="af"/>
        <w:tabs>
          <w:tab w:val="left" w:pos="426"/>
        </w:tabs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0FED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35E75" w:rsidRPr="00E10FED" w:rsidRDefault="00135E75" w:rsidP="00135E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10FED">
        <w:rPr>
          <w:rFonts w:ascii="Times New Roman" w:hAnsi="Times New Roman"/>
          <w:sz w:val="28"/>
          <w:szCs w:val="28"/>
        </w:rPr>
        <w:t>Абросимова О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Основные направления лингвистического краеведения Забайкалья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– Чита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З</w:t>
      </w:r>
      <w:proofErr w:type="gramEnd"/>
      <w:r w:rsidRPr="00E10FED">
        <w:rPr>
          <w:rFonts w:ascii="Times New Roman" w:hAnsi="Times New Roman"/>
          <w:sz w:val="28"/>
          <w:szCs w:val="28"/>
        </w:rPr>
        <w:t>абГУ</w:t>
      </w:r>
      <w:proofErr w:type="spellEnd"/>
      <w:r w:rsidRPr="00E10FED">
        <w:rPr>
          <w:rFonts w:ascii="Times New Roman" w:hAnsi="Times New Roman"/>
          <w:sz w:val="28"/>
          <w:szCs w:val="28"/>
        </w:rPr>
        <w:t>, 2015. 10 экз.</w:t>
      </w:r>
    </w:p>
    <w:p w:rsidR="00135E75" w:rsidRPr="00E10FED" w:rsidRDefault="00135E75" w:rsidP="00135E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10FED">
        <w:rPr>
          <w:rFonts w:ascii="Times New Roman" w:hAnsi="Times New Roman"/>
          <w:sz w:val="28"/>
          <w:szCs w:val="28"/>
        </w:rPr>
        <w:t>Ариас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0FED">
        <w:rPr>
          <w:rFonts w:ascii="Times New Roman" w:hAnsi="Times New Roman"/>
          <w:sz w:val="28"/>
          <w:szCs w:val="28"/>
        </w:rPr>
        <w:t>Поликодовый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текст: теоретические и прикладные аспекты: 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10FE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Санкт-Петербург</w:t>
      </w:r>
      <w:r w:rsidRPr="00E10F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0FED">
        <w:rPr>
          <w:rFonts w:ascii="Times New Roman" w:hAnsi="Times New Roman"/>
          <w:sz w:val="28"/>
          <w:szCs w:val="28"/>
        </w:rPr>
        <w:t>СПбУУиЭ</w:t>
      </w:r>
      <w:proofErr w:type="spellEnd"/>
      <w:r w:rsidRPr="00E10FED">
        <w:rPr>
          <w:rFonts w:ascii="Times New Roman" w:hAnsi="Times New Roman"/>
          <w:sz w:val="28"/>
          <w:szCs w:val="28"/>
        </w:rPr>
        <w:t>, 2015. 1 экз.</w:t>
      </w:r>
    </w:p>
    <w:p w:rsidR="00135E75" w:rsidRDefault="00135E75" w:rsidP="00135E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10FED">
        <w:rPr>
          <w:rFonts w:ascii="Times New Roman" w:hAnsi="Times New Roman"/>
          <w:sz w:val="28"/>
          <w:szCs w:val="28"/>
        </w:rPr>
        <w:t>Архипова Г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Формирование иноязычной компетентности будущег</w:t>
      </w:r>
      <w:r>
        <w:rPr>
          <w:rFonts w:ascii="Times New Roman" w:hAnsi="Times New Roman"/>
          <w:sz w:val="28"/>
          <w:szCs w:val="28"/>
        </w:rPr>
        <w:t>о специалиста в неязыковом вузе</w:t>
      </w:r>
      <w:r w:rsidRPr="00E10F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0FED">
        <w:rPr>
          <w:rFonts w:ascii="Times New Roman" w:hAnsi="Times New Roman"/>
          <w:sz w:val="28"/>
          <w:szCs w:val="28"/>
        </w:rPr>
        <w:t>моногр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. – Чита: </w:t>
      </w:r>
      <w:proofErr w:type="spellStart"/>
      <w:r w:rsidRPr="00E10FED">
        <w:rPr>
          <w:rFonts w:ascii="Times New Roman" w:hAnsi="Times New Roman"/>
          <w:sz w:val="28"/>
          <w:szCs w:val="28"/>
        </w:rPr>
        <w:t>ЗабГУ</w:t>
      </w:r>
      <w:proofErr w:type="spellEnd"/>
      <w:r w:rsidRPr="00E10FED">
        <w:rPr>
          <w:rFonts w:ascii="Times New Roman" w:hAnsi="Times New Roman"/>
          <w:sz w:val="28"/>
          <w:szCs w:val="28"/>
        </w:rPr>
        <w:t>, 2014. 69 экз.</w:t>
      </w:r>
    </w:p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10FED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9. </w:t>
      </w:r>
      <w:proofErr w:type="spellStart"/>
      <w:r w:rsidRPr="00E10FED">
        <w:rPr>
          <w:rFonts w:ascii="Times New Roman" w:hAnsi="Times New Roman"/>
          <w:iCs/>
          <w:sz w:val="28"/>
          <w:szCs w:val="28"/>
        </w:rPr>
        <w:t>Ахренова</w:t>
      </w:r>
      <w:proofErr w:type="spellEnd"/>
      <w:r w:rsidRPr="00E10FED">
        <w:rPr>
          <w:rFonts w:ascii="Times New Roman" w:hAnsi="Times New Roman"/>
          <w:iCs/>
          <w:sz w:val="28"/>
          <w:szCs w:val="28"/>
        </w:rPr>
        <w:t xml:space="preserve"> Н.А. </w:t>
      </w:r>
      <w:hyperlink r:id="rId14" w:history="1"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>Теоретические основы Интернет-лингвистики</w:t>
        </w:r>
      </w:hyperlink>
      <w:r w:rsidRPr="00E10FED">
        <w:rPr>
          <w:rFonts w:ascii="Times New Roman" w:hAnsi="Times New Roman"/>
          <w:sz w:val="28"/>
          <w:szCs w:val="28"/>
        </w:rPr>
        <w:t xml:space="preserve"> [Электронный ресурс] // </w:t>
      </w:r>
      <w:hyperlink r:id="rId15" w:history="1">
        <w:r w:rsidRPr="00E10FED">
          <w:rPr>
            <w:rStyle w:val="a3"/>
            <w:rFonts w:ascii="Times New Roman" w:hAnsi="Times New Roman"/>
            <w:sz w:val="28"/>
            <w:szCs w:val="28"/>
          </w:rPr>
          <w:t>Филологические науки. Вопросы теории и практики</w:t>
        </w:r>
      </w:hyperlink>
      <w:r w:rsidRPr="00E10F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10FED">
        <w:rPr>
          <w:rFonts w:ascii="Times New Roman" w:hAnsi="Times New Roman"/>
          <w:sz w:val="28"/>
          <w:szCs w:val="28"/>
        </w:rPr>
        <w:t xml:space="preserve">2013.– </w:t>
      </w:r>
      <w:hyperlink r:id="rId16" w:history="1">
        <w:r w:rsidRPr="00E10FED">
          <w:rPr>
            <w:rStyle w:val="a3"/>
            <w:rFonts w:ascii="Times New Roman" w:hAnsi="Times New Roman"/>
            <w:sz w:val="28"/>
            <w:szCs w:val="28"/>
          </w:rPr>
          <w:t>№ 10 (28)</w:t>
        </w:r>
      </w:hyperlink>
      <w:r w:rsidRPr="00E10FED">
        <w:rPr>
          <w:rFonts w:ascii="Times New Roman" w:hAnsi="Times New Roman"/>
          <w:sz w:val="28"/>
          <w:szCs w:val="28"/>
        </w:rPr>
        <w:t>.–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E10FED">
        <w:rPr>
          <w:rFonts w:ascii="Times New Roman" w:hAnsi="Times New Roman"/>
          <w:sz w:val="28"/>
          <w:szCs w:val="28"/>
        </w:rPr>
        <w:t>22-26  Режим доступа: http://elibrary.ru /</w:t>
      </w:r>
      <w:proofErr w:type="spellStart"/>
      <w:r w:rsidRPr="00E10FED">
        <w:rPr>
          <w:rFonts w:ascii="Times New Roman" w:hAnsi="Times New Roman"/>
          <w:sz w:val="28"/>
          <w:szCs w:val="28"/>
        </w:rPr>
        <w:t>download</w:t>
      </w:r>
      <w:proofErr w:type="spellEnd"/>
      <w:r w:rsidRPr="00E10FED">
        <w:rPr>
          <w:rFonts w:ascii="Times New Roman" w:hAnsi="Times New Roman"/>
          <w:sz w:val="28"/>
          <w:szCs w:val="28"/>
        </w:rPr>
        <w:t>/81555001.pdf (дата обращения: 19.</w:t>
      </w:r>
      <w:r>
        <w:rPr>
          <w:rFonts w:ascii="Times New Roman" w:hAnsi="Times New Roman"/>
          <w:sz w:val="28"/>
          <w:szCs w:val="28"/>
        </w:rPr>
        <w:t>06</w:t>
      </w:r>
      <w:r w:rsidRPr="00E10F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E10FED">
        <w:rPr>
          <w:rFonts w:ascii="Times New Roman" w:hAnsi="Times New Roman"/>
          <w:sz w:val="28"/>
          <w:szCs w:val="28"/>
        </w:rPr>
        <w:t>).</w:t>
      </w:r>
    </w:p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 w:rsidRPr="00E10FED">
        <w:rPr>
          <w:rFonts w:ascii="Times New Roman" w:hAnsi="Times New Roman"/>
          <w:sz w:val="28"/>
          <w:szCs w:val="28"/>
        </w:rPr>
        <w:t>Баранов А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Дескрипторная теория метафоры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–М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>: Языки славянской культуры, 2014. 1 экз.</w:t>
      </w:r>
    </w:p>
    <w:p w:rsidR="00135E75" w:rsidRPr="00E10FED" w:rsidRDefault="00135E75" w:rsidP="00135E7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 </w:t>
      </w:r>
      <w:r w:rsidRPr="00E10FED">
        <w:rPr>
          <w:rFonts w:ascii="Times New Roman" w:hAnsi="Times New Roman"/>
          <w:iCs/>
          <w:sz w:val="28"/>
          <w:szCs w:val="28"/>
        </w:rPr>
        <w:t xml:space="preserve">Бородина Т.Л. </w:t>
      </w:r>
      <w:hyperlink r:id="rId17" w:history="1"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>Проблемы внедрения результатов лингво-методических исследований студентов в процесс преподавания иностранного языка</w:t>
        </w:r>
      </w:hyperlink>
      <w:r w:rsidRPr="00E10FED">
        <w:rPr>
          <w:rFonts w:ascii="Times New Roman" w:hAnsi="Times New Roman"/>
          <w:sz w:val="28"/>
          <w:szCs w:val="28"/>
        </w:rPr>
        <w:t xml:space="preserve">. – 2013. – </w:t>
      </w:r>
      <w:hyperlink r:id="rId18" w:history="1">
        <w:r w:rsidRPr="00E10FED">
          <w:rPr>
            <w:rStyle w:val="a3"/>
            <w:rFonts w:ascii="Times New Roman" w:hAnsi="Times New Roman"/>
            <w:sz w:val="28"/>
            <w:szCs w:val="28"/>
          </w:rPr>
          <w:t>№ 5</w:t>
        </w:r>
      </w:hyperlink>
      <w:r w:rsidRPr="00E10FED">
        <w:rPr>
          <w:rFonts w:ascii="Times New Roman" w:hAnsi="Times New Roman"/>
          <w:sz w:val="28"/>
          <w:szCs w:val="28"/>
        </w:rPr>
        <w:t xml:space="preserve">. – С. 243-245.  Режим доступа: </w:t>
      </w:r>
      <w:hyperlink r:id="rId19" w:history="1">
        <w:r w:rsidRPr="00E10FED">
          <w:rPr>
            <w:rStyle w:val="a3"/>
            <w:rFonts w:ascii="Times New Roman" w:hAnsi="Times New Roman"/>
            <w:sz w:val="28"/>
            <w:szCs w:val="28"/>
          </w:rPr>
          <w:t xml:space="preserve">http://elibrary.ru/ </w:t>
        </w:r>
        <w:proofErr w:type="spellStart"/>
        <w:r w:rsidRPr="00E10FED">
          <w:rPr>
            <w:rStyle w:val="a3"/>
            <w:rFonts w:ascii="Times New Roman" w:hAnsi="Times New Roman"/>
            <w:sz w:val="28"/>
            <w:szCs w:val="28"/>
          </w:rPr>
          <w:t>download</w:t>
        </w:r>
        <w:proofErr w:type="spellEnd"/>
        <w:r w:rsidRPr="00E10FED">
          <w:rPr>
            <w:rStyle w:val="a3"/>
            <w:rFonts w:ascii="Times New Roman" w:hAnsi="Times New Roman"/>
            <w:sz w:val="28"/>
            <w:szCs w:val="28"/>
          </w:rPr>
          <w:t>/80216042.pdf</w:t>
        </w:r>
      </w:hyperlink>
      <w:r w:rsidRPr="00E10FED">
        <w:rPr>
          <w:rFonts w:ascii="Times New Roman" w:hAnsi="Times New Roman"/>
          <w:sz w:val="28"/>
          <w:szCs w:val="28"/>
        </w:rPr>
        <w:t xml:space="preserve"> (дата обращения: 19.</w:t>
      </w:r>
      <w:r>
        <w:rPr>
          <w:rFonts w:ascii="Times New Roman" w:hAnsi="Times New Roman"/>
          <w:sz w:val="28"/>
          <w:szCs w:val="28"/>
        </w:rPr>
        <w:t>07</w:t>
      </w:r>
      <w:r w:rsidRPr="00E10F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E10FED">
        <w:rPr>
          <w:rFonts w:ascii="Times New Roman" w:hAnsi="Times New Roman"/>
          <w:sz w:val="28"/>
          <w:szCs w:val="28"/>
        </w:rPr>
        <w:t>).</w:t>
      </w:r>
    </w:p>
    <w:p w:rsidR="00135E75" w:rsidRPr="00E10FED" w:rsidRDefault="00135E75" w:rsidP="00135E7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</w:t>
      </w:r>
      <w:r w:rsidRPr="00E10FED">
        <w:rPr>
          <w:rFonts w:ascii="Times New Roman" w:hAnsi="Times New Roman"/>
          <w:sz w:val="28"/>
          <w:szCs w:val="28"/>
        </w:rPr>
        <w:t>Буров А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 xml:space="preserve">Синтаксическая номинация: </w:t>
      </w:r>
      <w:proofErr w:type="spellStart"/>
      <w:r w:rsidRPr="00E10FED">
        <w:rPr>
          <w:rFonts w:ascii="Times New Roman" w:hAnsi="Times New Roman"/>
          <w:sz w:val="28"/>
          <w:szCs w:val="28"/>
        </w:rPr>
        <w:t>лингвокогнитивное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измерение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м</w:t>
      </w:r>
      <w:proofErr w:type="gramEnd"/>
      <w:r w:rsidRPr="00E10FED">
        <w:rPr>
          <w:rFonts w:ascii="Times New Roman" w:hAnsi="Times New Roman"/>
          <w:sz w:val="28"/>
          <w:szCs w:val="28"/>
        </w:rPr>
        <w:t>оногр</w:t>
      </w:r>
      <w:proofErr w:type="spellEnd"/>
      <w:r w:rsidRPr="00E10FED">
        <w:rPr>
          <w:rFonts w:ascii="Times New Roman" w:hAnsi="Times New Roman"/>
          <w:sz w:val="28"/>
          <w:szCs w:val="28"/>
        </w:rPr>
        <w:t>.– Пятигорск</w:t>
      </w:r>
      <w:proofErr w:type="gramStart"/>
      <w:r w:rsidRPr="00E10F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 ПГЛУ, 2013. 1 экз.</w:t>
      </w:r>
    </w:p>
    <w:p w:rsidR="00135E75" w:rsidRPr="00E10FED" w:rsidRDefault="00135E75" w:rsidP="00135E7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 </w:t>
      </w:r>
      <w:r w:rsidRPr="00E10FED">
        <w:rPr>
          <w:rFonts w:ascii="Times New Roman" w:hAnsi="Times New Roman"/>
          <w:sz w:val="28"/>
          <w:szCs w:val="28"/>
        </w:rPr>
        <w:t>Ерофеева И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r w:rsidRPr="00E10FED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10FED">
        <w:rPr>
          <w:rFonts w:ascii="Times New Roman" w:hAnsi="Times New Roman"/>
          <w:sz w:val="28"/>
          <w:szCs w:val="28"/>
        </w:rPr>
        <w:t>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</w:t>
      </w:r>
      <w:r w:rsidRPr="00E10FED">
        <w:rPr>
          <w:rFonts w:ascii="Times New Roman" w:hAnsi="Times New Roman"/>
          <w:sz w:val="28"/>
          <w:szCs w:val="28"/>
        </w:rPr>
        <w:t xml:space="preserve">– Чита : </w:t>
      </w:r>
      <w:proofErr w:type="spellStart"/>
      <w:r w:rsidRPr="00E10FED">
        <w:rPr>
          <w:rFonts w:ascii="Times New Roman" w:hAnsi="Times New Roman"/>
          <w:sz w:val="28"/>
          <w:szCs w:val="28"/>
        </w:rPr>
        <w:t>ЗабГУ</w:t>
      </w:r>
      <w:proofErr w:type="spellEnd"/>
      <w:r w:rsidRPr="00E10FED">
        <w:rPr>
          <w:rFonts w:ascii="Times New Roman" w:hAnsi="Times New Roman"/>
          <w:sz w:val="28"/>
          <w:szCs w:val="28"/>
        </w:rPr>
        <w:t>, 2015. 10 экз.</w:t>
      </w:r>
    </w:p>
    <w:p w:rsidR="00135E75" w:rsidRPr="00E10FED" w:rsidRDefault="00135E75" w:rsidP="00135E7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 </w:t>
      </w:r>
      <w:r w:rsidRPr="00E10FED">
        <w:rPr>
          <w:rFonts w:ascii="Times New Roman" w:hAnsi="Times New Roman"/>
          <w:sz w:val="28"/>
          <w:szCs w:val="28"/>
        </w:rPr>
        <w:t>Иванищева</w:t>
      </w:r>
      <w:r>
        <w:rPr>
          <w:rFonts w:ascii="Times New Roman" w:hAnsi="Times New Roman"/>
          <w:sz w:val="28"/>
          <w:szCs w:val="28"/>
        </w:rPr>
        <w:t xml:space="preserve">  О. Н. </w:t>
      </w:r>
      <w:proofErr w:type="spellStart"/>
      <w:r>
        <w:rPr>
          <w:rFonts w:ascii="Times New Roman" w:hAnsi="Times New Roman"/>
          <w:sz w:val="28"/>
          <w:szCs w:val="28"/>
        </w:rPr>
        <w:t>Лексикографирование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 </w:t>
      </w:r>
      <w:r w:rsidRPr="00E10FED">
        <w:rPr>
          <w:rFonts w:ascii="Times New Roman" w:hAnsi="Times New Roman"/>
          <w:sz w:val="28"/>
          <w:szCs w:val="28"/>
        </w:rPr>
        <w:t>[Электронный ресурс]. – 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FED">
        <w:rPr>
          <w:rFonts w:ascii="Times New Roman" w:hAnsi="Times New Roman"/>
          <w:sz w:val="28"/>
          <w:szCs w:val="28"/>
        </w:rPr>
        <w:t xml:space="preserve">Берлин: </w:t>
      </w:r>
      <w:proofErr w:type="spellStart"/>
      <w:r w:rsidRPr="00E10FED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E10FED">
        <w:rPr>
          <w:rFonts w:ascii="Times New Roman" w:hAnsi="Times New Roman"/>
          <w:sz w:val="28"/>
          <w:szCs w:val="28"/>
        </w:rPr>
        <w:t>, 2015.</w:t>
      </w:r>
      <w:r>
        <w:rPr>
          <w:rFonts w:ascii="Times New Roman" w:hAnsi="Times New Roman"/>
          <w:sz w:val="28"/>
          <w:szCs w:val="28"/>
        </w:rPr>
        <w:t xml:space="preserve"> Режим доступа: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177"/>
      </w:tblGrid>
      <w:tr w:rsidR="00135E75" w:rsidRPr="00E10FED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E10FED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C13C43" w:rsidRDefault="00EA38F8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tgtFrame="_blank" w:history="1">
              <w:r w:rsidR="00135E75" w:rsidRPr="00C13C4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http://biblioclub.ru/index.php?page=book&amp;id=428738</w:t>
              </w:r>
            </w:hyperlink>
          </w:p>
        </w:tc>
      </w:tr>
    </w:tbl>
    <w:p w:rsidR="00135E75" w:rsidRPr="00F061EA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15. </w:t>
      </w:r>
      <w:proofErr w:type="spellStart"/>
      <w:r w:rsidRPr="00F061EA">
        <w:rPr>
          <w:rFonts w:ascii="Times New Roman" w:hAnsi="Times New Roman"/>
          <w:sz w:val="28"/>
          <w:szCs w:val="28"/>
        </w:rPr>
        <w:t>Залевская</w:t>
      </w:r>
      <w:proofErr w:type="spellEnd"/>
      <w:r w:rsidRPr="00F061EA">
        <w:rPr>
          <w:rFonts w:ascii="Times New Roman" w:hAnsi="Times New Roman"/>
          <w:sz w:val="28"/>
          <w:szCs w:val="28"/>
        </w:rPr>
        <w:t xml:space="preserve"> А. А.Введение в психолингвистику </w:t>
      </w:r>
      <w:r w:rsidRPr="00E10FED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>–</w:t>
      </w:r>
      <w:r w:rsidRPr="00F061E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F061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61EA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F061EA">
        <w:rPr>
          <w:rFonts w:ascii="Times New Roman" w:hAnsi="Times New Roman"/>
          <w:sz w:val="28"/>
          <w:szCs w:val="28"/>
        </w:rPr>
        <w:t>, 2013.</w:t>
      </w:r>
      <w:r>
        <w:rPr>
          <w:rFonts w:ascii="Times New Roman" w:hAnsi="Times New Roman"/>
          <w:sz w:val="28"/>
          <w:szCs w:val="28"/>
        </w:rPr>
        <w:t xml:space="preserve"> Режим доступа:</w:t>
      </w:r>
      <w:r w:rsidRPr="00F061EA">
        <w:rPr>
          <w:rFonts w:ascii="Times New Roman" w:hAnsi="Times New Roman"/>
          <w:sz w:val="28"/>
          <w:szCs w:val="28"/>
        </w:rPr>
        <w:t>http://biblioclub.ru/index.php?page=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</w:tblGrid>
      <w:tr w:rsidR="00135E75" w:rsidRPr="00F061EA" w:rsidTr="005676CC">
        <w:trPr>
          <w:tblCellSpacing w:w="15" w:type="dxa"/>
        </w:trPr>
        <w:tc>
          <w:tcPr>
            <w:tcW w:w="2024" w:type="dxa"/>
            <w:vAlign w:val="center"/>
            <w:hideMark/>
          </w:tcPr>
          <w:p w:rsidR="00135E75" w:rsidRPr="002F2F71" w:rsidRDefault="00EA38F8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tgtFrame="_blank" w:history="1">
              <w:r w:rsidR="00135E75" w:rsidRPr="002F2F71">
                <w:rPr>
                  <w:rStyle w:val="a3"/>
                  <w:rFonts w:ascii="Times New Roman" w:hAnsi="Times New Roman"/>
                  <w:sz w:val="28"/>
                  <w:szCs w:val="28"/>
                </w:rPr>
                <w:t>book&amp;id=210597</w:t>
              </w:r>
            </w:hyperlink>
          </w:p>
        </w:tc>
      </w:tr>
    </w:tbl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Левицкий Ю. А</w:t>
      </w:r>
      <w:r w:rsidRPr="00135E75">
        <w:rPr>
          <w:rFonts w:ascii="Times New Roman" w:hAnsi="Times New Roman"/>
          <w:b/>
          <w:sz w:val="28"/>
          <w:szCs w:val="28"/>
        </w:rPr>
        <w:t xml:space="preserve">. </w:t>
      </w:r>
      <w:r w:rsidRPr="00135E75">
        <w:rPr>
          <w:rStyle w:val="af1"/>
          <w:rFonts w:ascii="Times New Roman" w:hAnsi="Times New Roman"/>
          <w:b w:val="0"/>
          <w:sz w:val="28"/>
          <w:szCs w:val="28"/>
        </w:rPr>
        <w:t>Лингвистика</w:t>
      </w:r>
      <w:r w:rsidRPr="00E10FED">
        <w:rPr>
          <w:rFonts w:ascii="Times New Roman" w:hAnsi="Times New Roman"/>
          <w:sz w:val="28"/>
          <w:szCs w:val="28"/>
        </w:rPr>
        <w:t xml:space="preserve"> текста[Электронный ресурс]. – 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FED">
        <w:rPr>
          <w:rFonts w:ascii="Times New Roman" w:hAnsi="Times New Roman"/>
          <w:sz w:val="28"/>
          <w:szCs w:val="28"/>
        </w:rPr>
        <w:t>Берлин :</w:t>
      </w:r>
      <w:r w:rsidR="005C6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FED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E10FED">
        <w:rPr>
          <w:rFonts w:ascii="Times New Roman" w:hAnsi="Times New Roman"/>
          <w:sz w:val="28"/>
          <w:szCs w:val="28"/>
        </w:rPr>
        <w:t>, 2014.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177"/>
      </w:tblGrid>
      <w:tr w:rsidR="00135E75" w:rsidRPr="00E10FED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E10FED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C13C43" w:rsidRDefault="00EA38F8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tgtFrame="_blank" w:history="1">
              <w:r w:rsidR="00135E75" w:rsidRPr="00C13C4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http://biblioclub.ru/index.php?page=book&amp;id=241216</w:t>
              </w:r>
            </w:hyperlink>
          </w:p>
        </w:tc>
      </w:tr>
    </w:tbl>
    <w:p w:rsidR="00135E75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</w:t>
      </w:r>
      <w:r w:rsidRPr="00E10FED">
        <w:rPr>
          <w:rFonts w:ascii="Times New Roman" w:hAnsi="Times New Roman"/>
          <w:sz w:val="28"/>
          <w:szCs w:val="28"/>
        </w:rPr>
        <w:t xml:space="preserve">Лингвистика на службе гражданского общества. Лингвистическая диагностика социальных процессов в регионе : </w:t>
      </w:r>
      <w:proofErr w:type="spellStart"/>
      <w:r w:rsidRPr="00E10FED">
        <w:rPr>
          <w:rFonts w:ascii="Times New Roman" w:hAnsi="Times New Roman"/>
          <w:sz w:val="28"/>
          <w:szCs w:val="28"/>
        </w:rPr>
        <w:t>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Л. О. </w:t>
      </w:r>
      <w:r w:rsidRPr="00E10FED">
        <w:rPr>
          <w:rFonts w:ascii="Times New Roman" w:hAnsi="Times New Roman"/>
          <w:sz w:val="28"/>
          <w:szCs w:val="28"/>
        </w:rPr>
        <w:t>Бутакова [и др.]</w:t>
      </w:r>
      <w:proofErr w:type="gramStart"/>
      <w:r w:rsidRPr="00E10FE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 отв. ред. О.С. </w:t>
      </w:r>
      <w:proofErr w:type="spellStart"/>
      <w:r w:rsidRPr="00E10FED">
        <w:rPr>
          <w:rFonts w:ascii="Times New Roman" w:hAnsi="Times New Roman"/>
          <w:sz w:val="28"/>
          <w:szCs w:val="28"/>
        </w:rPr>
        <w:t>Иссерс</w:t>
      </w:r>
      <w:proofErr w:type="spellEnd"/>
      <w:r w:rsidRPr="00E10FED">
        <w:rPr>
          <w:rFonts w:ascii="Times New Roman" w:hAnsi="Times New Roman"/>
          <w:sz w:val="28"/>
          <w:szCs w:val="28"/>
        </w:rPr>
        <w:t>. – Омск</w:t>
      </w:r>
      <w:proofErr w:type="gramStart"/>
      <w:r w:rsidRPr="00E10F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 ОГУ, 2014. 1 экз.</w:t>
      </w:r>
    </w:p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</w:t>
      </w:r>
      <w:hyperlink r:id="rId23" w:history="1"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 xml:space="preserve">Лингвистика и межкультурная коммуникация </w:t>
        </w:r>
      </w:hyperlink>
      <w:r w:rsidRPr="00E10FED">
        <w:rPr>
          <w:rFonts w:ascii="Times New Roman" w:hAnsi="Times New Roman"/>
          <w:sz w:val="28"/>
          <w:szCs w:val="28"/>
        </w:rPr>
        <w:t>[Электронный ресурс] / Науч. ред.</w:t>
      </w:r>
      <w:r>
        <w:rPr>
          <w:rFonts w:ascii="Times New Roman" w:hAnsi="Times New Roman"/>
          <w:sz w:val="28"/>
          <w:szCs w:val="28"/>
        </w:rPr>
        <w:t xml:space="preserve"> Е.</w:t>
      </w:r>
      <w:r w:rsidRPr="00E10FED">
        <w:rPr>
          <w:rFonts w:ascii="Times New Roman" w:hAnsi="Times New Roman"/>
          <w:sz w:val="28"/>
          <w:szCs w:val="28"/>
        </w:rPr>
        <w:t>В. Шутова. – М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, 2014. – Режим доступа: </w:t>
      </w:r>
      <w:hyperlink r:id="rId24" w:history="1">
        <w:r w:rsidRPr="00C13C43">
          <w:rPr>
            <w:rStyle w:val="a3"/>
            <w:rFonts w:ascii="Times New Roman" w:hAnsi="Times New Roman"/>
            <w:sz w:val="28"/>
            <w:szCs w:val="28"/>
          </w:rPr>
          <w:t xml:space="preserve">http://elibrary.ru/ </w:t>
        </w:r>
        <w:proofErr w:type="spellStart"/>
        <w:r w:rsidRPr="00C13C43">
          <w:rPr>
            <w:rStyle w:val="a3"/>
            <w:rFonts w:ascii="Times New Roman" w:hAnsi="Times New Roman"/>
            <w:sz w:val="28"/>
            <w:szCs w:val="28"/>
          </w:rPr>
          <w:t>download</w:t>
        </w:r>
        <w:proofErr w:type="spellEnd"/>
        <w:r w:rsidRPr="00C13C43">
          <w:rPr>
            <w:rStyle w:val="a3"/>
            <w:rFonts w:ascii="Times New Roman" w:hAnsi="Times New Roman"/>
            <w:sz w:val="28"/>
            <w:szCs w:val="28"/>
          </w:rPr>
          <w:t>/30336739.pdf</w:t>
        </w:r>
      </w:hyperlink>
      <w:r w:rsidRPr="00E10FED">
        <w:rPr>
          <w:rFonts w:ascii="Times New Roman" w:hAnsi="Times New Roman"/>
          <w:sz w:val="28"/>
          <w:szCs w:val="28"/>
        </w:rPr>
        <w:t>(дата обращения: 10.</w:t>
      </w:r>
      <w:r>
        <w:rPr>
          <w:rFonts w:ascii="Times New Roman" w:hAnsi="Times New Roman"/>
          <w:sz w:val="28"/>
          <w:szCs w:val="28"/>
        </w:rPr>
        <w:t>06</w:t>
      </w:r>
      <w:r w:rsidRPr="00E10F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E10FED">
        <w:rPr>
          <w:rFonts w:ascii="Times New Roman" w:hAnsi="Times New Roman"/>
          <w:sz w:val="28"/>
          <w:szCs w:val="28"/>
        </w:rPr>
        <w:t>)</w:t>
      </w:r>
    </w:p>
    <w:p w:rsidR="00135E75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</w:t>
      </w:r>
      <w:proofErr w:type="spellStart"/>
      <w:r w:rsidRPr="00E10FED">
        <w:rPr>
          <w:rFonts w:ascii="Times New Roman" w:hAnsi="Times New Roman"/>
          <w:sz w:val="28"/>
          <w:szCs w:val="28"/>
        </w:rPr>
        <w:t>Лиханова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Основы теории межкультурной коммуникации : 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особие. – Чита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З</w:t>
      </w:r>
      <w:proofErr w:type="gramEnd"/>
      <w:r w:rsidRPr="00E10FED">
        <w:rPr>
          <w:rFonts w:ascii="Times New Roman" w:hAnsi="Times New Roman"/>
          <w:sz w:val="28"/>
          <w:szCs w:val="28"/>
        </w:rPr>
        <w:t>абГУ</w:t>
      </w:r>
      <w:proofErr w:type="spellEnd"/>
      <w:r w:rsidRPr="00E10FED">
        <w:rPr>
          <w:rFonts w:ascii="Times New Roman" w:hAnsi="Times New Roman"/>
          <w:sz w:val="28"/>
          <w:szCs w:val="28"/>
        </w:rPr>
        <w:t>, 2014. 58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135E75" w:rsidRPr="008B42A9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8B42A9" w:rsidRDefault="00135E75" w:rsidP="00567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8B42A9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20.     </w:t>
            </w:r>
            <w:proofErr w:type="spellStart"/>
            <w:r w:rsidRPr="008B42A9">
              <w:rPr>
                <w:rFonts w:ascii="Times New Roman" w:hAnsi="Times New Roman"/>
                <w:sz w:val="28"/>
                <w:szCs w:val="28"/>
              </w:rPr>
              <w:t>Люби</w:t>
            </w:r>
            <w:r>
              <w:rPr>
                <w:rFonts w:ascii="Times New Roman" w:hAnsi="Times New Roman"/>
                <w:sz w:val="28"/>
                <w:szCs w:val="28"/>
              </w:rPr>
              <w:t>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 </w:t>
            </w:r>
            <w:r w:rsidRPr="008B42A9">
              <w:rPr>
                <w:rFonts w:ascii="Times New Roman" w:hAnsi="Times New Roman"/>
                <w:sz w:val="28"/>
                <w:szCs w:val="28"/>
              </w:rPr>
              <w:t>Основы семиотик</w:t>
            </w:r>
            <w:proofErr w:type="gramStart"/>
            <w:r w:rsidRPr="008B42A9">
              <w:rPr>
                <w:rFonts w:ascii="Times New Roman" w:hAnsi="Times New Roman"/>
                <w:sz w:val="28"/>
                <w:szCs w:val="28"/>
              </w:rPr>
              <w:t>и</w:t>
            </w:r>
            <w:r w:rsidRPr="00C13FBD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End"/>
            <w:r w:rsidRPr="00C13FBD">
              <w:rPr>
                <w:rFonts w:ascii="Times New Roman" w:hAnsi="Times New Roman"/>
                <w:sz w:val="28"/>
                <w:szCs w:val="28"/>
              </w:rPr>
              <w:t xml:space="preserve">Электронный ресурс]. </w:t>
            </w:r>
            <w:r w:rsidRPr="00E10FE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B42A9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8B42A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B42A9">
              <w:rPr>
                <w:rFonts w:ascii="Times New Roman" w:hAnsi="Times New Roman"/>
                <w:sz w:val="28"/>
                <w:szCs w:val="28"/>
              </w:rPr>
              <w:t xml:space="preserve"> ЧОУВО «Институт специальной педагогики и психологии», </w:t>
            </w:r>
            <w:r w:rsidRPr="008B42A9">
              <w:rPr>
                <w:rFonts w:ascii="Times New Roman" w:hAnsi="Times New Roman"/>
                <w:sz w:val="28"/>
                <w:szCs w:val="28"/>
              </w:rPr>
              <w:lastRenderedPageBreak/>
              <w:t>2016.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доступа:</w:t>
            </w:r>
            <w:hyperlink r:id="rId25" w:tgtFrame="_blank" w:history="1">
              <w:r w:rsidRPr="008B42A9">
                <w:rPr>
                  <w:rStyle w:val="a3"/>
                  <w:rFonts w:ascii="Times New Roman" w:hAnsi="Times New Roman"/>
                  <w:sz w:val="28"/>
                  <w:szCs w:val="28"/>
                </w:rPr>
                <w:t>http://biblioclub.ru/index.php?page=book&amp;id=438763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135E75" w:rsidRPr="008B42A9" w:rsidTr="005676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E75" w:rsidRPr="008B42A9" w:rsidRDefault="00135E75" w:rsidP="005676C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E75" w:rsidRPr="008B42A9" w:rsidRDefault="00135E75" w:rsidP="005676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35E75" w:rsidRPr="008B42A9" w:rsidRDefault="00135E75" w:rsidP="00567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75" w:rsidRDefault="00135E75" w:rsidP="00135E75">
      <w:pPr>
        <w:pStyle w:val="21"/>
        <w:tabs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21. </w:t>
      </w:r>
      <w:r w:rsidRPr="00E10FED">
        <w:rPr>
          <w:sz w:val="28"/>
          <w:szCs w:val="28"/>
        </w:rPr>
        <w:t>Мерзлякова И</w:t>
      </w:r>
      <w:r>
        <w:rPr>
          <w:sz w:val="28"/>
          <w:szCs w:val="28"/>
        </w:rPr>
        <w:t>.</w:t>
      </w:r>
      <w:r w:rsidRPr="00E10FED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Pr="00E10FED">
        <w:rPr>
          <w:sz w:val="28"/>
          <w:szCs w:val="28"/>
        </w:rPr>
        <w:t>Лингвокультурный</w:t>
      </w:r>
      <w:proofErr w:type="spellEnd"/>
      <w:r w:rsidRPr="00E10FED">
        <w:rPr>
          <w:sz w:val="28"/>
          <w:szCs w:val="28"/>
        </w:rPr>
        <w:t xml:space="preserve"> концепт и его роль в формировании национального характера (на материалах французской культуры) </w:t>
      </w:r>
      <w:proofErr w:type="gramStart"/>
      <w:r w:rsidRPr="00E10FED">
        <w:rPr>
          <w:sz w:val="28"/>
          <w:szCs w:val="28"/>
        </w:rPr>
        <w:t>:</w:t>
      </w:r>
      <w:proofErr w:type="spellStart"/>
      <w:r w:rsidRPr="00E10FED">
        <w:rPr>
          <w:sz w:val="28"/>
          <w:szCs w:val="28"/>
        </w:rPr>
        <w:t>м</w:t>
      </w:r>
      <w:proofErr w:type="gramEnd"/>
      <w:r w:rsidRPr="00E10FED">
        <w:rPr>
          <w:sz w:val="28"/>
          <w:szCs w:val="28"/>
        </w:rPr>
        <w:t>оногр</w:t>
      </w:r>
      <w:proofErr w:type="spellEnd"/>
      <w:r w:rsidRPr="00E10FED">
        <w:rPr>
          <w:sz w:val="28"/>
          <w:szCs w:val="28"/>
        </w:rPr>
        <w:t xml:space="preserve">. – Чита </w:t>
      </w:r>
      <w:proofErr w:type="gramStart"/>
      <w:r w:rsidRPr="00E10FED">
        <w:rPr>
          <w:sz w:val="28"/>
          <w:szCs w:val="28"/>
        </w:rPr>
        <w:t>:</w:t>
      </w:r>
      <w:proofErr w:type="spellStart"/>
      <w:r w:rsidRPr="00E10FED">
        <w:rPr>
          <w:sz w:val="28"/>
          <w:szCs w:val="28"/>
        </w:rPr>
        <w:t>З</w:t>
      </w:r>
      <w:proofErr w:type="gramEnd"/>
      <w:r w:rsidRPr="00E10FED">
        <w:rPr>
          <w:sz w:val="28"/>
          <w:szCs w:val="28"/>
        </w:rPr>
        <w:t>абГУ</w:t>
      </w:r>
      <w:proofErr w:type="spellEnd"/>
      <w:r w:rsidRPr="00E10FED">
        <w:rPr>
          <w:sz w:val="28"/>
          <w:szCs w:val="28"/>
        </w:rPr>
        <w:t>, 2014. 17 экз.</w:t>
      </w:r>
    </w:p>
    <w:p w:rsidR="00135E75" w:rsidRPr="00C13FBD" w:rsidRDefault="00135E75" w:rsidP="00135E75">
      <w:pPr>
        <w:pStyle w:val="21"/>
        <w:tabs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</w:t>
      </w:r>
      <w:r w:rsidRPr="00C13FBD">
        <w:rPr>
          <w:sz w:val="28"/>
          <w:szCs w:val="28"/>
        </w:rPr>
        <w:t xml:space="preserve">Миловидов В. А. От семиотики текста к семиотике дискурса [Электронный ресурс]. </w:t>
      </w:r>
      <w:r w:rsidRPr="00E10FED">
        <w:rPr>
          <w:sz w:val="28"/>
          <w:szCs w:val="28"/>
        </w:rPr>
        <w:t>–</w:t>
      </w:r>
      <w:r w:rsidRPr="00C13FB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, </w:t>
      </w:r>
      <w:r w:rsidRPr="00C13FBD">
        <w:rPr>
          <w:sz w:val="28"/>
          <w:szCs w:val="28"/>
        </w:rPr>
        <w:t xml:space="preserve">Берлин </w:t>
      </w:r>
      <w:proofErr w:type="gramStart"/>
      <w:r w:rsidRPr="00C13FBD">
        <w:rPr>
          <w:sz w:val="28"/>
          <w:szCs w:val="28"/>
        </w:rPr>
        <w:t>:</w:t>
      </w:r>
      <w:proofErr w:type="spellStart"/>
      <w:r w:rsidRPr="00C13FBD">
        <w:rPr>
          <w:sz w:val="28"/>
          <w:szCs w:val="28"/>
        </w:rPr>
        <w:t>Д</w:t>
      </w:r>
      <w:proofErr w:type="gramEnd"/>
      <w:r w:rsidRPr="00C13FBD">
        <w:rPr>
          <w:sz w:val="28"/>
          <w:szCs w:val="28"/>
        </w:rPr>
        <w:t>ирект-Медиа</w:t>
      </w:r>
      <w:proofErr w:type="spellEnd"/>
      <w:r w:rsidRPr="00C13FBD">
        <w:rPr>
          <w:sz w:val="28"/>
          <w:szCs w:val="28"/>
        </w:rPr>
        <w:t>, 2015. Режим доступа: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177"/>
      </w:tblGrid>
      <w:tr w:rsidR="00135E75" w:rsidRPr="00C13FBD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C13FBD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2F2F71" w:rsidRDefault="00EA38F8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tgtFrame="_blank" w:history="1">
              <w:r w:rsidR="00135E75" w:rsidRPr="002F2F71">
                <w:rPr>
                  <w:rStyle w:val="a3"/>
                  <w:rFonts w:ascii="Times New Roman" w:hAnsi="Times New Roman"/>
                  <w:sz w:val="28"/>
                  <w:szCs w:val="28"/>
                </w:rPr>
                <w:t>http://biblioclub.ru/index.php?page=book&amp;id=426555</w:t>
              </w:r>
            </w:hyperlink>
          </w:p>
        </w:tc>
      </w:tr>
    </w:tbl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10F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E10FED">
        <w:rPr>
          <w:rFonts w:ascii="Times New Roman" w:hAnsi="Times New Roman"/>
          <w:iCs/>
          <w:sz w:val="28"/>
          <w:szCs w:val="28"/>
        </w:rPr>
        <w:t>Миньяр-Белоручева</w:t>
      </w:r>
      <w:proofErr w:type="spellEnd"/>
      <w:r w:rsidRPr="00E10FED">
        <w:rPr>
          <w:rFonts w:ascii="Times New Roman" w:hAnsi="Times New Roman"/>
          <w:iCs/>
          <w:sz w:val="28"/>
          <w:szCs w:val="28"/>
        </w:rPr>
        <w:t xml:space="preserve"> А.П.</w:t>
      </w:r>
      <w:hyperlink r:id="rId27" w:history="1"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>Смена парадигм в истории и лингвистике</w:t>
        </w:r>
      </w:hyperlink>
      <w:r w:rsidRPr="00E10FE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E10FED">
        <w:rPr>
          <w:rStyle w:val="a3"/>
          <w:rFonts w:ascii="Times New Roman" w:hAnsi="Times New Roman"/>
          <w:bCs/>
          <w:sz w:val="28"/>
          <w:szCs w:val="28"/>
        </w:rPr>
        <w:t xml:space="preserve"> //</w:t>
      </w:r>
      <w:hyperlink r:id="rId28" w:history="1">
        <w:r w:rsidRPr="00E10FED">
          <w:rPr>
            <w:rStyle w:val="a3"/>
            <w:rFonts w:ascii="Times New Roman" w:hAnsi="Times New Roman"/>
            <w:sz w:val="28"/>
            <w:szCs w:val="28"/>
          </w:rPr>
          <w:t>Вестник Южно-Уральского государственного университета. Серия: Лингвистика</w:t>
        </w:r>
      </w:hyperlink>
      <w:r w:rsidRPr="00E10FED">
        <w:rPr>
          <w:rFonts w:ascii="Times New Roman" w:hAnsi="Times New Roman"/>
          <w:sz w:val="28"/>
          <w:szCs w:val="28"/>
        </w:rPr>
        <w:t xml:space="preserve">. – 2014. – Т. 11. – </w:t>
      </w:r>
      <w:hyperlink r:id="rId29" w:history="1">
        <w:r w:rsidRPr="00E10FED">
          <w:rPr>
            <w:rStyle w:val="a3"/>
            <w:rFonts w:ascii="Times New Roman" w:hAnsi="Times New Roman"/>
            <w:sz w:val="28"/>
            <w:szCs w:val="28"/>
          </w:rPr>
          <w:t>№ 1</w:t>
        </w:r>
      </w:hyperlink>
      <w:r w:rsidRPr="00E10FED">
        <w:rPr>
          <w:rFonts w:ascii="Times New Roman" w:hAnsi="Times New Roman"/>
          <w:sz w:val="28"/>
          <w:szCs w:val="28"/>
        </w:rPr>
        <w:t xml:space="preserve">. – С. 12-17. – Режим доступа: </w:t>
      </w:r>
      <w:hyperlink r:id="rId30" w:history="1">
        <w:r w:rsidRPr="00E10FED">
          <w:rPr>
            <w:rStyle w:val="a3"/>
            <w:rFonts w:ascii="Times New Roman" w:hAnsi="Times New Roman"/>
            <w:sz w:val="28"/>
            <w:szCs w:val="28"/>
          </w:rPr>
          <w:t>http://elibrary.ru/download/84960763.pdf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19.07</w:t>
      </w:r>
      <w:r w:rsidRPr="00E10F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E10FED">
        <w:rPr>
          <w:rFonts w:ascii="Times New Roman" w:hAnsi="Times New Roman"/>
          <w:sz w:val="28"/>
          <w:szCs w:val="28"/>
        </w:rPr>
        <w:t>).</w:t>
      </w:r>
      <w:r w:rsidRPr="00E10FED">
        <w:rPr>
          <w:rFonts w:ascii="Times New Roman" w:hAnsi="Times New Roman"/>
          <w:sz w:val="28"/>
          <w:szCs w:val="28"/>
        </w:rPr>
        <w:tab/>
      </w:r>
    </w:p>
    <w:p w:rsidR="00135E75" w:rsidRPr="00E10FED" w:rsidRDefault="00135E75" w:rsidP="00135E7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24. Михалёв А. Б. </w:t>
      </w:r>
      <w:r w:rsidRPr="00E10FED">
        <w:rPr>
          <w:rFonts w:ascii="Times New Roman" w:hAnsi="Times New Roman"/>
          <w:sz w:val="28"/>
          <w:szCs w:val="28"/>
        </w:rPr>
        <w:t>Путеводитель по лингвистик</w:t>
      </w:r>
      <w:proofErr w:type="gramStart"/>
      <w:r w:rsidRPr="00E10FED">
        <w:rPr>
          <w:rFonts w:ascii="Times New Roman" w:hAnsi="Times New Roman"/>
          <w:sz w:val="28"/>
          <w:szCs w:val="28"/>
        </w:rPr>
        <w:t>е[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Электронный ресурс]. – Москва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Д</w:t>
      </w:r>
      <w:proofErr w:type="gramEnd"/>
      <w:r w:rsidRPr="00E10FED">
        <w:rPr>
          <w:rFonts w:ascii="Times New Roman" w:hAnsi="Times New Roman"/>
          <w:sz w:val="28"/>
          <w:szCs w:val="28"/>
        </w:rPr>
        <w:t>ирект-Медиа</w:t>
      </w:r>
      <w:proofErr w:type="spellEnd"/>
      <w:r w:rsidRPr="00E10FED">
        <w:rPr>
          <w:rFonts w:ascii="Times New Roman" w:hAnsi="Times New Roman"/>
          <w:sz w:val="28"/>
          <w:szCs w:val="28"/>
        </w:rPr>
        <w:t>, 2014.</w:t>
      </w:r>
      <w:r>
        <w:rPr>
          <w:rFonts w:ascii="Times New Roman" w:hAnsi="Times New Roman"/>
          <w:sz w:val="28"/>
          <w:szCs w:val="28"/>
        </w:rPr>
        <w:t xml:space="preserve"> Режим доступа: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135E75" w:rsidRPr="00E10FED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E10FED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C13C43" w:rsidRDefault="00EA38F8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tgtFrame="_blank" w:history="1">
              <w:r w:rsidR="00135E75" w:rsidRPr="00C13C4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http://biblioclub.ru/index.php?page=book&amp;id=226402</w:t>
              </w:r>
            </w:hyperlink>
          </w:p>
        </w:tc>
      </w:tr>
      <w:tr w:rsidR="00135E75" w:rsidRPr="008B3C37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8B3C37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8B3C37" w:rsidRDefault="00135E75" w:rsidP="00567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25. </w:t>
            </w:r>
            <w:proofErr w:type="gramStart"/>
            <w:r w:rsidRPr="008B3C37">
              <w:rPr>
                <w:rFonts w:ascii="Times New Roman" w:hAnsi="Times New Roman"/>
                <w:sz w:val="28"/>
                <w:szCs w:val="28"/>
              </w:rPr>
              <w:t>Перцов</w:t>
            </w:r>
            <w:proofErr w:type="gramEnd"/>
            <w:r w:rsidRPr="008B3C3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3C3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10FED">
              <w:rPr>
                <w:rFonts w:ascii="Times New Roman" w:hAnsi="Times New Roman"/>
                <w:sz w:val="28"/>
                <w:szCs w:val="28"/>
              </w:rPr>
              <w:t>Лингвистика</w:t>
            </w:r>
            <w:r w:rsidRPr="008B3C37">
              <w:rPr>
                <w:rFonts w:ascii="Times New Roman" w:hAnsi="Times New Roman"/>
                <w:sz w:val="28"/>
                <w:szCs w:val="28"/>
              </w:rPr>
              <w:t>, поэтика,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текстология: избранные статьи</w:t>
            </w:r>
            <w:r w:rsidRPr="008B3C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10FE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B3C3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3C37">
              <w:rPr>
                <w:rFonts w:ascii="Times New Roman" w:hAnsi="Times New Roman"/>
                <w:sz w:val="28"/>
                <w:szCs w:val="28"/>
              </w:rPr>
              <w:t>: Языки славянской культуры, 2015.</w:t>
            </w:r>
            <w:r w:rsidRPr="00E10FED">
              <w:rPr>
                <w:rFonts w:ascii="Times New Roman" w:hAnsi="Times New Roman"/>
                <w:sz w:val="28"/>
                <w:szCs w:val="28"/>
              </w:rPr>
              <w:t xml:space="preserve"> 1 экз.</w:t>
            </w:r>
          </w:p>
        </w:tc>
      </w:tr>
    </w:tbl>
    <w:p w:rsidR="00135E75" w:rsidRPr="00E10FED" w:rsidRDefault="00135E75" w:rsidP="00135E75">
      <w:pPr>
        <w:pStyle w:val="af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26. </w:t>
      </w:r>
      <w:r w:rsidRPr="00E10FED">
        <w:rPr>
          <w:rFonts w:ascii="Times New Roman" w:hAnsi="Times New Roman"/>
          <w:iCs/>
          <w:sz w:val="28"/>
          <w:szCs w:val="28"/>
        </w:rPr>
        <w:t>Рыжкина А.А</w:t>
      </w:r>
      <w:hyperlink r:id="rId32" w:history="1">
        <w:r w:rsidRPr="00E10FED">
          <w:rPr>
            <w:rStyle w:val="a3"/>
            <w:rFonts w:ascii="Times New Roman" w:hAnsi="Times New Roman"/>
            <w:bCs/>
            <w:sz w:val="28"/>
            <w:szCs w:val="28"/>
          </w:rPr>
          <w:t xml:space="preserve">Когнитивная лингвистика на современном этапе </w:t>
        </w:r>
      </w:hyperlink>
      <w:r w:rsidRPr="00E10FE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E10FED">
        <w:rPr>
          <w:rStyle w:val="a3"/>
          <w:rFonts w:ascii="Times New Roman" w:hAnsi="Times New Roman"/>
          <w:bCs/>
          <w:sz w:val="28"/>
          <w:szCs w:val="28"/>
        </w:rPr>
        <w:t>//</w:t>
      </w:r>
      <w:hyperlink r:id="rId33" w:history="1">
        <w:r w:rsidRPr="00E10FED">
          <w:rPr>
            <w:rStyle w:val="a3"/>
            <w:rFonts w:ascii="Times New Roman" w:hAnsi="Times New Roman"/>
            <w:sz w:val="28"/>
            <w:szCs w:val="28"/>
          </w:rPr>
          <w:t>Вісник Житомирського державного університету імені Івана Франка</w:t>
        </w:r>
      </w:hyperlink>
      <w:r w:rsidRPr="00E10FED">
        <w:rPr>
          <w:rFonts w:ascii="Times New Roman" w:hAnsi="Times New Roman"/>
          <w:sz w:val="28"/>
          <w:szCs w:val="28"/>
        </w:rPr>
        <w:t xml:space="preserve">. – 2013. – </w:t>
      </w:r>
      <w:hyperlink r:id="rId34" w:history="1">
        <w:r w:rsidRPr="00E10FED">
          <w:rPr>
            <w:rStyle w:val="a3"/>
            <w:rFonts w:ascii="Times New Roman" w:hAnsi="Times New Roman"/>
            <w:sz w:val="28"/>
            <w:szCs w:val="28"/>
          </w:rPr>
          <w:t>№ 6 (72)</w:t>
        </w:r>
      </w:hyperlink>
      <w:r w:rsidRPr="00E10FED">
        <w:rPr>
          <w:rFonts w:ascii="Times New Roman" w:hAnsi="Times New Roman"/>
          <w:sz w:val="28"/>
          <w:szCs w:val="28"/>
        </w:rPr>
        <w:t xml:space="preserve">. – С. 290-292. – Режим доступа: </w:t>
      </w:r>
      <w:hyperlink r:id="rId35" w:history="1">
        <w:r w:rsidRPr="00E10FED">
          <w:rPr>
            <w:rStyle w:val="a3"/>
            <w:rFonts w:ascii="Times New Roman" w:hAnsi="Times New Roman"/>
            <w:sz w:val="28"/>
            <w:szCs w:val="28"/>
          </w:rPr>
          <w:t>http://elibrary.ru/download/70879037.pdf</w:t>
        </w:r>
      </w:hyperlink>
      <w:r w:rsidRPr="00E10FED">
        <w:rPr>
          <w:rFonts w:ascii="Times New Roman" w:hAnsi="Times New Roman"/>
          <w:sz w:val="28"/>
          <w:szCs w:val="28"/>
        </w:rPr>
        <w:t xml:space="preserve"> (дата обращения: 19.</w:t>
      </w:r>
      <w:r>
        <w:rPr>
          <w:rFonts w:ascii="Times New Roman" w:hAnsi="Times New Roman"/>
          <w:sz w:val="28"/>
          <w:szCs w:val="28"/>
        </w:rPr>
        <w:t>06.16</w:t>
      </w:r>
      <w:r w:rsidRPr="00E10FED">
        <w:rPr>
          <w:rFonts w:ascii="Times New Roman" w:hAnsi="Times New Roman"/>
          <w:sz w:val="28"/>
          <w:szCs w:val="28"/>
        </w:rPr>
        <w:t>).</w:t>
      </w:r>
    </w:p>
    <w:p w:rsidR="00135E75" w:rsidRPr="00E10FED" w:rsidRDefault="00135E75" w:rsidP="00135E7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27. </w:t>
      </w:r>
      <w:r w:rsidRPr="00E10FED">
        <w:rPr>
          <w:rFonts w:ascii="Times New Roman" w:hAnsi="Times New Roman"/>
          <w:sz w:val="28"/>
          <w:szCs w:val="28"/>
        </w:rPr>
        <w:t xml:space="preserve">Современное состояние и перспективные векторы развития филологии, лингвистики, языкознания и </w:t>
      </w:r>
      <w:proofErr w:type="spellStart"/>
      <w:r w:rsidRPr="00E10FED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proofErr w:type="gramStart"/>
      <w:r w:rsidRPr="00E10F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 коллективная монография [Электронный ресурс] / Под науч. ред. О. П. </w:t>
      </w:r>
      <w:proofErr w:type="spellStart"/>
      <w:r w:rsidRPr="00E10FED">
        <w:rPr>
          <w:rFonts w:ascii="Times New Roman" w:hAnsi="Times New Roman"/>
          <w:sz w:val="28"/>
          <w:szCs w:val="28"/>
        </w:rPr>
        <w:t>Чигишевой</w:t>
      </w:r>
      <w:proofErr w:type="spellEnd"/>
      <w:r w:rsidRPr="00E10FED">
        <w:rPr>
          <w:rFonts w:ascii="Times New Roman" w:hAnsi="Times New Roman"/>
          <w:sz w:val="28"/>
          <w:szCs w:val="28"/>
        </w:rPr>
        <w:t>. В 3-х томах. – Ростов-на-Дону: Издательство</w:t>
      </w:r>
      <w:proofErr w:type="gramStart"/>
      <w:r w:rsidRPr="00E10FED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E10FED">
        <w:rPr>
          <w:rFonts w:ascii="Times New Roman" w:hAnsi="Times New Roman"/>
          <w:sz w:val="28"/>
          <w:szCs w:val="28"/>
        </w:rPr>
        <w:t xml:space="preserve">ежд. исследовательского центра «Научное сотрудничество», 2014. Режим доступа: </w:t>
      </w:r>
      <w:hyperlink r:id="rId36" w:history="1">
        <w:r w:rsidRPr="00E10FED">
          <w:rPr>
            <w:rStyle w:val="a3"/>
            <w:rFonts w:ascii="Times New Roman" w:hAnsi="Times New Roman"/>
            <w:sz w:val="28"/>
            <w:szCs w:val="28"/>
          </w:rPr>
          <w:t xml:space="preserve">http://elibrary.ru/ </w:t>
        </w:r>
        <w:proofErr w:type="spellStart"/>
        <w:r w:rsidRPr="00E10FED">
          <w:rPr>
            <w:rStyle w:val="a3"/>
            <w:rFonts w:ascii="Times New Roman" w:hAnsi="Times New Roman"/>
            <w:sz w:val="28"/>
            <w:szCs w:val="28"/>
          </w:rPr>
          <w:t>download</w:t>
        </w:r>
        <w:proofErr w:type="spellEnd"/>
        <w:r w:rsidRPr="00E10FED">
          <w:rPr>
            <w:rStyle w:val="a3"/>
            <w:rFonts w:ascii="Times New Roman" w:hAnsi="Times New Roman"/>
            <w:sz w:val="28"/>
            <w:szCs w:val="28"/>
          </w:rPr>
          <w:t>/573</w:t>
        </w:r>
      </w:hyperlink>
      <w:r w:rsidRPr="00E10FED">
        <w:rPr>
          <w:rFonts w:ascii="Times New Roman" w:hAnsi="Times New Roman"/>
          <w:sz w:val="28"/>
          <w:szCs w:val="28"/>
        </w:rPr>
        <w:t>54867.pdf  (дата обращения: 19.</w:t>
      </w:r>
      <w:r>
        <w:rPr>
          <w:rFonts w:ascii="Times New Roman" w:hAnsi="Times New Roman"/>
          <w:sz w:val="28"/>
          <w:szCs w:val="28"/>
        </w:rPr>
        <w:t>08</w:t>
      </w:r>
      <w:r w:rsidRPr="00E10F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E10FED">
        <w:rPr>
          <w:rFonts w:ascii="Times New Roman" w:hAnsi="Times New Roman"/>
          <w:sz w:val="28"/>
          <w:szCs w:val="28"/>
        </w:rPr>
        <w:t>).</w:t>
      </w:r>
    </w:p>
    <w:p w:rsidR="00135E75" w:rsidRPr="00E10FED" w:rsidRDefault="00135E75" w:rsidP="00135E75">
      <w:pPr>
        <w:pStyle w:val="21"/>
        <w:tabs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28. </w:t>
      </w:r>
      <w:r w:rsidRPr="00E10FED">
        <w:rPr>
          <w:iCs/>
          <w:sz w:val="28"/>
          <w:szCs w:val="28"/>
        </w:rPr>
        <w:t>Серебренникова Е.Ф.</w:t>
      </w:r>
      <w:hyperlink r:id="rId37" w:history="1">
        <w:r w:rsidRPr="00E10FED">
          <w:rPr>
            <w:rStyle w:val="a3"/>
            <w:bCs/>
            <w:sz w:val="28"/>
            <w:szCs w:val="28"/>
          </w:rPr>
          <w:t>«Новейшая» лингвистика: к проблеме отграничения в поле современной лингвистики</w:t>
        </w:r>
      </w:hyperlink>
      <w:r w:rsidRPr="00E10FED">
        <w:rPr>
          <w:sz w:val="28"/>
          <w:szCs w:val="28"/>
        </w:rPr>
        <w:t xml:space="preserve"> [Электронный ресурс] </w:t>
      </w:r>
      <w:r w:rsidRPr="00E10FED">
        <w:rPr>
          <w:rStyle w:val="a3"/>
          <w:bCs/>
          <w:sz w:val="28"/>
          <w:szCs w:val="28"/>
        </w:rPr>
        <w:t>//</w:t>
      </w:r>
      <w:hyperlink r:id="rId38" w:history="1">
        <w:r w:rsidRPr="00E10FED">
          <w:rPr>
            <w:rStyle w:val="a3"/>
            <w:sz w:val="28"/>
            <w:szCs w:val="28"/>
          </w:rPr>
          <w:t>Вестник Иркутского государственного лингвистического университета</w:t>
        </w:r>
      </w:hyperlink>
      <w:r w:rsidRPr="00E10FED">
        <w:rPr>
          <w:sz w:val="28"/>
          <w:szCs w:val="28"/>
        </w:rPr>
        <w:t xml:space="preserve">. – 2012. – </w:t>
      </w:r>
      <w:hyperlink r:id="rId39" w:history="1">
        <w:r w:rsidRPr="00E10FED">
          <w:rPr>
            <w:rStyle w:val="a3"/>
            <w:sz w:val="28"/>
            <w:szCs w:val="28"/>
          </w:rPr>
          <w:t>№ 2 (18)</w:t>
        </w:r>
      </w:hyperlink>
      <w:r w:rsidRPr="00E10FED">
        <w:rPr>
          <w:sz w:val="28"/>
          <w:szCs w:val="28"/>
        </w:rPr>
        <w:t xml:space="preserve">. – С. 214-221. – Режим доступа: </w:t>
      </w:r>
      <w:hyperlink w:history="1">
        <w:r w:rsidRPr="00E10FED">
          <w:rPr>
            <w:rStyle w:val="a3"/>
            <w:sz w:val="28"/>
            <w:szCs w:val="28"/>
          </w:rPr>
          <w:t>http://elibrary.ru /</w:t>
        </w:r>
        <w:proofErr w:type="spellStart"/>
        <w:r w:rsidRPr="00E10FED">
          <w:rPr>
            <w:rStyle w:val="a3"/>
            <w:sz w:val="28"/>
            <w:szCs w:val="28"/>
          </w:rPr>
          <w:t>download</w:t>
        </w:r>
        <w:proofErr w:type="spellEnd"/>
        <w:r w:rsidRPr="00E10FED">
          <w:rPr>
            <w:rStyle w:val="a3"/>
            <w:sz w:val="28"/>
            <w:szCs w:val="28"/>
          </w:rPr>
          <w:t>/ 60663125.pdf</w:t>
        </w:r>
      </w:hyperlink>
      <w:r>
        <w:rPr>
          <w:sz w:val="28"/>
          <w:szCs w:val="28"/>
        </w:rPr>
        <w:t xml:space="preserve"> (дата обращения: 19.08</w:t>
      </w:r>
      <w:r w:rsidRPr="00E10FED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E10FED">
        <w:rPr>
          <w:sz w:val="28"/>
          <w:szCs w:val="28"/>
        </w:rPr>
        <w:t>).</w:t>
      </w:r>
    </w:p>
    <w:p w:rsidR="00135E75" w:rsidRPr="00E10FED" w:rsidRDefault="00135E75" w:rsidP="00135E75">
      <w:pPr>
        <w:pStyle w:val="21"/>
        <w:tabs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29. </w:t>
      </w:r>
      <w:r w:rsidRPr="00E10FED">
        <w:rPr>
          <w:sz w:val="28"/>
          <w:szCs w:val="28"/>
        </w:rPr>
        <w:t>Федорова О</w:t>
      </w:r>
      <w:r>
        <w:rPr>
          <w:sz w:val="28"/>
          <w:szCs w:val="28"/>
        </w:rPr>
        <w:t>.</w:t>
      </w:r>
      <w:r w:rsidRPr="00E10F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Pr="00E10FED">
        <w:rPr>
          <w:sz w:val="28"/>
          <w:szCs w:val="28"/>
        </w:rPr>
        <w:t>Экспериментальный анализ дискурса</w:t>
      </w:r>
      <w:r>
        <w:rPr>
          <w:sz w:val="28"/>
          <w:szCs w:val="28"/>
        </w:rPr>
        <w:t>.</w:t>
      </w:r>
      <w:r w:rsidRPr="00E10FED">
        <w:rPr>
          <w:sz w:val="28"/>
          <w:szCs w:val="28"/>
        </w:rPr>
        <w:t xml:space="preserve"> –М</w:t>
      </w:r>
      <w:r>
        <w:rPr>
          <w:sz w:val="28"/>
          <w:szCs w:val="28"/>
        </w:rPr>
        <w:t>.</w:t>
      </w:r>
      <w:r w:rsidRPr="00E10FED">
        <w:rPr>
          <w:sz w:val="28"/>
          <w:szCs w:val="28"/>
        </w:rPr>
        <w:t>: Языки славянской культуры, 2014. 1 экз.</w:t>
      </w:r>
    </w:p>
    <w:p w:rsidR="00135E75" w:rsidRPr="00E10FED" w:rsidRDefault="00135E75" w:rsidP="00135E75">
      <w:pPr>
        <w:pStyle w:val="21"/>
        <w:tabs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30. Чернявская В. Е. </w:t>
      </w:r>
      <w:r w:rsidRPr="00135E75">
        <w:rPr>
          <w:rStyle w:val="af1"/>
          <w:b w:val="0"/>
          <w:sz w:val="28"/>
          <w:szCs w:val="28"/>
        </w:rPr>
        <w:t>Лингвистика</w:t>
      </w:r>
      <w:r w:rsidRPr="00E10FED">
        <w:rPr>
          <w:sz w:val="28"/>
          <w:szCs w:val="28"/>
        </w:rPr>
        <w:t xml:space="preserve"> текста: </w:t>
      </w:r>
      <w:proofErr w:type="spellStart"/>
      <w:r w:rsidRPr="00E10FED">
        <w:rPr>
          <w:sz w:val="28"/>
          <w:szCs w:val="28"/>
        </w:rPr>
        <w:t>Поликодовость</w:t>
      </w:r>
      <w:proofErr w:type="spellEnd"/>
      <w:r w:rsidRPr="00E10FED">
        <w:rPr>
          <w:sz w:val="28"/>
          <w:szCs w:val="28"/>
        </w:rPr>
        <w:t xml:space="preserve">, </w:t>
      </w:r>
      <w:proofErr w:type="spellStart"/>
      <w:r w:rsidRPr="00E10FED">
        <w:rPr>
          <w:sz w:val="28"/>
          <w:szCs w:val="28"/>
        </w:rPr>
        <w:t>интертексту</w:t>
      </w:r>
      <w:r>
        <w:rPr>
          <w:sz w:val="28"/>
          <w:szCs w:val="28"/>
        </w:rPr>
        <w:t>-</w:t>
      </w:r>
      <w:r w:rsidRPr="00E10FED">
        <w:rPr>
          <w:sz w:val="28"/>
          <w:szCs w:val="28"/>
        </w:rPr>
        <w:t>альность</w:t>
      </w:r>
      <w:proofErr w:type="spellEnd"/>
      <w:r w:rsidRPr="00E10FED">
        <w:rPr>
          <w:sz w:val="28"/>
          <w:szCs w:val="28"/>
        </w:rPr>
        <w:t xml:space="preserve">, </w:t>
      </w:r>
      <w:proofErr w:type="spellStart"/>
      <w:r w:rsidRPr="00E10FED">
        <w:rPr>
          <w:sz w:val="28"/>
          <w:szCs w:val="28"/>
        </w:rPr>
        <w:t>интердискурсивность</w:t>
      </w:r>
      <w:proofErr w:type="spellEnd"/>
      <w:r w:rsidRPr="00E10FED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. </w:t>
      </w:r>
      <w:r w:rsidRPr="00E10FED">
        <w:rPr>
          <w:sz w:val="28"/>
          <w:szCs w:val="28"/>
        </w:rPr>
        <w:t>–М</w:t>
      </w:r>
      <w:r>
        <w:rPr>
          <w:sz w:val="28"/>
          <w:szCs w:val="28"/>
        </w:rPr>
        <w:t>.</w:t>
      </w:r>
      <w:r w:rsidRPr="00E10FED">
        <w:rPr>
          <w:sz w:val="28"/>
          <w:szCs w:val="28"/>
        </w:rPr>
        <w:t xml:space="preserve">: </w:t>
      </w:r>
      <w:proofErr w:type="spellStart"/>
      <w:r w:rsidRPr="00E10FED">
        <w:rPr>
          <w:sz w:val="28"/>
          <w:szCs w:val="28"/>
        </w:rPr>
        <w:t>Директ-Медиа</w:t>
      </w:r>
      <w:proofErr w:type="spellEnd"/>
      <w:r w:rsidRPr="00E10FED">
        <w:rPr>
          <w:sz w:val="28"/>
          <w:szCs w:val="28"/>
        </w:rPr>
        <w:t>, 2014.</w:t>
      </w:r>
      <w:r>
        <w:rPr>
          <w:sz w:val="28"/>
          <w:szCs w:val="28"/>
        </w:rPr>
        <w:t xml:space="preserve"> Режим доступа:</w:t>
      </w:r>
      <w:hyperlink r:id="rId40" w:tgtFrame="_blank" w:history="1">
        <w:r w:rsidRPr="00C13C43">
          <w:rPr>
            <w:rStyle w:val="a3"/>
            <w:sz w:val="28"/>
            <w:szCs w:val="28"/>
          </w:rPr>
          <w:t>http://biblioclub.ru/index.php?page=book&amp;id=226759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35E75" w:rsidRPr="00E10FED" w:rsidTr="005676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E75" w:rsidRPr="00E10FED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E75" w:rsidRPr="00C13C43" w:rsidRDefault="00135E75" w:rsidP="00567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E75" w:rsidRPr="00A86584" w:rsidRDefault="00135E75" w:rsidP="00135E75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5E75" w:rsidRPr="00ED67BE" w:rsidRDefault="00135E75" w:rsidP="00135E7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67BE">
        <w:rPr>
          <w:rFonts w:ascii="Times New Roman" w:hAnsi="Times New Roman"/>
          <w:b/>
          <w:sz w:val="28"/>
          <w:szCs w:val="28"/>
        </w:rPr>
        <w:t xml:space="preserve"> Собственные (кафедральные) учебные пособия</w:t>
      </w:r>
    </w:p>
    <w:p w:rsidR="00135E75" w:rsidRPr="00696477" w:rsidRDefault="00135E75" w:rsidP="00135E75">
      <w:pPr>
        <w:pStyle w:val="af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135E75" w:rsidRPr="00E10FED" w:rsidRDefault="00135E75" w:rsidP="001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477">
        <w:rPr>
          <w:rFonts w:ascii="Times New Roman" w:hAnsi="Times New Roman"/>
          <w:sz w:val="28"/>
          <w:szCs w:val="28"/>
        </w:rPr>
        <w:tab/>
        <w:t>1. Антропова Н.А. Феминизм &amp; Лингвистика. – Чита</w:t>
      </w:r>
      <w:proofErr w:type="gramStart"/>
      <w:r w:rsidRPr="006964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6477">
        <w:rPr>
          <w:rFonts w:ascii="Times New Roman" w:hAnsi="Times New Roman"/>
          <w:sz w:val="28"/>
          <w:szCs w:val="28"/>
        </w:rPr>
        <w:t xml:space="preserve"> ЗИП </w:t>
      </w:r>
      <w:proofErr w:type="spellStart"/>
      <w:r w:rsidRPr="00696477">
        <w:rPr>
          <w:rFonts w:ascii="Times New Roman" w:hAnsi="Times New Roman"/>
          <w:sz w:val="28"/>
          <w:szCs w:val="28"/>
        </w:rPr>
        <w:t>СибУПК</w:t>
      </w:r>
      <w:proofErr w:type="spellEnd"/>
      <w:r w:rsidRPr="00696477">
        <w:rPr>
          <w:rFonts w:ascii="Times New Roman" w:hAnsi="Times New Roman"/>
          <w:sz w:val="28"/>
          <w:szCs w:val="28"/>
        </w:rPr>
        <w:t>, 2010. 5 экз.</w:t>
      </w:r>
    </w:p>
    <w:p w:rsidR="00135E75" w:rsidRPr="00E10FED" w:rsidRDefault="00135E75" w:rsidP="00135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E10FED">
        <w:rPr>
          <w:rFonts w:ascii="Times New Roman" w:hAnsi="Times New Roman"/>
          <w:sz w:val="28"/>
          <w:szCs w:val="28"/>
        </w:rPr>
        <w:t>Дорогавцева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 xml:space="preserve">Стилистика немецкого языка и интерпретация текста: практикум / </w:t>
      </w:r>
      <w:proofErr w:type="spellStart"/>
      <w:r w:rsidRPr="00E10FED">
        <w:rPr>
          <w:rFonts w:ascii="Times New Roman" w:hAnsi="Times New Roman"/>
          <w:sz w:val="28"/>
          <w:szCs w:val="28"/>
        </w:rPr>
        <w:t>Дорогавцева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 Ирина Сергеевна, Костина Ирина Николаевна. </w:t>
      </w:r>
      <w:r w:rsidRPr="00696477">
        <w:rPr>
          <w:rFonts w:ascii="Times New Roman" w:hAnsi="Times New Roman"/>
          <w:sz w:val="28"/>
          <w:szCs w:val="28"/>
        </w:rPr>
        <w:t>–</w:t>
      </w:r>
      <w:r w:rsidRPr="00E10FED">
        <w:rPr>
          <w:rFonts w:ascii="Times New Roman" w:hAnsi="Times New Roman"/>
          <w:sz w:val="28"/>
          <w:szCs w:val="28"/>
        </w:rPr>
        <w:t xml:space="preserve"> Чита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З</w:t>
      </w:r>
      <w:proofErr w:type="gramEnd"/>
      <w:r w:rsidRPr="00E10FED">
        <w:rPr>
          <w:rFonts w:ascii="Times New Roman" w:hAnsi="Times New Roman"/>
          <w:sz w:val="28"/>
          <w:szCs w:val="28"/>
        </w:rPr>
        <w:t>абГУ</w:t>
      </w:r>
      <w:proofErr w:type="spellEnd"/>
      <w:r w:rsidRPr="00E10FED">
        <w:rPr>
          <w:rFonts w:ascii="Times New Roman" w:hAnsi="Times New Roman"/>
          <w:sz w:val="28"/>
          <w:szCs w:val="28"/>
        </w:rPr>
        <w:t>, 2015. 20 экз.</w:t>
      </w:r>
    </w:p>
    <w:p w:rsidR="00135E75" w:rsidRPr="00E10FED" w:rsidRDefault="00135E75" w:rsidP="00135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Сорокина Н.В. </w:t>
      </w:r>
      <w:proofErr w:type="spellStart"/>
      <w:r w:rsidRPr="00E10FED">
        <w:rPr>
          <w:rFonts w:ascii="Times New Roman" w:hAnsi="Times New Roman"/>
          <w:sz w:val="28"/>
          <w:szCs w:val="28"/>
        </w:rPr>
        <w:t>StereotypeinderinterkulturellenKommunikation</w:t>
      </w:r>
      <w:proofErr w:type="spellEnd"/>
      <w:r w:rsidRPr="00E10F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0FED">
        <w:rPr>
          <w:rFonts w:ascii="Times New Roman" w:hAnsi="Times New Roman"/>
          <w:sz w:val="28"/>
          <w:szCs w:val="28"/>
        </w:rPr>
        <w:t>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.-</w:t>
      </w:r>
      <w:proofErr w:type="gramEnd"/>
      <w:r w:rsidRPr="00E10FED">
        <w:rPr>
          <w:rFonts w:ascii="Times New Roman" w:hAnsi="Times New Roman"/>
          <w:sz w:val="28"/>
          <w:szCs w:val="28"/>
        </w:rPr>
        <w:t>метод</w:t>
      </w:r>
      <w:proofErr w:type="spellEnd"/>
      <w:r w:rsidRPr="00E10FED">
        <w:rPr>
          <w:rFonts w:ascii="Times New Roman" w:hAnsi="Times New Roman"/>
          <w:sz w:val="28"/>
          <w:szCs w:val="28"/>
        </w:rPr>
        <w:t>. пособие</w:t>
      </w:r>
      <w:r>
        <w:rPr>
          <w:rFonts w:ascii="Times New Roman" w:hAnsi="Times New Roman"/>
          <w:sz w:val="28"/>
          <w:szCs w:val="28"/>
        </w:rPr>
        <w:t>.</w:t>
      </w:r>
      <w:r w:rsidRPr="00696477">
        <w:rPr>
          <w:rFonts w:ascii="Times New Roman" w:hAnsi="Times New Roman"/>
          <w:sz w:val="28"/>
          <w:szCs w:val="28"/>
        </w:rPr>
        <w:t>–</w:t>
      </w:r>
      <w:r w:rsidRPr="00E10FED">
        <w:rPr>
          <w:rFonts w:ascii="Times New Roman" w:hAnsi="Times New Roman"/>
          <w:sz w:val="28"/>
          <w:szCs w:val="28"/>
        </w:rPr>
        <w:t xml:space="preserve"> Чита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З</w:t>
      </w:r>
      <w:proofErr w:type="gramEnd"/>
      <w:r w:rsidRPr="00E10FED">
        <w:rPr>
          <w:rFonts w:ascii="Times New Roman" w:hAnsi="Times New Roman"/>
          <w:sz w:val="28"/>
          <w:szCs w:val="28"/>
        </w:rPr>
        <w:t>абГГПУ</w:t>
      </w:r>
      <w:proofErr w:type="spellEnd"/>
      <w:r w:rsidRPr="00E10FED">
        <w:rPr>
          <w:rFonts w:ascii="Times New Roman" w:hAnsi="Times New Roman"/>
          <w:sz w:val="28"/>
          <w:szCs w:val="28"/>
        </w:rPr>
        <w:t>, 2012. 22 экз.</w:t>
      </w:r>
    </w:p>
    <w:p w:rsidR="00135E75" w:rsidRPr="00E10FED" w:rsidRDefault="00135E75" w:rsidP="00135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10FED">
        <w:rPr>
          <w:rFonts w:ascii="Times New Roman" w:hAnsi="Times New Roman"/>
          <w:sz w:val="28"/>
          <w:szCs w:val="28"/>
        </w:rPr>
        <w:t>Тищенко Н</w:t>
      </w:r>
      <w:r>
        <w:rPr>
          <w:rFonts w:ascii="Times New Roman" w:hAnsi="Times New Roman"/>
          <w:sz w:val="28"/>
          <w:szCs w:val="28"/>
        </w:rPr>
        <w:t>.</w:t>
      </w:r>
      <w:r w:rsidRPr="00E10FE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FED">
        <w:rPr>
          <w:rFonts w:ascii="Times New Roman" w:hAnsi="Times New Roman"/>
          <w:sz w:val="28"/>
          <w:szCs w:val="28"/>
        </w:rPr>
        <w:t>Категория детерминации в современном англий</w:t>
      </w:r>
      <w:r>
        <w:rPr>
          <w:rFonts w:ascii="Times New Roman" w:hAnsi="Times New Roman"/>
          <w:sz w:val="28"/>
          <w:szCs w:val="28"/>
        </w:rPr>
        <w:t>ском языке</w:t>
      </w:r>
      <w:r w:rsidRPr="00E10FED">
        <w:rPr>
          <w:rFonts w:ascii="Times New Roman" w:hAnsi="Times New Roman"/>
          <w:sz w:val="28"/>
          <w:szCs w:val="28"/>
        </w:rPr>
        <w:t>: учеб</w:t>
      </w:r>
      <w:proofErr w:type="gramStart"/>
      <w:r w:rsidRPr="00E10FED">
        <w:rPr>
          <w:rFonts w:ascii="Times New Roman" w:hAnsi="Times New Roman"/>
          <w:sz w:val="28"/>
          <w:szCs w:val="28"/>
        </w:rPr>
        <w:t>.п</w:t>
      </w:r>
      <w:proofErr w:type="gramEnd"/>
      <w:r w:rsidRPr="00E10FED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>.</w:t>
      </w:r>
      <w:r w:rsidRPr="00696477">
        <w:rPr>
          <w:rFonts w:ascii="Times New Roman" w:hAnsi="Times New Roman"/>
          <w:sz w:val="28"/>
          <w:szCs w:val="28"/>
        </w:rPr>
        <w:t>–</w:t>
      </w:r>
      <w:r w:rsidRPr="00E10FED">
        <w:rPr>
          <w:rFonts w:ascii="Times New Roman" w:hAnsi="Times New Roman"/>
          <w:sz w:val="28"/>
          <w:szCs w:val="28"/>
        </w:rPr>
        <w:t xml:space="preserve"> Чита </w:t>
      </w:r>
      <w:proofErr w:type="gramStart"/>
      <w:r w:rsidRPr="00E10FED">
        <w:rPr>
          <w:rFonts w:ascii="Times New Roman" w:hAnsi="Times New Roman"/>
          <w:sz w:val="28"/>
          <w:szCs w:val="28"/>
        </w:rPr>
        <w:t>:</w:t>
      </w:r>
      <w:proofErr w:type="spellStart"/>
      <w:r w:rsidRPr="00E10FED">
        <w:rPr>
          <w:rFonts w:ascii="Times New Roman" w:hAnsi="Times New Roman"/>
          <w:sz w:val="28"/>
          <w:szCs w:val="28"/>
        </w:rPr>
        <w:t>З</w:t>
      </w:r>
      <w:proofErr w:type="gramEnd"/>
      <w:r w:rsidRPr="00E10FED">
        <w:rPr>
          <w:rFonts w:ascii="Times New Roman" w:hAnsi="Times New Roman"/>
          <w:sz w:val="28"/>
          <w:szCs w:val="28"/>
        </w:rPr>
        <w:t>абГУ</w:t>
      </w:r>
      <w:proofErr w:type="spellEnd"/>
      <w:r w:rsidRPr="00E10FED">
        <w:rPr>
          <w:rFonts w:ascii="Times New Roman" w:hAnsi="Times New Roman"/>
          <w:sz w:val="28"/>
          <w:szCs w:val="28"/>
        </w:rPr>
        <w:t>, 2015. 10 экз.</w:t>
      </w:r>
    </w:p>
    <w:p w:rsidR="00135E75" w:rsidRPr="00E10FED" w:rsidRDefault="00135E75" w:rsidP="0013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E75" w:rsidRDefault="00135E75" w:rsidP="00135E75">
      <w:pPr>
        <w:pStyle w:val="af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</w:t>
      </w:r>
      <w:r w:rsidRPr="00C74925">
        <w:rPr>
          <w:rFonts w:ascii="Times New Roman" w:hAnsi="Times New Roman"/>
          <w:b/>
          <w:sz w:val="28"/>
          <w:szCs w:val="28"/>
        </w:rPr>
        <w:t xml:space="preserve"> Базы данных, информационно-справочные и поисковые системы</w:t>
      </w:r>
    </w:p>
    <w:p w:rsidR="00135E75" w:rsidRPr="003527B2" w:rsidRDefault="00135E75" w:rsidP="00135E75">
      <w:pPr>
        <w:pStyle w:val="af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35E75" w:rsidRPr="00135E75" w:rsidRDefault="00135E75" w:rsidP="00135E75">
      <w:pPr>
        <w:pStyle w:val="a5"/>
        <w:spacing w:before="0" w:beforeAutospacing="0" w:after="0" w:afterAutospacing="0"/>
        <w:rPr>
          <w:sz w:val="28"/>
          <w:szCs w:val="28"/>
        </w:rPr>
      </w:pPr>
      <w:r w:rsidRPr="00135E75">
        <w:rPr>
          <w:rStyle w:val="af1"/>
          <w:rFonts w:eastAsiaTheme="majorEastAsia"/>
          <w:b w:val="0"/>
          <w:sz w:val="28"/>
          <w:szCs w:val="28"/>
        </w:rPr>
        <w:t>Единое окно доступа к образовательным ресурсам:</w:t>
      </w:r>
      <w:hyperlink r:id="rId41" w:tgtFrame="_blank" w:history="1">
        <w:r w:rsidRPr="00135E75">
          <w:rPr>
            <w:rStyle w:val="af1"/>
            <w:rFonts w:eastAsiaTheme="majorEastAsia"/>
            <w:b w:val="0"/>
            <w:sz w:val="28"/>
            <w:szCs w:val="28"/>
          </w:rPr>
          <w:t>http://window.edu.ru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rPr>
          <w:sz w:val="28"/>
          <w:szCs w:val="28"/>
        </w:rPr>
      </w:pPr>
      <w:r w:rsidRPr="00135E75">
        <w:rPr>
          <w:rStyle w:val="af1"/>
          <w:rFonts w:eastAsiaTheme="majorEastAsia"/>
          <w:b w:val="0"/>
          <w:sz w:val="28"/>
          <w:szCs w:val="28"/>
        </w:rPr>
        <w:t>Единая коллекция цифровых образовательных ресурсов:</w:t>
      </w:r>
      <w:hyperlink r:id="rId42" w:tgtFrame="_blank" w:history="1">
        <w:r w:rsidRPr="00135E75">
          <w:rPr>
            <w:rStyle w:val="af1"/>
            <w:rFonts w:eastAsiaTheme="majorEastAsia"/>
            <w:b w:val="0"/>
            <w:sz w:val="28"/>
            <w:szCs w:val="28"/>
          </w:rPr>
          <w:t>http://school-collection.edu.ru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rPr>
          <w:sz w:val="28"/>
          <w:szCs w:val="28"/>
        </w:rPr>
      </w:pPr>
      <w:r w:rsidRPr="00135E75">
        <w:rPr>
          <w:rStyle w:val="af1"/>
          <w:rFonts w:eastAsiaTheme="majorEastAsia"/>
          <w:b w:val="0"/>
          <w:sz w:val="28"/>
          <w:szCs w:val="28"/>
        </w:rPr>
        <w:t>Федеральный центр информационно-образовательных ресурсов:</w:t>
      </w:r>
      <w:hyperlink r:id="rId43" w:tgtFrame="_blank" w:history="1">
        <w:r w:rsidRPr="00135E75">
          <w:rPr>
            <w:rStyle w:val="af1"/>
            <w:rFonts w:eastAsiaTheme="majorEastAsia"/>
            <w:b w:val="0"/>
            <w:sz w:val="28"/>
            <w:szCs w:val="28"/>
          </w:rPr>
          <w:t>http://fcior.edu.ru/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rPr>
          <w:rStyle w:val="af1"/>
          <w:b w:val="0"/>
          <w:bCs w:val="0"/>
          <w:sz w:val="28"/>
          <w:szCs w:val="28"/>
        </w:rPr>
      </w:pPr>
      <w:r w:rsidRPr="00135E75">
        <w:rPr>
          <w:rStyle w:val="af1"/>
          <w:rFonts w:eastAsiaTheme="majorEastAsia"/>
          <w:b w:val="0"/>
          <w:sz w:val="28"/>
          <w:szCs w:val="28"/>
        </w:rPr>
        <w:t xml:space="preserve">Научная электронная библиотека </w:t>
      </w:r>
      <w:proofErr w:type="spellStart"/>
      <w:r w:rsidRPr="00135E75">
        <w:rPr>
          <w:rStyle w:val="af1"/>
          <w:rFonts w:eastAsiaTheme="majorEastAsia"/>
          <w:b w:val="0"/>
          <w:sz w:val="28"/>
          <w:szCs w:val="28"/>
        </w:rPr>
        <w:t>Elibrary</w:t>
      </w:r>
      <w:proofErr w:type="spellEnd"/>
      <w:r w:rsidRPr="00135E75">
        <w:rPr>
          <w:sz w:val="28"/>
          <w:szCs w:val="28"/>
        </w:rPr>
        <w:t xml:space="preserve">:  </w:t>
      </w:r>
      <w:hyperlink r:id="rId44" w:history="1">
        <w:r w:rsidRPr="00135E75">
          <w:rPr>
            <w:rStyle w:val="a3"/>
            <w:sz w:val="28"/>
            <w:szCs w:val="28"/>
          </w:rPr>
          <w:t>www.eLibrary.ru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rPr>
          <w:sz w:val="28"/>
          <w:szCs w:val="28"/>
        </w:rPr>
      </w:pPr>
      <w:r w:rsidRPr="00135E75">
        <w:rPr>
          <w:rStyle w:val="af1"/>
          <w:rFonts w:eastAsiaTheme="majorEastAsia"/>
          <w:b w:val="0"/>
          <w:sz w:val="28"/>
          <w:szCs w:val="28"/>
        </w:rPr>
        <w:t>ЭБ РГБ</w:t>
      </w:r>
      <w:r w:rsidRPr="00135E75">
        <w:rPr>
          <w:sz w:val="28"/>
          <w:szCs w:val="28"/>
        </w:rPr>
        <w:t xml:space="preserve">: </w:t>
      </w:r>
      <w:hyperlink r:id="rId45" w:tgtFrame="_blank" w:history="1">
        <w:r w:rsidRPr="00135E75">
          <w:rPr>
            <w:rStyle w:val="a3"/>
            <w:sz w:val="28"/>
            <w:szCs w:val="28"/>
          </w:rPr>
          <w:t>http://www.diss.rsl.ru/</w:t>
        </w:r>
        <w:r w:rsidRPr="00135E75">
          <w:rPr>
            <w:rStyle w:val="element-invisible"/>
            <w:sz w:val="28"/>
            <w:szCs w:val="28"/>
          </w:rPr>
          <w:t xml:space="preserve"> (внешняя ссылка)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135E75">
        <w:rPr>
          <w:sz w:val="28"/>
          <w:szCs w:val="28"/>
        </w:rPr>
        <w:t>Библиороссика</w:t>
      </w:r>
      <w:proofErr w:type="spellEnd"/>
      <w:r w:rsidRPr="00135E75">
        <w:rPr>
          <w:sz w:val="28"/>
          <w:szCs w:val="28"/>
        </w:rPr>
        <w:t xml:space="preserve">:  </w:t>
      </w:r>
      <w:hyperlink r:id="rId46" w:history="1">
        <w:r w:rsidRPr="00135E75">
          <w:rPr>
            <w:rStyle w:val="a3"/>
            <w:sz w:val="28"/>
            <w:szCs w:val="28"/>
          </w:rPr>
          <w:t>http://www.bibliorossica.com/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rPr>
          <w:sz w:val="28"/>
          <w:szCs w:val="28"/>
        </w:rPr>
      </w:pPr>
      <w:r w:rsidRPr="00135E75">
        <w:rPr>
          <w:rStyle w:val="af1"/>
          <w:rFonts w:eastAsiaTheme="majorEastAsia"/>
          <w:b w:val="0"/>
          <w:sz w:val="28"/>
          <w:szCs w:val="28"/>
        </w:rPr>
        <w:t xml:space="preserve">Электронно-библиотечная система </w:t>
      </w:r>
      <w:proofErr w:type="spellStart"/>
      <w:r w:rsidRPr="00135E75">
        <w:rPr>
          <w:rStyle w:val="af1"/>
          <w:rFonts w:eastAsiaTheme="majorEastAsia"/>
          <w:b w:val="0"/>
          <w:sz w:val="28"/>
          <w:szCs w:val="28"/>
        </w:rPr>
        <w:t>IPRbooks</w:t>
      </w:r>
      <w:proofErr w:type="spellEnd"/>
      <w:r w:rsidRPr="00135E75">
        <w:rPr>
          <w:rStyle w:val="af1"/>
          <w:rFonts w:eastAsiaTheme="majorEastAsia"/>
          <w:b w:val="0"/>
          <w:sz w:val="28"/>
          <w:szCs w:val="28"/>
        </w:rPr>
        <w:t xml:space="preserve">: </w:t>
      </w:r>
      <w:hyperlink r:id="rId47" w:history="1">
        <w:r w:rsidRPr="00135E75">
          <w:rPr>
            <w:rStyle w:val="a3"/>
            <w:sz w:val="28"/>
            <w:szCs w:val="28"/>
          </w:rPr>
          <w:t>http://www.iprbookshop.ru/</w:t>
        </w:r>
      </w:hyperlink>
    </w:p>
    <w:p w:rsidR="00135E75" w:rsidRPr="00135E75" w:rsidRDefault="00135E75" w:rsidP="0013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E75">
        <w:rPr>
          <w:rStyle w:val="af1"/>
          <w:rFonts w:ascii="Times New Roman" w:eastAsiaTheme="majorEastAsia" w:hAnsi="Times New Roman"/>
          <w:b w:val="0"/>
          <w:sz w:val="28"/>
          <w:szCs w:val="28"/>
        </w:rPr>
        <w:t>Электронно-библиотечная система</w:t>
      </w:r>
      <w:r w:rsidRPr="00135E75">
        <w:rPr>
          <w:rFonts w:ascii="Times New Roman" w:hAnsi="Times New Roman"/>
          <w:sz w:val="28"/>
          <w:szCs w:val="28"/>
        </w:rPr>
        <w:t xml:space="preserve"> "Университетская библиотека онлайн":      </w:t>
      </w:r>
      <w:hyperlink r:id="rId48" w:history="1">
        <w:r w:rsidRPr="00135E75">
          <w:rPr>
            <w:rStyle w:val="a3"/>
            <w:rFonts w:ascii="Times New Roman" w:hAnsi="Times New Roman"/>
            <w:sz w:val="28"/>
            <w:szCs w:val="28"/>
          </w:rPr>
          <w:t>http://www.rgub.ru/</w:t>
        </w:r>
      </w:hyperlink>
    </w:p>
    <w:p w:rsidR="00135E75" w:rsidRPr="00135E75" w:rsidRDefault="00135E75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E75">
        <w:rPr>
          <w:rStyle w:val="af1"/>
          <w:rFonts w:ascii="Times New Roman" w:eastAsiaTheme="majorEastAsia" w:hAnsi="Times New Roman"/>
          <w:b w:val="0"/>
          <w:sz w:val="28"/>
          <w:szCs w:val="28"/>
        </w:rPr>
        <w:t xml:space="preserve">Электронно-библиотечная система </w:t>
      </w:r>
      <w:r w:rsidRPr="00135E75">
        <w:rPr>
          <w:rFonts w:ascii="Times New Roman" w:hAnsi="Times New Roman"/>
          <w:sz w:val="28"/>
          <w:szCs w:val="28"/>
        </w:rPr>
        <w:t xml:space="preserve">ZNANIUM.COM: </w:t>
      </w:r>
      <w:hyperlink r:id="rId49" w:tgtFrame="_blank" w:history="1">
        <w:r w:rsidRPr="00135E75">
          <w:rPr>
            <w:rStyle w:val="a3"/>
            <w:rFonts w:ascii="Times New Roman" w:hAnsi="Times New Roman"/>
            <w:sz w:val="28"/>
            <w:szCs w:val="28"/>
          </w:rPr>
          <w:t>http://www.znanium.com</w:t>
        </w:r>
      </w:hyperlink>
    </w:p>
    <w:p w:rsidR="00135E75" w:rsidRPr="00135E75" w:rsidRDefault="00135E75" w:rsidP="00135E75">
      <w:pPr>
        <w:pStyle w:val="a5"/>
        <w:spacing w:before="0" w:beforeAutospacing="0" w:after="0" w:afterAutospacing="0"/>
        <w:ind w:firstLine="708"/>
        <w:rPr>
          <w:rStyle w:val="af1"/>
          <w:rFonts w:eastAsiaTheme="majorEastAsia"/>
          <w:b w:val="0"/>
          <w:sz w:val="28"/>
          <w:szCs w:val="28"/>
        </w:rPr>
      </w:pPr>
    </w:p>
    <w:p w:rsidR="00135E75" w:rsidRPr="00135E75" w:rsidRDefault="00135E75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sz w:val="28"/>
          <w:szCs w:val="28"/>
        </w:rPr>
        <w:t xml:space="preserve">Лингвистические порталы: </w:t>
      </w:r>
    </w:p>
    <w:p w:rsidR="00135E75" w:rsidRPr="00135E75" w:rsidRDefault="00EA38F8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0" w:history="1">
        <w:r w:rsidR="00135E75" w:rsidRPr="00135E75">
          <w:rPr>
            <w:rStyle w:val="a3"/>
            <w:rFonts w:ascii="Times New Roman" w:hAnsi="Times New Roman"/>
            <w:sz w:val="28"/>
            <w:szCs w:val="28"/>
          </w:rPr>
          <w:t>http://www.filologia.su/lingvisticheskie-portaly/</w:t>
        </w:r>
      </w:hyperlink>
    </w:p>
    <w:p w:rsidR="00135E75" w:rsidRPr="00135E75" w:rsidRDefault="00135E75" w:rsidP="00135E7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5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Каталог лингвистических программ и ресурсов в </w:t>
      </w:r>
      <w:proofErr w:type="spellStart"/>
      <w:proofErr w:type="gramStart"/>
      <w:r w:rsidRPr="00135E75">
        <w:rPr>
          <w:rFonts w:ascii="Times New Roman" w:hAnsi="Times New Roman" w:cs="Times New Roman"/>
          <w:b w:val="0"/>
          <w:color w:val="auto"/>
          <w:sz w:val="28"/>
          <w:szCs w:val="28"/>
        </w:rPr>
        <w:t>C</w:t>
      </w:r>
      <w:proofErr w:type="gramEnd"/>
      <w:r w:rsidRPr="00135E75">
        <w:rPr>
          <w:rFonts w:ascii="Times New Roman" w:hAnsi="Times New Roman" w:cs="Times New Roman"/>
          <w:b w:val="0"/>
          <w:color w:val="auto"/>
          <w:sz w:val="28"/>
          <w:szCs w:val="28"/>
        </w:rPr>
        <w:t>ети</w:t>
      </w:r>
      <w:proofErr w:type="spellEnd"/>
      <w:r w:rsidRPr="00135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hyperlink r:id="rId51" w:history="1">
        <w:r w:rsidRPr="00135E7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http://rvb.ru/soft/catalogue/catalogue.html</w:t>
        </w:r>
      </w:hyperlink>
    </w:p>
    <w:p w:rsidR="00135E75" w:rsidRPr="00135E75" w:rsidRDefault="00135E75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E75">
        <w:rPr>
          <w:rFonts w:ascii="Times New Roman" w:hAnsi="Times New Roman"/>
          <w:bCs/>
          <w:sz w:val="28"/>
          <w:szCs w:val="28"/>
        </w:rPr>
        <w:t>Научно-образовательный портал Лингвистика в России: ресурсы для исследователей:</w:t>
      </w:r>
    </w:p>
    <w:p w:rsidR="00135E75" w:rsidRPr="00135E75" w:rsidRDefault="00EA38F8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2" w:history="1">
        <w:r w:rsidR="00135E75" w:rsidRPr="00135E75">
          <w:rPr>
            <w:rStyle w:val="a3"/>
            <w:rFonts w:ascii="Times New Roman" w:hAnsi="Times New Roman"/>
            <w:sz w:val="28"/>
            <w:szCs w:val="28"/>
          </w:rPr>
          <w:t>http://uisrussia.msu.ru/linguist/index.jsp</w:t>
        </w:r>
      </w:hyperlink>
    </w:p>
    <w:p w:rsidR="00135E75" w:rsidRPr="00135E75" w:rsidRDefault="00135E75" w:rsidP="00135E7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35E75">
        <w:rPr>
          <w:rFonts w:ascii="Times New Roman" w:hAnsi="Times New Roman"/>
          <w:b w:val="0"/>
          <w:sz w:val="28"/>
          <w:szCs w:val="28"/>
        </w:rPr>
        <w:t xml:space="preserve">Лингвистические информационные ресурсы (ЛИР): </w:t>
      </w:r>
    </w:p>
    <w:p w:rsidR="00135E75" w:rsidRPr="00135E75" w:rsidRDefault="00EA38F8" w:rsidP="00135E75">
      <w:pPr>
        <w:pStyle w:val="1"/>
        <w:rPr>
          <w:rFonts w:ascii="Times New Roman" w:hAnsi="Times New Roman"/>
          <w:b w:val="0"/>
          <w:sz w:val="28"/>
          <w:szCs w:val="28"/>
        </w:rPr>
      </w:pPr>
      <w:hyperlink r:id="rId53" w:history="1">
        <w:r w:rsidR="00135E75" w:rsidRPr="00135E75">
          <w:rPr>
            <w:rStyle w:val="a3"/>
            <w:rFonts w:ascii="Times New Roman" w:hAnsi="Times New Roman"/>
            <w:b w:val="0"/>
            <w:sz w:val="28"/>
            <w:szCs w:val="28"/>
          </w:rPr>
          <w:t>http://www.garshin.ru/linguistics/linguistic-portals.html</w:t>
        </w:r>
      </w:hyperlink>
      <w:hyperlink r:id="rId54" w:history="1">
        <w:r w:rsidR="00135E75" w:rsidRPr="00135E75">
          <w:rPr>
            <w:rStyle w:val="a3"/>
            <w:rFonts w:ascii="Times New Roman" w:hAnsi="Times New Roman"/>
            <w:b w:val="0"/>
            <w:sz w:val="28"/>
            <w:szCs w:val="28"/>
          </w:rPr>
          <w:t>http://studopedia.ru/3_208087_lingvisticheskie-informatsionnie-resursi-lir.html</w:t>
        </w:r>
      </w:hyperlink>
    </w:p>
    <w:p w:rsidR="00135E75" w:rsidRPr="00135E75" w:rsidRDefault="00EA38F8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5" w:history="1">
        <w:r w:rsidR="00135E75" w:rsidRPr="00135E75">
          <w:rPr>
            <w:rStyle w:val="a3"/>
            <w:rFonts w:ascii="Times New Roman" w:hAnsi="Times New Roman"/>
            <w:sz w:val="28"/>
            <w:szCs w:val="28"/>
          </w:rPr>
          <w:t>http://linguists.narod.ru/index.html</w:t>
        </w:r>
      </w:hyperlink>
    </w:p>
    <w:p w:rsidR="00135E75" w:rsidRPr="00135E75" w:rsidRDefault="00EA38F8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6" w:history="1">
        <w:r w:rsidR="00135E75" w:rsidRPr="00135E75">
          <w:rPr>
            <w:rStyle w:val="a3"/>
            <w:rFonts w:ascii="Times New Roman" w:hAnsi="Times New Roman"/>
            <w:sz w:val="28"/>
            <w:szCs w:val="28"/>
          </w:rPr>
          <w:t>http://znamus.ru/page/linguistics</w:t>
        </w:r>
      </w:hyperlink>
    </w:p>
    <w:p w:rsidR="00135E75" w:rsidRPr="00135E75" w:rsidRDefault="00EA38F8" w:rsidP="00135E7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7" w:history="1">
        <w:r w:rsidR="00135E75" w:rsidRPr="00135E75">
          <w:rPr>
            <w:rStyle w:val="a3"/>
            <w:rFonts w:ascii="Times New Roman" w:hAnsi="Times New Roman"/>
            <w:sz w:val="28"/>
            <w:szCs w:val="28"/>
          </w:rPr>
          <w:t>http://www.ruthenia.ru/tiutcheviana/search/sites/linglist.html</w:t>
        </w:r>
      </w:hyperlink>
    </w:p>
    <w:p w:rsidR="00135E75" w:rsidRDefault="00135E75" w:rsidP="00DC2159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5E75" w:rsidRDefault="00135E75" w:rsidP="00DC2159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DC2159" w:rsidRPr="00DC2159" w:rsidRDefault="00DC2159" w:rsidP="00DC2159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C2159">
        <w:rPr>
          <w:rFonts w:ascii="Times New Roman" w:hAnsi="Times New Roman"/>
          <w:b/>
          <w:caps/>
          <w:sz w:val="28"/>
          <w:szCs w:val="28"/>
        </w:rPr>
        <w:lastRenderedPageBreak/>
        <w:t xml:space="preserve">Формирование оценки студента-магистранта </w:t>
      </w:r>
    </w:p>
    <w:p w:rsidR="00DC2159" w:rsidRDefault="00DC2159" w:rsidP="00DC2159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C2159">
        <w:rPr>
          <w:rFonts w:ascii="Times New Roman" w:hAnsi="Times New Roman"/>
          <w:b/>
          <w:caps/>
          <w:sz w:val="28"/>
          <w:szCs w:val="28"/>
        </w:rPr>
        <w:t>при использовании балльно-рейтинговой системы</w:t>
      </w:r>
    </w:p>
    <w:p w:rsidR="00A11B9E" w:rsidRDefault="00FE29A1" w:rsidP="00A11B9E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29A1">
        <w:rPr>
          <w:rFonts w:ascii="Times New Roman" w:hAnsi="Times New Roman"/>
          <w:b/>
          <w:caps/>
          <w:sz w:val="28"/>
          <w:szCs w:val="28"/>
        </w:rPr>
        <w:t>по дисциплине «</w:t>
      </w:r>
      <w:r w:rsidR="00A11B9E">
        <w:rPr>
          <w:rFonts w:ascii="Times New Roman" w:hAnsi="Times New Roman"/>
          <w:b/>
          <w:caps/>
          <w:sz w:val="28"/>
          <w:szCs w:val="28"/>
        </w:rPr>
        <w:t xml:space="preserve">новейшие исследования </w:t>
      </w:r>
    </w:p>
    <w:p w:rsidR="00FE29A1" w:rsidRPr="00FE29A1" w:rsidRDefault="00A11B9E" w:rsidP="00A11B9E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 области лингвистики</w:t>
      </w:r>
      <w:r w:rsidR="00FE29A1" w:rsidRPr="00FE29A1">
        <w:rPr>
          <w:rFonts w:ascii="Times New Roman" w:hAnsi="Times New Roman"/>
          <w:b/>
          <w:caps/>
          <w:sz w:val="28"/>
          <w:szCs w:val="28"/>
        </w:rPr>
        <w:t>»</w:t>
      </w:r>
    </w:p>
    <w:p w:rsidR="00DC2159" w:rsidRDefault="00DC2159" w:rsidP="00DC2159">
      <w:pPr>
        <w:pBdr>
          <w:bottom w:val="thickThinMediumGap" w:sz="24" w:space="1" w:color="auto"/>
        </w:pBd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F7D02" w:rsidRPr="009C0029" w:rsidRDefault="006F7D02" w:rsidP="006F7D02">
      <w:pPr>
        <w:spacing w:after="0" w:line="228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1B9E" w:rsidRPr="00A06D10" w:rsidRDefault="00A11B9E" w:rsidP="00920BA2">
      <w:pPr>
        <w:spacing w:after="0" w:line="228" w:lineRule="auto"/>
        <w:rPr>
          <w:rFonts w:ascii="Times New Roman" w:hAnsi="Times New Roman"/>
          <w:b/>
          <w:sz w:val="16"/>
          <w:szCs w:val="16"/>
        </w:rPr>
      </w:pPr>
    </w:p>
    <w:p w:rsidR="00A11B9E" w:rsidRPr="00EA4875" w:rsidRDefault="00A11B9E" w:rsidP="00A11B9E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 xml:space="preserve">При рейтинговой системе оценки успеваемости студент имеет право получить </w:t>
      </w:r>
      <w:r w:rsidRPr="00920BA2">
        <w:rPr>
          <w:rFonts w:ascii="Times New Roman" w:hAnsi="Times New Roman"/>
          <w:sz w:val="26"/>
          <w:szCs w:val="26"/>
        </w:rPr>
        <w:t>зачет</w:t>
      </w:r>
      <w:r w:rsidRPr="00EA4875">
        <w:rPr>
          <w:rFonts w:ascii="Times New Roman" w:hAnsi="Times New Roman"/>
          <w:sz w:val="26"/>
          <w:szCs w:val="26"/>
        </w:rPr>
        <w:t xml:space="preserve">по дисциплине без сдачи </w:t>
      </w:r>
      <w:r w:rsidRPr="00920BA2">
        <w:rPr>
          <w:rFonts w:ascii="Times New Roman" w:hAnsi="Times New Roman"/>
          <w:sz w:val="26"/>
          <w:szCs w:val="26"/>
        </w:rPr>
        <w:t>зачета</w:t>
      </w:r>
      <w:r w:rsidRPr="00EA4875">
        <w:rPr>
          <w:rFonts w:ascii="Times New Roman" w:hAnsi="Times New Roman"/>
          <w:sz w:val="26"/>
          <w:szCs w:val="26"/>
        </w:rPr>
        <w:t>, набрав соответствующее количество баллов, а именно:</w:t>
      </w:r>
    </w:p>
    <w:p w:rsidR="00A11B9E" w:rsidRPr="00E14799" w:rsidRDefault="00A11B9E" w:rsidP="00A11B9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14799">
        <w:rPr>
          <w:rFonts w:ascii="Times New Roman" w:hAnsi="Times New Roman"/>
          <w:sz w:val="26"/>
          <w:szCs w:val="26"/>
        </w:rPr>
        <w:t>- 60 баллов и менее – «не зачтено»,</w:t>
      </w:r>
    </w:p>
    <w:p w:rsidR="00A11B9E" w:rsidRPr="00E14799" w:rsidRDefault="00A11B9E" w:rsidP="00A11B9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14799">
        <w:rPr>
          <w:rFonts w:ascii="Times New Roman" w:hAnsi="Times New Roman"/>
          <w:sz w:val="26"/>
          <w:szCs w:val="26"/>
        </w:rPr>
        <w:t>- от 61 до 100 баллов – «зачтено»</w:t>
      </w:r>
      <w:r>
        <w:rPr>
          <w:rFonts w:ascii="Times New Roman" w:hAnsi="Times New Roman"/>
          <w:sz w:val="26"/>
          <w:szCs w:val="26"/>
        </w:rPr>
        <w:t>.</w:t>
      </w:r>
    </w:p>
    <w:p w:rsidR="00A11B9E" w:rsidRPr="00EA4875" w:rsidRDefault="00A11B9E" w:rsidP="00A11B9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A11B9E" w:rsidRPr="00EA4875" w:rsidRDefault="00A11B9E" w:rsidP="00A11B9E">
      <w:pPr>
        <w:numPr>
          <w:ilvl w:val="0"/>
          <w:numId w:val="19"/>
        </w:numPr>
        <w:spacing w:after="0" w:line="228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875">
        <w:rPr>
          <w:rFonts w:ascii="Times New Roman" w:hAnsi="Times New Roman"/>
          <w:b/>
          <w:sz w:val="26"/>
          <w:szCs w:val="26"/>
        </w:rPr>
        <w:t>Баллы за текущую работу на занятиях:</w:t>
      </w:r>
    </w:p>
    <w:p w:rsidR="00A11B9E" w:rsidRPr="00A06D10" w:rsidRDefault="00A11B9E" w:rsidP="00A11B9E">
      <w:pPr>
        <w:spacing w:after="0" w:line="228" w:lineRule="auto"/>
        <w:ind w:left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11B9E" w:rsidRPr="00EA4875" w:rsidRDefault="00A11B9E" w:rsidP="00A11B9E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 xml:space="preserve">- посещение занятий (1 занятие – 2 балла, всего </w:t>
      </w:r>
      <w:r>
        <w:rPr>
          <w:rFonts w:ascii="Times New Roman" w:hAnsi="Times New Roman"/>
          <w:sz w:val="26"/>
          <w:szCs w:val="26"/>
        </w:rPr>
        <w:t>8</w:t>
      </w:r>
      <w:r w:rsidRPr="00EA4875">
        <w:rPr>
          <w:rFonts w:ascii="Times New Roman" w:hAnsi="Times New Roman"/>
          <w:sz w:val="26"/>
          <w:szCs w:val="26"/>
        </w:rPr>
        <w:t xml:space="preserve"> занятий): 0-</w:t>
      </w:r>
      <w:r>
        <w:rPr>
          <w:rFonts w:ascii="Times New Roman" w:hAnsi="Times New Roman"/>
          <w:sz w:val="26"/>
          <w:szCs w:val="26"/>
        </w:rPr>
        <w:t>16</w:t>
      </w:r>
    </w:p>
    <w:p w:rsidR="00A11B9E" w:rsidRPr="00EA4875" w:rsidRDefault="00A11B9E" w:rsidP="00A11B9E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- выступление на семинаре / подготовка сообщения по теме занятия: 0-10</w:t>
      </w:r>
    </w:p>
    <w:p w:rsidR="00A11B9E" w:rsidRPr="00EA4875" w:rsidRDefault="00A11B9E" w:rsidP="00A11B9E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- подготовка медиа-презентации по теме занятия: 0-5</w:t>
      </w: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- конспектирование учебной и научной литературы:  0-1</w:t>
      </w:r>
      <w:r>
        <w:rPr>
          <w:rFonts w:ascii="Times New Roman" w:hAnsi="Times New Roman"/>
          <w:sz w:val="26"/>
          <w:szCs w:val="26"/>
        </w:rPr>
        <w:t>0</w:t>
      </w:r>
    </w:p>
    <w:p w:rsidR="00A11B9E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- составление картотеки слов-понятий: 0-</w:t>
      </w:r>
      <w:r>
        <w:rPr>
          <w:rFonts w:ascii="Times New Roman" w:hAnsi="Times New Roman"/>
          <w:sz w:val="26"/>
          <w:szCs w:val="26"/>
        </w:rPr>
        <w:t>4</w:t>
      </w:r>
    </w:p>
    <w:p w:rsidR="00A11B9E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написание реферата: 0-15</w:t>
      </w: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выполнение теста: 0-15</w:t>
      </w: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___________________________________________</w:t>
      </w:r>
    </w:p>
    <w:p w:rsidR="00A11B9E" w:rsidRPr="00A06D10" w:rsidRDefault="00A11B9E" w:rsidP="00A11B9E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11B9E" w:rsidRDefault="00A11B9E" w:rsidP="00EE71CA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875">
        <w:rPr>
          <w:rFonts w:ascii="Times New Roman" w:hAnsi="Times New Roman"/>
          <w:b/>
          <w:sz w:val="26"/>
          <w:szCs w:val="26"/>
        </w:rPr>
        <w:t xml:space="preserve">Итого: 0-75 баллов </w:t>
      </w:r>
    </w:p>
    <w:p w:rsidR="00EE71CA" w:rsidRPr="00EA4875" w:rsidRDefault="00EE71CA" w:rsidP="00EE71CA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11B9E" w:rsidRPr="00A06D10" w:rsidRDefault="00A11B9E" w:rsidP="00A11B9E">
      <w:pPr>
        <w:spacing w:before="100" w:beforeAutospacing="1" w:after="100" w:afterAutospacing="1" w:line="228" w:lineRule="auto"/>
        <w:ind w:left="360"/>
        <w:contextualSpacing/>
        <w:rPr>
          <w:rFonts w:ascii="Times New Roman" w:hAnsi="Times New Roman"/>
          <w:b/>
          <w:sz w:val="16"/>
          <w:szCs w:val="16"/>
        </w:rPr>
      </w:pPr>
    </w:p>
    <w:p w:rsidR="00A11B9E" w:rsidRPr="00EA4875" w:rsidRDefault="00A11B9E" w:rsidP="00A11B9E">
      <w:pPr>
        <w:spacing w:before="100" w:beforeAutospacing="1" w:after="100" w:afterAutospacing="1" w:line="228" w:lineRule="auto"/>
        <w:ind w:left="360"/>
        <w:contextualSpacing/>
        <w:rPr>
          <w:rFonts w:ascii="Times New Roman" w:hAnsi="Times New Roman"/>
          <w:b/>
          <w:sz w:val="26"/>
          <w:szCs w:val="26"/>
        </w:rPr>
      </w:pPr>
      <w:r w:rsidRPr="00EA4875">
        <w:rPr>
          <w:rFonts w:ascii="Times New Roman" w:hAnsi="Times New Roman"/>
          <w:b/>
          <w:sz w:val="26"/>
          <w:szCs w:val="26"/>
        </w:rPr>
        <w:t xml:space="preserve"> 2. Премиальные баллы:</w:t>
      </w: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sz w:val="16"/>
          <w:szCs w:val="16"/>
        </w:rPr>
      </w:pP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- за посещение занятий (100% посещение занятий – 15 баллов; пропуски занятий до 10% учебного времени – 10 баллов, до 20% – 5 баллов): 0,5,10,15</w:t>
      </w: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>- активность на занятиях, своевременное выполнение всех форм работ:  0-10</w:t>
      </w: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EA4875">
        <w:rPr>
          <w:rFonts w:ascii="Times New Roman" w:hAnsi="Times New Roman"/>
          <w:b/>
          <w:sz w:val="26"/>
          <w:szCs w:val="26"/>
        </w:rPr>
        <w:t xml:space="preserve">Итого: 0-25 баллов </w:t>
      </w:r>
    </w:p>
    <w:p w:rsidR="00EE71CA" w:rsidRDefault="00EE71CA" w:rsidP="00A11B9E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</w:p>
    <w:p w:rsidR="00A11B9E" w:rsidRPr="00EA4875" w:rsidRDefault="00A11B9E" w:rsidP="00A11B9E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EA4875">
        <w:rPr>
          <w:rFonts w:ascii="Times New Roman" w:hAnsi="Times New Roman"/>
          <w:b/>
          <w:sz w:val="26"/>
          <w:szCs w:val="26"/>
        </w:rPr>
        <w:t>Всего: 0-100 баллов</w:t>
      </w:r>
    </w:p>
    <w:p w:rsidR="00A11B9E" w:rsidRPr="00EA4875" w:rsidRDefault="00A11B9E" w:rsidP="00A11B9E">
      <w:pPr>
        <w:spacing w:before="100" w:beforeAutospacing="1" w:after="100" w:afterAutospacing="1" w:line="228" w:lineRule="auto"/>
        <w:ind w:firstLine="708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E71CA" w:rsidRDefault="00EE71CA" w:rsidP="00EE71CA">
      <w:pPr>
        <w:spacing w:before="100" w:beforeAutospacing="1" w:after="100" w:afterAutospacing="1" w:line="228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A11B9E" w:rsidRPr="00EA4875" w:rsidRDefault="00A11B9E" w:rsidP="00EE71CA">
      <w:pPr>
        <w:spacing w:before="100" w:beforeAutospacing="1" w:after="100" w:afterAutospacing="1" w:line="22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i/>
          <w:sz w:val="26"/>
          <w:szCs w:val="26"/>
        </w:rPr>
        <w:t>Примечание</w:t>
      </w:r>
      <w:r w:rsidRPr="00EA4875">
        <w:rPr>
          <w:rFonts w:ascii="Times New Roman" w:hAnsi="Times New Roman"/>
          <w:sz w:val="26"/>
          <w:szCs w:val="26"/>
        </w:rPr>
        <w:t xml:space="preserve">: Преподаватель может использовать систему штрафов, уменьшая набранные баллы за пропуски занятий без уважительных причин, за нарушение сроков выполнения учебных заданий, за систематический отказ отвечать на занятиях и т.д. Размер штрафов устанавливается в пределах норм по соответствующему виду работы студента.  </w:t>
      </w:r>
    </w:p>
    <w:p w:rsidR="00A11B9E" w:rsidRDefault="00A11B9E" w:rsidP="00A11B9E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A4875">
        <w:rPr>
          <w:rFonts w:ascii="Times New Roman" w:hAnsi="Times New Roman"/>
          <w:sz w:val="26"/>
          <w:szCs w:val="26"/>
        </w:rPr>
        <w:t xml:space="preserve">Студент имеет право повысить оценку, полученную по итогам рейтинга, путем сдачи зачета. К зачету допускаются студенты, набравшие в ходе текущего контроля не менее 40 баллов. Студенты, не допущенные к зачету, сдают текущие формы в соответствии с установленным кафедрой графиком и набирают пороговое значение баллов. За сдачу зачета студенту начисляется дополнительно в зависимости от результата от 0 до 36 баллов. </w:t>
      </w:r>
      <w:r>
        <w:rPr>
          <w:rFonts w:ascii="Times New Roman" w:hAnsi="Times New Roman"/>
          <w:sz w:val="26"/>
          <w:szCs w:val="26"/>
        </w:rPr>
        <w:t>В зачетную ведомость вносится максимально 100 баллов, однако в групповом рейтинге учитываются все набранные баллы.</w:t>
      </w:r>
    </w:p>
    <w:p w:rsidR="00A11B9E" w:rsidRDefault="00A11B9E" w:rsidP="00A11B9E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E71CA" w:rsidRDefault="00EE71CA" w:rsidP="00EE71CA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11B9E" w:rsidRPr="00F87C96" w:rsidRDefault="00A11B9E" w:rsidP="00EE71CA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7C96">
        <w:rPr>
          <w:rFonts w:ascii="Times New Roman" w:hAnsi="Times New Roman"/>
          <w:b/>
          <w:sz w:val="28"/>
          <w:szCs w:val="28"/>
        </w:rPr>
        <w:lastRenderedPageBreak/>
        <w:t>Задания для студентов, не имеющих возможности посещать занятия во время сессии</w:t>
      </w:r>
      <w:r w:rsidR="00AA062E">
        <w:rPr>
          <w:rFonts w:ascii="Times New Roman" w:hAnsi="Times New Roman"/>
          <w:b/>
          <w:sz w:val="28"/>
          <w:szCs w:val="28"/>
        </w:rPr>
        <w:t xml:space="preserve"> (условия выполнения см. ниже)</w:t>
      </w:r>
      <w:r w:rsidRPr="00F87C96">
        <w:rPr>
          <w:rFonts w:ascii="Times New Roman" w:hAnsi="Times New Roman"/>
          <w:b/>
          <w:sz w:val="28"/>
          <w:szCs w:val="28"/>
        </w:rPr>
        <w:t>:</w:t>
      </w:r>
    </w:p>
    <w:p w:rsidR="00A11B9E" w:rsidRPr="00C403DD" w:rsidRDefault="00A11B9E" w:rsidP="00A11B9E">
      <w:pPr>
        <w:spacing w:after="0" w:line="228" w:lineRule="auto"/>
        <w:rPr>
          <w:rFonts w:ascii="Times New Roman" w:hAnsi="Times New Roman"/>
          <w:sz w:val="16"/>
          <w:szCs w:val="16"/>
        </w:rPr>
      </w:pPr>
    </w:p>
    <w:p w:rsidR="00AA062E" w:rsidRDefault="00AA062E" w:rsidP="00AA0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составить библиографию по теме «Новейшие исследования в области лингвистики» (не менее 30 источников) (0-15 баллов);</w:t>
      </w:r>
    </w:p>
    <w:p w:rsidR="0080421E" w:rsidRPr="0080421E" w:rsidRDefault="0080421E" w:rsidP="00A11B9E">
      <w:pPr>
        <w:spacing w:after="0" w:line="228" w:lineRule="auto"/>
        <w:rPr>
          <w:rFonts w:ascii="Times New Roman" w:hAnsi="Times New Roman"/>
          <w:sz w:val="6"/>
          <w:szCs w:val="6"/>
        </w:rPr>
      </w:pPr>
    </w:p>
    <w:p w:rsidR="00A11B9E" w:rsidRPr="00C403DD" w:rsidRDefault="00AA062E" w:rsidP="00A11B9E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B9E" w:rsidRPr="00C403DD">
        <w:rPr>
          <w:rFonts w:ascii="Times New Roman" w:hAnsi="Times New Roman"/>
          <w:sz w:val="28"/>
          <w:szCs w:val="28"/>
        </w:rPr>
        <w:t xml:space="preserve">) представить  </w:t>
      </w:r>
      <w:r w:rsidR="00A11B9E">
        <w:rPr>
          <w:rFonts w:ascii="Times New Roman" w:hAnsi="Times New Roman"/>
          <w:sz w:val="28"/>
          <w:szCs w:val="28"/>
        </w:rPr>
        <w:t xml:space="preserve">письменный </w:t>
      </w:r>
      <w:r w:rsidR="00A11B9E" w:rsidRPr="00C403DD">
        <w:rPr>
          <w:rFonts w:ascii="Times New Roman" w:hAnsi="Times New Roman"/>
          <w:sz w:val="28"/>
          <w:szCs w:val="28"/>
        </w:rPr>
        <w:t xml:space="preserve">конспект </w:t>
      </w:r>
      <w:r w:rsidR="00A11B9E">
        <w:rPr>
          <w:rFonts w:ascii="Times New Roman" w:hAnsi="Times New Roman"/>
          <w:sz w:val="28"/>
          <w:szCs w:val="28"/>
        </w:rPr>
        <w:t xml:space="preserve">(можно в электронном виде) </w:t>
      </w:r>
      <w:r w:rsidR="00A11B9E" w:rsidRPr="00C403DD">
        <w:rPr>
          <w:rFonts w:ascii="Times New Roman" w:hAnsi="Times New Roman"/>
          <w:sz w:val="28"/>
          <w:szCs w:val="28"/>
        </w:rPr>
        <w:t>материалов книги Л.Н. Чурилиной "Актуальные проблемы современной лингвистики"</w:t>
      </w:r>
      <w:r w:rsidR="00A11B9E">
        <w:rPr>
          <w:rFonts w:ascii="Times New Roman" w:hAnsi="Times New Roman"/>
          <w:sz w:val="28"/>
          <w:szCs w:val="28"/>
        </w:rPr>
        <w:t xml:space="preserve"> (книга есть в Интернете)</w:t>
      </w:r>
      <w:r w:rsidR="00A11B9E" w:rsidRPr="00C403DD">
        <w:rPr>
          <w:rFonts w:ascii="Times New Roman" w:hAnsi="Times New Roman"/>
          <w:sz w:val="28"/>
          <w:szCs w:val="28"/>
        </w:rPr>
        <w:t>: Темы 1,2,3,4,5 (0-</w:t>
      </w:r>
      <w:r>
        <w:rPr>
          <w:rFonts w:ascii="Times New Roman" w:hAnsi="Times New Roman"/>
          <w:sz w:val="28"/>
          <w:szCs w:val="28"/>
        </w:rPr>
        <w:t>15</w:t>
      </w:r>
      <w:r w:rsidR="00A11B9E" w:rsidRPr="00C403DD">
        <w:rPr>
          <w:rFonts w:ascii="Times New Roman" w:hAnsi="Times New Roman"/>
          <w:sz w:val="28"/>
          <w:szCs w:val="28"/>
        </w:rPr>
        <w:t xml:space="preserve"> баллов);</w:t>
      </w:r>
    </w:p>
    <w:p w:rsidR="0080421E" w:rsidRPr="0080421E" w:rsidRDefault="0080421E" w:rsidP="00A11B9E">
      <w:pPr>
        <w:spacing w:after="0" w:line="228" w:lineRule="auto"/>
        <w:rPr>
          <w:rFonts w:ascii="Times New Roman" w:hAnsi="Times New Roman"/>
          <w:sz w:val="6"/>
          <w:szCs w:val="6"/>
        </w:rPr>
      </w:pPr>
    </w:p>
    <w:p w:rsidR="00A11B9E" w:rsidRPr="00C403DD" w:rsidRDefault="00AA062E" w:rsidP="00A11B9E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1B9E" w:rsidRPr="00C403DD">
        <w:rPr>
          <w:rFonts w:ascii="Times New Roman" w:hAnsi="Times New Roman"/>
          <w:sz w:val="28"/>
          <w:szCs w:val="28"/>
        </w:rPr>
        <w:t>) создать картотеку основных понятий (с определениями) на основе конспектов (0-10 баллов);</w:t>
      </w:r>
    </w:p>
    <w:p w:rsidR="0080421E" w:rsidRPr="0080421E" w:rsidRDefault="0080421E" w:rsidP="00A11B9E">
      <w:pPr>
        <w:spacing w:after="0" w:line="228" w:lineRule="auto"/>
        <w:rPr>
          <w:rFonts w:ascii="Times New Roman" w:hAnsi="Times New Roman"/>
          <w:sz w:val="6"/>
          <w:szCs w:val="6"/>
        </w:rPr>
      </w:pPr>
    </w:p>
    <w:p w:rsidR="00A11B9E" w:rsidRPr="0080421E" w:rsidRDefault="00AA062E" w:rsidP="00A11B9E">
      <w:pPr>
        <w:spacing w:after="0" w:line="228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A11B9E" w:rsidRPr="00C403DD">
        <w:rPr>
          <w:rFonts w:ascii="Times New Roman" w:hAnsi="Times New Roman"/>
          <w:sz w:val="28"/>
          <w:szCs w:val="28"/>
        </w:rPr>
        <w:t>) написать эссе на тему "Является ли лингвистика наукой": 2-3 стр. (0-15 баллов)</w:t>
      </w:r>
      <w:r w:rsidR="00B05AFD">
        <w:rPr>
          <w:rFonts w:ascii="Times New Roman" w:hAnsi="Times New Roman"/>
          <w:sz w:val="28"/>
          <w:szCs w:val="28"/>
        </w:rPr>
        <w:t>;</w:t>
      </w:r>
    </w:p>
    <w:p w:rsidR="0080421E" w:rsidRPr="0080421E" w:rsidRDefault="0080421E" w:rsidP="00A11B9E">
      <w:pPr>
        <w:spacing w:after="0" w:line="228" w:lineRule="auto"/>
        <w:rPr>
          <w:rFonts w:ascii="Times New Roman" w:hAnsi="Times New Roman"/>
          <w:sz w:val="6"/>
          <w:szCs w:val="6"/>
        </w:rPr>
      </w:pPr>
    </w:p>
    <w:p w:rsidR="00A11B9E" w:rsidRPr="00C403DD" w:rsidRDefault="00AA062E" w:rsidP="00A11B9E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1B9E" w:rsidRPr="00C403DD">
        <w:rPr>
          <w:rFonts w:ascii="Times New Roman" w:hAnsi="Times New Roman"/>
          <w:sz w:val="28"/>
          <w:szCs w:val="28"/>
        </w:rPr>
        <w:t>) выполнить «Тест» по дисциплине (0-15 баллов);</w:t>
      </w:r>
    </w:p>
    <w:p w:rsidR="00A11B9E" w:rsidRPr="00C403DD" w:rsidRDefault="00AA062E" w:rsidP="00A11B9E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1B9E" w:rsidRPr="00C403DD">
        <w:rPr>
          <w:rFonts w:ascii="Times New Roman" w:hAnsi="Times New Roman"/>
          <w:sz w:val="28"/>
          <w:szCs w:val="28"/>
        </w:rPr>
        <w:t>) написать  2 реферата  (1 реферат: 0-15 баллов).</w:t>
      </w:r>
    </w:p>
    <w:p w:rsidR="004262A0" w:rsidRDefault="004262A0" w:rsidP="006F7D0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0421E" w:rsidRPr="0080421E" w:rsidRDefault="0080421E" w:rsidP="006F7D02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:rsidR="004262A0" w:rsidRPr="00644349" w:rsidRDefault="00644349" w:rsidP="004262A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C7395">
        <w:rPr>
          <w:rFonts w:ascii="Times New Roman" w:hAnsi="Times New Roman"/>
          <w:b/>
          <w:sz w:val="28"/>
          <w:szCs w:val="28"/>
        </w:rPr>
        <w:t>П</w:t>
      </w:r>
      <w:r w:rsidR="00883602" w:rsidRPr="005C7395">
        <w:rPr>
          <w:rFonts w:ascii="Times New Roman" w:hAnsi="Times New Roman"/>
          <w:b/>
          <w:sz w:val="28"/>
          <w:szCs w:val="28"/>
        </w:rPr>
        <w:t>одготовк</w:t>
      </w:r>
      <w:r w:rsidR="001460D1" w:rsidRPr="005C7395">
        <w:rPr>
          <w:rFonts w:ascii="Times New Roman" w:hAnsi="Times New Roman"/>
          <w:b/>
          <w:sz w:val="28"/>
          <w:szCs w:val="28"/>
        </w:rPr>
        <w:t>а</w:t>
      </w:r>
      <w:r w:rsidRPr="005C7395">
        <w:rPr>
          <w:rFonts w:ascii="Times New Roman" w:hAnsi="Times New Roman"/>
          <w:b/>
          <w:sz w:val="28"/>
          <w:szCs w:val="28"/>
        </w:rPr>
        <w:t>сообщений на семинар</w:t>
      </w:r>
    </w:p>
    <w:p w:rsidR="004262A0" w:rsidRDefault="004262A0" w:rsidP="004262A0">
      <w:pPr>
        <w:pBdr>
          <w:bottom w:val="thickThinMediumGap" w:sz="24" w:space="1" w:color="auto"/>
        </w:pBd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6261C" w:rsidRPr="0080421E" w:rsidRDefault="0086261C" w:rsidP="004262A0">
      <w:pPr>
        <w:spacing w:after="0" w:line="228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A5676D" w:rsidRDefault="004262A0" w:rsidP="00D93344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заранее подготовит</w:t>
      </w:r>
      <w:r w:rsidR="00B43AE7">
        <w:rPr>
          <w:rFonts w:ascii="Times New Roman" w:hAnsi="Times New Roman"/>
          <w:sz w:val="28"/>
          <w:szCs w:val="28"/>
        </w:rPr>
        <w:t>ь сообщени</w:t>
      </w:r>
      <w:r w:rsidR="00521074">
        <w:rPr>
          <w:rFonts w:ascii="Times New Roman" w:hAnsi="Times New Roman"/>
          <w:sz w:val="28"/>
          <w:szCs w:val="28"/>
        </w:rPr>
        <w:t>е</w:t>
      </w:r>
      <w:r w:rsidR="00B43AE7">
        <w:rPr>
          <w:rFonts w:ascii="Times New Roman" w:hAnsi="Times New Roman"/>
          <w:sz w:val="28"/>
          <w:szCs w:val="28"/>
        </w:rPr>
        <w:t xml:space="preserve"> со </w:t>
      </w:r>
      <w:proofErr w:type="gramStart"/>
      <w:r w:rsidR="00B43AE7">
        <w:rPr>
          <w:rFonts w:ascii="Times New Roman" w:hAnsi="Times New Roman"/>
          <w:sz w:val="28"/>
          <w:szCs w:val="28"/>
        </w:rPr>
        <w:t>слайд-презентацией</w:t>
      </w:r>
      <w:proofErr w:type="gramEnd"/>
      <w:r w:rsidR="00B43AE7">
        <w:rPr>
          <w:rFonts w:ascii="Times New Roman" w:hAnsi="Times New Roman"/>
          <w:sz w:val="28"/>
          <w:szCs w:val="28"/>
        </w:rPr>
        <w:t xml:space="preserve"> к </w:t>
      </w:r>
      <w:r w:rsidR="00521074">
        <w:rPr>
          <w:rFonts w:ascii="Times New Roman" w:hAnsi="Times New Roman"/>
          <w:sz w:val="28"/>
          <w:szCs w:val="28"/>
        </w:rPr>
        <w:t xml:space="preserve">одному или нескольким </w:t>
      </w:r>
      <w:r w:rsidR="00B43AE7">
        <w:rPr>
          <w:rFonts w:ascii="Times New Roman" w:hAnsi="Times New Roman"/>
          <w:sz w:val="28"/>
          <w:szCs w:val="28"/>
        </w:rPr>
        <w:t>семинарам в рамках нижеследующей тематики</w:t>
      </w:r>
      <w:r w:rsidR="0086261C">
        <w:rPr>
          <w:rFonts w:ascii="Times New Roman" w:hAnsi="Times New Roman"/>
          <w:sz w:val="28"/>
          <w:szCs w:val="28"/>
        </w:rPr>
        <w:t xml:space="preserve">. </w:t>
      </w:r>
      <w:r w:rsidR="00521074">
        <w:rPr>
          <w:rFonts w:ascii="Times New Roman" w:hAnsi="Times New Roman"/>
          <w:sz w:val="28"/>
          <w:szCs w:val="28"/>
        </w:rPr>
        <w:t xml:space="preserve">За каждое сообщение Вы можете получить от 0 до 10 баллов в зависимости от объема и качества подготовленного сообщения, а также </w:t>
      </w:r>
      <w:r w:rsidR="00112F2F">
        <w:rPr>
          <w:rFonts w:ascii="Times New Roman" w:hAnsi="Times New Roman"/>
          <w:sz w:val="28"/>
          <w:szCs w:val="28"/>
        </w:rPr>
        <w:t>от</w:t>
      </w:r>
      <w:r w:rsidR="003B4329">
        <w:rPr>
          <w:rFonts w:ascii="Times New Roman" w:hAnsi="Times New Roman"/>
          <w:sz w:val="28"/>
          <w:szCs w:val="28"/>
        </w:rPr>
        <w:t xml:space="preserve"> Вашего </w:t>
      </w:r>
      <w:r w:rsidR="00521074">
        <w:rPr>
          <w:rFonts w:ascii="Times New Roman" w:hAnsi="Times New Roman"/>
          <w:sz w:val="28"/>
          <w:szCs w:val="28"/>
        </w:rPr>
        <w:t>умения</w:t>
      </w:r>
      <w:r w:rsidR="003B4329">
        <w:rPr>
          <w:rFonts w:ascii="Times New Roman" w:hAnsi="Times New Roman"/>
          <w:sz w:val="28"/>
          <w:szCs w:val="28"/>
        </w:rPr>
        <w:t xml:space="preserve"> выступить перед аудиторией</w:t>
      </w:r>
      <w:r w:rsidR="00521074">
        <w:rPr>
          <w:rFonts w:ascii="Times New Roman" w:hAnsi="Times New Roman"/>
          <w:sz w:val="28"/>
          <w:szCs w:val="28"/>
        </w:rPr>
        <w:t>.</w:t>
      </w:r>
      <w:r w:rsidR="00112F2F">
        <w:rPr>
          <w:rFonts w:ascii="Times New Roman" w:hAnsi="Times New Roman"/>
          <w:sz w:val="28"/>
          <w:szCs w:val="28"/>
        </w:rPr>
        <w:t xml:space="preserve"> Вы можете подготовить сообщение со </w:t>
      </w:r>
      <w:proofErr w:type="gramStart"/>
      <w:r w:rsidR="00112F2F">
        <w:rPr>
          <w:rFonts w:ascii="Times New Roman" w:hAnsi="Times New Roman"/>
          <w:sz w:val="28"/>
          <w:szCs w:val="28"/>
        </w:rPr>
        <w:t>слайд-презентацией</w:t>
      </w:r>
      <w:proofErr w:type="gramEnd"/>
      <w:r w:rsidR="00112F2F">
        <w:rPr>
          <w:rFonts w:ascii="Times New Roman" w:hAnsi="Times New Roman"/>
          <w:sz w:val="28"/>
          <w:szCs w:val="28"/>
        </w:rPr>
        <w:t>, не выступая на семинаре (в крайнем случае),</w:t>
      </w:r>
      <w:r w:rsidR="005119CA">
        <w:rPr>
          <w:rFonts w:ascii="Times New Roman" w:hAnsi="Times New Roman"/>
          <w:sz w:val="28"/>
          <w:szCs w:val="28"/>
        </w:rPr>
        <w:t xml:space="preserve"> и сдать его на проверку преподавателю,</w:t>
      </w:r>
      <w:r w:rsidR="00112F2F">
        <w:rPr>
          <w:rFonts w:ascii="Times New Roman" w:hAnsi="Times New Roman"/>
          <w:sz w:val="28"/>
          <w:szCs w:val="28"/>
        </w:rPr>
        <w:t xml:space="preserve"> однако в этом случае баллы  за сообщение будут снижены. </w:t>
      </w:r>
    </w:p>
    <w:p w:rsidR="003B4329" w:rsidRDefault="005119CA" w:rsidP="00D93344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подготовить сообщение, </w:t>
      </w:r>
      <w:r w:rsidR="00A5676D">
        <w:rPr>
          <w:rFonts w:ascii="Times New Roman" w:hAnsi="Times New Roman"/>
          <w:sz w:val="28"/>
          <w:szCs w:val="28"/>
        </w:rPr>
        <w:t xml:space="preserve">Вам следует самостоятельно найти необходимую информацию через поисковые системы, как библиотечные, так и сети Интернет. Изучив  </w:t>
      </w:r>
      <w:r w:rsidR="0060444D">
        <w:rPr>
          <w:rFonts w:ascii="Times New Roman" w:hAnsi="Times New Roman"/>
          <w:sz w:val="28"/>
          <w:szCs w:val="28"/>
        </w:rPr>
        <w:t xml:space="preserve"> и проанализировав </w:t>
      </w:r>
      <w:r w:rsidR="00A5676D">
        <w:rPr>
          <w:rFonts w:ascii="Times New Roman" w:hAnsi="Times New Roman"/>
          <w:sz w:val="28"/>
          <w:szCs w:val="28"/>
        </w:rPr>
        <w:t>материалы, подготовьте сообщение</w:t>
      </w:r>
      <w:r w:rsidR="005737AE">
        <w:rPr>
          <w:rFonts w:ascii="Times New Roman" w:hAnsi="Times New Roman"/>
          <w:sz w:val="28"/>
          <w:szCs w:val="28"/>
        </w:rPr>
        <w:t xml:space="preserve"> на 10-20 минут. Подкрепите своё сообщение </w:t>
      </w:r>
      <w:proofErr w:type="gramStart"/>
      <w:r w:rsidR="005737AE">
        <w:rPr>
          <w:rFonts w:ascii="Times New Roman" w:hAnsi="Times New Roman"/>
          <w:sz w:val="28"/>
          <w:szCs w:val="28"/>
        </w:rPr>
        <w:t>слайд-презентацией</w:t>
      </w:r>
      <w:proofErr w:type="gramEnd"/>
      <w:r w:rsidR="005737AE">
        <w:rPr>
          <w:rFonts w:ascii="Times New Roman" w:hAnsi="Times New Roman"/>
          <w:sz w:val="28"/>
          <w:szCs w:val="28"/>
        </w:rPr>
        <w:t xml:space="preserve"> (не менее 10 слайдов).</w:t>
      </w:r>
      <w:r w:rsidR="0060444D">
        <w:rPr>
          <w:rFonts w:ascii="Times New Roman" w:hAnsi="Times New Roman"/>
          <w:sz w:val="28"/>
          <w:szCs w:val="28"/>
        </w:rPr>
        <w:t xml:space="preserve"> Чтобы получить максимальное количество баллов за </w:t>
      </w:r>
      <w:r w:rsidR="00D93344">
        <w:rPr>
          <w:rFonts w:ascii="Times New Roman" w:hAnsi="Times New Roman"/>
          <w:sz w:val="28"/>
          <w:szCs w:val="28"/>
        </w:rPr>
        <w:t>слайд-</w:t>
      </w:r>
      <w:r w:rsidR="0060444D">
        <w:rPr>
          <w:rFonts w:ascii="Times New Roman" w:hAnsi="Times New Roman"/>
          <w:sz w:val="28"/>
          <w:szCs w:val="28"/>
        </w:rPr>
        <w:t>презентацию, необходимо, чтобы слайды были высокого качества, как по форме, так и по содержанию. Старайтесь не допускать технических и лингвистических погрешностей</w:t>
      </w:r>
      <w:r w:rsidR="00112F2F">
        <w:rPr>
          <w:rFonts w:ascii="Times New Roman" w:hAnsi="Times New Roman"/>
          <w:sz w:val="28"/>
          <w:szCs w:val="28"/>
        </w:rPr>
        <w:t>при</w:t>
      </w:r>
      <w:r w:rsidR="003B4329">
        <w:rPr>
          <w:rFonts w:ascii="Times New Roman" w:hAnsi="Times New Roman"/>
          <w:sz w:val="28"/>
          <w:szCs w:val="28"/>
        </w:rPr>
        <w:t xml:space="preserve"> их изготовлении</w:t>
      </w:r>
      <w:r w:rsidR="0060444D">
        <w:rPr>
          <w:rFonts w:ascii="Times New Roman" w:hAnsi="Times New Roman"/>
          <w:sz w:val="28"/>
          <w:szCs w:val="28"/>
        </w:rPr>
        <w:t xml:space="preserve">. </w:t>
      </w:r>
      <w:r w:rsidR="005737AE">
        <w:rPr>
          <w:rFonts w:ascii="Times New Roman" w:hAnsi="Times New Roman"/>
          <w:sz w:val="28"/>
          <w:szCs w:val="28"/>
        </w:rPr>
        <w:t>Будьте готовы ответить на вопросы по теме, участвовать в дискуссии.</w:t>
      </w:r>
    </w:p>
    <w:p w:rsidR="00AF3038" w:rsidRDefault="003B4329" w:rsidP="00D93344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Желательно, чтобы Вы координировали свои выступления с другими магистрантами и при необходимости дополняли друг друга. </w:t>
      </w:r>
    </w:p>
    <w:p w:rsidR="00B43AE7" w:rsidRPr="00883602" w:rsidRDefault="00B43AE7" w:rsidP="00221E6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3AE7" w:rsidRDefault="0086261C" w:rsidP="00D9334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B43AE7">
        <w:rPr>
          <w:rFonts w:ascii="Times New Roman" w:hAnsi="Times New Roman"/>
          <w:sz w:val="28"/>
          <w:szCs w:val="28"/>
        </w:rPr>
        <w:t>1.</w:t>
      </w:r>
      <w:r w:rsidR="00221E61">
        <w:rPr>
          <w:rFonts w:ascii="Times New Roman" w:hAnsi="Times New Roman"/>
          <w:sz w:val="28"/>
          <w:szCs w:val="28"/>
        </w:rPr>
        <w:t xml:space="preserve"> Современная лингвистика в свете теории смены научных парадигм</w:t>
      </w:r>
      <w:r w:rsidR="00B43AE7">
        <w:rPr>
          <w:rFonts w:ascii="Times New Roman" w:hAnsi="Times New Roman"/>
          <w:sz w:val="28"/>
          <w:szCs w:val="28"/>
        </w:rPr>
        <w:t>.</w:t>
      </w:r>
    </w:p>
    <w:p w:rsidR="00B43AE7" w:rsidRDefault="0086261C" w:rsidP="00D9334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B43AE7">
        <w:rPr>
          <w:rFonts w:ascii="Times New Roman" w:hAnsi="Times New Roman"/>
          <w:sz w:val="28"/>
          <w:szCs w:val="28"/>
        </w:rPr>
        <w:t>2.</w:t>
      </w:r>
      <w:r w:rsidR="00221E61">
        <w:rPr>
          <w:rFonts w:ascii="Times New Roman" w:hAnsi="Times New Roman"/>
          <w:sz w:val="28"/>
          <w:szCs w:val="28"/>
        </w:rPr>
        <w:t>Функциональное направление в современной лингвистике</w:t>
      </w:r>
      <w:r w:rsidR="00B43AE7">
        <w:rPr>
          <w:rFonts w:ascii="Times New Roman" w:hAnsi="Times New Roman"/>
          <w:sz w:val="28"/>
          <w:szCs w:val="28"/>
        </w:rPr>
        <w:t>.</w:t>
      </w:r>
    </w:p>
    <w:p w:rsidR="00B43AE7" w:rsidRDefault="0086261C" w:rsidP="00D93344">
      <w:pPr>
        <w:spacing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B43AE7">
        <w:rPr>
          <w:rFonts w:ascii="Times New Roman" w:hAnsi="Times New Roman"/>
          <w:sz w:val="28"/>
          <w:szCs w:val="28"/>
        </w:rPr>
        <w:t>3.</w:t>
      </w:r>
      <w:r w:rsidR="00221E61">
        <w:rPr>
          <w:rFonts w:ascii="Times New Roman" w:hAnsi="Times New Roman"/>
          <w:sz w:val="28"/>
          <w:szCs w:val="28"/>
        </w:rPr>
        <w:t xml:space="preserve"> Дискурсивные исследования: история и перспективы</w:t>
      </w:r>
      <w:r w:rsidR="00B43AE7">
        <w:rPr>
          <w:rFonts w:ascii="Times New Roman" w:hAnsi="Times New Roman"/>
          <w:sz w:val="28"/>
          <w:szCs w:val="28"/>
        </w:rPr>
        <w:t>.</w:t>
      </w:r>
    </w:p>
    <w:p w:rsidR="00B43AE7" w:rsidRDefault="0086261C" w:rsidP="00D9334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B43AE7">
        <w:rPr>
          <w:rFonts w:ascii="Times New Roman" w:hAnsi="Times New Roman"/>
          <w:sz w:val="28"/>
          <w:szCs w:val="28"/>
        </w:rPr>
        <w:t>4.</w:t>
      </w:r>
      <w:r w:rsidR="00221E61">
        <w:rPr>
          <w:rFonts w:ascii="Times New Roman" w:hAnsi="Times New Roman"/>
          <w:sz w:val="28"/>
          <w:szCs w:val="28"/>
        </w:rPr>
        <w:t>Когнитивное направление в современной лингвистике: цели, задачи, центральные положения теории</w:t>
      </w:r>
      <w:r w:rsidR="00B43AE7">
        <w:rPr>
          <w:rFonts w:ascii="Times New Roman" w:hAnsi="Times New Roman"/>
          <w:sz w:val="28"/>
          <w:szCs w:val="28"/>
        </w:rPr>
        <w:t>.</w:t>
      </w:r>
    </w:p>
    <w:p w:rsidR="0032497C" w:rsidRPr="00F87C96" w:rsidRDefault="005676CC" w:rsidP="0032497C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F87C96">
        <w:rPr>
          <w:rFonts w:ascii="Times New Roman" w:hAnsi="Times New Roman"/>
          <w:b/>
          <w:sz w:val="28"/>
          <w:szCs w:val="28"/>
        </w:rPr>
        <w:lastRenderedPageBreak/>
        <w:t xml:space="preserve">Конспектирование учебной и научной литературы </w:t>
      </w:r>
    </w:p>
    <w:p w:rsidR="0032497C" w:rsidRDefault="0032497C" w:rsidP="0032497C">
      <w:pPr>
        <w:pBdr>
          <w:bottom w:val="thickThinMediumGap" w:sz="24" w:space="1" w:color="auto"/>
        </w:pBd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70AF8" w:rsidRPr="00C403DD" w:rsidRDefault="00470AF8" w:rsidP="00F01BD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следует </w:t>
      </w:r>
      <w:r w:rsidRPr="00C403DD">
        <w:rPr>
          <w:rFonts w:ascii="Times New Roman" w:hAnsi="Times New Roman"/>
          <w:sz w:val="28"/>
          <w:szCs w:val="28"/>
        </w:rPr>
        <w:t xml:space="preserve">представить 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03DD">
        <w:rPr>
          <w:rFonts w:ascii="Times New Roman" w:hAnsi="Times New Roman"/>
          <w:sz w:val="28"/>
          <w:szCs w:val="28"/>
        </w:rPr>
        <w:t>конспект материалов книги Л.Н. Чурилиной "Актуальные проблемы современной лингвистики"</w:t>
      </w:r>
      <w:r>
        <w:rPr>
          <w:rFonts w:ascii="Times New Roman" w:hAnsi="Times New Roman"/>
          <w:sz w:val="28"/>
          <w:szCs w:val="28"/>
        </w:rPr>
        <w:t xml:space="preserve"> (книга есть в</w:t>
      </w:r>
      <w:r w:rsidR="00F01BDC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F01BDC">
        <w:rPr>
          <w:rFonts w:ascii="Times New Roman" w:hAnsi="Times New Roman"/>
          <w:sz w:val="28"/>
          <w:szCs w:val="28"/>
        </w:rPr>
        <w:t>ЗабГУ</w:t>
      </w:r>
      <w:proofErr w:type="spellEnd"/>
      <w:r w:rsidR="00F01BDC">
        <w:rPr>
          <w:rFonts w:ascii="Times New Roman" w:hAnsi="Times New Roman"/>
          <w:sz w:val="28"/>
          <w:szCs w:val="28"/>
        </w:rPr>
        <w:t xml:space="preserve"> и в</w:t>
      </w:r>
      <w:r w:rsidR="008F52F9">
        <w:rPr>
          <w:rFonts w:ascii="Times New Roman" w:hAnsi="Times New Roman"/>
          <w:sz w:val="28"/>
          <w:szCs w:val="28"/>
        </w:rPr>
        <w:t xml:space="preserve"> </w:t>
      </w:r>
      <w:r w:rsidR="00F01BDC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Интернет)</w:t>
      </w:r>
      <w:r w:rsidR="00F01BDC">
        <w:rPr>
          <w:rFonts w:ascii="Times New Roman" w:hAnsi="Times New Roman"/>
          <w:sz w:val="28"/>
          <w:szCs w:val="28"/>
        </w:rPr>
        <w:t xml:space="preserve"> по т</w:t>
      </w:r>
      <w:r w:rsidRPr="00C403DD">
        <w:rPr>
          <w:rFonts w:ascii="Times New Roman" w:hAnsi="Times New Roman"/>
          <w:sz w:val="28"/>
          <w:szCs w:val="28"/>
        </w:rPr>
        <w:t>ем</w:t>
      </w:r>
      <w:r w:rsidR="00F01BDC">
        <w:rPr>
          <w:rFonts w:ascii="Times New Roman" w:hAnsi="Times New Roman"/>
          <w:sz w:val="28"/>
          <w:szCs w:val="28"/>
        </w:rPr>
        <w:t>ам</w:t>
      </w:r>
      <w:r w:rsidR="009D0533">
        <w:rPr>
          <w:rFonts w:ascii="Times New Roman" w:hAnsi="Times New Roman"/>
          <w:sz w:val="28"/>
          <w:szCs w:val="28"/>
        </w:rPr>
        <w:t xml:space="preserve"> оглавления</w:t>
      </w:r>
      <w:r w:rsidRPr="00C403DD">
        <w:rPr>
          <w:rFonts w:ascii="Times New Roman" w:hAnsi="Times New Roman"/>
          <w:sz w:val="28"/>
          <w:szCs w:val="28"/>
        </w:rPr>
        <w:t xml:space="preserve"> 1,2,3,4,5</w:t>
      </w:r>
      <w:r w:rsidR="00F01BDC">
        <w:rPr>
          <w:rFonts w:ascii="Times New Roman" w:hAnsi="Times New Roman"/>
          <w:sz w:val="28"/>
          <w:szCs w:val="28"/>
        </w:rPr>
        <w:t>.</w:t>
      </w:r>
      <w:r w:rsidR="008F52F9">
        <w:rPr>
          <w:rFonts w:ascii="Times New Roman" w:hAnsi="Times New Roman"/>
          <w:sz w:val="28"/>
          <w:szCs w:val="28"/>
        </w:rPr>
        <w:t xml:space="preserve"> </w:t>
      </w:r>
      <w:r w:rsidR="00F01BDC">
        <w:rPr>
          <w:rFonts w:ascii="Times New Roman" w:hAnsi="Times New Roman"/>
          <w:sz w:val="28"/>
          <w:szCs w:val="28"/>
        </w:rPr>
        <w:t xml:space="preserve">Конспект сдается на проверку преподавателю во время сессии. За конспект начисляется от </w:t>
      </w:r>
      <w:r w:rsidRPr="00C403DD">
        <w:rPr>
          <w:rFonts w:ascii="Times New Roman" w:hAnsi="Times New Roman"/>
          <w:sz w:val="28"/>
          <w:szCs w:val="28"/>
        </w:rPr>
        <w:t>0</w:t>
      </w:r>
      <w:r w:rsidR="00F01BDC">
        <w:rPr>
          <w:rFonts w:ascii="Times New Roman" w:hAnsi="Times New Roman"/>
          <w:sz w:val="28"/>
          <w:szCs w:val="28"/>
        </w:rPr>
        <w:t xml:space="preserve"> до 15</w:t>
      </w:r>
      <w:r w:rsidRPr="00C403DD">
        <w:rPr>
          <w:rFonts w:ascii="Times New Roman" w:hAnsi="Times New Roman"/>
          <w:sz w:val="28"/>
          <w:szCs w:val="28"/>
        </w:rPr>
        <w:t xml:space="preserve"> баллов</w:t>
      </w:r>
      <w:r w:rsidR="00F01BDC">
        <w:rPr>
          <w:rFonts w:ascii="Times New Roman" w:hAnsi="Times New Roman"/>
          <w:sz w:val="28"/>
          <w:szCs w:val="28"/>
        </w:rPr>
        <w:t xml:space="preserve"> в зависимости от качества его выполнения. Следует пользоваться средствами выделения наиболее важных пассажей, определений и т.п. На полях </w:t>
      </w:r>
      <w:r w:rsidR="009D0533">
        <w:rPr>
          <w:rFonts w:ascii="Times New Roman" w:hAnsi="Times New Roman"/>
          <w:sz w:val="28"/>
          <w:szCs w:val="28"/>
        </w:rPr>
        <w:t xml:space="preserve">желательно </w:t>
      </w:r>
      <w:bookmarkStart w:id="0" w:name="_GoBack"/>
      <w:bookmarkEnd w:id="0"/>
      <w:r w:rsidR="00F01BDC">
        <w:rPr>
          <w:rFonts w:ascii="Times New Roman" w:hAnsi="Times New Roman"/>
          <w:sz w:val="28"/>
          <w:szCs w:val="28"/>
        </w:rPr>
        <w:t xml:space="preserve">фиксировать </w:t>
      </w:r>
      <w:r w:rsidR="000737AF">
        <w:rPr>
          <w:rFonts w:ascii="Times New Roman" w:hAnsi="Times New Roman"/>
          <w:sz w:val="28"/>
          <w:szCs w:val="28"/>
        </w:rPr>
        <w:t xml:space="preserve">своё отношение к </w:t>
      </w:r>
      <w:proofErr w:type="gramStart"/>
      <w:r w:rsidR="000737AF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="000737AF">
        <w:rPr>
          <w:rFonts w:ascii="Times New Roman" w:hAnsi="Times New Roman"/>
          <w:sz w:val="28"/>
          <w:szCs w:val="28"/>
        </w:rPr>
        <w:t xml:space="preserve"> и </w:t>
      </w:r>
      <w:r w:rsidR="00F01BDC">
        <w:rPr>
          <w:rFonts w:ascii="Times New Roman" w:hAnsi="Times New Roman"/>
          <w:sz w:val="28"/>
          <w:szCs w:val="28"/>
        </w:rPr>
        <w:t>возникающие вопросы.</w:t>
      </w:r>
    </w:p>
    <w:p w:rsidR="006D1431" w:rsidRDefault="006D1431" w:rsidP="006D1431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AF" w:rsidRPr="00106E9C" w:rsidRDefault="000737AF" w:rsidP="000737A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06E9C">
        <w:rPr>
          <w:rFonts w:ascii="Times New Roman" w:hAnsi="Times New Roman"/>
          <w:b/>
          <w:sz w:val="28"/>
          <w:szCs w:val="28"/>
        </w:rPr>
        <w:t xml:space="preserve">Составление картотеки слов-понятий </w:t>
      </w:r>
    </w:p>
    <w:p w:rsidR="000737AF" w:rsidRDefault="000737AF" w:rsidP="000737AF">
      <w:pPr>
        <w:pBdr>
          <w:bottom w:val="thickThinMediumGap" w:sz="24" w:space="1" w:color="auto"/>
        </w:pBd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91F10" w:rsidRPr="00C91F10" w:rsidRDefault="00C91F10" w:rsidP="00CE6A1E">
      <w:pPr>
        <w:spacing w:before="100" w:beforeAutospacing="1" w:after="0" w:line="228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CE6A1E" w:rsidRDefault="00C91F10" w:rsidP="00CE6A1E">
      <w:pPr>
        <w:spacing w:before="100" w:beforeAutospacing="1" w:after="0"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Конспектируя материалы книги </w:t>
      </w:r>
      <w:r w:rsidRPr="00C403DD">
        <w:rPr>
          <w:rFonts w:ascii="Times New Roman" w:hAnsi="Times New Roman"/>
          <w:sz w:val="28"/>
          <w:szCs w:val="28"/>
        </w:rPr>
        <w:t>Л.Н. Чурилиной "Актуальные проблемы современной лингвистики"</w:t>
      </w:r>
      <w:r>
        <w:rPr>
          <w:rFonts w:ascii="Times New Roman" w:hAnsi="Times New Roman"/>
          <w:sz w:val="28"/>
          <w:szCs w:val="28"/>
        </w:rPr>
        <w:t>,  составляйте одновременно картотеку понятий, содержащихся в тексте.</w:t>
      </w:r>
      <w:r w:rsidR="00106E9C">
        <w:rPr>
          <w:rFonts w:ascii="Times New Roman" w:hAnsi="Times New Roman"/>
          <w:sz w:val="28"/>
          <w:szCs w:val="28"/>
        </w:rPr>
        <w:t xml:space="preserve"> Каждая карточка должна содержать само понятие и определение к нему. </w:t>
      </w:r>
      <w:r>
        <w:rPr>
          <w:rFonts w:ascii="Times New Roman" w:hAnsi="Times New Roman"/>
          <w:sz w:val="28"/>
          <w:szCs w:val="28"/>
        </w:rPr>
        <w:t>Карточки произвольного размера в количестве не менее</w:t>
      </w:r>
      <w:r w:rsidR="00106E9C">
        <w:rPr>
          <w:rFonts w:ascii="Times New Roman" w:hAnsi="Times New Roman"/>
          <w:sz w:val="28"/>
          <w:szCs w:val="28"/>
        </w:rPr>
        <w:t xml:space="preserve"> 10 штук в рукописном или печатном виде. В зависимости от качества карточек (как по форме, так и содержанию) начисляется от 0 до 4 баллов. </w:t>
      </w:r>
    </w:p>
    <w:p w:rsidR="00583B86" w:rsidRDefault="00583B86" w:rsidP="00CE6A1E">
      <w:pPr>
        <w:spacing w:before="100" w:beforeAutospacing="1" w:after="0"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B86" w:rsidRPr="00644349" w:rsidRDefault="00583B86" w:rsidP="00583B8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644349">
        <w:rPr>
          <w:rFonts w:ascii="Times New Roman" w:hAnsi="Times New Roman"/>
          <w:b/>
          <w:sz w:val="28"/>
          <w:szCs w:val="28"/>
        </w:rPr>
        <w:t>Написание реферат</w:t>
      </w:r>
      <w:r w:rsidR="00D139A6" w:rsidRPr="00644349">
        <w:rPr>
          <w:rFonts w:ascii="Times New Roman" w:hAnsi="Times New Roman"/>
          <w:b/>
          <w:sz w:val="28"/>
          <w:szCs w:val="28"/>
        </w:rPr>
        <w:t>а</w:t>
      </w:r>
    </w:p>
    <w:p w:rsidR="00583B86" w:rsidRDefault="00583B86" w:rsidP="00583B86">
      <w:pPr>
        <w:pBdr>
          <w:bottom w:val="thickThinMediumGap" w:sz="24" w:space="1" w:color="auto"/>
        </w:pBd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40CDB" w:rsidRDefault="00D139A6" w:rsidP="00583B86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3B86" w:rsidRDefault="00A40D83" w:rsidP="00440CDB">
      <w:pPr>
        <w:spacing w:before="100" w:beforeAutospacing="1" w:after="0"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выполняется как контрольная работа № 1 (</w:t>
      </w:r>
      <w:r w:rsidR="00E85E87">
        <w:rPr>
          <w:rFonts w:ascii="Times New Roman" w:hAnsi="Times New Roman"/>
          <w:sz w:val="28"/>
          <w:szCs w:val="28"/>
        </w:rPr>
        <w:t xml:space="preserve">Условия выполнения </w:t>
      </w:r>
      <w:r>
        <w:rPr>
          <w:rFonts w:ascii="Times New Roman" w:hAnsi="Times New Roman"/>
          <w:sz w:val="28"/>
          <w:szCs w:val="28"/>
        </w:rPr>
        <w:t>см. выше)</w:t>
      </w:r>
      <w:r w:rsidR="00E17B02">
        <w:rPr>
          <w:rFonts w:ascii="Times New Roman" w:hAnsi="Times New Roman"/>
          <w:sz w:val="28"/>
          <w:szCs w:val="28"/>
        </w:rPr>
        <w:t xml:space="preserve">. За реферат начисляется от 0 до 15 баллов в зависимости от его качества (речь идёт как о содержании, так и о форме). За скаченные из Интернета рефераты баллы не начисляются, </w:t>
      </w:r>
      <w:r w:rsidR="00EC5325">
        <w:rPr>
          <w:rFonts w:ascii="Times New Roman" w:hAnsi="Times New Roman"/>
          <w:sz w:val="28"/>
          <w:szCs w:val="28"/>
        </w:rPr>
        <w:t>студент штрафуется вычетом</w:t>
      </w:r>
      <w:r w:rsidR="00440CDB">
        <w:rPr>
          <w:rFonts w:ascii="Times New Roman" w:hAnsi="Times New Roman"/>
          <w:sz w:val="28"/>
          <w:szCs w:val="28"/>
        </w:rPr>
        <w:t xml:space="preserve"> в</w:t>
      </w:r>
      <w:r w:rsidR="00EC5325">
        <w:rPr>
          <w:rFonts w:ascii="Times New Roman" w:hAnsi="Times New Roman"/>
          <w:sz w:val="28"/>
          <w:szCs w:val="28"/>
        </w:rPr>
        <w:t xml:space="preserve"> 15 баллов за дисциплину в целом.</w:t>
      </w:r>
    </w:p>
    <w:p w:rsidR="00231B40" w:rsidRDefault="00231B40" w:rsidP="00BE522A">
      <w:pPr>
        <w:spacing w:before="100" w:beforeAutospacing="1"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459" w:rsidRPr="00644349" w:rsidRDefault="00DE2459" w:rsidP="00DE2459">
      <w:pPr>
        <w:pStyle w:val="af"/>
        <w:tabs>
          <w:tab w:val="left" w:pos="426"/>
        </w:tabs>
        <w:spacing w:after="0"/>
        <w:ind w:left="-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44349">
        <w:rPr>
          <w:rFonts w:ascii="Times New Roman" w:hAnsi="Times New Roman"/>
          <w:b/>
          <w:sz w:val="28"/>
          <w:szCs w:val="28"/>
        </w:rPr>
        <w:t>Т</w:t>
      </w:r>
      <w:r w:rsidR="00644349">
        <w:rPr>
          <w:rFonts w:ascii="Times New Roman" w:hAnsi="Times New Roman"/>
          <w:b/>
          <w:sz w:val="28"/>
          <w:szCs w:val="28"/>
        </w:rPr>
        <w:t>ест</w:t>
      </w:r>
    </w:p>
    <w:p w:rsidR="00DE2459" w:rsidRDefault="00DE2459" w:rsidP="00DE2459">
      <w:pPr>
        <w:pBdr>
          <w:bottom w:val="thickThinMediumGap" w:sz="24" w:space="1" w:color="auto"/>
        </w:pBdr>
        <w:autoSpaceDE w:val="0"/>
        <w:autoSpaceDN w:val="0"/>
        <w:adjustRightInd w:val="0"/>
        <w:rPr>
          <w:b/>
          <w:sz w:val="16"/>
          <w:szCs w:val="16"/>
        </w:rPr>
      </w:pPr>
    </w:p>
    <w:p w:rsidR="00DE2459" w:rsidRDefault="00DE2459" w:rsidP="0064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AE8" w:rsidRDefault="00DE2459" w:rsidP="00644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выполняется  как контрольная работа № 2</w:t>
      </w:r>
      <w:r w:rsidR="00CA3723">
        <w:rPr>
          <w:rFonts w:ascii="Times New Roman" w:hAnsi="Times New Roman"/>
          <w:sz w:val="28"/>
          <w:szCs w:val="28"/>
        </w:rPr>
        <w:t xml:space="preserve"> (Условия выполнения см. выше).</w:t>
      </w:r>
      <w:r w:rsidR="00BF6CBD">
        <w:rPr>
          <w:rFonts w:ascii="Times New Roman" w:hAnsi="Times New Roman"/>
          <w:sz w:val="28"/>
          <w:szCs w:val="28"/>
        </w:rPr>
        <w:t xml:space="preserve"> За выполненный тест начисляется от 0 до 15 баллов.</w:t>
      </w:r>
    </w:p>
    <w:p w:rsidR="00BF6CBD" w:rsidRPr="00BF6CBD" w:rsidRDefault="00BF6CBD" w:rsidP="00644349">
      <w:pPr>
        <w:pStyle w:val="af8"/>
        <w:ind w:firstLine="390"/>
        <w:jc w:val="both"/>
        <w:rPr>
          <w:b w:val="0"/>
          <w:sz w:val="28"/>
          <w:szCs w:val="28"/>
        </w:rPr>
      </w:pPr>
      <w:r w:rsidRPr="00BF6CBD">
        <w:rPr>
          <w:b w:val="0"/>
          <w:sz w:val="28"/>
          <w:szCs w:val="28"/>
        </w:rPr>
        <w:t>За каждый правильный ответ испытуемый  получает один пункт. Результат определяется по общему количеству набранных пунктов, переведенному в проценты:</w:t>
      </w:r>
    </w:p>
    <w:p w:rsidR="00BF6CBD" w:rsidRPr="00BF6CBD" w:rsidRDefault="00BF6CBD" w:rsidP="00BF6CBD">
      <w:pPr>
        <w:pStyle w:val="af8"/>
        <w:ind w:left="390"/>
        <w:jc w:val="both"/>
        <w:rPr>
          <w:b w:val="0"/>
          <w:sz w:val="28"/>
          <w:szCs w:val="28"/>
        </w:rPr>
      </w:pPr>
      <w:r w:rsidRPr="00BF6CBD">
        <w:rPr>
          <w:b w:val="0"/>
          <w:sz w:val="28"/>
          <w:szCs w:val="28"/>
        </w:rPr>
        <w:t>0 – 40 %  (0 – 20 пунктов) – неудовлетворительно</w:t>
      </w:r>
      <w:r w:rsidR="00231B40">
        <w:rPr>
          <w:b w:val="0"/>
          <w:sz w:val="28"/>
          <w:szCs w:val="28"/>
        </w:rPr>
        <w:t xml:space="preserve"> =</w:t>
      </w:r>
      <w:r w:rsidRPr="00BF6CBD">
        <w:rPr>
          <w:b w:val="0"/>
          <w:sz w:val="28"/>
          <w:szCs w:val="28"/>
        </w:rPr>
        <w:t xml:space="preserve"> 0 баллов</w:t>
      </w:r>
    </w:p>
    <w:p w:rsidR="00BF6CBD" w:rsidRPr="00BF6CBD" w:rsidRDefault="00BF6CBD" w:rsidP="00BF6CBD">
      <w:pPr>
        <w:pStyle w:val="af8"/>
        <w:ind w:left="390"/>
        <w:jc w:val="both"/>
        <w:rPr>
          <w:b w:val="0"/>
          <w:sz w:val="28"/>
          <w:szCs w:val="28"/>
        </w:rPr>
      </w:pPr>
      <w:r w:rsidRPr="00BF6CBD">
        <w:rPr>
          <w:b w:val="0"/>
          <w:sz w:val="28"/>
          <w:szCs w:val="28"/>
        </w:rPr>
        <w:t>41 – 70% (21 – 35 пунктов) – удовлетворительно</w:t>
      </w:r>
      <w:r w:rsidR="00231B40">
        <w:rPr>
          <w:b w:val="0"/>
          <w:sz w:val="28"/>
          <w:szCs w:val="28"/>
        </w:rPr>
        <w:t xml:space="preserve"> =5 баллов</w:t>
      </w:r>
    </w:p>
    <w:p w:rsidR="00BF6CBD" w:rsidRPr="00BF6CBD" w:rsidRDefault="00BF6CBD" w:rsidP="00BF6CBD">
      <w:pPr>
        <w:pStyle w:val="af8"/>
        <w:ind w:left="390"/>
        <w:jc w:val="both"/>
        <w:rPr>
          <w:b w:val="0"/>
          <w:sz w:val="28"/>
          <w:szCs w:val="28"/>
        </w:rPr>
      </w:pPr>
      <w:r w:rsidRPr="00BF6CBD">
        <w:rPr>
          <w:b w:val="0"/>
          <w:sz w:val="28"/>
          <w:szCs w:val="28"/>
        </w:rPr>
        <w:t xml:space="preserve">71 – 90% (36 – 45 пунктов) – </w:t>
      </w:r>
      <w:r w:rsidR="00B308EC">
        <w:rPr>
          <w:b w:val="0"/>
          <w:sz w:val="28"/>
          <w:szCs w:val="28"/>
        </w:rPr>
        <w:t>хорошо</w:t>
      </w:r>
      <w:r w:rsidR="00231B40">
        <w:rPr>
          <w:b w:val="0"/>
          <w:sz w:val="28"/>
          <w:szCs w:val="28"/>
        </w:rPr>
        <w:t xml:space="preserve"> = </w:t>
      </w:r>
      <w:r w:rsidRPr="00BF6CBD">
        <w:rPr>
          <w:b w:val="0"/>
          <w:sz w:val="28"/>
          <w:szCs w:val="28"/>
        </w:rPr>
        <w:t>10 баллов</w:t>
      </w:r>
    </w:p>
    <w:p w:rsidR="00BF6CBD" w:rsidRPr="00BF6CBD" w:rsidRDefault="00BF6CBD" w:rsidP="00BF6CBD">
      <w:pPr>
        <w:pStyle w:val="af8"/>
        <w:ind w:left="390"/>
        <w:jc w:val="both"/>
        <w:rPr>
          <w:b w:val="0"/>
          <w:sz w:val="28"/>
          <w:szCs w:val="28"/>
        </w:rPr>
      </w:pPr>
      <w:r w:rsidRPr="00BF6CBD">
        <w:rPr>
          <w:b w:val="0"/>
          <w:sz w:val="28"/>
          <w:szCs w:val="28"/>
        </w:rPr>
        <w:t xml:space="preserve">91 –100% (46 – 50 пунктов) – отлично  </w:t>
      </w:r>
      <w:r w:rsidR="00231B40">
        <w:rPr>
          <w:b w:val="0"/>
          <w:sz w:val="28"/>
          <w:szCs w:val="28"/>
        </w:rPr>
        <w:t xml:space="preserve">= </w:t>
      </w:r>
      <w:r w:rsidRPr="00BF6CBD">
        <w:rPr>
          <w:b w:val="0"/>
          <w:sz w:val="28"/>
          <w:szCs w:val="28"/>
        </w:rPr>
        <w:t>15 баллов</w:t>
      </w:r>
    </w:p>
    <w:p w:rsidR="00231B40" w:rsidRDefault="00231B40" w:rsidP="00A40D83">
      <w:pPr>
        <w:jc w:val="both"/>
        <w:rPr>
          <w:rFonts w:ascii="Times New Roman" w:hAnsi="Times New Roman"/>
          <w:sz w:val="28"/>
          <w:szCs w:val="28"/>
        </w:rPr>
      </w:pPr>
    </w:p>
    <w:p w:rsidR="00A40D83" w:rsidRPr="00CF58B2" w:rsidRDefault="00A40D83" w:rsidP="000C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8B2">
        <w:rPr>
          <w:rFonts w:ascii="Times New Roman" w:hAnsi="Times New Roman"/>
          <w:sz w:val="28"/>
          <w:szCs w:val="28"/>
        </w:rPr>
        <w:t xml:space="preserve">Преподаватель ___________ </w:t>
      </w:r>
      <w:r>
        <w:rPr>
          <w:rFonts w:ascii="Times New Roman" w:hAnsi="Times New Roman"/>
          <w:sz w:val="28"/>
          <w:szCs w:val="28"/>
        </w:rPr>
        <w:t xml:space="preserve"> Н.А. Антропова</w:t>
      </w:r>
    </w:p>
    <w:p w:rsidR="00A40D83" w:rsidRPr="008E64A5" w:rsidRDefault="00A40D83" w:rsidP="000C2E7F">
      <w:pPr>
        <w:spacing w:after="0" w:line="240" w:lineRule="auto"/>
        <w:ind w:left="2832" w:hanging="56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58B2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0C2E7F" w:rsidRDefault="000C2E7F" w:rsidP="000C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E7F" w:rsidRDefault="000C2E7F" w:rsidP="000C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E7F" w:rsidRDefault="000C2E7F" w:rsidP="000C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D83" w:rsidRPr="00CF58B2" w:rsidRDefault="00A40D83" w:rsidP="000C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8B2">
        <w:rPr>
          <w:rFonts w:ascii="Times New Roman" w:hAnsi="Times New Roman"/>
          <w:sz w:val="28"/>
          <w:szCs w:val="28"/>
        </w:rPr>
        <w:t xml:space="preserve">Заведующий кафедрой ___________ </w:t>
      </w:r>
      <w:r>
        <w:rPr>
          <w:rFonts w:ascii="Times New Roman" w:hAnsi="Times New Roman"/>
          <w:sz w:val="28"/>
          <w:szCs w:val="28"/>
        </w:rPr>
        <w:t>Т.Н. Клименко</w:t>
      </w:r>
    </w:p>
    <w:p w:rsidR="00A40D83" w:rsidRPr="00CF58B2" w:rsidRDefault="00A40D83" w:rsidP="000C2E7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F58B2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EC7BB1" w:rsidRDefault="00EC7BB1" w:rsidP="000C2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7BB1" w:rsidSect="00ED68A5">
      <w:foot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4A" w:rsidRDefault="006D164A" w:rsidP="00ED68A5">
      <w:pPr>
        <w:spacing w:after="0" w:line="240" w:lineRule="auto"/>
      </w:pPr>
      <w:r>
        <w:separator/>
      </w:r>
    </w:p>
  </w:endnote>
  <w:endnote w:type="continuationSeparator" w:id="1">
    <w:p w:rsidR="006D164A" w:rsidRDefault="006D164A" w:rsidP="00E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374628"/>
      <w:docPartObj>
        <w:docPartGallery w:val="Page Numbers (Bottom of Page)"/>
        <w:docPartUnique/>
      </w:docPartObj>
    </w:sdtPr>
    <w:sdtContent>
      <w:p w:rsidR="006D164A" w:rsidRDefault="006D164A">
        <w:pPr>
          <w:pStyle w:val="a7"/>
          <w:jc w:val="center"/>
        </w:pPr>
        <w:fldSimple w:instr="PAGE   \* MERGEFORMAT">
          <w:r w:rsidR="005C6818">
            <w:rPr>
              <w:noProof/>
            </w:rPr>
            <w:t>39</w:t>
          </w:r>
        </w:fldSimple>
      </w:p>
    </w:sdtContent>
  </w:sdt>
  <w:p w:rsidR="006D164A" w:rsidRDefault="006D16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4A" w:rsidRDefault="006D164A" w:rsidP="00ED68A5">
      <w:pPr>
        <w:spacing w:after="0" w:line="240" w:lineRule="auto"/>
      </w:pPr>
      <w:r>
        <w:separator/>
      </w:r>
    </w:p>
  </w:footnote>
  <w:footnote w:type="continuationSeparator" w:id="1">
    <w:p w:rsidR="006D164A" w:rsidRDefault="006D164A" w:rsidP="00ED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FA1"/>
    <w:multiLevelType w:val="hybridMultilevel"/>
    <w:tmpl w:val="11B0DCB2"/>
    <w:lvl w:ilvl="0" w:tplc="0419000B">
      <w:start w:val="1"/>
      <w:numFmt w:val="bullet"/>
      <w:lvlText w:val="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">
    <w:nsid w:val="123D5B3D"/>
    <w:multiLevelType w:val="hybridMultilevel"/>
    <w:tmpl w:val="096CCC46"/>
    <w:lvl w:ilvl="0" w:tplc="71B4726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D367E"/>
    <w:multiLevelType w:val="hybridMultilevel"/>
    <w:tmpl w:val="79F2C102"/>
    <w:lvl w:ilvl="0" w:tplc="0419000B">
      <w:start w:val="1"/>
      <w:numFmt w:val="bullet"/>
      <w:lvlText w:val="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1C8B417F"/>
    <w:multiLevelType w:val="multilevel"/>
    <w:tmpl w:val="FE408104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37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1304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2CD93CD2"/>
    <w:multiLevelType w:val="hybridMultilevel"/>
    <w:tmpl w:val="7BD03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802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36310"/>
    <w:multiLevelType w:val="hybridMultilevel"/>
    <w:tmpl w:val="6A886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47856"/>
    <w:multiLevelType w:val="multilevel"/>
    <w:tmpl w:val="40ECF020"/>
    <w:lvl w:ilvl="0">
      <w:start w:val="1"/>
      <w:numFmt w:val="decimal"/>
      <w:lvlText w:val="%1."/>
      <w:lvlJc w:val="left"/>
      <w:pPr>
        <w:ind w:left="1304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9">
    <w:nsid w:val="43D21F79"/>
    <w:multiLevelType w:val="hybridMultilevel"/>
    <w:tmpl w:val="8A5ED0D0"/>
    <w:lvl w:ilvl="0" w:tplc="0BF27C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BA4012"/>
    <w:multiLevelType w:val="hybridMultilevel"/>
    <w:tmpl w:val="369ED972"/>
    <w:lvl w:ilvl="0" w:tplc="C4080C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033C85"/>
    <w:multiLevelType w:val="hybridMultilevel"/>
    <w:tmpl w:val="9CE480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02A2A"/>
    <w:multiLevelType w:val="multilevel"/>
    <w:tmpl w:val="DA5EEF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B262CB"/>
    <w:multiLevelType w:val="hybridMultilevel"/>
    <w:tmpl w:val="0FE8A2EA"/>
    <w:lvl w:ilvl="0" w:tplc="4510E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2E35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107DE"/>
    <w:multiLevelType w:val="hybridMultilevel"/>
    <w:tmpl w:val="FDB0DF06"/>
    <w:lvl w:ilvl="0" w:tplc="0419000B">
      <w:start w:val="1"/>
      <w:numFmt w:val="bullet"/>
      <w:lvlText w:val="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5">
    <w:nsid w:val="7D8C35A8"/>
    <w:multiLevelType w:val="hybridMultilevel"/>
    <w:tmpl w:val="FB0EFF78"/>
    <w:lvl w:ilvl="0" w:tplc="87A2E31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97B44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8172C"/>
    <w:multiLevelType w:val="hybridMultilevel"/>
    <w:tmpl w:val="30BAC066"/>
    <w:lvl w:ilvl="0" w:tplc="38F80214"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1"/>
  </w:num>
  <w:num w:numId="23">
    <w:abstractNumId w:val="0"/>
  </w:num>
  <w:num w:numId="24">
    <w:abstractNumId w:val="8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898"/>
    <w:rsid w:val="00006788"/>
    <w:rsid w:val="00010231"/>
    <w:rsid w:val="00026A9A"/>
    <w:rsid w:val="00041EAA"/>
    <w:rsid w:val="000509B1"/>
    <w:rsid w:val="000637B9"/>
    <w:rsid w:val="000737AF"/>
    <w:rsid w:val="000766C5"/>
    <w:rsid w:val="000945EE"/>
    <w:rsid w:val="000A3A54"/>
    <w:rsid w:val="000C2E7F"/>
    <w:rsid w:val="000E0E4B"/>
    <w:rsid w:val="000E2A49"/>
    <w:rsid w:val="000E6E55"/>
    <w:rsid w:val="000F7843"/>
    <w:rsid w:val="00106E9C"/>
    <w:rsid w:val="0011190F"/>
    <w:rsid w:val="00112F2F"/>
    <w:rsid w:val="00135E75"/>
    <w:rsid w:val="001460D1"/>
    <w:rsid w:val="00150F91"/>
    <w:rsid w:val="00157BD6"/>
    <w:rsid w:val="00163A94"/>
    <w:rsid w:val="00177906"/>
    <w:rsid w:val="00180CCF"/>
    <w:rsid w:val="00186B3E"/>
    <w:rsid w:val="001A0F20"/>
    <w:rsid w:val="001F6D07"/>
    <w:rsid w:val="002127EC"/>
    <w:rsid w:val="00221E61"/>
    <w:rsid w:val="0023156B"/>
    <w:rsid w:val="00231B40"/>
    <w:rsid w:val="002537B3"/>
    <w:rsid w:val="00254FE5"/>
    <w:rsid w:val="00277E22"/>
    <w:rsid w:val="002B7A87"/>
    <w:rsid w:val="002F2140"/>
    <w:rsid w:val="0031319B"/>
    <w:rsid w:val="0032497C"/>
    <w:rsid w:val="00337F53"/>
    <w:rsid w:val="00353BCD"/>
    <w:rsid w:val="0035791A"/>
    <w:rsid w:val="00377E63"/>
    <w:rsid w:val="0038599F"/>
    <w:rsid w:val="003A341A"/>
    <w:rsid w:val="003B4329"/>
    <w:rsid w:val="003E6E62"/>
    <w:rsid w:val="00401592"/>
    <w:rsid w:val="00412665"/>
    <w:rsid w:val="00416392"/>
    <w:rsid w:val="004262A0"/>
    <w:rsid w:val="0042668C"/>
    <w:rsid w:val="00440CDB"/>
    <w:rsid w:val="00453078"/>
    <w:rsid w:val="004578F6"/>
    <w:rsid w:val="00462535"/>
    <w:rsid w:val="00467921"/>
    <w:rsid w:val="00470AF8"/>
    <w:rsid w:val="00474503"/>
    <w:rsid w:val="00474C36"/>
    <w:rsid w:val="00490625"/>
    <w:rsid w:val="004931DD"/>
    <w:rsid w:val="00496BA2"/>
    <w:rsid w:val="004B7B46"/>
    <w:rsid w:val="004B7C7D"/>
    <w:rsid w:val="004D2FA5"/>
    <w:rsid w:val="004D3AFB"/>
    <w:rsid w:val="004E2898"/>
    <w:rsid w:val="005119CA"/>
    <w:rsid w:val="00521074"/>
    <w:rsid w:val="0053396A"/>
    <w:rsid w:val="00536FC8"/>
    <w:rsid w:val="00566898"/>
    <w:rsid w:val="005676CC"/>
    <w:rsid w:val="00567F2F"/>
    <w:rsid w:val="005737AE"/>
    <w:rsid w:val="00580C8C"/>
    <w:rsid w:val="00583B86"/>
    <w:rsid w:val="00587369"/>
    <w:rsid w:val="00594A00"/>
    <w:rsid w:val="005A18FF"/>
    <w:rsid w:val="005B024F"/>
    <w:rsid w:val="005C36EC"/>
    <w:rsid w:val="005C5BD7"/>
    <w:rsid w:val="005C6818"/>
    <w:rsid w:val="005C7395"/>
    <w:rsid w:val="005F38F4"/>
    <w:rsid w:val="0060444D"/>
    <w:rsid w:val="006316C7"/>
    <w:rsid w:val="00644349"/>
    <w:rsid w:val="006566D8"/>
    <w:rsid w:val="006A6E62"/>
    <w:rsid w:val="006C272E"/>
    <w:rsid w:val="006C64F4"/>
    <w:rsid w:val="006D1431"/>
    <w:rsid w:val="006D164A"/>
    <w:rsid w:val="006D364E"/>
    <w:rsid w:val="006D5A67"/>
    <w:rsid w:val="006F7D02"/>
    <w:rsid w:val="00720541"/>
    <w:rsid w:val="00731DBF"/>
    <w:rsid w:val="00735651"/>
    <w:rsid w:val="0075585B"/>
    <w:rsid w:val="00776333"/>
    <w:rsid w:val="007830A1"/>
    <w:rsid w:val="007B0530"/>
    <w:rsid w:val="007C0180"/>
    <w:rsid w:val="007C2800"/>
    <w:rsid w:val="007D1AAD"/>
    <w:rsid w:val="007E3FFC"/>
    <w:rsid w:val="00802725"/>
    <w:rsid w:val="0080421E"/>
    <w:rsid w:val="0080518C"/>
    <w:rsid w:val="008059EB"/>
    <w:rsid w:val="008065C5"/>
    <w:rsid w:val="008124AB"/>
    <w:rsid w:val="00822DA6"/>
    <w:rsid w:val="00834AC7"/>
    <w:rsid w:val="008417A6"/>
    <w:rsid w:val="00856561"/>
    <w:rsid w:val="0086261C"/>
    <w:rsid w:val="00883602"/>
    <w:rsid w:val="008866DF"/>
    <w:rsid w:val="00891A2D"/>
    <w:rsid w:val="00896219"/>
    <w:rsid w:val="008A1171"/>
    <w:rsid w:val="008D0414"/>
    <w:rsid w:val="008E0BFD"/>
    <w:rsid w:val="008E1B99"/>
    <w:rsid w:val="008E64A5"/>
    <w:rsid w:val="008F52F9"/>
    <w:rsid w:val="00920BA2"/>
    <w:rsid w:val="00954A65"/>
    <w:rsid w:val="00993F28"/>
    <w:rsid w:val="009A3843"/>
    <w:rsid w:val="009C0E22"/>
    <w:rsid w:val="009D0533"/>
    <w:rsid w:val="009F3354"/>
    <w:rsid w:val="00A11B9E"/>
    <w:rsid w:val="00A1213A"/>
    <w:rsid w:val="00A14ADF"/>
    <w:rsid w:val="00A20278"/>
    <w:rsid w:val="00A40D83"/>
    <w:rsid w:val="00A45BAD"/>
    <w:rsid w:val="00A5676D"/>
    <w:rsid w:val="00A83A1A"/>
    <w:rsid w:val="00A90475"/>
    <w:rsid w:val="00A90665"/>
    <w:rsid w:val="00A92554"/>
    <w:rsid w:val="00AA062E"/>
    <w:rsid w:val="00AA1137"/>
    <w:rsid w:val="00AA4137"/>
    <w:rsid w:val="00AB369B"/>
    <w:rsid w:val="00AB7F88"/>
    <w:rsid w:val="00AC32C8"/>
    <w:rsid w:val="00AC3DB7"/>
    <w:rsid w:val="00AC48D0"/>
    <w:rsid w:val="00AE17DD"/>
    <w:rsid w:val="00AF3038"/>
    <w:rsid w:val="00AF5418"/>
    <w:rsid w:val="00AF58AD"/>
    <w:rsid w:val="00B05AFD"/>
    <w:rsid w:val="00B10D35"/>
    <w:rsid w:val="00B30828"/>
    <w:rsid w:val="00B308EC"/>
    <w:rsid w:val="00B40E78"/>
    <w:rsid w:val="00B43AE7"/>
    <w:rsid w:val="00B53AE8"/>
    <w:rsid w:val="00B62CA5"/>
    <w:rsid w:val="00B8614C"/>
    <w:rsid w:val="00B94C38"/>
    <w:rsid w:val="00B950A9"/>
    <w:rsid w:val="00B964FF"/>
    <w:rsid w:val="00B97853"/>
    <w:rsid w:val="00BA4A4A"/>
    <w:rsid w:val="00BC5BEA"/>
    <w:rsid w:val="00BE522A"/>
    <w:rsid w:val="00BF291A"/>
    <w:rsid w:val="00BF6CBD"/>
    <w:rsid w:val="00C06148"/>
    <w:rsid w:val="00C10434"/>
    <w:rsid w:val="00C15A50"/>
    <w:rsid w:val="00C41487"/>
    <w:rsid w:val="00C80483"/>
    <w:rsid w:val="00C91DB8"/>
    <w:rsid w:val="00C91F10"/>
    <w:rsid w:val="00CA0609"/>
    <w:rsid w:val="00CA3723"/>
    <w:rsid w:val="00CC0214"/>
    <w:rsid w:val="00CE6A1E"/>
    <w:rsid w:val="00CF58B2"/>
    <w:rsid w:val="00CF60F8"/>
    <w:rsid w:val="00D139A6"/>
    <w:rsid w:val="00D51A1A"/>
    <w:rsid w:val="00D63652"/>
    <w:rsid w:val="00D93344"/>
    <w:rsid w:val="00DA2D5C"/>
    <w:rsid w:val="00DC2159"/>
    <w:rsid w:val="00DD0CB9"/>
    <w:rsid w:val="00DD60E9"/>
    <w:rsid w:val="00DD65D8"/>
    <w:rsid w:val="00DD6888"/>
    <w:rsid w:val="00DE0420"/>
    <w:rsid w:val="00DE2459"/>
    <w:rsid w:val="00DE43DC"/>
    <w:rsid w:val="00DF5882"/>
    <w:rsid w:val="00E03EB9"/>
    <w:rsid w:val="00E07FFD"/>
    <w:rsid w:val="00E1104B"/>
    <w:rsid w:val="00E17B02"/>
    <w:rsid w:val="00E22E38"/>
    <w:rsid w:val="00E36700"/>
    <w:rsid w:val="00E73C78"/>
    <w:rsid w:val="00E85E87"/>
    <w:rsid w:val="00E863BF"/>
    <w:rsid w:val="00EA38F8"/>
    <w:rsid w:val="00EA6AD6"/>
    <w:rsid w:val="00EC5325"/>
    <w:rsid w:val="00EC7BB1"/>
    <w:rsid w:val="00ED68A5"/>
    <w:rsid w:val="00EE237A"/>
    <w:rsid w:val="00EE6EC4"/>
    <w:rsid w:val="00EE71CA"/>
    <w:rsid w:val="00EF1B04"/>
    <w:rsid w:val="00EF3BE7"/>
    <w:rsid w:val="00F01BDC"/>
    <w:rsid w:val="00F21CD2"/>
    <w:rsid w:val="00F52F80"/>
    <w:rsid w:val="00F5420F"/>
    <w:rsid w:val="00F87C96"/>
    <w:rsid w:val="00FC0E31"/>
    <w:rsid w:val="00FC503C"/>
    <w:rsid w:val="00FC5920"/>
    <w:rsid w:val="00FD5D0D"/>
    <w:rsid w:val="00FE29A1"/>
    <w:rsid w:val="00FF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2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5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127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B7B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8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E2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898"/>
    <w:rPr>
      <w:color w:val="800080" w:themeColor="followedHyperlink"/>
      <w:u w:val="single"/>
    </w:rPr>
  </w:style>
  <w:style w:type="paragraph" w:styleId="a5">
    <w:name w:val="Normal (Web)"/>
    <w:aliases w:val="Обычный (веб) Знак Знак Знак,Обычный (веб) Знак Знак Знак Знак,Обычный (веб) Знак Знак"/>
    <w:basedOn w:val="a"/>
    <w:link w:val="a6"/>
    <w:uiPriority w:val="99"/>
    <w:unhideWhenUsed/>
    <w:qFormat/>
    <w:rsid w:val="004E2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28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E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4E289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4E2898"/>
    <w:pPr>
      <w:spacing w:after="120"/>
    </w:pPr>
  </w:style>
  <w:style w:type="character" w:customStyle="1" w:styleId="aa">
    <w:name w:val="Основной текст Знак"/>
    <w:basedOn w:val="a0"/>
    <w:link w:val="a9"/>
    <w:rsid w:val="004E2898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28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E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E289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E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28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4E289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4E2898"/>
    <w:pPr>
      <w:ind w:left="720"/>
      <w:contextualSpacing/>
    </w:pPr>
    <w:rPr>
      <w:lang w:eastAsia="en-US"/>
    </w:rPr>
  </w:style>
  <w:style w:type="character" w:customStyle="1" w:styleId="3">
    <w:name w:val="Основной текст + Курсив3"/>
    <w:basedOn w:val="a0"/>
    <w:rsid w:val="004E2898"/>
    <w:rPr>
      <w:i/>
      <w:iCs/>
      <w:lang w:bidi="ar-SA"/>
    </w:rPr>
  </w:style>
  <w:style w:type="character" w:customStyle="1" w:styleId="12">
    <w:name w:val="Знак Знак1"/>
    <w:basedOn w:val="a0"/>
    <w:rsid w:val="004E2898"/>
    <w:rPr>
      <w:sz w:val="28"/>
      <w:szCs w:val="24"/>
      <w:lang w:val="ru-RU" w:eastAsia="ru-RU" w:bidi="ar-SA"/>
    </w:rPr>
  </w:style>
  <w:style w:type="character" w:customStyle="1" w:styleId="af0">
    <w:name w:val="Знак Знак"/>
    <w:basedOn w:val="a0"/>
    <w:rsid w:val="004E2898"/>
    <w:rPr>
      <w:sz w:val="28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4E2898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element-invisible">
    <w:name w:val="element-invisible"/>
    <w:rsid w:val="004E2898"/>
  </w:style>
  <w:style w:type="character" w:styleId="af1">
    <w:name w:val="Strong"/>
    <w:basedOn w:val="a0"/>
    <w:uiPriority w:val="22"/>
    <w:qFormat/>
    <w:rsid w:val="004E2898"/>
    <w:rPr>
      <w:b/>
      <w:bCs/>
    </w:rPr>
  </w:style>
  <w:style w:type="paragraph" w:styleId="af2">
    <w:name w:val="header"/>
    <w:basedOn w:val="a"/>
    <w:link w:val="af3"/>
    <w:uiPriority w:val="99"/>
    <w:unhideWhenUsed/>
    <w:rsid w:val="00ED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D68A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7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 Знак1,Обычный (веб) Знак Знак Знак Знак Знак,Обычный (веб) Знак Знак Знак1"/>
    <w:basedOn w:val="a0"/>
    <w:link w:val="a5"/>
    <w:uiPriority w:val="99"/>
    <w:locked/>
    <w:rsid w:val="00CE6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2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note text"/>
    <w:basedOn w:val="a"/>
    <w:link w:val="af5"/>
    <w:rsid w:val="006316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631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316C7"/>
    <w:rPr>
      <w:vertAlign w:val="superscript"/>
    </w:rPr>
  </w:style>
  <w:style w:type="paragraph" w:styleId="af7">
    <w:name w:val="Block Text"/>
    <w:basedOn w:val="a"/>
    <w:rsid w:val="00CF58B2"/>
    <w:pPr>
      <w:spacing w:after="0" w:line="240" w:lineRule="auto"/>
      <w:ind w:left="6237" w:right="284"/>
    </w:pPr>
    <w:rPr>
      <w:rFonts w:ascii="Times New Roman" w:hAnsi="Times New Roman"/>
      <w:sz w:val="24"/>
      <w:szCs w:val="20"/>
    </w:rPr>
  </w:style>
  <w:style w:type="paragraph" w:styleId="af8">
    <w:name w:val="Title"/>
    <w:basedOn w:val="a"/>
    <w:link w:val="af9"/>
    <w:qFormat/>
    <w:rsid w:val="00BF6CB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9">
    <w:name w:val="Название Знак"/>
    <w:basedOn w:val="a0"/>
    <w:link w:val="af8"/>
    <w:rsid w:val="00BF6C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7B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knigi.net/avtor-lyubov-churilina" TargetMode="External"/><Relationship Id="rId18" Type="http://schemas.openxmlformats.org/officeDocument/2006/relationships/hyperlink" Target="http://elibrary.ru/contents.asp?issueid=1215512&amp;selid=20805905" TargetMode="External"/><Relationship Id="rId26" Type="http://schemas.openxmlformats.org/officeDocument/2006/relationships/hyperlink" Target="http://biblioclub.ru/index.php?page=book&amp;id=426555" TargetMode="External"/><Relationship Id="rId39" Type="http://schemas.openxmlformats.org/officeDocument/2006/relationships/hyperlink" Target="file:///C:\Users\home\AppData\Roaming\Microsoft\Word\&#8470;&#160;2&#160;(18)" TargetMode="External"/><Relationship Id="rId21" Type="http://schemas.openxmlformats.org/officeDocument/2006/relationships/hyperlink" Target="http://biblioclub.ru/index.php?page=book&amp;id=210597" TargetMode="External"/><Relationship Id="rId34" Type="http://schemas.openxmlformats.org/officeDocument/2006/relationships/hyperlink" Target="http://elibrary.ru/contents.asp?issueid=1354641&amp;selid=22649920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www.iprbookshop.ru/" TargetMode="External"/><Relationship Id="rId50" Type="http://schemas.openxmlformats.org/officeDocument/2006/relationships/hyperlink" Target="http://www.filologia.su/lingvisticheskie-portaly/" TargetMode="External"/><Relationship Id="rId55" Type="http://schemas.openxmlformats.org/officeDocument/2006/relationships/hyperlink" Target="http://linguists.narod.ru/index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141898&amp;selid=20279524" TargetMode="External"/><Relationship Id="rId20" Type="http://schemas.openxmlformats.org/officeDocument/2006/relationships/hyperlink" Target="http://biblioclub.ru/index.php?page=book&amp;id=428738" TargetMode="External"/><Relationship Id="rId29" Type="http://schemas.openxmlformats.org/officeDocument/2006/relationships/hyperlink" Target="http://elibrary.ru/contents.asp?issueid=1251481&amp;selid=21300627" TargetMode="External"/><Relationship Id="rId41" Type="http://schemas.openxmlformats.org/officeDocument/2006/relationships/hyperlink" Target="http://window.edu.ru" TargetMode="External"/><Relationship Id="rId54" Type="http://schemas.openxmlformats.org/officeDocument/2006/relationships/hyperlink" Target="http://studopedia.ru/3_208087_lingvisticheskie-informatsionnie-resursi-li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ns.org/members/benefits.htm" TargetMode="External"/><Relationship Id="rId24" Type="http://schemas.openxmlformats.org/officeDocument/2006/relationships/hyperlink" Target="http://elibrary.ru/%20download/30336739.pdf" TargetMode="External"/><Relationship Id="rId32" Type="http://schemas.openxmlformats.org/officeDocument/2006/relationships/hyperlink" Target="http://elibrary.ru/item.asp?id=22649920" TargetMode="External"/><Relationship Id="rId37" Type="http://schemas.openxmlformats.org/officeDocument/2006/relationships/hyperlink" Target="http://elibrary.ru/item.asp?id=19434229" TargetMode="External"/><Relationship Id="rId40" Type="http://schemas.openxmlformats.org/officeDocument/2006/relationships/hyperlink" Target="http://biblioclub.ru/index.php?page=book&amp;id=226759" TargetMode="External"/><Relationship Id="rId45" Type="http://schemas.openxmlformats.org/officeDocument/2006/relationships/hyperlink" Target="http://www.diss.rsl.ru/" TargetMode="External"/><Relationship Id="rId53" Type="http://schemas.openxmlformats.org/officeDocument/2006/relationships/hyperlink" Target="http://www.garshin.ru/linguistics/linguistic-portals.htm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141898" TargetMode="External"/><Relationship Id="rId23" Type="http://schemas.openxmlformats.org/officeDocument/2006/relationships/hyperlink" Target="http://elibrary.ru/item.asp?id=22729494" TargetMode="External"/><Relationship Id="rId28" Type="http://schemas.openxmlformats.org/officeDocument/2006/relationships/hyperlink" Target="http://elibrary.ru/contents.asp?issueid=1251481" TargetMode="External"/><Relationship Id="rId36" Type="http://schemas.openxmlformats.org/officeDocument/2006/relationships/hyperlink" Target="http://elibrary.ru/%20download/573" TargetMode="External"/><Relationship Id="rId49" Type="http://schemas.openxmlformats.org/officeDocument/2006/relationships/hyperlink" Target="http://www.znanium.com/" TargetMode="External"/><Relationship Id="rId57" Type="http://schemas.openxmlformats.org/officeDocument/2006/relationships/hyperlink" Target="http://www.ruthenia.ru/tiutcheviana/search/sites/linglist.html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www.journ.msu.ru/downloads/smi%1F_internet.pdf" TargetMode="External"/><Relationship Id="rId19" Type="http://schemas.openxmlformats.org/officeDocument/2006/relationships/hyperlink" Target="http://elibrary.ru/%20download/80216042.pdf" TargetMode="External"/><Relationship Id="rId31" Type="http://schemas.openxmlformats.org/officeDocument/2006/relationships/hyperlink" Target="http://biblioclub.ru/index.php?page=book&amp;id=226402" TargetMode="External"/><Relationship Id="rId44" Type="http://schemas.openxmlformats.org/officeDocument/2006/relationships/hyperlink" Target="http://www.eLibrary.ru" TargetMode="External"/><Relationship Id="rId52" Type="http://schemas.openxmlformats.org/officeDocument/2006/relationships/hyperlink" Target="http://uisrussia.msu.ru/linguist/index.jsp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ketolog.ru/" TargetMode="External"/><Relationship Id="rId14" Type="http://schemas.openxmlformats.org/officeDocument/2006/relationships/hyperlink" Target="http://elibrary.ru/item.asp?id=20279524" TargetMode="External"/><Relationship Id="rId22" Type="http://schemas.openxmlformats.org/officeDocument/2006/relationships/hyperlink" Target="http://biblioclub.ru/index.php?page=book&amp;id=241216" TargetMode="External"/><Relationship Id="rId27" Type="http://schemas.openxmlformats.org/officeDocument/2006/relationships/hyperlink" Target="http://elibrary.ru/item.asp?id=21300627" TargetMode="External"/><Relationship Id="rId30" Type="http://schemas.openxmlformats.org/officeDocument/2006/relationships/hyperlink" Target="http://elibrary.ru/download/84960763.pdf" TargetMode="External"/><Relationship Id="rId35" Type="http://schemas.openxmlformats.org/officeDocument/2006/relationships/hyperlink" Target="http://elibrary.ru/download/70879037.pdf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www.rgub.ru/" TargetMode="External"/><Relationship Id="rId56" Type="http://schemas.openxmlformats.org/officeDocument/2006/relationships/hyperlink" Target="http://znamus.ru/page/linguistics" TargetMode="External"/><Relationship Id="rId8" Type="http://schemas.openxmlformats.org/officeDocument/2006/relationships/hyperlink" Target="http://www.kakprosto.ru/kak-45599-kak-sostavit-bibliograficheskiy-spisok" TargetMode="External"/><Relationship Id="rId51" Type="http://schemas.openxmlformats.org/officeDocument/2006/relationships/hyperlink" Target="http://rvb.ru/soft/catalogue/catalogu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0%B5%D1%81%D0%BD%D0%B5%D0%BD%D0%BA%D0%BE,%20%D0%A1.%20%D0%98." TargetMode="External"/><Relationship Id="rId17" Type="http://schemas.openxmlformats.org/officeDocument/2006/relationships/hyperlink" Target="http://elibrary.ru/item.asp?id=20805905" TargetMode="External"/><Relationship Id="rId25" Type="http://schemas.openxmlformats.org/officeDocument/2006/relationships/hyperlink" Target="http://biblioclub.ru/index.php?page=book&amp;id=438763" TargetMode="External"/><Relationship Id="rId33" Type="http://schemas.openxmlformats.org/officeDocument/2006/relationships/hyperlink" Target="http://elibrary.ru/contents.asp?issueid=1354641" TargetMode="External"/><Relationship Id="rId38" Type="http://schemas.openxmlformats.org/officeDocument/2006/relationships/hyperlink" Target="http://elibrary.ru/contents.asp?issueid=1130809" TargetMode="External"/><Relationship Id="rId46" Type="http://schemas.openxmlformats.org/officeDocument/2006/relationships/hyperlink" Target="http://www.bibliorossica.com/?ln=ru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18EC-F349-4B00-98F6-FD9C52F2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39</Pages>
  <Words>12170</Words>
  <Characters>69371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NAAntropova</dc:creator>
  <cp:keywords/>
  <dc:description/>
  <cp:lastModifiedBy>User</cp:lastModifiedBy>
  <cp:revision>171</cp:revision>
  <dcterms:created xsi:type="dcterms:W3CDTF">2016-09-14T04:34:00Z</dcterms:created>
  <dcterms:modified xsi:type="dcterms:W3CDTF">2016-11-25T02:59:00Z</dcterms:modified>
</cp:coreProperties>
</file>