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54504C" w:rsidRDefault="0054504C" w:rsidP="0054504C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FC1F79">
        <w:rPr>
          <w:sz w:val="28"/>
        </w:rPr>
        <w:t>Теория и методика обучения лыжно</w:t>
      </w:r>
      <w:r w:rsidR="005D0528">
        <w:rPr>
          <w:sz w:val="28"/>
        </w:rPr>
        <w:t>й</w:t>
      </w:r>
      <w:r w:rsidR="00FC1F79">
        <w:rPr>
          <w:sz w:val="28"/>
        </w:rPr>
        <w:t xml:space="preserve"> </w:t>
      </w:r>
      <w:r w:rsidR="005D0528">
        <w:rPr>
          <w:sz w:val="28"/>
        </w:rPr>
        <w:t>подготовке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5D0528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5D0528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FC1F79" w:rsidRPr="0035297A" w:rsidRDefault="00FC1F79" w:rsidP="00FC1F79">
      <w:pPr>
        <w:shd w:val="clear" w:color="auto" w:fill="FFFFFF"/>
        <w:tabs>
          <w:tab w:val="left" w:leader="underscore" w:pos="9360"/>
        </w:tabs>
        <w:spacing w:line="360" w:lineRule="auto"/>
        <w:ind w:left="686"/>
        <w:jc w:val="both"/>
        <w:rPr>
          <w:sz w:val="24"/>
          <w:szCs w:val="24"/>
        </w:rPr>
      </w:pPr>
      <w:r w:rsidRPr="0035297A">
        <w:rPr>
          <w:spacing w:val="-2"/>
          <w:sz w:val="24"/>
          <w:szCs w:val="24"/>
        </w:rPr>
        <w:t xml:space="preserve">Общая трудоемкость дисциплины составляет </w:t>
      </w:r>
      <w:r w:rsidR="005D0528">
        <w:rPr>
          <w:sz w:val="24"/>
          <w:szCs w:val="24"/>
        </w:rPr>
        <w:t>2</w:t>
      </w:r>
      <w:r w:rsidRPr="0035297A">
        <w:rPr>
          <w:sz w:val="24"/>
          <w:szCs w:val="24"/>
        </w:rPr>
        <w:t xml:space="preserve"> </w:t>
      </w:r>
      <w:r w:rsidRPr="0035297A">
        <w:rPr>
          <w:spacing w:val="-4"/>
          <w:sz w:val="24"/>
          <w:szCs w:val="24"/>
        </w:rPr>
        <w:t xml:space="preserve">зачетные единицы, </w:t>
      </w:r>
      <w:r w:rsidR="005D0528">
        <w:rPr>
          <w:sz w:val="24"/>
          <w:szCs w:val="24"/>
        </w:rPr>
        <w:t>72</w:t>
      </w:r>
      <w:r w:rsidRPr="0035297A">
        <w:rPr>
          <w:sz w:val="24"/>
          <w:szCs w:val="24"/>
        </w:rPr>
        <w:t xml:space="preserve"> </w:t>
      </w:r>
      <w:r w:rsidR="005D0528">
        <w:rPr>
          <w:spacing w:val="-4"/>
          <w:sz w:val="24"/>
          <w:szCs w:val="24"/>
        </w:rPr>
        <w:t>часа</w:t>
      </w:r>
      <w:r w:rsidRPr="0035297A">
        <w:rPr>
          <w:spacing w:val="-4"/>
          <w:sz w:val="24"/>
          <w:szCs w:val="24"/>
        </w:rPr>
        <w:t>.</w:t>
      </w:r>
    </w:p>
    <w:p w:rsidR="00E8217F" w:rsidRDefault="00E8217F" w:rsidP="00E8217F">
      <w:pPr>
        <w:jc w:val="center"/>
        <w:rPr>
          <w:sz w:val="24"/>
        </w:rPr>
      </w:pPr>
    </w:p>
    <w:p w:rsidR="00FC1F79" w:rsidRDefault="00FC1F79" w:rsidP="00E8217F">
      <w:pPr>
        <w:jc w:val="center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9"/>
        <w:gridCol w:w="1664"/>
        <w:gridCol w:w="2126"/>
      </w:tblGrid>
      <w:tr w:rsidR="00FC1F79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9D035A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FC1F79" w:rsidRPr="009D035A" w:rsidTr="00B877DD">
        <w:trPr>
          <w:trHeight w:hRule="exact" w:val="643"/>
        </w:trPr>
        <w:tc>
          <w:tcPr>
            <w:tcW w:w="499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rPr>
                <w:sz w:val="24"/>
                <w:szCs w:val="24"/>
              </w:rPr>
            </w:pPr>
          </w:p>
          <w:p w:rsidR="00FC1F79" w:rsidRPr="009D035A" w:rsidRDefault="00FC1F79" w:rsidP="00B877DD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79" w:rsidRDefault="003A1BD7" w:rsidP="00B877D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FC1F79">
              <w:rPr>
                <w:sz w:val="24"/>
                <w:szCs w:val="24"/>
              </w:rPr>
              <w:t xml:space="preserve"> семестр</w:t>
            </w:r>
          </w:p>
          <w:p w:rsidR="00FC1F79" w:rsidRPr="009D035A" w:rsidRDefault="00FC1F79" w:rsidP="00B877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F79" w:rsidRPr="009D035A" w:rsidRDefault="00FC1F79" w:rsidP="00B877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C1F79" w:rsidRPr="009D035A" w:rsidRDefault="00FC1F79" w:rsidP="00B877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D0528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D0528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D0528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0528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35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35A">
              <w:rPr>
                <w:sz w:val="24"/>
                <w:szCs w:val="24"/>
              </w:rPr>
              <w:t>-</w:t>
            </w:r>
          </w:p>
        </w:tc>
      </w:tr>
      <w:tr w:rsidR="005D0528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D0528" w:rsidRPr="009D035A" w:rsidTr="00B877DD">
        <w:trPr>
          <w:trHeight w:hRule="exact" w:val="346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D0528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Внеаудиторная работа со студентами (ВРС)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35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35A">
              <w:rPr>
                <w:sz w:val="24"/>
                <w:szCs w:val="24"/>
              </w:rPr>
              <w:t>-</w:t>
            </w:r>
          </w:p>
        </w:tc>
      </w:tr>
      <w:tr w:rsidR="005D0528" w:rsidRPr="009D035A" w:rsidTr="00B877DD">
        <w:trPr>
          <w:trHeight w:hRule="exact" w:val="355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1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35A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035A">
              <w:rPr>
                <w:sz w:val="24"/>
                <w:szCs w:val="24"/>
              </w:rPr>
              <w:t>-</w:t>
            </w:r>
          </w:p>
        </w:tc>
      </w:tr>
      <w:tr w:rsidR="005D0528" w:rsidRPr="009D035A" w:rsidTr="00B877DD">
        <w:trPr>
          <w:trHeight w:hRule="exact" w:val="562"/>
        </w:trPr>
        <w:tc>
          <w:tcPr>
            <w:tcW w:w="4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528" w:rsidRPr="009D035A" w:rsidRDefault="005D0528" w:rsidP="005D0528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9D035A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77667F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528" w:rsidRPr="0077667F" w:rsidRDefault="005D0528" w:rsidP="005D05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FC1F79" w:rsidRDefault="00FC1F79" w:rsidP="00E8217F">
      <w:pPr>
        <w:jc w:val="center"/>
        <w:rPr>
          <w:sz w:val="24"/>
        </w:rPr>
        <w:sectPr w:rsidR="00FC1F79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885E6C">
      <w:pPr>
        <w:pStyle w:val="1"/>
        <w:spacing w:before="71"/>
        <w:ind w:left="1985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Лыжная подготовка как дисциплина учебного плана.</w:t>
      </w:r>
    </w:p>
    <w:p w:rsidR="00FC1F79" w:rsidRDefault="00FC1F79" w:rsidP="00FC1F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передвижения на лыжах. </w:t>
      </w:r>
    </w:p>
    <w:p w:rsidR="00FC1F79" w:rsidRDefault="00FC1F79" w:rsidP="00FC1F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Лыжный инвентарь и экипировка лыжника. 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Терминология и основные понятия техники передвижения на лыжах.</w:t>
      </w:r>
    </w:p>
    <w:p w:rsidR="00FC1F79" w:rsidRDefault="00FC1F79" w:rsidP="00FC1F79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классических ходов. </w:t>
      </w:r>
    </w:p>
    <w:p w:rsidR="00FC1F79" w:rsidRDefault="00FC1F79" w:rsidP="00FC1F79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коньковых ходов. </w:t>
      </w:r>
    </w:p>
    <w:p w:rsidR="00FC1F79" w:rsidRPr="00FC1F79" w:rsidRDefault="00FC1F79" w:rsidP="00FC1F79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Техника подъемов, спусков, торможений, поворотов.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Обучение лыжным ходам.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Обучение подъемам, спускам, торможениям, поворотам.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Выбор места занятия, подготовка инвентаря, учебная практика.</w:t>
      </w:r>
    </w:p>
    <w:p w:rsidR="00FC1F79" w:rsidRDefault="00FC1F79" w:rsidP="00FC1F79">
      <w:pPr>
        <w:spacing w:line="360" w:lineRule="auto"/>
        <w:jc w:val="both"/>
      </w:pPr>
      <w:r>
        <w:rPr>
          <w:sz w:val="24"/>
          <w:szCs w:val="24"/>
        </w:rPr>
        <w:t>Организация и проведение соревнований, судейская практика.</w:t>
      </w: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641554" w:rsidRDefault="00641554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885E6C" w:rsidRPr="00893E8C" w:rsidRDefault="00885E6C" w:rsidP="00885E6C">
      <w:pPr>
        <w:pStyle w:val="a7"/>
        <w:spacing w:after="0" w:line="360" w:lineRule="auto"/>
        <w:jc w:val="center"/>
        <w:rPr>
          <w:i/>
          <w:sz w:val="24"/>
          <w:szCs w:val="24"/>
        </w:rPr>
      </w:pPr>
      <w:r w:rsidRPr="00893E8C">
        <w:rPr>
          <w:b/>
          <w:i/>
          <w:sz w:val="24"/>
          <w:szCs w:val="24"/>
        </w:rPr>
        <w:t xml:space="preserve">Задание по составлению конспекта занятий 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360"/>
        <w:jc w:val="both"/>
      </w:pPr>
      <w:r w:rsidRPr="00893E8C">
        <w:t xml:space="preserve">Разработать план-конспект отдельных частей занятий по лыжной подготовке. 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 w:firstLine="360"/>
        <w:jc w:val="both"/>
      </w:pPr>
      <w:r w:rsidRPr="00893E8C">
        <w:t>Разработать план-конспект проведения целостного занятия по лыжной подготовке.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ind w:left="0" w:firstLine="360"/>
        <w:jc w:val="both"/>
      </w:pPr>
      <w:r w:rsidRPr="00893E8C">
        <w:t>Разработать положение о соревнованиях.</w:t>
      </w:r>
    </w:p>
    <w:p w:rsidR="00885E6C" w:rsidRPr="00893E8C" w:rsidRDefault="00885E6C" w:rsidP="00885E6C">
      <w:pPr>
        <w:pStyle w:val="a3"/>
        <w:widowControl/>
        <w:numPr>
          <w:ilvl w:val="0"/>
          <w:numId w:val="32"/>
        </w:numPr>
        <w:autoSpaceDE/>
        <w:autoSpaceDN/>
        <w:spacing w:line="360" w:lineRule="auto"/>
        <w:jc w:val="both"/>
        <w:rPr>
          <w:b/>
        </w:rPr>
      </w:pPr>
      <w:r w:rsidRPr="00893E8C">
        <w:t>Разработать сценарий эстафет, подвижных игр на лыжах.</w:t>
      </w:r>
    </w:p>
    <w:p w:rsidR="00885E6C" w:rsidRPr="00641554" w:rsidRDefault="00885E6C" w:rsidP="00885E6C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641554">
        <w:rPr>
          <w:b/>
          <w:i/>
          <w:sz w:val="24"/>
          <w:szCs w:val="24"/>
        </w:rPr>
        <w:t>Примерная тематика рефератов.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Зарождение лыжного спорта в мире, России.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История развития лыжного спорта на Дальнем Востоке.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ind w:right="9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Место лыжного спорта в государственной системе физического воспитания.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ind w:right="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Задачи развития лыжного спорта в РФ. Оздоровительное и прикладное значение лыжного спорта.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</w:tabs>
        <w:autoSpaceDE/>
        <w:autoSpaceDN/>
        <w:spacing w:line="360" w:lineRule="auto"/>
        <w:ind w:right="8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 xml:space="preserve">Всероссийская Федерация лыжного спорта, </w:t>
      </w:r>
      <w:r w:rsidR="00EB6FA2" w:rsidRPr="00893E8C">
        <w:rPr>
          <w:sz w:val="24"/>
          <w:szCs w:val="24"/>
        </w:rPr>
        <w:t>задачи,</w:t>
      </w:r>
      <w:r w:rsidRPr="00893E8C">
        <w:rPr>
          <w:sz w:val="24"/>
          <w:szCs w:val="24"/>
        </w:rPr>
        <w:t xml:space="preserve"> стоящие перед ней. Устав, структура планирование и организация работы. Тренерский совет и коллегия судей; задачи, планирование и организация работы. Международные связи Федерации лыжного спорта РФ.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  <w:tab w:val="left" w:pos="1171"/>
        </w:tabs>
        <w:autoSpaceDE/>
        <w:autoSpaceDN/>
        <w:spacing w:line="360" w:lineRule="auto"/>
        <w:ind w:right="44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гонки. Историческая справка. Дисциплины лыжных гонок. География вида лыжного спорта.</w:t>
      </w:r>
    </w:p>
    <w:p w:rsidR="00885E6C" w:rsidRPr="00893E8C" w:rsidRDefault="00885E6C" w:rsidP="00885E6C">
      <w:pPr>
        <w:widowControl/>
        <w:numPr>
          <w:ilvl w:val="0"/>
          <w:numId w:val="33"/>
        </w:numPr>
        <w:tabs>
          <w:tab w:val="left" w:pos="900"/>
          <w:tab w:val="left" w:pos="1171"/>
        </w:tabs>
        <w:autoSpaceDE/>
        <w:autoSpaceDN/>
        <w:spacing w:line="360" w:lineRule="auto"/>
        <w:ind w:right="11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Биатлон. Характеристика, историческая справка. Дисциплины биатлона. Популярность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6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Горные виды. Историческая справка. Виды горнолыжных соревнований, их характеристика. Популярность видов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10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Прыжки на лыжах с трамплина. Характеристика, историческая справка. Виды соревнований. Развитие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8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Лыжное двоеборье. Характеристика, историческая справка. Развитие в стране и мире.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Фристайл. Характеристика, историческая справка. Классификация видов. Распространенность.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Значение классификации и терминологии,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Лыжи и их характеристика.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Палки и их характеристика.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крепления.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ботинки.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Лыжная экипировка.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Уход за лыжным инвентарем.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мази и парафины.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lastRenderedPageBreak/>
        <w:t>Классификация и характеристика классических лыжных ходов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Техника торможения, поворотов в движении и на месте.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92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Двигательные навыки их взаимодействие и последовательность обучения лыжников-гонщиков.</w:t>
      </w:r>
    </w:p>
    <w:p w:rsidR="00885E6C" w:rsidRPr="00893E8C" w:rsidRDefault="00885E6C" w:rsidP="00885E6C">
      <w:pPr>
        <w:numPr>
          <w:ilvl w:val="0"/>
          <w:numId w:val="33"/>
        </w:numPr>
        <w:tabs>
          <w:tab w:val="left" w:pos="900"/>
        </w:tabs>
        <w:adjustRightInd w:val="0"/>
        <w:spacing w:line="360" w:lineRule="auto"/>
        <w:ind w:right="94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Словесные, наглядные, практические и наглядного воздействия методы обучения лыжника-гонщика.</w:t>
      </w:r>
    </w:p>
    <w:p w:rsidR="00885E6C" w:rsidRDefault="00885E6C" w:rsidP="00E8217F">
      <w:pPr>
        <w:rPr>
          <w:sz w:val="24"/>
        </w:rPr>
        <w:sectPr w:rsidR="00885E6C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Default="00E8217F" w:rsidP="00E8217F">
      <w:pPr>
        <w:spacing w:before="73"/>
        <w:ind w:left="3709"/>
        <w:rPr>
          <w:b/>
          <w:sz w:val="24"/>
        </w:rPr>
      </w:pPr>
      <w:r>
        <w:rPr>
          <w:b/>
          <w:sz w:val="24"/>
        </w:rPr>
        <w:lastRenderedPageBreak/>
        <w:t>Вопросы к зачету по дисциплине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Место и значение лыжного спорта в системе физического воспитания.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Происхождение и первоначальное применение лыж, типы древних лыж и их разновидности. Зарождение лыжного спорта.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Применение лыж в быту и военном деле.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Краткий обзор развития лыжного спорта в дореволюционной России. Первые лыжные клубы. Спортивные соревнования.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Применение лыж в годы гражданской войны и против интервентов. Роль Всевобуча в развитии лыжного спорта.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Участие лыжных подразделений в войне с белофиннами и в Великой Отечественной войне.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right="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Лыжный спорт в послевоенные годы. Участие советских лыжников в зимних Олимпийских играх и первенствах мира.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Современное состояние лыжного спорта в России и за рубежом.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Эволюция лыжного инвентаря. Ремонт, хранение и уход за лыжным инвентарем. Способы пропитки лыж.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Способы смазки лыж. Ошибки при смазке и пути их устранения.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Выбор лыж, палок и их разновидность.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Лыжные мази и парафины, их назначение. Выбор лыжных мазей и парафинов в зависимости от погоды.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Одежда, обувь, снаряжение для занятий по лыжному спорту.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Техника безопасности при проведении занятий по лыжной подготовке. Требования к профилактике травматизма.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Виды биатлона,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Виды горнолыжных соревнований,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Прыжки на лыжах с трамплина. Виды соревнований,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Лыжное двоеборье. Виды соревнований,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Классификация видов фристайла,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Сноубординг. Классификация видов,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Виды лыжного спорта, входящие в программу Олимпийских игр, их характеристика.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Классификация способов передвижения на лыжах, физических упражнений, местности.</w:t>
      </w:r>
    </w:p>
    <w:p w:rsidR="00885E6C" w:rsidRPr="00893E8C" w:rsidRDefault="00885E6C" w:rsidP="00885E6C">
      <w:pPr>
        <w:widowControl/>
        <w:numPr>
          <w:ilvl w:val="0"/>
          <w:numId w:val="34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Выбор классических способов передвижения в зависимости от рельефа местности, метеорологических условий, индивидуальных способностей.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lastRenderedPageBreak/>
        <w:t>Определение понятий: «длина цикла», «продолжительность цикла», «цикл лыжного хода», «темп», «ритм».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Понятие о технике лыжного спорта. Основные особенности рациональной техники</w:t>
      </w:r>
    </w:p>
    <w:p w:rsidR="00885E6C" w:rsidRPr="00893E8C" w:rsidRDefault="00885E6C" w:rsidP="00885E6C">
      <w:pPr>
        <w:widowControl/>
        <w:numPr>
          <w:ilvl w:val="1"/>
          <w:numId w:val="35"/>
        </w:numPr>
        <w:tabs>
          <w:tab w:val="left" w:pos="426"/>
          <w:tab w:val="left" w:pos="1180"/>
        </w:tabs>
        <w:autoSpaceDE/>
        <w:autoSpaceDN/>
        <w:spacing w:line="360" w:lineRule="auto"/>
        <w:ind w:left="144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передвижения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Общая схема движения попеременных и одновременных ходов.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Начальное обучение передвижению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попеременного двушажного хода. Скользящий шаг, его периоды и фазы. Работа рук и ног. Согласованность движений в цикле хода.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бесшажного хода.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одношажного хода (основной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одношажного хода (скоростной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одновременного двушажного хода.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right="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подъемов в гору: полуелочкой, елочкой, лесенкой, ступающим и скользящим шагом.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спусков с гор прямо и наискось в различных стойках: средней, высокой, низкой.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поворотов при спусках с гор: переступанием, упором, плугом, из упора, на параллельных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Анализ техники торможений: «плугом», упором, боковым соскальзыванием.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Двигательные навыки, их характерные черты. Взаимодействие двигательных навыков, последовательность обучения различным классическим способам передвижения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Этапы обучения отдельному способу передвижения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начального обучения передвижению на лыжах.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попеременному двушажному ходу.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бесшажному ходу.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одношажному ходу (основной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одношажному ходу (скоростной вариант).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одновременному двушажному ходу.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подъемам в гору: полуелочкой, елочкой, лесенкой, ступающим</w:t>
      </w:r>
    </w:p>
    <w:p w:rsidR="00885E6C" w:rsidRPr="00893E8C" w:rsidRDefault="00885E6C" w:rsidP="00885E6C">
      <w:pPr>
        <w:widowControl/>
        <w:numPr>
          <w:ilvl w:val="1"/>
          <w:numId w:val="35"/>
        </w:numPr>
        <w:tabs>
          <w:tab w:val="left" w:pos="426"/>
          <w:tab w:val="left" w:pos="1180"/>
        </w:tabs>
        <w:autoSpaceDE/>
        <w:autoSpaceDN/>
        <w:spacing w:line="360" w:lineRule="auto"/>
        <w:ind w:left="144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скользящим шагом.</w:t>
      </w:r>
    </w:p>
    <w:p w:rsidR="00885E6C" w:rsidRPr="00893E8C" w:rsidRDefault="00885E6C" w:rsidP="00885E6C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спускам с гор прямо и наискось в различных стойках: средней, высокой, низкой.</w:t>
      </w:r>
    </w:p>
    <w:p w:rsidR="005D233F" w:rsidRPr="00641554" w:rsidRDefault="00885E6C" w:rsidP="00641554">
      <w:pPr>
        <w:widowControl/>
        <w:numPr>
          <w:ilvl w:val="0"/>
          <w:numId w:val="35"/>
        </w:numPr>
        <w:tabs>
          <w:tab w:val="left" w:pos="426"/>
        </w:tabs>
        <w:autoSpaceDE/>
        <w:autoSpaceDN/>
        <w:spacing w:line="360" w:lineRule="auto"/>
        <w:ind w:left="720" w:hanging="360"/>
        <w:jc w:val="both"/>
        <w:rPr>
          <w:sz w:val="24"/>
          <w:szCs w:val="24"/>
        </w:rPr>
      </w:pPr>
      <w:r w:rsidRPr="00893E8C">
        <w:rPr>
          <w:sz w:val="24"/>
          <w:szCs w:val="24"/>
        </w:rPr>
        <w:t>Методика обучения поворотам при спусках с гор: переступанием, упором, плугом, из упора, на параллельных лыжах.</w:t>
      </w: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Основная литература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Печатные издания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Бутин И.М. Лыжный спорт: учебное пособие / И.М. Бутин. – Москва: Академия, 2000. – 368 с. – (Высш. </w:t>
      </w:r>
      <w:r w:rsidRPr="0035297A">
        <w:rPr>
          <w:sz w:val="24"/>
          <w:szCs w:val="24"/>
        </w:rPr>
        <w:t>О</w:t>
      </w:r>
      <w:r w:rsidRPr="0035297A">
        <w:rPr>
          <w:rFonts w:eastAsia="Calibri"/>
          <w:sz w:val="24"/>
          <w:szCs w:val="24"/>
        </w:rPr>
        <w:t xml:space="preserve">бразование).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Лыжный спорт: учебник / под ред. В.Д. Евстратова, Г.Б. Чукардина, Б.И. Сергеева. – Москва: Физкультура и спорт, 1989. – 319 с.: ил. -1-10.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Маслеников Игорь Борисович, Лыжные гонки/ Масленников Игорь Борисович, Смирнов Георгий Алексеевич. – 2-е изд., испр. И доп. – Москва: физкультура и спорт, 1999. – 200 с – (Азбука спорта). – 32-00.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tabs>
          <w:tab w:val="left" w:pos="0"/>
          <w:tab w:val="left" w:pos="240"/>
        </w:tabs>
        <w:adjustRightInd w:val="0"/>
        <w:ind w:left="567"/>
        <w:jc w:val="both"/>
        <w:rPr>
          <w:rFonts w:eastAsia="Calibri"/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Теория обучения: учеб. </w:t>
      </w:r>
      <w:r w:rsidRPr="0035297A">
        <w:rPr>
          <w:sz w:val="24"/>
          <w:szCs w:val="24"/>
        </w:rPr>
        <w:t>П</w:t>
      </w:r>
      <w:r w:rsidRPr="0035297A">
        <w:rPr>
          <w:rFonts w:eastAsia="Calibri"/>
          <w:sz w:val="24"/>
          <w:szCs w:val="24"/>
        </w:rPr>
        <w:t xml:space="preserve">особие / под ред. И.П. Андриади. – Москва: Академия, 2010. -336 с. – (Высшее профессиональное образование). </w:t>
      </w:r>
    </w:p>
    <w:p w:rsidR="00FC1F79" w:rsidRPr="0035297A" w:rsidRDefault="00FC1F79" w:rsidP="00FC1F79">
      <w:pPr>
        <w:numPr>
          <w:ilvl w:val="0"/>
          <w:numId w:val="29"/>
        </w:numPr>
        <w:shd w:val="clear" w:color="auto" w:fill="FFFFFF"/>
        <w:adjustRightInd w:val="0"/>
        <w:ind w:left="567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>Федорова М.Ю. Спортивная тренировка: теория и практика: учеб. Пособие. В 2 ч. Ч.1: Теория спортивной тренировки/ М.Ю. Федорова. – Чита: ЗабГУ, 2014. – 202 с.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Издания из ЭБС</w:t>
      </w:r>
    </w:p>
    <w:p w:rsidR="00FC1F79" w:rsidRPr="0035297A" w:rsidRDefault="00FC1F79" w:rsidP="00FC1F79">
      <w:pPr>
        <w:shd w:val="clear" w:color="auto" w:fill="FFFFFF"/>
        <w:ind w:left="284"/>
        <w:jc w:val="both"/>
        <w:rPr>
          <w:b/>
          <w:sz w:val="24"/>
          <w:szCs w:val="24"/>
        </w:rPr>
      </w:pPr>
      <w:r w:rsidRPr="0035297A">
        <w:rPr>
          <w:sz w:val="24"/>
          <w:szCs w:val="24"/>
        </w:rPr>
        <w:t>1.  Жданкина, Елена Федоровна. Физическая культура. Лыжная подготовка: Учебное пособие / Жданкина Елена Федоровна; Новаковский С.В. - отв. ред. - М.: Издательство Юрайт, 2017. - 125. -   Профессиональное образование). - ISBN 978-5-9916-9913-6: 46.68.  </w:t>
      </w:r>
      <w:hyperlink r:id="rId5" w:tgtFrame="_blank" w:history="1">
        <w:r w:rsidRPr="0035297A">
          <w:rPr>
            <w:rStyle w:val="a6"/>
            <w:color w:val="auto"/>
          </w:rPr>
          <w:t>https://www.biblio-online.ru/book/1B577315-8F12-4B8D-AD42-6771A61E9611</w:t>
        </w:r>
      </w:hyperlink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Дополнительная литература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Печатные издания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Губа Владимир Петрович. Теория и практика спортивного отбора и ранней ориентации в виды спорта: моногр. / Губа Владимир Петрович. – Москва: Советский спорт, 2008. – 304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978-5-9718-0334-8: 380-05.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Железняк Юрий Дмитриевич. Теория и методика обучения предмету «Физическая культура»: учеб. Пособие / Железняк Юрий Дмитриевич, Минбулатов Вагаб Минбулатович; под ред. Ю.Д. Железняка. – 4-е изд., перераб. – Москва: Академия, 2010. – 272 с. – (Высшее проф. образование).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978-5-7695-6404-8; 312-40.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Зубрилов Роман Алексеевич. Стрелковая подготовка биатлонистов: моногр. / Зубрилов Роман Алексеевич. – Киев: Советский спорт, 2010. – 296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978-966-8708-33-6; 1327-59.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Матвеев Лев Павлович. Теория и методика физической культуры (общие основы теории и методики физического воспитания; теоретико-методические аспекты спорта профессионально-прикладных форм физической культуры): учебник / Матвеев Лев Павлович. – Москва: Физкультура и спорт, 1991. – 543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5-278-00326-</w:t>
      </w:r>
      <w:r w:rsidRPr="0035297A">
        <w:rPr>
          <w:rFonts w:eastAsia="Calibri"/>
          <w:sz w:val="24"/>
          <w:szCs w:val="24"/>
          <w:lang w:val="en-US"/>
        </w:rPr>
        <w:t>X</w:t>
      </w:r>
      <w:r w:rsidRPr="0035297A">
        <w:rPr>
          <w:rFonts w:eastAsia="Calibri"/>
          <w:sz w:val="24"/>
          <w:szCs w:val="24"/>
        </w:rPr>
        <w:t xml:space="preserve">: 5-00. </w:t>
      </w:r>
    </w:p>
    <w:p w:rsidR="00FC1F79" w:rsidRPr="0035297A" w:rsidRDefault="00FC1F79" w:rsidP="00FC1F79">
      <w:pPr>
        <w:numPr>
          <w:ilvl w:val="0"/>
          <w:numId w:val="30"/>
        </w:numPr>
        <w:adjustRightInd w:val="0"/>
        <w:ind w:left="567"/>
        <w:jc w:val="both"/>
        <w:rPr>
          <w:sz w:val="24"/>
          <w:szCs w:val="24"/>
        </w:rPr>
      </w:pPr>
      <w:r w:rsidRPr="0035297A">
        <w:rPr>
          <w:rFonts w:eastAsia="Calibri"/>
          <w:sz w:val="24"/>
          <w:szCs w:val="24"/>
        </w:rPr>
        <w:t xml:space="preserve">Фискалов В.Д. Спорт и система подготовки спортсменов: учебник / В.Д. Фискалов. – Москва: Сов. Спорт, 2010. – 392 с.: ил. – </w:t>
      </w:r>
      <w:r w:rsidRPr="0035297A">
        <w:rPr>
          <w:rFonts w:eastAsia="Calibri"/>
          <w:sz w:val="24"/>
          <w:szCs w:val="24"/>
          <w:lang w:val="en-US"/>
        </w:rPr>
        <w:t>ISBN</w:t>
      </w:r>
      <w:r w:rsidRPr="0035297A">
        <w:rPr>
          <w:rFonts w:eastAsia="Calibri"/>
          <w:sz w:val="24"/>
          <w:szCs w:val="24"/>
        </w:rPr>
        <w:t xml:space="preserve"> 978-5-9718-2462-8 469-75. </w:t>
      </w:r>
    </w:p>
    <w:p w:rsidR="00FC1F79" w:rsidRPr="0035297A" w:rsidRDefault="00FC1F79" w:rsidP="00FC1F79">
      <w:pPr>
        <w:shd w:val="clear" w:color="auto" w:fill="FFFFFF"/>
        <w:adjustRightInd w:val="0"/>
        <w:rPr>
          <w:b/>
          <w:sz w:val="24"/>
          <w:szCs w:val="24"/>
        </w:rPr>
      </w:pPr>
      <w:r w:rsidRPr="0035297A">
        <w:rPr>
          <w:b/>
          <w:sz w:val="24"/>
          <w:szCs w:val="24"/>
        </w:rPr>
        <w:t>Издания из ЭБС</w:t>
      </w:r>
    </w:p>
    <w:p w:rsidR="00FC1F79" w:rsidRPr="0035297A" w:rsidRDefault="00FC1F79" w:rsidP="00FC1F79">
      <w:pPr>
        <w:numPr>
          <w:ilvl w:val="0"/>
          <w:numId w:val="31"/>
        </w:numPr>
        <w:shd w:val="clear" w:color="auto" w:fill="FFFFFF"/>
        <w:adjustRightInd w:val="0"/>
        <w:ind w:left="709" w:hanging="425"/>
        <w:rPr>
          <w:b/>
          <w:sz w:val="24"/>
          <w:szCs w:val="24"/>
        </w:rPr>
      </w:pPr>
      <w:r w:rsidRPr="0035297A">
        <w:rPr>
          <w:sz w:val="24"/>
          <w:szCs w:val="24"/>
        </w:rPr>
        <w:t xml:space="preserve">Завьялова, Татьяна Александровна. Теория и методика избранного вида спорта: Учебное пособие / Завьялова Татьяна Александровна; Шивринская С.Е. - отв. ред. - 2-е изд. - Computer data. - М.: Издательство Юрайт, 2017. - 247. - (Профессиональное образование). - ISBN 978-5-534-04908-4: 1000.00. </w:t>
      </w:r>
      <w:hyperlink r:id="rId6" w:tgtFrame="_blank" w:history="1">
        <w:r w:rsidRPr="0035297A">
          <w:rPr>
            <w:rStyle w:val="a6"/>
            <w:color w:val="auto"/>
          </w:rPr>
          <w:t>https://www.biblio-online.ru/book/772F5F4E-1954-46EB-BEF9-B69A5FE2F22F</w:t>
        </w:r>
      </w:hyperlink>
    </w:p>
    <w:p w:rsidR="00641554" w:rsidRDefault="00641554" w:rsidP="00641554">
      <w:pPr>
        <w:shd w:val="clear" w:color="auto" w:fill="FFFFFF"/>
        <w:tabs>
          <w:tab w:val="left" w:pos="1594"/>
        </w:tabs>
        <w:adjustRightInd w:val="0"/>
        <w:spacing w:before="302" w:line="355" w:lineRule="exact"/>
        <w:ind w:left="360"/>
        <w:rPr>
          <w:b/>
          <w:spacing w:val="-1"/>
          <w:sz w:val="24"/>
          <w:szCs w:val="24"/>
        </w:rPr>
      </w:pPr>
    </w:p>
    <w:p w:rsidR="00FC1F79" w:rsidRPr="0035297A" w:rsidRDefault="00641554" w:rsidP="00641554">
      <w:pPr>
        <w:shd w:val="clear" w:color="auto" w:fill="FFFFFF"/>
        <w:tabs>
          <w:tab w:val="left" w:pos="1594"/>
        </w:tabs>
        <w:adjustRightInd w:val="0"/>
        <w:spacing w:before="302" w:line="355" w:lineRule="exact"/>
        <w:ind w:left="360"/>
        <w:rPr>
          <w:b/>
          <w:spacing w:val="-6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Базы </w:t>
      </w:r>
      <w:r w:rsidR="00FC1F79">
        <w:rPr>
          <w:b/>
          <w:spacing w:val="-1"/>
          <w:sz w:val="24"/>
          <w:szCs w:val="24"/>
        </w:rPr>
        <w:t xml:space="preserve">данных,  </w:t>
      </w:r>
      <w:r w:rsidR="00FC1F79" w:rsidRPr="0035297A">
        <w:rPr>
          <w:b/>
          <w:spacing w:val="-1"/>
          <w:sz w:val="24"/>
          <w:szCs w:val="24"/>
        </w:rPr>
        <w:t xml:space="preserve">информационно-справочные   и   поисковые </w:t>
      </w:r>
      <w:r w:rsidR="00FC1F79" w:rsidRPr="0035297A">
        <w:rPr>
          <w:b/>
          <w:spacing w:val="-6"/>
          <w:sz w:val="24"/>
          <w:szCs w:val="24"/>
        </w:rPr>
        <w:t>системы</w:t>
      </w:r>
    </w:p>
    <w:p w:rsidR="00FC1F79" w:rsidRPr="0035297A" w:rsidRDefault="00FC1F79" w:rsidP="00FC1F79">
      <w:pPr>
        <w:shd w:val="clear" w:color="auto" w:fill="FFFFFF"/>
        <w:tabs>
          <w:tab w:val="left" w:pos="1594"/>
        </w:tabs>
        <w:ind w:left="360"/>
        <w:rPr>
          <w:b/>
          <w:spacing w:val="-15"/>
          <w:sz w:val="24"/>
          <w:szCs w:val="24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920"/>
        <w:gridCol w:w="3638"/>
      </w:tblGrid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i/>
                <w:sz w:val="24"/>
                <w:szCs w:val="24"/>
              </w:rPr>
            </w:pPr>
            <w:r w:rsidRPr="0035297A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i/>
                <w:sz w:val="24"/>
                <w:szCs w:val="24"/>
              </w:rPr>
            </w:pPr>
            <w:r w:rsidRPr="0035297A">
              <w:rPr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i/>
                <w:sz w:val="24"/>
                <w:szCs w:val="24"/>
              </w:rPr>
            </w:pPr>
            <w:r w:rsidRPr="0035297A">
              <w:rPr>
                <w:i/>
                <w:sz w:val="24"/>
                <w:szCs w:val="24"/>
              </w:rPr>
              <w:t>Электронный адрес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http://www.yandex.ru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http://www.google.ru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http://www.rambler.ru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http://catalog.iot.ru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http://www.mon.gov.ru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http://www.ed.gov.ru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http://www.school.edu.ru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http://ndce.edu.ru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3A1BD7" w:rsidP="00B877DD">
            <w:pPr>
              <w:rPr>
                <w:sz w:val="24"/>
                <w:szCs w:val="24"/>
              </w:rPr>
            </w:pPr>
            <w:hyperlink r:id="rId7" w:history="1"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edu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  <w:lang w:val="en-US"/>
              </w:rPr>
              <w:t>www</w:t>
            </w:r>
            <w:r w:rsidRPr="0035297A">
              <w:rPr>
                <w:sz w:val="24"/>
                <w:szCs w:val="24"/>
              </w:rPr>
              <w:t>.</w:t>
            </w:r>
            <w:r w:rsidRPr="0035297A">
              <w:rPr>
                <w:sz w:val="24"/>
                <w:szCs w:val="24"/>
                <w:lang w:val="en-US"/>
              </w:rPr>
              <w:t>rsl</w:t>
            </w:r>
            <w:r w:rsidRPr="0035297A">
              <w:rPr>
                <w:sz w:val="24"/>
                <w:szCs w:val="24"/>
              </w:rPr>
              <w:t>.</w:t>
            </w:r>
            <w:r w:rsidRPr="0035297A">
              <w:rPr>
                <w:sz w:val="24"/>
                <w:szCs w:val="24"/>
                <w:lang w:val="en-US"/>
              </w:rPr>
              <w:t>ru</w:t>
            </w:r>
            <w:r w:rsidRPr="0035297A">
              <w:rPr>
                <w:sz w:val="24"/>
                <w:szCs w:val="24"/>
              </w:rPr>
              <w:t xml:space="preserve"> - электронный каталог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http://window.edu.ru/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bCs/>
                <w:sz w:val="24"/>
                <w:szCs w:val="24"/>
              </w:rPr>
            </w:pPr>
            <w:r w:rsidRPr="0035297A">
              <w:rPr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http://www.gumer.info/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3A1BD7" w:rsidP="00B877DD">
            <w:pPr>
              <w:rPr>
                <w:sz w:val="24"/>
                <w:szCs w:val="24"/>
              </w:rPr>
            </w:pPr>
            <w:hyperlink r:id="rId8" w:history="1">
              <w:r w:rsidR="00FC1F79" w:rsidRPr="0035297A">
                <w:rPr>
                  <w:rStyle w:val="a6"/>
                  <w:color w:val="auto"/>
                  <w:lang w:val="en-US"/>
                </w:rPr>
                <w:t>http</w:t>
              </w:r>
              <w:r w:rsidR="00FC1F79" w:rsidRPr="0035297A">
                <w:rPr>
                  <w:rStyle w:val="a6"/>
                  <w:color w:val="auto"/>
                </w:rPr>
                <w:t>://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gibs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uralinfo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Электронная библиотека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  <w:lang w:val="en-US"/>
              </w:rPr>
              <w:t>http</w:t>
            </w:r>
            <w:r w:rsidRPr="0035297A">
              <w:rPr>
                <w:sz w:val="24"/>
                <w:szCs w:val="24"/>
              </w:rPr>
              <w:t>//</w:t>
            </w:r>
            <w:r w:rsidRPr="0035297A">
              <w:rPr>
                <w:sz w:val="24"/>
                <w:szCs w:val="24"/>
                <w:lang w:val="en-US"/>
              </w:rPr>
              <w:t>stratum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pstu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ac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ru</w:t>
            </w:r>
            <w:r w:rsidRPr="0035297A">
              <w:rPr>
                <w:sz w:val="24"/>
                <w:szCs w:val="24"/>
              </w:rPr>
              <w:t>:82</w:t>
            </w:r>
            <w:r w:rsidRPr="0035297A">
              <w:rPr>
                <w:sz w:val="24"/>
                <w:szCs w:val="24"/>
                <w:lang w:val="en-US"/>
              </w:rPr>
              <w:t>Library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3A1BD7" w:rsidP="00B877DD">
            <w:pPr>
              <w:rPr>
                <w:sz w:val="24"/>
                <w:szCs w:val="24"/>
              </w:rPr>
            </w:pPr>
            <w:hyperlink r:id="rId9" w:history="1">
              <w:r w:rsidR="00FC1F79" w:rsidRPr="0035297A">
                <w:rPr>
                  <w:rStyle w:val="a6"/>
                  <w:color w:val="auto"/>
                  <w:lang w:val="en-US"/>
                </w:rPr>
                <w:t>http</w:t>
              </w:r>
              <w:r w:rsidR="00FC1F79" w:rsidRPr="0035297A">
                <w:rPr>
                  <w:rStyle w:val="a6"/>
                  <w:color w:val="auto"/>
                </w:rPr>
                <w:t>://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nlr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16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3A1BD7" w:rsidP="00B877DD">
            <w:pPr>
              <w:rPr>
                <w:sz w:val="24"/>
                <w:szCs w:val="24"/>
              </w:rPr>
            </w:pPr>
            <w:hyperlink r:id="rId10" w:history="1">
              <w:r w:rsidR="00FC1F79" w:rsidRPr="0035297A">
                <w:rPr>
                  <w:rStyle w:val="a6"/>
                  <w:color w:val="auto"/>
                  <w:lang w:val="en-US"/>
                </w:rPr>
                <w:t>http</w:t>
              </w:r>
              <w:r w:rsidR="00FC1F79" w:rsidRPr="0035297A">
                <w:rPr>
                  <w:rStyle w:val="a6"/>
                  <w:color w:val="auto"/>
                </w:rPr>
                <w:t>://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www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online</w:t>
              </w:r>
              <w:r w:rsidR="00FC1F79" w:rsidRPr="0035297A">
                <w:rPr>
                  <w:rStyle w:val="a6"/>
                  <w:color w:val="auto"/>
                </w:rPr>
                <w:t>.</w:t>
              </w:r>
              <w:r w:rsidR="00FC1F79" w:rsidRPr="0035297A">
                <w:rPr>
                  <w:rStyle w:val="a6"/>
                  <w:color w:val="auto"/>
                  <w:lang w:val="en-US"/>
                </w:rPr>
                <w:t>ru</w:t>
              </w:r>
            </w:hyperlink>
            <w:r w:rsidR="00FC1F79" w:rsidRPr="0035297A">
              <w:rPr>
                <w:sz w:val="24"/>
                <w:szCs w:val="24"/>
              </w:rPr>
              <w:t>/</w:t>
            </w:r>
            <w:r w:rsidR="00FC1F79" w:rsidRPr="0035297A">
              <w:rPr>
                <w:sz w:val="24"/>
                <w:szCs w:val="24"/>
                <w:lang w:val="en-US"/>
              </w:rPr>
              <w:t>sp</w:t>
            </w:r>
            <w:r w:rsidR="00FC1F79" w:rsidRPr="0035297A">
              <w:rPr>
                <w:sz w:val="24"/>
                <w:szCs w:val="24"/>
              </w:rPr>
              <w:t>/</w:t>
            </w:r>
            <w:r w:rsidR="00FC1F79" w:rsidRPr="0035297A">
              <w:rPr>
                <w:sz w:val="24"/>
                <w:szCs w:val="24"/>
                <w:lang w:val="en-US"/>
              </w:rPr>
              <w:t>eel</w:t>
            </w:r>
            <w:r w:rsidR="00FC1F79" w:rsidRPr="0035297A">
              <w:rPr>
                <w:sz w:val="24"/>
                <w:szCs w:val="24"/>
              </w:rPr>
              <w:t>/</w:t>
            </w:r>
            <w:r w:rsidR="00FC1F79" w:rsidRPr="0035297A">
              <w:rPr>
                <w:sz w:val="24"/>
                <w:szCs w:val="24"/>
                <w:lang w:val="en-US"/>
              </w:rPr>
              <w:t>russian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17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Справочная система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  <w:lang w:val="en-US"/>
              </w:rPr>
              <w:t>http</w:t>
            </w:r>
            <w:r w:rsidRPr="0035297A">
              <w:rPr>
                <w:sz w:val="24"/>
                <w:szCs w:val="24"/>
              </w:rPr>
              <w:t>// www.</w:t>
            </w:r>
            <w:r w:rsidRPr="0035297A">
              <w:rPr>
                <w:sz w:val="24"/>
                <w:szCs w:val="24"/>
                <w:lang w:val="en-US"/>
              </w:rPr>
              <w:t>d</w:t>
            </w:r>
            <w:r w:rsidRPr="0035297A">
              <w:rPr>
                <w:sz w:val="24"/>
                <w:szCs w:val="24"/>
              </w:rPr>
              <w:t>-</w:t>
            </w:r>
            <w:r w:rsidRPr="0035297A">
              <w:rPr>
                <w:sz w:val="24"/>
                <w:szCs w:val="24"/>
                <w:lang w:val="en-US"/>
              </w:rPr>
              <w:t>inter</w:t>
            </w:r>
            <w:r w:rsidRPr="0035297A">
              <w:rPr>
                <w:sz w:val="24"/>
                <w:szCs w:val="24"/>
              </w:rPr>
              <w:t>.</w:t>
            </w:r>
            <w:r w:rsidRPr="0035297A">
              <w:rPr>
                <w:sz w:val="24"/>
                <w:szCs w:val="24"/>
                <w:lang w:val="en-US"/>
              </w:rPr>
              <w:t>ru</w:t>
            </w:r>
            <w:r w:rsidRPr="0035297A">
              <w:rPr>
                <w:sz w:val="24"/>
                <w:szCs w:val="24"/>
              </w:rPr>
              <w:t>/</w:t>
            </w:r>
            <w:r w:rsidRPr="0035297A">
              <w:rPr>
                <w:sz w:val="24"/>
                <w:szCs w:val="24"/>
                <w:lang w:val="en-US"/>
              </w:rPr>
              <w:t>telia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18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http://lib.sportedu.ru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19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http://tpfk.infosport.ru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20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www.delpress.ru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http://www.infosport.ru/press/fkvot/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http://www.schoolpress.ru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http://spo.1september.ru</w:t>
            </w:r>
          </w:p>
        </w:tc>
      </w:tr>
      <w:tr w:rsidR="00FC1F79" w:rsidRPr="0035297A" w:rsidTr="00B877D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24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tabs>
                <w:tab w:val="left" w:pos="10915"/>
              </w:tabs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79" w:rsidRPr="0035297A" w:rsidRDefault="00FC1F79" w:rsidP="00B877DD">
            <w:pPr>
              <w:rPr>
                <w:sz w:val="24"/>
                <w:szCs w:val="24"/>
              </w:rPr>
            </w:pPr>
            <w:r w:rsidRPr="0035297A">
              <w:rPr>
                <w:sz w:val="24"/>
                <w:szCs w:val="24"/>
              </w:rPr>
              <w:t>http://zdd.1september.ru</w:t>
            </w:r>
          </w:p>
        </w:tc>
      </w:tr>
    </w:tbl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ind w:left="0" w:firstLine="0"/>
        <w:rPr>
          <w:i/>
          <w:sz w:val="23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5D233F" w:rsidP="00111FB3">
      <w:pPr>
        <w:pStyle w:val="a3"/>
        <w:tabs>
          <w:tab w:val="left" w:pos="5837"/>
        </w:tabs>
        <w:spacing w:before="2"/>
        <w:ind w:left="0" w:firstLine="0"/>
      </w:pPr>
      <w:r>
        <w:t>к.пед.н., доцент кафедры С</w:t>
      </w:r>
      <w:r w:rsidR="005D0528">
        <w:t>МБ</w:t>
      </w:r>
      <w:r>
        <w:t>Д</w:t>
      </w:r>
      <w:r w:rsidR="00E8217F">
        <w:tab/>
      </w:r>
      <w:r w:rsidR="002C6D1F">
        <w:t xml:space="preserve">  </w:t>
      </w:r>
      <w:r w:rsidR="005D0528">
        <w:t>А.А. Фетисов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5D052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5D0528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36061218"/>
    <w:lvl w:ilvl="0" w:tplc="5E882102">
      <w:start w:val="24"/>
      <w:numFmt w:val="decimal"/>
      <w:lvlText w:val="%1."/>
      <w:lvlJc w:val="left"/>
    </w:lvl>
    <w:lvl w:ilvl="1" w:tplc="969A40CE">
      <w:start w:val="1"/>
      <w:numFmt w:val="bullet"/>
      <w:lvlText w:val="и"/>
      <w:lvlJc w:val="left"/>
    </w:lvl>
    <w:lvl w:ilvl="2" w:tplc="A1441872">
      <w:numFmt w:val="decimal"/>
      <w:lvlText w:val=""/>
      <w:lvlJc w:val="left"/>
    </w:lvl>
    <w:lvl w:ilvl="3" w:tplc="2FF67B5A">
      <w:numFmt w:val="decimal"/>
      <w:lvlText w:val=""/>
      <w:lvlJc w:val="left"/>
    </w:lvl>
    <w:lvl w:ilvl="4" w:tplc="CC80E248">
      <w:numFmt w:val="decimal"/>
      <w:lvlText w:val=""/>
      <w:lvlJc w:val="left"/>
    </w:lvl>
    <w:lvl w:ilvl="5" w:tplc="856276A6">
      <w:numFmt w:val="decimal"/>
      <w:lvlText w:val=""/>
      <w:lvlJc w:val="left"/>
    </w:lvl>
    <w:lvl w:ilvl="6" w:tplc="2A3A5988">
      <w:numFmt w:val="decimal"/>
      <w:lvlText w:val=""/>
      <w:lvlJc w:val="left"/>
    </w:lvl>
    <w:lvl w:ilvl="7" w:tplc="4DCCFBC2">
      <w:numFmt w:val="decimal"/>
      <w:lvlText w:val=""/>
      <w:lvlJc w:val="left"/>
    </w:lvl>
    <w:lvl w:ilvl="8" w:tplc="DF381DC0">
      <w:numFmt w:val="decimal"/>
      <w:lvlText w:val=""/>
      <w:lvlJc w:val="left"/>
    </w:lvl>
  </w:abstractNum>
  <w:abstractNum w:abstractNumId="1" w15:restartNumberingAfterBreak="0">
    <w:nsid w:val="00003E12"/>
    <w:multiLevelType w:val="hybridMultilevel"/>
    <w:tmpl w:val="652CDA08"/>
    <w:lvl w:ilvl="0" w:tplc="F648EDF2">
      <w:start w:val="1"/>
      <w:numFmt w:val="decimal"/>
      <w:lvlText w:val="%1."/>
      <w:lvlJc w:val="left"/>
    </w:lvl>
    <w:lvl w:ilvl="1" w:tplc="F8DA4B1A">
      <w:numFmt w:val="decimal"/>
      <w:lvlText w:val=""/>
      <w:lvlJc w:val="left"/>
    </w:lvl>
    <w:lvl w:ilvl="2" w:tplc="B49AF62E">
      <w:numFmt w:val="decimal"/>
      <w:lvlText w:val=""/>
      <w:lvlJc w:val="left"/>
    </w:lvl>
    <w:lvl w:ilvl="3" w:tplc="D442A962">
      <w:numFmt w:val="decimal"/>
      <w:lvlText w:val=""/>
      <w:lvlJc w:val="left"/>
    </w:lvl>
    <w:lvl w:ilvl="4" w:tplc="A714450A">
      <w:numFmt w:val="decimal"/>
      <w:lvlText w:val=""/>
      <w:lvlJc w:val="left"/>
    </w:lvl>
    <w:lvl w:ilvl="5" w:tplc="04744984">
      <w:numFmt w:val="decimal"/>
      <w:lvlText w:val=""/>
      <w:lvlJc w:val="left"/>
    </w:lvl>
    <w:lvl w:ilvl="6" w:tplc="E2AC61D0">
      <w:numFmt w:val="decimal"/>
      <w:lvlText w:val=""/>
      <w:lvlJc w:val="left"/>
    </w:lvl>
    <w:lvl w:ilvl="7" w:tplc="D2BAE2AC">
      <w:numFmt w:val="decimal"/>
      <w:lvlText w:val=""/>
      <w:lvlJc w:val="left"/>
    </w:lvl>
    <w:lvl w:ilvl="8" w:tplc="93DE291A">
      <w:numFmt w:val="decimal"/>
      <w:lvlText w:val=""/>
      <w:lvlJc w:val="left"/>
    </w:lvl>
  </w:abstractNum>
  <w:abstractNum w:abstractNumId="2" w15:restartNumberingAfterBreak="0">
    <w:nsid w:val="014B3BCD"/>
    <w:multiLevelType w:val="multilevel"/>
    <w:tmpl w:val="E0E405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4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C6A3D"/>
    <w:multiLevelType w:val="hybridMultilevel"/>
    <w:tmpl w:val="D7BAA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026E47"/>
    <w:multiLevelType w:val="hybridMultilevel"/>
    <w:tmpl w:val="A764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1D3126A8"/>
    <w:multiLevelType w:val="hybridMultilevel"/>
    <w:tmpl w:val="55D2B760"/>
    <w:lvl w:ilvl="0" w:tplc="632E3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6AC81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7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8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2E32"/>
    <w:multiLevelType w:val="hybridMultilevel"/>
    <w:tmpl w:val="CBF2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5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6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8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0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1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4" w15:restartNumberingAfterBreak="0">
    <w:nsid w:val="7F9F3E55"/>
    <w:multiLevelType w:val="hybridMultilevel"/>
    <w:tmpl w:val="05EA56A6"/>
    <w:lvl w:ilvl="0" w:tplc="8884CD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1"/>
  </w:num>
  <w:num w:numId="4">
    <w:abstractNumId w:val="27"/>
  </w:num>
  <w:num w:numId="5">
    <w:abstractNumId w:val="31"/>
  </w:num>
  <w:num w:numId="6">
    <w:abstractNumId w:val="9"/>
  </w:num>
  <w:num w:numId="7">
    <w:abstractNumId w:val="15"/>
  </w:num>
  <w:num w:numId="8">
    <w:abstractNumId w:val="33"/>
  </w:num>
  <w:num w:numId="9">
    <w:abstractNumId w:val="17"/>
  </w:num>
  <w:num w:numId="10">
    <w:abstractNumId w:val="4"/>
  </w:num>
  <w:num w:numId="11">
    <w:abstractNumId w:val="16"/>
  </w:num>
  <w:num w:numId="12">
    <w:abstractNumId w:val="30"/>
  </w:num>
  <w:num w:numId="13">
    <w:abstractNumId w:val="25"/>
  </w:num>
  <w:num w:numId="14">
    <w:abstractNumId w:val="24"/>
  </w:num>
  <w:num w:numId="15">
    <w:abstractNumId w:val="12"/>
  </w:num>
  <w:num w:numId="16">
    <w:abstractNumId w:val="14"/>
  </w:num>
  <w:num w:numId="17">
    <w:abstractNumId w:val="11"/>
  </w:num>
  <w:num w:numId="18">
    <w:abstractNumId w:val="13"/>
  </w:num>
  <w:num w:numId="19">
    <w:abstractNumId w:val="23"/>
  </w:num>
  <w:num w:numId="20">
    <w:abstractNumId w:val="18"/>
  </w:num>
  <w:num w:numId="21">
    <w:abstractNumId w:val="26"/>
  </w:num>
  <w:num w:numId="22">
    <w:abstractNumId w:val="5"/>
  </w:num>
  <w:num w:numId="23">
    <w:abstractNumId w:val="20"/>
  </w:num>
  <w:num w:numId="24">
    <w:abstractNumId w:val="28"/>
  </w:num>
  <w:num w:numId="25">
    <w:abstractNumId w:val="32"/>
  </w:num>
  <w:num w:numId="26">
    <w:abstractNumId w:val="22"/>
  </w:num>
  <w:num w:numId="27">
    <w:abstractNumId w:val="7"/>
  </w:num>
  <w:num w:numId="28">
    <w:abstractNumId w:val="2"/>
  </w:num>
  <w:num w:numId="29">
    <w:abstractNumId w:val="34"/>
  </w:num>
  <w:num w:numId="30">
    <w:abstractNumId w:val="19"/>
  </w:num>
  <w:num w:numId="31">
    <w:abstractNumId w:val="8"/>
  </w:num>
  <w:num w:numId="32">
    <w:abstractNumId w:val="10"/>
  </w:num>
  <w:num w:numId="33">
    <w:abstractNumId w:val="6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2C6D1F"/>
    <w:rsid w:val="003A1BD7"/>
    <w:rsid w:val="003B1AC6"/>
    <w:rsid w:val="0054504C"/>
    <w:rsid w:val="005D0528"/>
    <w:rsid w:val="005D233F"/>
    <w:rsid w:val="00641554"/>
    <w:rsid w:val="00885E6C"/>
    <w:rsid w:val="0091482C"/>
    <w:rsid w:val="009B61C3"/>
    <w:rsid w:val="00CA5B01"/>
    <w:rsid w:val="00CC6613"/>
    <w:rsid w:val="00D13736"/>
    <w:rsid w:val="00E74B49"/>
    <w:rsid w:val="00E77236"/>
    <w:rsid w:val="00E8217F"/>
    <w:rsid w:val="00EA5C99"/>
    <w:rsid w:val="00EB6FA2"/>
    <w:rsid w:val="00F42BD9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E236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CA5B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A5B01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s.ural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772F5F4E-1954-46EB-BEF9-B69A5FE2F2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ook/1B577315-8F12-4B8D-AD42-6771A61E9611" TargetMode="External"/><Relationship Id="rId10" Type="http://schemas.openxmlformats.org/officeDocument/2006/relationships/hyperlink" Target="http://www.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24</cp:revision>
  <dcterms:created xsi:type="dcterms:W3CDTF">2019-01-25T02:19:00Z</dcterms:created>
  <dcterms:modified xsi:type="dcterms:W3CDTF">2021-01-22T04:18:00Z</dcterms:modified>
</cp:coreProperties>
</file>