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7F" w:rsidRDefault="00E8217F" w:rsidP="00CC6613">
      <w:pPr>
        <w:pStyle w:val="a3"/>
        <w:spacing w:before="68"/>
        <w:ind w:left="0" w:firstLine="0"/>
        <w:jc w:val="center"/>
      </w:pPr>
      <w:r>
        <w:t>МИНИСТЕРСТВО ОБРАЗОВАНИЯ И НАУКИ РОССИЙСКОЙ ФЕДЕРАЦИИ</w:t>
      </w:r>
    </w:p>
    <w:p w:rsidR="00E8217F" w:rsidRDefault="00E8217F" w:rsidP="00CC6613">
      <w:pPr>
        <w:pStyle w:val="a3"/>
        <w:spacing w:before="41"/>
        <w:ind w:left="1134" w:right="1111" w:firstLine="0"/>
        <w:jc w:val="center"/>
      </w:pPr>
      <w:r>
        <w:t>Федеральное государственное бюджетное образовательное учреждение высшего образования</w:t>
      </w:r>
    </w:p>
    <w:p w:rsidR="00E8217F" w:rsidRDefault="00E8217F" w:rsidP="00CC6613">
      <w:pPr>
        <w:pStyle w:val="a3"/>
        <w:spacing w:before="1"/>
        <w:ind w:left="2552" w:right="2491" w:firstLine="0"/>
        <w:jc w:val="center"/>
      </w:pPr>
      <w:r>
        <w:t>«Забайкальский государственный университет» (ФГБОУ ВО «ЗабГУ»)</w:t>
      </w:r>
    </w:p>
    <w:p w:rsidR="00E8217F" w:rsidRDefault="00E8217F" w:rsidP="00CC6613">
      <w:pPr>
        <w:pStyle w:val="a3"/>
        <w:ind w:left="0" w:firstLine="0"/>
        <w:jc w:val="center"/>
        <w:rPr>
          <w:sz w:val="26"/>
        </w:rPr>
      </w:pPr>
    </w:p>
    <w:p w:rsidR="00E8217F" w:rsidRDefault="00E8217F" w:rsidP="00EA5C99">
      <w:pPr>
        <w:spacing w:before="184" w:line="360" w:lineRule="auto"/>
        <w:jc w:val="center"/>
        <w:rPr>
          <w:sz w:val="28"/>
        </w:rPr>
      </w:pPr>
      <w:r>
        <w:rPr>
          <w:sz w:val="28"/>
        </w:rPr>
        <w:t xml:space="preserve">Факультет физической культуры и спорта </w:t>
      </w:r>
    </w:p>
    <w:p w:rsidR="00E8217F" w:rsidRDefault="00E8217F" w:rsidP="00EA5C99">
      <w:pPr>
        <w:spacing w:before="184" w:line="360" w:lineRule="auto"/>
        <w:jc w:val="center"/>
        <w:rPr>
          <w:sz w:val="28"/>
        </w:rPr>
      </w:pPr>
      <w:r>
        <w:rPr>
          <w:sz w:val="28"/>
        </w:rPr>
        <w:t>Кафедра спортивных</w:t>
      </w:r>
      <w:r w:rsidR="000C5861">
        <w:rPr>
          <w:sz w:val="28"/>
        </w:rPr>
        <w:t>, медико-биологических</w:t>
      </w:r>
      <w:r>
        <w:rPr>
          <w:sz w:val="28"/>
        </w:rPr>
        <w:t xml:space="preserve"> дисциплин</w:t>
      </w:r>
    </w:p>
    <w:p w:rsidR="00E8217F" w:rsidRDefault="00E8217F" w:rsidP="00E8217F">
      <w:pPr>
        <w:pStyle w:val="a3"/>
        <w:ind w:left="0" w:firstLine="0"/>
        <w:rPr>
          <w:sz w:val="30"/>
        </w:rPr>
      </w:pPr>
    </w:p>
    <w:p w:rsidR="00E8217F" w:rsidRDefault="00E8217F" w:rsidP="00E8217F">
      <w:pPr>
        <w:pStyle w:val="a3"/>
        <w:ind w:left="0" w:firstLine="0"/>
        <w:rPr>
          <w:sz w:val="30"/>
        </w:rPr>
      </w:pPr>
    </w:p>
    <w:p w:rsidR="00E8217F" w:rsidRDefault="00E8217F" w:rsidP="00E8217F">
      <w:pPr>
        <w:pStyle w:val="a3"/>
        <w:spacing w:before="7"/>
        <w:ind w:left="0" w:firstLine="0"/>
      </w:pPr>
    </w:p>
    <w:p w:rsidR="00E8217F" w:rsidRDefault="00E8217F" w:rsidP="00E8217F">
      <w:pPr>
        <w:ind w:left="3365"/>
        <w:rPr>
          <w:b/>
          <w:sz w:val="32"/>
        </w:rPr>
      </w:pPr>
      <w:r>
        <w:rPr>
          <w:b/>
          <w:sz w:val="32"/>
        </w:rPr>
        <w:t>УЧЕБНЫЕ МАТЕРИАЛЫ</w:t>
      </w:r>
    </w:p>
    <w:p w:rsidR="00E8217F" w:rsidRDefault="00E8217F" w:rsidP="00EA5C99">
      <w:pPr>
        <w:spacing w:before="53"/>
        <w:jc w:val="center"/>
        <w:rPr>
          <w:b/>
          <w:sz w:val="28"/>
        </w:rPr>
      </w:pPr>
      <w:r>
        <w:rPr>
          <w:b/>
          <w:sz w:val="28"/>
        </w:rPr>
        <w:t>для студентов заочной формы обучения</w:t>
      </w:r>
    </w:p>
    <w:p w:rsidR="00E8217F" w:rsidRDefault="00E8217F" w:rsidP="00E8217F">
      <w:pPr>
        <w:pStyle w:val="a3"/>
        <w:spacing w:before="10"/>
        <w:ind w:left="0" w:firstLine="0"/>
        <w:rPr>
          <w:b/>
          <w:sz w:val="31"/>
        </w:rPr>
      </w:pPr>
    </w:p>
    <w:p w:rsidR="00E8217F" w:rsidRDefault="00E8217F" w:rsidP="00FB6570">
      <w:pPr>
        <w:spacing w:before="1"/>
        <w:ind w:left="1704" w:right="1111"/>
        <w:jc w:val="center"/>
        <w:rPr>
          <w:sz w:val="28"/>
        </w:rPr>
      </w:pPr>
      <w:r>
        <w:rPr>
          <w:sz w:val="28"/>
        </w:rPr>
        <w:t>по ди</w:t>
      </w:r>
      <w:r w:rsidR="00EA5C99">
        <w:rPr>
          <w:sz w:val="28"/>
        </w:rPr>
        <w:t>сциплине «</w:t>
      </w:r>
      <w:r w:rsidR="00C75416">
        <w:rPr>
          <w:sz w:val="28"/>
        </w:rPr>
        <w:t xml:space="preserve">Методика проведения </w:t>
      </w:r>
      <w:r w:rsidR="00115CCA">
        <w:rPr>
          <w:sz w:val="28"/>
        </w:rPr>
        <w:t>уроков</w:t>
      </w:r>
      <w:r w:rsidR="00C75416">
        <w:rPr>
          <w:sz w:val="28"/>
        </w:rPr>
        <w:t xml:space="preserve"> в общеобразовательной школе</w:t>
      </w:r>
      <w:r>
        <w:rPr>
          <w:sz w:val="28"/>
        </w:rPr>
        <w:t>»</w:t>
      </w:r>
    </w:p>
    <w:p w:rsidR="00E8217F" w:rsidRDefault="00E8217F" w:rsidP="00E8217F">
      <w:pPr>
        <w:pStyle w:val="a3"/>
        <w:ind w:left="0" w:firstLine="0"/>
        <w:rPr>
          <w:sz w:val="30"/>
        </w:rPr>
      </w:pPr>
    </w:p>
    <w:p w:rsidR="00E8217F" w:rsidRDefault="00E8217F" w:rsidP="00E8217F">
      <w:pPr>
        <w:pStyle w:val="a3"/>
        <w:ind w:left="0" w:firstLine="0"/>
        <w:rPr>
          <w:sz w:val="30"/>
        </w:rPr>
      </w:pPr>
    </w:p>
    <w:p w:rsidR="00EA5C99" w:rsidRDefault="00A44920" w:rsidP="00E8217F">
      <w:pPr>
        <w:spacing w:line="552" w:lineRule="auto"/>
        <w:ind w:left="1397" w:right="801"/>
        <w:jc w:val="center"/>
        <w:rPr>
          <w:sz w:val="28"/>
        </w:rPr>
      </w:pPr>
      <w:r>
        <w:rPr>
          <w:sz w:val="28"/>
        </w:rPr>
        <w:t>для направления подготовки 44</w:t>
      </w:r>
      <w:r w:rsidR="00E8217F">
        <w:rPr>
          <w:sz w:val="28"/>
        </w:rPr>
        <w:t xml:space="preserve">.03.01 </w:t>
      </w:r>
      <w:r>
        <w:rPr>
          <w:sz w:val="28"/>
        </w:rPr>
        <w:t>Педагогическое образование</w:t>
      </w:r>
      <w:r w:rsidR="00EA5C99">
        <w:rPr>
          <w:sz w:val="28"/>
        </w:rPr>
        <w:t>,</w:t>
      </w:r>
    </w:p>
    <w:p w:rsidR="00E8217F" w:rsidRDefault="00E8217F" w:rsidP="00E8217F">
      <w:pPr>
        <w:spacing w:line="552" w:lineRule="auto"/>
        <w:ind w:left="1397" w:right="801"/>
        <w:jc w:val="center"/>
        <w:rPr>
          <w:sz w:val="28"/>
        </w:rPr>
      </w:pPr>
      <w:r>
        <w:rPr>
          <w:sz w:val="28"/>
        </w:rPr>
        <w:t xml:space="preserve"> профиль «</w:t>
      </w:r>
      <w:r w:rsidR="00A44920">
        <w:rPr>
          <w:sz w:val="28"/>
        </w:rPr>
        <w:t>Физкультурное образование</w:t>
      </w:r>
      <w:r>
        <w:rPr>
          <w:sz w:val="28"/>
        </w:rPr>
        <w:t>»</w:t>
      </w:r>
    </w:p>
    <w:p w:rsidR="00E8217F" w:rsidRDefault="000C5861" w:rsidP="000C5861">
      <w:pPr>
        <w:pStyle w:val="a3"/>
        <w:ind w:left="0" w:firstLine="0"/>
        <w:rPr>
          <w:sz w:val="28"/>
        </w:rPr>
      </w:pPr>
      <w:r w:rsidRPr="000C5861">
        <w:rPr>
          <w:sz w:val="28"/>
        </w:rPr>
        <w:t>Общая трудоемкость дисци</w:t>
      </w:r>
      <w:r w:rsidR="00AB403E" w:rsidRPr="000C5861">
        <w:rPr>
          <w:sz w:val="28"/>
        </w:rPr>
        <w:t>п</w:t>
      </w:r>
      <w:r w:rsidRPr="000C5861">
        <w:rPr>
          <w:sz w:val="28"/>
        </w:rPr>
        <w:t>л</w:t>
      </w:r>
      <w:r w:rsidR="00AB403E" w:rsidRPr="000C5861">
        <w:rPr>
          <w:sz w:val="28"/>
        </w:rPr>
        <w:t>ины</w:t>
      </w:r>
      <w:r w:rsidR="00414BCE">
        <w:rPr>
          <w:sz w:val="28"/>
        </w:rPr>
        <w:t xml:space="preserve"> 328 часов</w:t>
      </w:r>
    </w:p>
    <w:tbl>
      <w:tblPr>
        <w:tblStyle w:val="11"/>
        <w:tblW w:w="9464" w:type="dxa"/>
        <w:tblLayout w:type="fixed"/>
        <w:tblLook w:val="04A0" w:firstRow="1" w:lastRow="0" w:firstColumn="1" w:lastColumn="0" w:noHBand="0" w:noVBand="1"/>
      </w:tblPr>
      <w:tblGrid>
        <w:gridCol w:w="2943"/>
        <w:gridCol w:w="1134"/>
        <w:gridCol w:w="1134"/>
        <w:gridCol w:w="1134"/>
        <w:gridCol w:w="1134"/>
        <w:gridCol w:w="1134"/>
        <w:gridCol w:w="851"/>
      </w:tblGrid>
      <w:tr w:rsidR="00414BCE" w:rsidRPr="00014B7D" w:rsidTr="005870E6">
        <w:tc>
          <w:tcPr>
            <w:tcW w:w="2943" w:type="dxa"/>
            <w:vMerge w:val="restart"/>
            <w:vAlign w:val="center"/>
          </w:tcPr>
          <w:p w:rsidR="00414BCE" w:rsidRPr="00014B7D" w:rsidRDefault="00414BCE" w:rsidP="005870E6">
            <w:pPr>
              <w:spacing w:line="276" w:lineRule="auto"/>
              <w:jc w:val="center"/>
              <w:rPr>
                <w:sz w:val="24"/>
                <w:szCs w:val="24"/>
              </w:rPr>
            </w:pPr>
            <w:r w:rsidRPr="00014B7D">
              <w:rPr>
                <w:sz w:val="24"/>
                <w:szCs w:val="24"/>
              </w:rPr>
              <w:t>Виды занятий</w:t>
            </w:r>
          </w:p>
        </w:tc>
        <w:tc>
          <w:tcPr>
            <w:tcW w:w="5670" w:type="dxa"/>
            <w:gridSpan w:val="5"/>
            <w:vAlign w:val="center"/>
          </w:tcPr>
          <w:p w:rsidR="00414BCE" w:rsidRPr="00014B7D" w:rsidRDefault="00414BCE" w:rsidP="005870E6">
            <w:pPr>
              <w:spacing w:line="276" w:lineRule="auto"/>
              <w:jc w:val="center"/>
              <w:rPr>
                <w:sz w:val="24"/>
                <w:szCs w:val="24"/>
              </w:rPr>
            </w:pPr>
            <w:r w:rsidRPr="00014B7D">
              <w:rPr>
                <w:sz w:val="24"/>
                <w:szCs w:val="24"/>
              </w:rPr>
              <w:t>Распределение по семестрам</w:t>
            </w:r>
          </w:p>
        </w:tc>
        <w:tc>
          <w:tcPr>
            <w:tcW w:w="851" w:type="dxa"/>
            <w:vMerge w:val="restart"/>
            <w:vAlign w:val="center"/>
          </w:tcPr>
          <w:p w:rsidR="00414BCE" w:rsidRPr="00014B7D" w:rsidRDefault="00414BCE" w:rsidP="005870E6">
            <w:pPr>
              <w:spacing w:line="276" w:lineRule="auto"/>
              <w:jc w:val="center"/>
              <w:rPr>
                <w:sz w:val="24"/>
                <w:szCs w:val="24"/>
              </w:rPr>
            </w:pPr>
            <w:r w:rsidRPr="00014B7D">
              <w:rPr>
                <w:sz w:val="24"/>
                <w:szCs w:val="24"/>
              </w:rPr>
              <w:t>Всего часов</w:t>
            </w:r>
          </w:p>
        </w:tc>
      </w:tr>
      <w:tr w:rsidR="00414BCE" w:rsidRPr="00014B7D" w:rsidTr="005870E6">
        <w:tc>
          <w:tcPr>
            <w:tcW w:w="2943" w:type="dxa"/>
            <w:vMerge/>
            <w:vAlign w:val="center"/>
          </w:tcPr>
          <w:p w:rsidR="00414BCE" w:rsidRPr="00014B7D" w:rsidRDefault="00414BCE" w:rsidP="005870E6">
            <w:pPr>
              <w:spacing w:line="276" w:lineRule="auto"/>
              <w:jc w:val="center"/>
              <w:rPr>
                <w:sz w:val="24"/>
                <w:szCs w:val="24"/>
              </w:rPr>
            </w:pPr>
          </w:p>
        </w:tc>
        <w:tc>
          <w:tcPr>
            <w:tcW w:w="1134" w:type="dxa"/>
            <w:vAlign w:val="center"/>
          </w:tcPr>
          <w:p w:rsidR="00414BCE" w:rsidRPr="00014B7D" w:rsidRDefault="00414BCE" w:rsidP="005870E6">
            <w:pPr>
              <w:jc w:val="center"/>
              <w:rPr>
                <w:sz w:val="24"/>
                <w:szCs w:val="24"/>
              </w:rPr>
            </w:pPr>
            <w:r w:rsidRPr="00014B7D">
              <w:rPr>
                <w:sz w:val="24"/>
                <w:szCs w:val="24"/>
              </w:rPr>
              <w:t>1 семестр</w:t>
            </w:r>
          </w:p>
        </w:tc>
        <w:tc>
          <w:tcPr>
            <w:tcW w:w="1134" w:type="dxa"/>
            <w:vAlign w:val="center"/>
          </w:tcPr>
          <w:p w:rsidR="00414BCE" w:rsidRPr="00014B7D" w:rsidRDefault="00414BCE" w:rsidP="005870E6">
            <w:pPr>
              <w:jc w:val="center"/>
              <w:rPr>
                <w:sz w:val="24"/>
                <w:szCs w:val="24"/>
              </w:rPr>
            </w:pPr>
            <w:r w:rsidRPr="00014B7D">
              <w:rPr>
                <w:sz w:val="24"/>
                <w:szCs w:val="24"/>
              </w:rPr>
              <w:t>2 семестр</w:t>
            </w:r>
          </w:p>
        </w:tc>
        <w:tc>
          <w:tcPr>
            <w:tcW w:w="1134" w:type="dxa"/>
            <w:vAlign w:val="center"/>
          </w:tcPr>
          <w:p w:rsidR="00414BCE" w:rsidRPr="00014B7D" w:rsidRDefault="00414BCE" w:rsidP="005870E6">
            <w:pPr>
              <w:spacing w:line="276" w:lineRule="auto"/>
              <w:jc w:val="center"/>
              <w:rPr>
                <w:sz w:val="24"/>
                <w:szCs w:val="24"/>
              </w:rPr>
            </w:pPr>
            <w:r w:rsidRPr="00014B7D">
              <w:rPr>
                <w:sz w:val="24"/>
                <w:szCs w:val="24"/>
              </w:rPr>
              <w:t>3 семестр</w:t>
            </w:r>
          </w:p>
        </w:tc>
        <w:tc>
          <w:tcPr>
            <w:tcW w:w="1134" w:type="dxa"/>
            <w:vAlign w:val="center"/>
          </w:tcPr>
          <w:p w:rsidR="00414BCE" w:rsidRPr="00014B7D" w:rsidRDefault="00414BCE" w:rsidP="005870E6">
            <w:pPr>
              <w:spacing w:line="276" w:lineRule="auto"/>
              <w:jc w:val="center"/>
              <w:rPr>
                <w:sz w:val="24"/>
                <w:szCs w:val="24"/>
              </w:rPr>
            </w:pPr>
            <w:r w:rsidRPr="00014B7D">
              <w:rPr>
                <w:sz w:val="24"/>
                <w:szCs w:val="24"/>
              </w:rPr>
              <w:t>4</w:t>
            </w:r>
          </w:p>
          <w:p w:rsidR="00414BCE" w:rsidRPr="00014B7D" w:rsidRDefault="00414BCE" w:rsidP="005870E6">
            <w:pPr>
              <w:spacing w:line="276" w:lineRule="auto"/>
              <w:jc w:val="center"/>
              <w:rPr>
                <w:sz w:val="24"/>
                <w:szCs w:val="24"/>
              </w:rPr>
            </w:pPr>
            <w:r w:rsidRPr="00014B7D">
              <w:rPr>
                <w:sz w:val="24"/>
                <w:szCs w:val="24"/>
              </w:rPr>
              <w:t>семестр</w:t>
            </w:r>
          </w:p>
        </w:tc>
        <w:tc>
          <w:tcPr>
            <w:tcW w:w="1134" w:type="dxa"/>
            <w:vAlign w:val="center"/>
          </w:tcPr>
          <w:p w:rsidR="00414BCE" w:rsidRPr="00014B7D" w:rsidRDefault="00414BCE" w:rsidP="005870E6">
            <w:pPr>
              <w:spacing w:line="276" w:lineRule="auto"/>
              <w:jc w:val="center"/>
              <w:rPr>
                <w:sz w:val="24"/>
                <w:szCs w:val="24"/>
              </w:rPr>
            </w:pPr>
            <w:r w:rsidRPr="00014B7D">
              <w:rPr>
                <w:sz w:val="24"/>
                <w:szCs w:val="24"/>
              </w:rPr>
              <w:t>5</w:t>
            </w:r>
          </w:p>
          <w:p w:rsidR="00414BCE" w:rsidRPr="00014B7D" w:rsidRDefault="00414BCE" w:rsidP="005870E6">
            <w:pPr>
              <w:spacing w:line="276" w:lineRule="auto"/>
              <w:jc w:val="center"/>
              <w:rPr>
                <w:sz w:val="24"/>
                <w:szCs w:val="24"/>
              </w:rPr>
            </w:pPr>
            <w:r w:rsidRPr="00014B7D">
              <w:rPr>
                <w:sz w:val="24"/>
                <w:szCs w:val="24"/>
              </w:rPr>
              <w:t>семестр</w:t>
            </w:r>
          </w:p>
        </w:tc>
        <w:tc>
          <w:tcPr>
            <w:tcW w:w="851" w:type="dxa"/>
            <w:vMerge/>
            <w:vAlign w:val="center"/>
          </w:tcPr>
          <w:p w:rsidR="00414BCE" w:rsidRPr="00014B7D" w:rsidRDefault="00414BCE" w:rsidP="005870E6">
            <w:pPr>
              <w:spacing w:line="276" w:lineRule="auto"/>
              <w:jc w:val="center"/>
              <w:rPr>
                <w:sz w:val="24"/>
                <w:szCs w:val="24"/>
              </w:rPr>
            </w:pPr>
          </w:p>
        </w:tc>
      </w:tr>
      <w:tr w:rsidR="00414BCE" w:rsidRPr="00014B7D" w:rsidTr="005870E6">
        <w:tc>
          <w:tcPr>
            <w:tcW w:w="2943" w:type="dxa"/>
            <w:vAlign w:val="center"/>
          </w:tcPr>
          <w:p w:rsidR="00414BCE" w:rsidRPr="00014B7D" w:rsidRDefault="00414BCE" w:rsidP="005870E6">
            <w:pPr>
              <w:spacing w:line="276" w:lineRule="auto"/>
              <w:jc w:val="center"/>
              <w:rPr>
                <w:sz w:val="24"/>
                <w:szCs w:val="24"/>
              </w:rPr>
            </w:pPr>
            <w:r w:rsidRPr="00014B7D">
              <w:rPr>
                <w:sz w:val="24"/>
                <w:szCs w:val="24"/>
              </w:rPr>
              <w:t>1</w:t>
            </w:r>
          </w:p>
        </w:tc>
        <w:tc>
          <w:tcPr>
            <w:tcW w:w="1134" w:type="dxa"/>
            <w:vAlign w:val="center"/>
          </w:tcPr>
          <w:p w:rsidR="00414BCE" w:rsidRPr="00014B7D" w:rsidRDefault="00414BCE" w:rsidP="005870E6">
            <w:pPr>
              <w:jc w:val="center"/>
              <w:rPr>
                <w:sz w:val="24"/>
                <w:szCs w:val="24"/>
              </w:rPr>
            </w:pPr>
            <w:r w:rsidRPr="00014B7D">
              <w:rPr>
                <w:sz w:val="24"/>
                <w:szCs w:val="24"/>
              </w:rPr>
              <w:t>2</w:t>
            </w:r>
          </w:p>
        </w:tc>
        <w:tc>
          <w:tcPr>
            <w:tcW w:w="1134" w:type="dxa"/>
            <w:vAlign w:val="center"/>
          </w:tcPr>
          <w:p w:rsidR="00414BCE" w:rsidRPr="00014B7D" w:rsidRDefault="00414BCE" w:rsidP="005870E6">
            <w:pPr>
              <w:jc w:val="center"/>
              <w:rPr>
                <w:sz w:val="24"/>
                <w:szCs w:val="24"/>
              </w:rPr>
            </w:pPr>
            <w:r w:rsidRPr="00014B7D">
              <w:rPr>
                <w:sz w:val="24"/>
                <w:szCs w:val="24"/>
              </w:rPr>
              <w:t>3</w:t>
            </w:r>
          </w:p>
        </w:tc>
        <w:tc>
          <w:tcPr>
            <w:tcW w:w="1134" w:type="dxa"/>
            <w:vAlign w:val="center"/>
          </w:tcPr>
          <w:p w:rsidR="00414BCE" w:rsidRPr="00014B7D" w:rsidRDefault="00414BCE" w:rsidP="005870E6">
            <w:pPr>
              <w:spacing w:line="276" w:lineRule="auto"/>
              <w:jc w:val="center"/>
              <w:rPr>
                <w:sz w:val="24"/>
                <w:szCs w:val="24"/>
              </w:rPr>
            </w:pPr>
            <w:r w:rsidRPr="00014B7D">
              <w:rPr>
                <w:sz w:val="24"/>
                <w:szCs w:val="24"/>
              </w:rPr>
              <w:t>4</w:t>
            </w:r>
          </w:p>
        </w:tc>
        <w:tc>
          <w:tcPr>
            <w:tcW w:w="1134" w:type="dxa"/>
            <w:vAlign w:val="center"/>
          </w:tcPr>
          <w:p w:rsidR="00414BCE" w:rsidRPr="00014B7D" w:rsidRDefault="00414BCE" w:rsidP="005870E6">
            <w:pPr>
              <w:spacing w:line="276" w:lineRule="auto"/>
              <w:jc w:val="center"/>
              <w:rPr>
                <w:sz w:val="24"/>
                <w:szCs w:val="24"/>
              </w:rPr>
            </w:pPr>
            <w:r w:rsidRPr="00014B7D">
              <w:rPr>
                <w:sz w:val="24"/>
                <w:szCs w:val="24"/>
              </w:rPr>
              <w:t>5</w:t>
            </w:r>
          </w:p>
        </w:tc>
        <w:tc>
          <w:tcPr>
            <w:tcW w:w="1134" w:type="dxa"/>
            <w:vAlign w:val="center"/>
          </w:tcPr>
          <w:p w:rsidR="00414BCE" w:rsidRPr="00014B7D" w:rsidRDefault="00414BCE" w:rsidP="005870E6">
            <w:pPr>
              <w:spacing w:line="276" w:lineRule="auto"/>
              <w:jc w:val="center"/>
              <w:rPr>
                <w:sz w:val="24"/>
                <w:szCs w:val="24"/>
              </w:rPr>
            </w:pPr>
            <w:r w:rsidRPr="00014B7D">
              <w:rPr>
                <w:sz w:val="24"/>
                <w:szCs w:val="24"/>
              </w:rPr>
              <w:t>6</w:t>
            </w:r>
          </w:p>
        </w:tc>
        <w:tc>
          <w:tcPr>
            <w:tcW w:w="851" w:type="dxa"/>
            <w:vAlign w:val="center"/>
          </w:tcPr>
          <w:p w:rsidR="00414BCE" w:rsidRPr="00014B7D" w:rsidRDefault="00414BCE" w:rsidP="005870E6">
            <w:pPr>
              <w:spacing w:line="276" w:lineRule="auto"/>
              <w:jc w:val="center"/>
              <w:rPr>
                <w:sz w:val="24"/>
                <w:szCs w:val="24"/>
              </w:rPr>
            </w:pPr>
            <w:r w:rsidRPr="00014B7D">
              <w:rPr>
                <w:sz w:val="24"/>
                <w:szCs w:val="24"/>
              </w:rPr>
              <w:t>7</w:t>
            </w:r>
          </w:p>
        </w:tc>
      </w:tr>
      <w:tr w:rsidR="00414BCE" w:rsidRPr="00014B7D" w:rsidTr="005870E6">
        <w:trPr>
          <w:trHeight w:val="340"/>
        </w:trPr>
        <w:tc>
          <w:tcPr>
            <w:tcW w:w="2943" w:type="dxa"/>
            <w:vAlign w:val="bottom"/>
          </w:tcPr>
          <w:p w:rsidR="00414BCE" w:rsidRPr="00014B7D" w:rsidRDefault="00414BCE" w:rsidP="005870E6">
            <w:pPr>
              <w:spacing w:line="276" w:lineRule="auto"/>
              <w:rPr>
                <w:sz w:val="24"/>
                <w:szCs w:val="24"/>
              </w:rPr>
            </w:pPr>
            <w:r w:rsidRPr="00014B7D">
              <w:rPr>
                <w:sz w:val="24"/>
                <w:szCs w:val="24"/>
              </w:rPr>
              <w:t>Общая трудоемкость</w:t>
            </w:r>
          </w:p>
        </w:tc>
        <w:tc>
          <w:tcPr>
            <w:tcW w:w="1134" w:type="dxa"/>
            <w:vAlign w:val="bottom"/>
          </w:tcPr>
          <w:p w:rsidR="00414BCE" w:rsidRPr="00014B7D" w:rsidRDefault="00414BCE" w:rsidP="005870E6">
            <w:pPr>
              <w:rPr>
                <w:sz w:val="24"/>
                <w:szCs w:val="24"/>
              </w:rPr>
            </w:pPr>
            <w:r>
              <w:rPr>
                <w:sz w:val="24"/>
                <w:szCs w:val="24"/>
              </w:rPr>
              <w:t>72</w:t>
            </w:r>
          </w:p>
        </w:tc>
        <w:tc>
          <w:tcPr>
            <w:tcW w:w="1134" w:type="dxa"/>
            <w:vAlign w:val="bottom"/>
          </w:tcPr>
          <w:p w:rsidR="00414BCE" w:rsidRPr="00014B7D" w:rsidRDefault="00414BCE" w:rsidP="005870E6">
            <w:pPr>
              <w:rPr>
                <w:sz w:val="24"/>
                <w:szCs w:val="24"/>
              </w:rPr>
            </w:pPr>
            <w:r>
              <w:rPr>
                <w:sz w:val="24"/>
                <w:szCs w:val="24"/>
              </w:rPr>
              <w:t>40</w:t>
            </w:r>
          </w:p>
        </w:tc>
        <w:tc>
          <w:tcPr>
            <w:tcW w:w="1134" w:type="dxa"/>
            <w:vAlign w:val="bottom"/>
          </w:tcPr>
          <w:p w:rsidR="00414BCE" w:rsidRPr="00014B7D" w:rsidRDefault="00414BCE" w:rsidP="005870E6">
            <w:pPr>
              <w:spacing w:line="276" w:lineRule="auto"/>
              <w:rPr>
                <w:sz w:val="24"/>
                <w:szCs w:val="24"/>
              </w:rPr>
            </w:pPr>
            <w:r w:rsidRPr="00014B7D">
              <w:rPr>
                <w:sz w:val="24"/>
                <w:szCs w:val="24"/>
              </w:rPr>
              <w:t>72</w:t>
            </w:r>
          </w:p>
        </w:tc>
        <w:tc>
          <w:tcPr>
            <w:tcW w:w="1134" w:type="dxa"/>
            <w:vAlign w:val="bottom"/>
          </w:tcPr>
          <w:p w:rsidR="00414BCE" w:rsidRPr="00014B7D" w:rsidRDefault="00414BCE" w:rsidP="005870E6">
            <w:pPr>
              <w:spacing w:line="276" w:lineRule="auto"/>
              <w:rPr>
                <w:sz w:val="24"/>
                <w:szCs w:val="24"/>
              </w:rPr>
            </w:pPr>
            <w:r w:rsidRPr="00014B7D">
              <w:rPr>
                <w:sz w:val="24"/>
                <w:szCs w:val="24"/>
              </w:rPr>
              <w:t>72</w:t>
            </w:r>
          </w:p>
        </w:tc>
        <w:tc>
          <w:tcPr>
            <w:tcW w:w="1134" w:type="dxa"/>
            <w:vAlign w:val="bottom"/>
          </w:tcPr>
          <w:p w:rsidR="00414BCE" w:rsidRPr="00014B7D" w:rsidRDefault="00414BCE" w:rsidP="005870E6">
            <w:pPr>
              <w:spacing w:line="276" w:lineRule="auto"/>
              <w:rPr>
                <w:sz w:val="24"/>
                <w:szCs w:val="24"/>
              </w:rPr>
            </w:pPr>
            <w:r>
              <w:rPr>
                <w:sz w:val="24"/>
                <w:szCs w:val="24"/>
              </w:rPr>
              <w:t>72</w:t>
            </w:r>
          </w:p>
        </w:tc>
        <w:tc>
          <w:tcPr>
            <w:tcW w:w="851" w:type="dxa"/>
            <w:vAlign w:val="bottom"/>
          </w:tcPr>
          <w:p w:rsidR="00414BCE" w:rsidRPr="00014B7D" w:rsidRDefault="00414BCE" w:rsidP="005870E6">
            <w:pPr>
              <w:spacing w:line="276" w:lineRule="auto"/>
              <w:rPr>
                <w:sz w:val="24"/>
                <w:szCs w:val="24"/>
              </w:rPr>
            </w:pPr>
            <w:r w:rsidRPr="00014B7D">
              <w:rPr>
                <w:sz w:val="24"/>
                <w:szCs w:val="24"/>
              </w:rPr>
              <w:t>328</w:t>
            </w:r>
          </w:p>
        </w:tc>
      </w:tr>
      <w:tr w:rsidR="00414BCE" w:rsidRPr="00014B7D" w:rsidTr="005870E6">
        <w:trPr>
          <w:trHeight w:val="340"/>
        </w:trPr>
        <w:tc>
          <w:tcPr>
            <w:tcW w:w="2943" w:type="dxa"/>
            <w:vAlign w:val="bottom"/>
          </w:tcPr>
          <w:p w:rsidR="00414BCE" w:rsidRPr="00014B7D" w:rsidRDefault="00414BCE" w:rsidP="005870E6">
            <w:pPr>
              <w:spacing w:line="276" w:lineRule="auto"/>
              <w:rPr>
                <w:sz w:val="24"/>
                <w:szCs w:val="24"/>
              </w:rPr>
            </w:pPr>
            <w:r w:rsidRPr="00014B7D">
              <w:rPr>
                <w:sz w:val="24"/>
                <w:szCs w:val="24"/>
              </w:rPr>
              <w:t>Аудиторные занятия, в т.ч.:</w:t>
            </w:r>
          </w:p>
        </w:tc>
        <w:tc>
          <w:tcPr>
            <w:tcW w:w="1134" w:type="dxa"/>
            <w:vAlign w:val="bottom"/>
          </w:tcPr>
          <w:p w:rsidR="00414BCE" w:rsidRPr="00014B7D" w:rsidRDefault="00414BCE" w:rsidP="005870E6">
            <w:pPr>
              <w:rPr>
                <w:sz w:val="24"/>
                <w:szCs w:val="24"/>
              </w:rPr>
            </w:pPr>
            <w:r>
              <w:rPr>
                <w:sz w:val="24"/>
                <w:szCs w:val="24"/>
              </w:rPr>
              <w:t>8</w:t>
            </w:r>
          </w:p>
        </w:tc>
        <w:tc>
          <w:tcPr>
            <w:tcW w:w="1134" w:type="dxa"/>
            <w:vAlign w:val="bottom"/>
          </w:tcPr>
          <w:p w:rsidR="00414BCE" w:rsidRPr="00014B7D" w:rsidRDefault="00414BCE" w:rsidP="005870E6">
            <w:pPr>
              <w:rPr>
                <w:sz w:val="24"/>
                <w:szCs w:val="24"/>
              </w:rPr>
            </w:pPr>
            <w:r>
              <w:rPr>
                <w:sz w:val="24"/>
                <w:szCs w:val="24"/>
              </w:rPr>
              <w:t>8</w:t>
            </w:r>
          </w:p>
        </w:tc>
        <w:tc>
          <w:tcPr>
            <w:tcW w:w="1134" w:type="dxa"/>
            <w:vAlign w:val="bottom"/>
          </w:tcPr>
          <w:p w:rsidR="00414BCE" w:rsidRPr="00014B7D" w:rsidRDefault="00414BCE" w:rsidP="005870E6">
            <w:pPr>
              <w:spacing w:line="276" w:lineRule="auto"/>
              <w:rPr>
                <w:sz w:val="24"/>
                <w:szCs w:val="24"/>
              </w:rPr>
            </w:pPr>
            <w:r>
              <w:rPr>
                <w:sz w:val="24"/>
                <w:szCs w:val="24"/>
              </w:rPr>
              <w:t>8</w:t>
            </w:r>
          </w:p>
        </w:tc>
        <w:tc>
          <w:tcPr>
            <w:tcW w:w="1134" w:type="dxa"/>
            <w:vAlign w:val="bottom"/>
          </w:tcPr>
          <w:p w:rsidR="00414BCE" w:rsidRPr="00014B7D" w:rsidRDefault="00414BCE" w:rsidP="005870E6">
            <w:pPr>
              <w:spacing w:line="276" w:lineRule="auto"/>
              <w:rPr>
                <w:sz w:val="24"/>
                <w:szCs w:val="24"/>
              </w:rPr>
            </w:pPr>
            <w:r>
              <w:rPr>
                <w:sz w:val="24"/>
                <w:szCs w:val="24"/>
              </w:rPr>
              <w:t>8</w:t>
            </w:r>
          </w:p>
        </w:tc>
        <w:tc>
          <w:tcPr>
            <w:tcW w:w="1134" w:type="dxa"/>
            <w:vAlign w:val="bottom"/>
          </w:tcPr>
          <w:p w:rsidR="00414BCE" w:rsidRPr="00014B7D" w:rsidRDefault="00414BCE" w:rsidP="005870E6">
            <w:pPr>
              <w:spacing w:line="276" w:lineRule="auto"/>
              <w:rPr>
                <w:sz w:val="24"/>
                <w:szCs w:val="24"/>
              </w:rPr>
            </w:pPr>
            <w:r>
              <w:rPr>
                <w:sz w:val="24"/>
                <w:szCs w:val="24"/>
              </w:rPr>
              <w:t>10</w:t>
            </w:r>
          </w:p>
        </w:tc>
        <w:tc>
          <w:tcPr>
            <w:tcW w:w="851" w:type="dxa"/>
            <w:vAlign w:val="bottom"/>
          </w:tcPr>
          <w:p w:rsidR="00414BCE" w:rsidRPr="00014B7D" w:rsidRDefault="00414BCE" w:rsidP="005870E6">
            <w:pPr>
              <w:spacing w:line="276" w:lineRule="auto"/>
              <w:rPr>
                <w:sz w:val="24"/>
                <w:szCs w:val="24"/>
              </w:rPr>
            </w:pPr>
            <w:r>
              <w:rPr>
                <w:sz w:val="24"/>
                <w:szCs w:val="24"/>
              </w:rPr>
              <w:t>42</w:t>
            </w:r>
          </w:p>
        </w:tc>
      </w:tr>
      <w:tr w:rsidR="00414BCE" w:rsidRPr="00014B7D" w:rsidTr="005870E6">
        <w:trPr>
          <w:trHeight w:val="340"/>
        </w:trPr>
        <w:tc>
          <w:tcPr>
            <w:tcW w:w="2943" w:type="dxa"/>
            <w:vAlign w:val="bottom"/>
          </w:tcPr>
          <w:p w:rsidR="00414BCE" w:rsidRPr="00014B7D" w:rsidRDefault="00414BCE" w:rsidP="005870E6">
            <w:pPr>
              <w:spacing w:line="276" w:lineRule="auto"/>
              <w:ind w:firstLine="709"/>
              <w:rPr>
                <w:sz w:val="24"/>
                <w:szCs w:val="24"/>
              </w:rPr>
            </w:pPr>
            <w:r w:rsidRPr="00014B7D">
              <w:rPr>
                <w:sz w:val="24"/>
                <w:szCs w:val="24"/>
              </w:rPr>
              <w:t>лекционные (ЛК)</w:t>
            </w:r>
          </w:p>
        </w:tc>
        <w:tc>
          <w:tcPr>
            <w:tcW w:w="1134" w:type="dxa"/>
            <w:vAlign w:val="bottom"/>
          </w:tcPr>
          <w:p w:rsidR="00414BCE" w:rsidRPr="00014B7D" w:rsidRDefault="00414BCE" w:rsidP="005870E6">
            <w:pPr>
              <w:rPr>
                <w:sz w:val="24"/>
                <w:szCs w:val="24"/>
              </w:rPr>
            </w:pPr>
            <w:r w:rsidRPr="00014B7D">
              <w:rPr>
                <w:sz w:val="24"/>
                <w:szCs w:val="24"/>
              </w:rPr>
              <w:t>-</w:t>
            </w:r>
          </w:p>
        </w:tc>
        <w:tc>
          <w:tcPr>
            <w:tcW w:w="1134" w:type="dxa"/>
            <w:vAlign w:val="bottom"/>
          </w:tcPr>
          <w:p w:rsidR="00414BCE" w:rsidRPr="00014B7D" w:rsidRDefault="00414BCE" w:rsidP="005870E6">
            <w:pPr>
              <w:rPr>
                <w:sz w:val="24"/>
                <w:szCs w:val="24"/>
              </w:rPr>
            </w:pPr>
            <w:r w:rsidRPr="00014B7D">
              <w:rPr>
                <w:sz w:val="24"/>
                <w:szCs w:val="24"/>
              </w:rPr>
              <w:t>-</w:t>
            </w:r>
          </w:p>
        </w:tc>
        <w:tc>
          <w:tcPr>
            <w:tcW w:w="1134" w:type="dxa"/>
            <w:vAlign w:val="bottom"/>
          </w:tcPr>
          <w:p w:rsidR="00414BCE" w:rsidRPr="00014B7D" w:rsidRDefault="00414BCE" w:rsidP="005870E6">
            <w:pPr>
              <w:spacing w:line="276" w:lineRule="auto"/>
              <w:rPr>
                <w:sz w:val="24"/>
                <w:szCs w:val="24"/>
              </w:rPr>
            </w:pPr>
            <w:r w:rsidRPr="00014B7D">
              <w:rPr>
                <w:sz w:val="24"/>
                <w:szCs w:val="24"/>
              </w:rPr>
              <w:t>-</w:t>
            </w:r>
          </w:p>
        </w:tc>
        <w:tc>
          <w:tcPr>
            <w:tcW w:w="1134" w:type="dxa"/>
            <w:vAlign w:val="bottom"/>
          </w:tcPr>
          <w:p w:rsidR="00414BCE" w:rsidRPr="00014B7D" w:rsidRDefault="00414BCE" w:rsidP="005870E6">
            <w:pPr>
              <w:spacing w:line="276" w:lineRule="auto"/>
              <w:rPr>
                <w:sz w:val="24"/>
                <w:szCs w:val="24"/>
              </w:rPr>
            </w:pPr>
            <w:r w:rsidRPr="00014B7D">
              <w:rPr>
                <w:sz w:val="24"/>
                <w:szCs w:val="24"/>
              </w:rPr>
              <w:t>-</w:t>
            </w:r>
          </w:p>
        </w:tc>
        <w:tc>
          <w:tcPr>
            <w:tcW w:w="1134" w:type="dxa"/>
            <w:vAlign w:val="bottom"/>
          </w:tcPr>
          <w:p w:rsidR="00414BCE" w:rsidRPr="00014B7D" w:rsidRDefault="00414BCE" w:rsidP="005870E6">
            <w:pPr>
              <w:spacing w:line="276" w:lineRule="auto"/>
              <w:rPr>
                <w:sz w:val="24"/>
                <w:szCs w:val="24"/>
              </w:rPr>
            </w:pPr>
            <w:r w:rsidRPr="00014B7D">
              <w:rPr>
                <w:sz w:val="24"/>
                <w:szCs w:val="24"/>
              </w:rPr>
              <w:t>-</w:t>
            </w:r>
          </w:p>
        </w:tc>
        <w:tc>
          <w:tcPr>
            <w:tcW w:w="851" w:type="dxa"/>
            <w:vAlign w:val="bottom"/>
          </w:tcPr>
          <w:p w:rsidR="00414BCE" w:rsidRPr="00014B7D" w:rsidRDefault="00414BCE" w:rsidP="005870E6">
            <w:pPr>
              <w:spacing w:line="276" w:lineRule="auto"/>
              <w:rPr>
                <w:sz w:val="24"/>
                <w:szCs w:val="24"/>
              </w:rPr>
            </w:pPr>
            <w:r w:rsidRPr="00014B7D">
              <w:rPr>
                <w:sz w:val="24"/>
                <w:szCs w:val="24"/>
              </w:rPr>
              <w:t>-</w:t>
            </w:r>
          </w:p>
        </w:tc>
      </w:tr>
      <w:tr w:rsidR="00414BCE" w:rsidRPr="00014B7D" w:rsidTr="005870E6">
        <w:trPr>
          <w:trHeight w:val="340"/>
        </w:trPr>
        <w:tc>
          <w:tcPr>
            <w:tcW w:w="2943" w:type="dxa"/>
            <w:vAlign w:val="bottom"/>
          </w:tcPr>
          <w:p w:rsidR="00414BCE" w:rsidRPr="00014B7D" w:rsidRDefault="00414BCE" w:rsidP="005870E6">
            <w:pPr>
              <w:spacing w:line="276" w:lineRule="auto"/>
              <w:ind w:firstLine="709"/>
              <w:rPr>
                <w:sz w:val="24"/>
                <w:szCs w:val="24"/>
              </w:rPr>
            </w:pPr>
            <w:r w:rsidRPr="00014B7D">
              <w:rPr>
                <w:sz w:val="24"/>
                <w:szCs w:val="24"/>
              </w:rPr>
              <w:t>практические (семинарские) (ПЗ, СЗ)</w:t>
            </w:r>
          </w:p>
        </w:tc>
        <w:tc>
          <w:tcPr>
            <w:tcW w:w="1134" w:type="dxa"/>
            <w:vAlign w:val="bottom"/>
          </w:tcPr>
          <w:p w:rsidR="00414BCE" w:rsidRPr="00014B7D" w:rsidRDefault="00414BCE" w:rsidP="005870E6">
            <w:pPr>
              <w:rPr>
                <w:sz w:val="24"/>
                <w:szCs w:val="24"/>
              </w:rPr>
            </w:pPr>
            <w:r>
              <w:rPr>
                <w:sz w:val="24"/>
                <w:szCs w:val="24"/>
              </w:rPr>
              <w:t>-</w:t>
            </w:r>
          </w:p>
        </w:tc>
        <w:tc>
          <w:tcPr>
            <w:tcW w:w="1134" w:type="dxa"/>
            <w:vAlign w:val="bottom"/>
          </w:tcPr>
          <w:p w:rsidR="00414BCE" w:rsidRPr="00014B7D" w:rsidRDefault="00414BCE" w:rsidP="005870E6">
            <w:pPr>
              <w:rPr>
                <w:sz w:val="24"/>
                <w:szCs w:val="24"/>
              </w:rPr>
            </w:pPr>
            <w:r>
              <w:rPr>
                <w:sz w:val="24"/>
                <w:szCs w:val="24"/>
              </w:rPr>
              <w:t>-</w:t>
            </w:r>
          </w:p>
        </w:tc>
        <w:tc>
          <w:tcPr>
            <w:tcW w:w="1134" w:type="dxa"/>
            <w:vAlign w:val="bottom"/>
          </w:tcPr>
          <w:p w:rsidR="00414BCE" w:rsidRPr="00014B7D" w:rsidRDefault="00414BCE" w:rsidP="005870E6">
            <w:pPr>
              <w:spacing w:line="276" w:lineRule="auto"/>
              <w:rPr>
                <w:sz w:val="24"/>
                <w:szCs w:val="24"/>
              </w:rPr>
            </w:pPr>
            <w:r>
              <w:rPr>
                <w:sz w:val="24"/>
                <w:szCs w:val="24"/>
              </w:rPr>
              <w:t>-</w:t>
            </w:r>
          </w:p>
        </w:tc>
        <w:tc>
          <w:tcPr>
            <w:tcW w:w="1134" w:type="dxa"/>
            <w:vAlign w:val="bottom"/>
          </w:tcPr>
          <w:p w:rsidR="00414BCE" w:rsidRPr="00014B7D" w:rsidRDefault="00414BCE" w:rsidP="005870E6">
            <w:pPr>
              <w:spacing w:line="276" w:lineRule="auto"/>
              <w:rPr>
                <w:sz w:val="24"/>
                <w:szCs w:val="24"/>
              </w:rPr>
            </w:pPr>
            <w:r>
              <w:rPr>
                <w:sz w:val="24"/>
                <w:szCs w:val="24"/>
              </w:rPr>
              <w:t>-</w:t>
            </w:r>
          </w:p>
        </w:tc>
        <w:tc>
          <w:tcPr>
            <w:tcW w:w="1134" w:type="dxa"/>
            <w:vAlign w:val="bottom"/>
          </w:tcPr>
          <w:p w:rsidR="00414BCE" w:rsidRPr="00014B7D" w:rsidRDefault="00414BCE" w:rsidP="005870E6">
            <w:pPr>
              <w:spacing w:line="276" w:lineRule="auto"/>
              <w:rPr>
                <w:sz w:val="24"/>
                <w:szCs w:val="24"/>
              </w:rPr>
            </w:pPr>
            <w:r>
              <w:rPr>
                <w:sz w:val="24"/>
                <w:szCs w:val="24"/>
              </w:rPr>
              <w:t>-</w:t>
            </w:r>
          </w:p>
        </w:tc>
        <w:tc>
          <w:tcPr>
            <w:tcW w:w="851" w:type="dxa"/>
            <w:vAlign w:val="bottom"/>
          </w:tcPr>
          <w:p w:rsidR="00414BCE" w:rsidRPr="00014B7D" w:rsidRDefault="00414BCE" w:rsidP="005870E6">
            <w:pPr>
              <w:spacing w:line="276" w:lineRule="auto"/>
              <w:rPr>
                <w:sz w:val="24"/>
                <w:szCs w:val="24"/>
              </w:rPr>
            </w:pPr>
            <w:r>
              <w:rPr>
                <w:sz w:val="24"/>
                <w:szCs w:val="24"/>
              </w:rPr>
              <w:t>-</w:t>
            </w:r>
          </w:p>
        </w:tc>
      </w:tr>
      <w:tr w:rsidR="00414BCE" w:rsidRPr="00014B7D" w:rsidTr="005870E6">
        <w:trPr>
          <w:trHeight w:val="340"/>
        </w:trPr>
        <w:tc>
          <w:tcPr>
            <w:tcW w:w="2943" w:type="dxa"/>
            <w:vAlign w:val="bottom"/>
          </w:tcPr>
          <w:p w:rsidR="00414BCE" w:rsidRPr="00014B7D" w:rsidRDefault="00414BCE" w:rsidP="005870E6">
            <w:pPr>
              <w:spacing w:line="276" w:lineRule="auto"/>
              <w:ind w:firstLine="709"/>
              <w:rPr>
                <w:sz w:val="24"/>
                <w:szCs w:val="24"/>
              </w:rPr>
            </w:pPr>
            <w:r w:rsidRPr="00014B7D">
              <w:rPr>
                <w:sz w:val="24"/>
                <w:szCs w:val="24"/>
              </w:rPr>
              <w:t>лабораторные (ЛР)</w:t>
            </w:r>
          </w:p>
        </w:tc>
        <w:tc>
          <w:tcPr>
            <w:tcW w:w="1134" w:type="dxa"/>
            <w:vAlign w:val="bottom"/>
          </w:tcPr>
          <w:p w:rsidR="00414BCE" w:rsidRPr="00014B7D" w:rsidRDefault="00414BCE" w:rsidP="005870E6">
            <w:pPr>
              <w:rPr>
                <w:sz w:val="24"/>
                <w:szCs w:val="24"/>
              </w:rPr>
            </w:pPr>
            <w:r>
              <w:rPr>
                <w:sz w:val="24"/>
                <w:szCs w:val="24"/>
              </w:rPr>
              <w:t>8</w:t>
            </w:r>
          </w:p>
        </w:tc>
        <w:tc>
          <w:tcPr>
            <w:tcW w:w="1134" w:type="dxa"/>
            <w:vAlign w:val="bottom"/>
          </w:tcPr>
          <w:p w:rsidR="00414BCE" w:rsidRPr="00014B7D" w:rsidRDefault="00414BCE" w:rsidP="005870E6">
            <w:pPr>
              <w:rPr>
                <w:sz w:val="24"/>
                <w:szCs w:val="24"/>
              </w:rPr>
            </w:pPr>
            <w:r>
              <w:rPr>
                <w:sz w:val="24"/>
                <w:szCs w:val="24"/>
              </w:rPr>
              <w:t>8</w:t>
            </w:r>
          </w:p>
        </w:tc>
        <w:tc>
          <w:tcPr>
            <w:tcW w:w="1134" w:type="dxa"/>
            <w:vAlign w:val="bottom"/>
          </w:tcPr>
          <w:p w:rsidR="00414BCE" w:rsidRPr="00014B7D" w:rsidRDefault="00414BCE" w:rsidP="005870E6">
            <w:pPr>
              <w:spacing w:line="276" w:lineRule="auto"/>
              <w:rPr>
                <w:sz w:val="24"/>
                <w:szCs w:val="24"/>
              </w:rPr>
            </w:pPr>
            <w:r>
              <w:rPr>
                <w:sz w:val="24"/>
                <w:szCs w:val="24"/>
              </w:rPr>
              <w:t>8</w:t>
            </w:r>
          </w:p>
        </w:tc>
        <w:tc>
          <w:tcPr>
            <w:tcW w:w="1134" w:type="dxa"/>
            <w:vAlign w:val="bottom"/>
          </w:tcPr>
          <w:p w:rsidR="00414BCE" w:rsidRPr="00014B7D" w:rsidRDefault="00414BCE" w:rsidP="005870E6">
            <w:pPr>
              <w:spacing w:line="276" w:lineRule="auto"/>
              <w:rPr>
                <w:sz w:val="24"/>
                <w:szCs w:val="24"/>
              </w:rPr>
            </w:pPr>
            <w:r>
              <w:rPr>
                <w:sz w:val="24"/>
                <w:szCs w:val="24"/>
              </w:rPr>
              <w:t>8</w:t>
            </w:r>
          </w:p>
        </w:tc>
        <w:tc>
          <w:tcPr>
            <w:tcW w:w="1134" w:type="dxa"/>
            <w:vAlign w:val="bottom"/>
          </w:tcPr>
          <w:p w:rsidR="00414BCE" w:rsidRPr="00014B7D" w:rsidRDefault="00414BCE" w:rsidP="005870E6">
            <w:pPr>
              <w:spacing w:line="276" w:lineRule="auto"/>
              <w:rPr>
                <w:sz w:val="24"/>
                <w:szCs w:val="24"/>
              </w:rPr>
            </w:pPr>
            <w:r>
              <w:rPr>
                <w:sz w:val="24"/>
                <w:szCs w:val="24"/>
              </w:rPr>
              <w:t>10</w:t>
            </w:r>
          </w:p>
        </w:tc>
        <w:tc>
          <w:tcPr>
            <w:tcW w:w="851" w:type="dxa"/>
            <w:vAlign w:val="bottom"/>
          </w:tcPr>
          <w:p w:rsidR="00414BCE" w:rsidRPr="00014B7D" w:rsidRDefault="00414BCE" w:rsidP="005870E6">
            <w:pPr>
              <w:spacing w:line="276" w:lineRule="auto"/>
              <w:rPr>
                <w:sz w:val="24"/>
                <w:szCs w:val="24"/>
              </w:rPr>
            </w:pPr>
            <w:r>
              <w:rPr>
                <w:sz w:val="24"/>
                <w:szCs w:val="24"/>
              </w:rPr>
              <w:t>42</w:t>
            </w:r>
          </w:p>
        </w:tc>
      </w:tr>
      <w:tr w:rsidR="00414BCE" w:rsidRPr="00014B7D" w:rsidTr="005870E6">
        <w:trPr>
          <w:trHeight w:val="340"/>
        </w:trPr>
        <w:tc>
          <w:tcPr>
            <w:tcW w:w="2943" w:type="dxa"/>
            <w:vAlign w:val="bottom"/>
          </w:tcPr>
          <w:p w:rsidR="00414BCE" w:rsidRPr="00014B7D" w:rsidRDefault="00414BCE" w:rsidP="005870E6">
            <w:pPr>
              <w:spacing w:line="276" w:lineRule="auto"/>
              <w:rPr>
                <w:sz w:val="24"/>
                <w:szCs w:val="24"/>
              </w:rPr>
            </w:pPr>
            <w:r w:rsidRPr="00014B7D">
              <w:rPr>
                <w:sz w:val="24"/>
                <w:szCs w:val="24"/>
              </w:rPr>
              <w:t>Самостоятельная работа студентов (СРС)</w:t>
            </w:r>
          </w:p>
        </w:tc>
        <w:tc>
          <w:tcPr>
            <w:tcW w:w="1134" w:type="dxa"/>
            <w:vAlign w:val="bottom"/>
          </w:tcPr>
          <w:p w:rsidR="00414BCE" w:rsidRPr="00014B7D" w:rsidRDefault="00414BCE" w:rsidP="005870E6">
            <w:pPr>
              <w:rPr>
                <w:sz w:val="24"/>
                <w:szCs w:val="24"/>
              </w:rPr>
            </w:pPr>
            <w:r>
              <w:rPr>
                <w:sz w:val="24"/>
                <w:szCs w:val="24"/>
              </w:rPr>
              <w:t>64</w:t>
            </w:r>
          </w:p>
        </w:tc>
        <w:tc>
          <w:tcPr>
            <w:tcW w:w="1134" w:type="dxa"/>
            <w:vAlign w:val="bottom"/>
          </w:tcPr>
          <w:p w:rsidR="00414BCE" w:rsidRPr="00014B7D" w:rsidRDefault="00414BCE" w:rsidP="005870E6">
            <w:pPr>
              <w:rPr>
                <w:sz w:val="24"/>
                <w:szCs w:val="24"/>
              </w:rPr>
            </w:pPr>
            <w:r>
              <w:rPr>
                <w:sz w:val="24"/>
                <w:szCs w:val="24"/>
              </w:rPr>
              <w:t>32</w:t>
            </w:r>
          </w:p>
        </w:tc>
        <w:tc>
          <w:tcPr>
            <w:tcW w:w="1134" w:type="dxa"/>
            <w:vAlign w:val="bottom"/>
          </w:tcPr>
          <w:p w:rsidR="00414BCE" w:rsidRPr="00014B7D" w:rsidRDefault="00414BCE" w:rsidP="005870E6">
            <w:pPr>
              <w:spacing w:line="276" w:lineRule="auto"/>
              <w:rPr>
                <w:sz w:val="24"/>
                <w:szCs w:val="24"/>
              </w:rPr>
            </w:pPr>
            <w:r>
              <w:rPr>
                <w:sz w:val="24"/>
                <w:szCs w:val="24"/>
              </w:rPr>
              <w:t>64</w:t>
            </w:r>
          </w:p>
        </w:tc>
        <w:tc>
          <w:tcPr>
            <w:tcW w:w="1134" w:type="dxa"/>
            <w:vAlign w:val="bottom"/>
          </w:tcPr>
          <w:p w:rsidR="00414BCE" w:rsidRPr="00014B7D" w:rsidRDefault="00414BCE" w:rsidP="005870E6">
            <w:pPr>
              <w:spacing w:line="276" w:lineRule="auto"/>
              <w:rPr>
                <w:sz w:val="24"/>
                <w:szCs w:val="24"/>
              </w:rPr>
            </w:pPr>
            <w:r>
              <w:rPr>
                <w:sz w:val="24"/>
                <w:szCs w:val="24"/>
              </w:rPr>
              <w:t>64</w:t>
            </w:r>
          </w:p>
        </w:tc>
        <w:tc>
          <w:tcPr>
            <w:tcW w:w="1134" w:type="dxa"/>
            <w:vAlign w:val="bottom"/>
          </w:tcPr>
          <w:p w:rsidR="00414BCE" w:rsidRPr="00014B7D" w:rsidRDefault="00414BCE" w:rsidP="005870E6">
            <w:pPr>
              <w:spacing w:line="276" w:lineRule="auto"/>
              <w:rPr>
                <w:sz w:val="24"/>
                <w:szCs w:val="24"/>
              </w:rPr>
            </w:pPr>
            <w:r>
              <w:rPr>
                <w:sz w:val="24"/>
                <w:szCs w:val="24"/>
              </w:rPr>
              <w:t>62</w:t>
            </w:r>
          </w:p>
        </w:tc>
        <w:tc>
          <w:tcPr>
            <w:tcW w:w="851" w:type="dxa"/>
            <w:vAlign w:val="bottom"/>
          </w:tcPr>
          <w:p w:rsidR="00414BCE" w:rsidRPr="00014B7D" w:rsidRDefault="00414BCE" w:rsidP="005870E6">
            <w:pPr>
              <w:spacing w:line="276" w:lineRule="auto"/>
              <w:rPr>
                <w:sz w:val="24"/>
                <w:szCs w:val="24"/>
              </w:rPr>
            </w:pPr>
            <w:r>
              <w:rPr>
                <w:sz w:val="24"/>
                <w:szCs w:val="24"/>
              </w:rPr>
              <w:t>286</w:t>
            </w:r>
          </w:p>
        </w:tc>
      </w:tr>
      <w:tr w:rsidR="00414BCE" w:rsidRPr="00014B7D" w:rsidTr="005870E6">
        <w:trPr>
          <w:trHeight w:val="340"/>
        </w:trPr>
        <w:tc>
          <w:tcPr>
            <w:tcW w:w="2943" w:type="dxa"/>
            <w:vAlign w:val="bottom"/>
          </w:tcPr>
          <w:p w:rsidR="00414BCE" w:rsidRPr="00014B7D" w:rsidRDefault="00414BCE" w:rsidP="005870E6">
            <w:pPr>
              <w:spacing w:line="276" w:lineRule="auto"/>
              <w:rPr>
                <w:sz w:val="24"/>
                <w:szCs w:val="24"/>
              </w:rPr>
            </w:pPr>
            <w:r w:rsidRPr="00014B7D">
              <w:rPr>
                <w:sz w:val="24"/>
                <w:szCs w:val="24"/>
              </w:rPr>
              <w:t>Форма текущего контроля в семестре*</w:t>
            </w:r>
          </w:p>
        </w:tc>
        <w:tc>
          <w:tcPr>
            <w:tcW w:w="1134" w:type="dxa"/>
            <w:vAlign w:val="bottom"/>
          </w:tcPr>
          <w:p w:rsidR="00414BCE" w:rsidRPr="00014B7D" w:rsidRDefault="00414BCE" w:rsidP="005870E6">
            <w:pPr>
              <w:spacing w:line="276" w:lineRule="auto"/>
              <w:rPr>
                <w:sz w:val="24"/>
                <w:szCs w:val="24"/>
              </w:rPr>
            </w:pPr>
            <w:r w:rsidRPr="00014B7D">
              <w:rPr>
                <w:sz w:val="24"/>
                <w:szCs w:val="24"/>
              </w:rPr>
              <w:t>зачет</w:t>
            </w:r>
          </w:p>
        </w:tc>
        <w:tc>
          <w:tcPr>
            <w:tcW w:w="1134" w:type="dxa"/>
            <w:vAlign w:val="bottom"/>
          </w:tcPr>
          <w:p w:rsidR="00414BCE" w:rsidRPr="00014B7D" w:rsidRDefault="00414BCE" w:rsidP="005870E6">
            <w:pPr>
              <w:spacing w:line="276" w:lineRule="auto"/>
              <w:rPr>
                <w:sz w:val="24"/>
                <w:szCs w:val="24"/>
              </w:rPr>
            </w:pPr>
            <w:r w:rsidRPr="00014B7D">
              <w:rPr>
                <w:sz w:val="24"/>
                <w:szCs w:val="24"/>
              </w:rPr>
              <w:t>зачет</w:t>
            </w:r>
          </w:p>
        </w:tc>
        <w:tc>
          <w:tcPr>
            <w:tcW w:w="1134" w:type="dxa"/>
            <w:vAlign w:val="bottom"/>
          </w:tcPr>
          <w:p w:rsidR="00414BCE" w:rsidRPr="00014B7D" w:rsidRDefault="00414BCE" w:rsidP="005870E6">
            <w:pPr>
              <w:spacing w:line="276" w:lineRule="auto"/>
              <w:rPr>
                <w:sz w:val="24"/>
                <w:szCs w:val="24"/>
              </w:rPr>
            </w:pPr>
            <w:r w:rsidRPr="00014B7D">
              <w:rPr>
                <w:sz w:val="24"/>
                <w:szCs w:val="24"/>
              </w:rPr>
              <w:t>зачет</w:t>
            </w:r>
          </w:p>
        </w:tc>
        <w:tc>
          <w:tcPr>
            <w:tcW w:w="1134" w:type="dxa"/>
            <w:vAlign w:val="bottom"/>
          </w:tcPr>
          <w:p w:rsidR="00414BCE" w:rsidRPr="00014B7D" w:rsidRDefault="00414BCE" w:rsidP="005870E6">
            <w:pPr>
              <w:spacing w:line="276" w:lineRule="auto"/>
              <w:rPr>
                <w:sz w:val="24"/>
                <w:szCs w:val="24"/>
              </w:rPr>
            </w:pPr>
            <w:r w:rsidRPr="00014B7D">
              <w:rPr>
                <w:sz w:val="24"/>
                <w:szCs w:val="24"/>
              </w:rPr>
              <w:t>зачет</w:t>
            </w:r>
          </w:p>
        </w:tc>
        <w:tc>
          <w:tcPr>
            <w:tcW w:w="1134" w:type="dxa"/>
            <w:vAlign w:val="bottom"/>
          </w:tcPr>
          <w:p w:rsidR="00414BCE" w:rsidRPr="00014B7D" w:rsidRDefault="00414BCE" w:rsidP="005870E6">
            <w:pPr>
              <w:spacing w:line="276" w:lineRule="auto"/>
              <w:rPr>
                <w:sz w:val="24"/>
                <w:szCs w:val="24"/>
              </w:rPr>
            </w:pPr>
            <w:r w:rsidRPr="00014B7D">
              <w:rPr>
                <w:sz w:val="24"/>
                <w:szCs w:val="24"/>
              </w:rPr>
              <w:t>зачет</w:t>
            </w:r>
          </w:p>
        </w:tc>
        <w:tc>
          <w:tcPr>
            <w:tcW w:w="851" w:type="dxa"/>
            <w:vAlign w:val="bottom"/>
          </w:tcPr>
          <w:p w:rsidR="00414BCE" w:rsidRPr="00014B7D" w:rsidRDefault="00414BCE" w:rsidP="005870E6">
            <w:pPr>
              <w:spacing w:line="276" w:lineRule="auto"/>
              <w:rPr>
                <w:sz w:val="24"/>
                <w:szCs w:val="24"/>
              </w:rPr>
            </w:pPr>
            <w:r w:rsidRPr="00014B7D">
              <w:rPr>
                <w:sz w:val="24"/>
                <w:szCs w:val="24"/>
              </w:rPr>
              <w:t>зачет</w:t>
            </w:r>
          </w:p>
        </w:tc>
      </w:tr>
      <w:tr w:rsidR="00414BCE" w:rsidRPr="00014B7D" w:rsidTr="005870E6">
        <w:trPr>
          <w:trHeight w:val="340"/>
        </w:trPr>
        <w:tc>
          <w:tcPr>
            <w:tcW w:w="2943" w:type="dxa"/>
            <w:vAlign w:val="bottom"/>
          </w:tcPr>
          <w:p w:rsidR="00414BCE" w:rsidRPr="00014B7D" w:rsidRDefault="00414BCE" w:rsidP="005870E6">
            <w:pPr>
              <w:rPr>
                <w:sz w:val="24"/>
                <w:szCs w:val="24"/>
              </w:rPr>
            </w:pPr>
            <w:r w:rsidRPr="00014B7D">
              <w:rPr>
                <w:sz w:val="24"/>
                <w:szCs w:val="24"/>
              </w:rPr>
              <w:t>Курсовая работа (курсовой проект) (КР, КП)</w:t>
            </w:r>
          </w:p>
        </w:tc>
        <w:tc>
          <w:tcPr>
            <w:tcW w:w="1134" w:type="dxa"/>
            <w:vAlign w:val="bottom"/>
          </w:tcPr>
          <w:p w:rsidR="00414BCE" w:rsidRPr="00014B7D" w:rsidRDefault="00414BCE" w:rsidP="005870E6">
            <w:pPr>
              <w:rPr>
                <w:sz w:val="24"/>
                <w:szCs w:val="24"/>
              </w:rPr>
            </w:pPr>
            <w:r w:rsidRPr="00014B7D">
              <w:rPr>
                <w:sz w:val="24"/>
                <w:szCs w:val="24"/>
              </w:rPr>
              <w:t>-</w:t>
            </w:r>
          </w:p>
        </w:tc>
        <w:tc>
          <w:tcPr>
            <w:tcW w:w="1134" w:type="dxa"/>
            <w:vAlign w:val="bottom"/>
          </w:tcPr>
          <w:p w:rsidR="00414BCE" w:rsidRPr="00014B7D" w:rsidRDefault="00414BCE" w:rsidP="005870E6">
            <w:pPr>
              <w:rPr>
                <w:sz w:val="24"/>
                <w:szCs w:val="24"/>
              </w:rPr>
            </w:pPr>
            <w:r w:rsidRPr="00014B7D">
              <w:rPr>
                <w:sz w:val="24"/>
                <w:szCs w:val="24"/>
              </w:rPr>
              <w:t>-</w:t>
            </w:r>
          </w:p>
        </w:tc>
        <w:tc>
          <w:tcPr>
            <w:tcW w:w="1134" w:type="dxa"/>
            <w:vAlign w:val="bottom"/>
          </w:tcPr>
          <w:p w:rsidR="00414BCE" w:rsidRPr="00014B7D" w:rsidRDefault="00414BCE" w:rsidP="005870E6">
            <w:pPr>
              <w:rPr>
                <w:sz w:val="24"/>
                <w:szCs w:val="24"/>
              </w:rPr>
            </w:pPr>
            <w:r w:rsidRPr="00014B7D">
              <w:rPr>
                <w:sz w:val="24"/>
                <w:szCs w:val="24"/>
              </w:rPr>
              <w:t>-</w:t>
            </w:r>
          </w:p>
        </w:tc>
        <w:tc>
          <w:tcPr>
            <w:tcW w:w="1134" w:type="dxa"/>
            <w:vAlign w:val="bottom"/>
          </w:tcPr>
          <w:p w:rsidR="00414BCE" w:rsidRPr="00014B7D" w:rsidRDefault="00414BCE" w:rsidP="005870E6">
            <w:pPr>
              <w:rPr>
                <w:sz w:val="24"/>
                <w:szCs w:val="24"/>
              </w:rPr>
            </w:pPr>
            <w:r w:rsidRPr="00014B7D">
              <w:rPr>
                <w:sz w:val="24"/>
                <w:szCs w:val="24"/>
              </w:rPr>
              <w:t>-</w:t>
            </w:r>
          </w:p>
        </w:tc>
        <w:tc>
          <w:tcPr>
            <w:tcW w:w="1134" w:type="dxa"/>
            <w:vAlign w:val="bottom"/>
          </w:tcPr>
          <w:p w:rsidR="00414BCE" w:rsidRPr="00014B7D" w:rsidRDefault="00414BCE" w:rsidP="005870E6">
            <w:pPr>
              <w:rPr>
                <w:sz w:val="24"/>
                <w:szCs w:val="24"/>
              </w:rPr>
            </w:pPr>
            <w:r w:rsidRPr="00014B7D">
              <w:rPr>
                <w:sz w:val="24"/>
                <w:szCs w:val="24"/>
              </w:rPr>
              <w:t>-</w:t>
            </w:r>
          </w:p>
        </w:tc>
        <w:tc>
          <w:tcPr>
            <w:tcW w:w="851" w:type="dxa"/>
            <w:vAlign w:val="bottom"/>
          </w:tcPr>
          <w:p w:rsidR="00414BCE" w:rsidRPr="00014B7D" w:rsidRDefault="00414BCE" w:rsidP="005870E6">
            <w:pPr>
              <w:rPr>
                <w:sz w:val="24"/>
                <w:szCs w:val="24"/>
              </w:rPr>
            </w:pPr>
            <w:r w:rsidRPr="00014B7D">
              <w:rPr>
                <w:sz w:val="24"/>
                <w:szCs w:val="24"/>
              </w:rPr>
              <w:t>-</w:t>
            </w:r>
          </w:p>
        </w:tc>
      </w:tr>
    </w:tbl>
    <w:p w:rsidR="00414BCE" w:rsidRPr="000C5861" w:rsidRDefault="00414BCE" w:rsidP="000C5861">
      <w:pPr>
        <w:pStyle w:val="a3"/>
        <w:ind w:left="0" w:firstLine="0"/>
        <w:rPr>
          <w:sz w:val="28"/>
        </w:rPr>
      </w:pPr>
    </w:p>
    <w:p w:rsidR="00E8217F" w:rsidRDefault="00E8217F" w:rsidP="00E8217F">
      <w:pPr>
        <w:pStyle w:val="a3"/>
        <w:spacing w:before="1"/>
        <w:ind w:left="0" w:firstLine="0"/>
      </w:pPr>
    </w:p>
    <w:p w:rsidR="00E8217F" w:rsidRDefault="00E8217F" w:rsidP="00E8217F">
      <w:pPr>
        <w:pStyle w:val="a3"/>
        <w:ind w:left="0" w:firstLine="0"/>
        <w:rPr>
          <w:sz w:val="20"/>
        </w:rPr>
      </w:pPr>
    </w:p>
    <w:p w:rsidR="00E8217F" w:rsidRDefault="00E8217F" w:rsidP="00E8217F">
      <w:pPr>
        <w:pStyle w:val="a3"/>
        <w:spacing w:before="8"/>
        <w:ind w:left="0" w:firstLine="0"/>
        <w:rPr>
          <w:sz w:val="12"/>
        </w:rPr>
      </w:pPr>
    </w:p>
    <w:p w:rsidR="00E8217F" w:rsidRDefault="00E8217F" w:rsidP="00E8217F">
      <w:pPr>
        <w:jc w:val="center"/>
        <w:rPr>
          <w:sz w:val="24"/>
        </w:rPr>
      </w:pPr>
    </w:p>
    <w:p w:rsidR="00FB6570" w:rsidRDefault="00FB6570" w:rsidP="00E8217F">
      <w:pPr>
        <w:jc w:val="center"/>
        <w:rPr>
          <w:sz w:val="24"/>
        </w:rPr>
        <w:sectPr w:rsidR="00FB6570" w:rsidSect="00E8217F">
          <w:pgSz w:w="11910" w:h="16840"/>
          <w:pgMar w:top="1040" w:right="400" w:bottom="280" w:left="1020" w:header="720" w:footer="720" w:gutter="0"/>
          <w:cols w:space="720"/>
        </w:sectPr>
      </w:pPr>
    </w:p>
    <w:p w:rsidR="00111FB3" w:rsidRDefault="00E8217F" w:rsidP="00283ECE">
      <w:pPr>
        <w:pStyle w:val="1"/>
        <w:spacing w:before="71"/>
        <w:ind w:left="4083" w:right="3489"/>
        <w:jc w:val="center"/>
      </w:pPr>
      <w:r>
        <w:lastRenderedPageBreak/>
        <w:t xml:space="preserve">Краткое содержание курса </w:t>
      </w:r>
    </w:p>
    <w:p w:rsidR="00414BCE" w:rsidRDefault="00414BCE" w:rsidP="00283ECE">
      <w:pPr>
        <w:pStyle w:val="1"/>
        <w:spacing w:before="71"/>
        <w:ind w:left="4083" w:right="3489"/>
        <w:jc w:val="center"/>
      </w:pPr>
    </w:p>
    <w:p w:rsidR="00414BCE" w:rsidRPr="00283ECE" w:rsidRDefault="00414BCE" w:rsidP="00283ECE">
      <w:pPr>
        <w:jc w:val="center"/>
        <w:rPr>
          <w:b/>
          <w:sz w:val="24"/>
          <w:szCs w:val="24"/>
          <w:u w:val="single"/>
        </w:rPr>
      </w:pPr>
      <w:r w:rsidRPr="00283ECE">
        <w:rPr>
          <w:b/>
          <w:sz w:val="24"/>
          <w:szCs w:val="24"/>
          <w:u w:val="single"/>
        </w:rPr>
        <w:t>Методические основы проведения уроков подвижных игр в общеобразовательной школе:</w:t>
      </w:r>
    </w:p>
    <w:p w:rsidR="00414BCE" w:rsidRPr="00414BCE" w:rsidRDefault="00414BCE" w:rsidP="00283ECE">
      <w:pPr>
        <w:jc w:val="both"/>
        <w:rPr>
          <w:sz w:val="24"/>
          <w:szCs w:val="24"/>
        </w:rPr>
      </w:pPr>
      <w:r w:rsidRPr="00414BCE">
        <w:rPr>
          <w:sz w:val="24"/>
          <w:szCs w:val="24"/>
        </w:rPr>
        <w:t>- постановка задач урока подвижных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составление плана-конспекта урока подвижных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подготовительной части урока подвижных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основной части урока подвижных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заключительной части урока подвижных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постановки частных задач в соответствии с частями урока подвижных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регулирования нагрузки на уроке подвижных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организации учащихся младшего, среднего и старшего школьного возраста на уроке подвижных игр;</w:t>
      </w:r>
    </w:p>
    <w:p w:rsidR="00414BCE" w:rsidRPr="00414BCE" w:rsidRDefault="00414BCE" w:rsidP="00283ECE">
      <w:pPr>
        <w:jc w:val="both"/>
        <w:rPr>
          <w:sz w:val="24"/>
          <w:szCs w:val="24"/>
        </w:rPr>
      </w:pPr>
      <w:r w:rsidRPr="00414BCE">
        <w:rPr>
          <w:sz w:val="24"/>
          <w:szCs w:val="24"/>
        </w:rPr>
        <w:t>- методические особенности подбора подвижных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подбора средств и методов обучения технике двигательных действий, воспитания физических качеств и развития двигательных способностей на уроке подвижных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знаний на уроке подвижных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двигательных умений и навыков на уроке подвижных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воспитания физических качеств и развития двигательных способностей на уроке подвижных игр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t>Практические основы проведения уроков подвижных игр в общеобразовательной школе:</w:t>
      </w:r>
    </w:p>
    <w:p w:rsidR="00414BCE" w:rsidRPr="00414BCE" w:rsidRDefault="00414BCE" w:rsidP="00283ECE">
      <w:pPr>
        <w:jc w:val="both"/>
        <w:rPr>
          <w:sz w:val="24"/>
          <w:szCs w:val="24"/>
        </w:rPr>
      </w:pPr>
      <w:r w:rsidRPr="00414BCE">
        <w:rPr>
          <w:sz w:val="24"/>
          <w:szCs w:val="24"/>
        </w:rPr>
        <w:t>- подбор, составление комплекса общеразвивающих упражнений в подготовительной части урока подвижных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подготовительной части урока подвижных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составление комплекса упражнений для воспитания быстроты, ловкости, развития скоростно-силовых и координационных способностей на уроке подвижных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комплекса упражнений для воспитания быстроты, ловкости, развития скоростно-силовых и координационных способностей на уроке подвижных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обучения и совершенствования техники двигательных действий на уроке подвижных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основной части урока подвижных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заключительной части урока подвижных игр у учащихся младшего, среднего и старшего школьного возраста;</w:t>
      </w:r>
    </w:p>
    <w:p w:rsidR="00414BCE" w:rsidRPr="00414BCE" w:rsidRDefault="00414BCE" w:rsidP="00283ECE">
      <w:pPr>
        <w:pStyle w:val="1"/>
        <w:ind w:left="0"/>
        <w:jc w:val="both"/>
        <w:rPr>
          <w:b w:val="0"/>
        </w:rPr>
      </w:pPr>
      <w:r w:rsidRPr="00414BCE">
        <w:rPr>
          <w:b w:val="0"/>
        </w:rPr>
        <w:t>- проведение заключительной части урока подвижных игр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lastRenderedPageBreak/>
        <w:t>Методические основы проведения уроков гимнастики с элементами акробатики в общеобразовательной школе:</w:t>
      </w:r>
    </w:p>
    <w:p w:rsidR="00414BCE" w:rsidRPr="00414BCE" w:rsidRDefault="00414BCE" w:rsidP="00283ECE">
      <w:pPr>
        <w:jc w:val="both"/>
        <w:rPr>
          <w:sz w:val="24"/>
          <w:szCs w:val="24"/>
        </w:rPr>
      </w:pPr>
      <w:r w:rsidRPr="00414BCE">
        <w:rPr>
          <w:sz w:val="24"/>
          <w:szCs w:val="24"/>
        </w:rPr>
        <w:t>- постановка задач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составление плана-конспекта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подготовительной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основной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заключительной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постановки частных задач в соответствии с частями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регулирования нагрузки на уроке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организации учащихся младшего, среднего и старшего школьного возраста на уроке гимнастики с элементами акробатики;</w:t>
      </w:r>
    </w:p>
    <w:p w:rsidR="00414BCE" w:rsidRPr="00414BCE" w:rsidRDefault="00414BCE" w:rsidP="00283ECE">
      <w:pPr>
        <w:jc w:val="both"/>
        <w:rPr>
          <w:sz w:val="24"/>
          <w:szCs w:val="24"/>
        </w:rPr>
      </w:pPr>
      <w:r w:rsidRPr="00414BCE">
        <w:rPr>
          <w:sz w:val="24"/>
          <w:szCs w:val="24"/>
        </w:rPr>
        <w:t>- методические особенности подбора средств и методов обучения технике двигательных действий, воспитания физических качеств и развития двигательных способностей на уроке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знаний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двигательных умений и навыков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воспитания физических качеств и развития двигательных способностей на уроке гимнастики с элементами акробатики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t>Практические основы проведения уроков гимнастики с элементами акробатики в общеобразовательной школе:</w:t>
      </w:r>
    </w:p>
    <w:p w:rsidR="00414BCE" w:rsidRPr="00414BCE" w:rsidRDefault="00414BCE" w:rsidP="00283ECE">
      <w:pPr>
        <w:jc w:val="both"/>
        <w:rPr>
          <w:sz w:val="24"/>
          <w:szCs w:val="24"/>
        </w:rPr>
      </w:pPr>
      <w:r w:rsidRPr="00414BCE">
        <w:rPr>
          <w:sz w:val="24"/>
          <w:szCs w:val="24"/>
        </w:rPr>
        <w:t>- подбор, составление комплекса общеразвивающих упражнений в подготовительной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подготовительной части урока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составление комплекса упражнений для воспитания гибкости, равновесия, ловкости, развития силовых, скоростно-силовых и координационных способностей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комплекса упражнений для воспитания гибкости, равновесия, ловкости, развития силовых, скоростно-силовых и координационных способностей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обучения и совершенствования техники двигательных действий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основной части урока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заключительной части урока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u w:val="single"/>
        </w:rPr>
      </w:pPr>
      <w:r w:rsidRPr="00414BCE">
        <w:rPr>
          <w:sz w:val="24"/>
          <w:szCs w:val="24"/>
        </w:rPr>
        <w:t>- проведение заключительной части урока гимнастики с элементами акробатики у учащихся младшего, среднего и старшего школьного возраста.</w:t>
      </w:r>
      <w:r w:rsidRPr="00414BCE">
        <w:rPr>
          <w:sz w:val="24"/>
          <w:szCs w:val="24"/>
          <w:u w:val="single"/>
        </w:rPr>
        <w:t xml:space="preserve"> Методические основы проведения уроков гимнастики с элементами акробатики в общеобразовательной школе:</w:t>
      </w:r>
    </w:p>
    <w:p w:rsidR="00414BCE" w:rsidRPr="00414BCE" w:rsidRDefault="00414BCE" w:rsidP="00283ECE">
      <w:pPr>
        <w:jc w:val="both"/>
        <w:rPr>
          <w:sz w:val="24"/>
          <w:szCs w:val="24"/>
        </w:rPr>
      </w:pPr>
      <w:r w:rsidRPr="00414BCE">
        <w:rPr>
          <w:sz w:val="24"/>
          <w:szCs w:val="24"/>
        </w:rPr>
        <w:lastRenderedPageBreak/>
        <w:t>- постановка задач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составление плана-конспекта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подготовительной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основной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заключительной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постановки частных задач в соответствии с частями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регулирования нагрузки на уроке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организации учащихся младшего, среднего и старшего школьного возраста на уроке гимнастики с элементами акробатики;</w:t>
      </w:r>
    </w:p>
    <w:p w:rsidR="00414BCE" w:rsidRPr="00414BCE" w:rsidRDefault="00414BCE" w:rsidP="00283ECE">
      <w:pPr>
        <w:jc w:val="both"/>
        <w:rPr>
          <w:sz w:val="24"/>
          <w:szCs w:val="24"/>
        </w:rPr>
      </w:pPr>
      <w:r w:rsidRPr="00414BCE">
        <w:rPr>
          <w:sz w:val="24"/>
          <w:szCs w:val="24"/>
        </w:rPr>
        <w:t>- методические особенности подбора средств и методов обучения технике двигательных действий, воспитания физических качеств и развития двигательных способностей на уроке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знаний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двигательных умений и навыков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воспитания физических качеств и развития двигательных способностей на уроке гимнастики с элементами акробатики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t>Практические основы проведения уроков гимнастики с элементами акробатики в общеобразовательной школе:</w:t>
      </w:r>
    </w:p>
    <w:p w:rsidR="00414BCE" w:rsidRPr="00414BCE" w:rsidRDefault="00414BCE" w:rsidP="00283ECE">
      <w:pPr>
        <w:jc w:val="both"/>
        <w:rPr>
          <w:sz w:val="24"/>
          <w:szCs w:val="24"/>
        </w:rPr>
      </w:pPr>
      <w:r w:rsidRPr="00414BCE">
        <w:rPr>
          <w:sz w:val="24"/>
          <w:szCs w:val="24"/>
        </w:rPr>
        <w:t>- подбор, составление комплекса общеразвивающих упражнений в подготовительной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подготовительной части урока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составление комплекса упражнений для воспитания гибкости, равновесия, ловкости, развития силовых, скоростно-силовых и координационных способностей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комплекса упражнений для воспитания гибкости, равновесия, ловкости, развития силовых, скоростно-силовых и координационных способностей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обучения и совершенствования техники двигательных действий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основной части урока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заключительной части урока гимнастики с элементами акробатики у учащихся младшего, среднего и старшего школьного возраста;</w:t>
      </w:r>
    </w:p>
    <w:p w:rsidR="00283ECE" w:rsidRDefault="00414BCE" w:rsidP="00283ECE">
      <w:pPr>
        <w:jc w:val="both"/>
        <w:rPr>
          <w:sz w:val="24"/>
          <w:szCs w:val="24"/>
        </w:rPr>
      </w:pPr>
      <w:r w:rsidRPr="00414BCE">
        <w:rPr>
          <w:sz w:val="24"/>
          <w:szCs w:val="24"/>
        </w:rPr>
        <w:t>- проведение заключительной части урока гимнастики с элементами акробатики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414BCE">
        <w:rPr>
          <w:sz w:val="24"/>
          <w:szCs w:val="24"/>
          <w:u w:val="single"/>
        </w:rPr>
        <w:t xml:space="preserve"> </w:t>
      </w:r>
      <w:r w:rsidRPr="00283ECE">
        <w:rPr>
          <w:b/>
          <w:sz w:val="24"/>
          <w:szCs w:val="24"/>
          <w:u w:val="single"/>
        </w:rPr>
        <w:t>Методические основы проведения уроков гимнастики с элементами акробатики в общеобразовательной школе:</w:t>
      </w:r>
    </w:p>
    <w:p w:rsidR="00414BCE" w:rsidRPr="00414BCE" w:rsidRDefault="00414BCE" w:rsidP="00283ECE">
      <w:pPr>
        <w:jc w:val="both"/>
        <w:rPr>
          <w:sz w:val="24"/>
          <w:szCs w:val="24"/>
        </w:rPr>
      </w:pPr>
      <w:r w:rsidRPr="00414BCE">
        <w:rPr>
          <w:sz w:val="24"/>
          <w:szCs w:val="24"/>
        </w:rPr>
        <w:t xml:space="preserve">- постановка задач урока гимнастики с элементами акробатики для учащихся младшего, </w:t>
      </w:r>
      <w:r w:rsidRPr="00414BCE">
        <w:rPr>
          <w:sz w:val="24"/>
          <w:szCs w:val="24"/>
        </w:rPr>
        <w:lastRenderedPageBreak/>
        <w:t>среднего и старшего школьного возраста;</w:t>
      </w:r>
    </w:p>
    <w:p w:rsidR="00414BCE" w:rsidRPr="00414BCE" w:rsidRDefault="00414BCE" w:rsidP="00283ECE">
      <w:pPr>
        <w:jc w:val="both"/>
        <w:rPr>
          <w:sz w:val="24"/>
          <w:szCs w:val="24"/>
        </w:rPr>
      </w:pPr>
      <w:r w:rsidRPr="00414BCE">
        <w:rPr>
          <w:sz w:val="24"/>
          <w:szCs w:val="24"/>
        </w:rPr>
        <w:t>- составление плана-конспекта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подготовительной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основной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заключительной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постановки частных задач в соответствии с частями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регулирования нагрузки на уроке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организации учащихся младшего, среднего и старшего школьного возраста на уроке гимнастики с элементами акробатики;</w:t>
      </w:r>
    </w:p>
    <w:p w:rsidR="00414BCE" w:rsidRPr="00414BCE" w:rsidRDefault="00414BCE" w:rsidP="00283ECE">
      <w:pPr>
        <w:jc w:val="both"/>
        <w:rPr>
          <w:sz w:val="24"/>
          <w:szCs w:val="24"/>
        </w:rPr>
      </w:pPr>
      <w:r w:rsidRPr="00414BCE">
        <w:rPr>
          <w:sz w:val="24"/>
          <w:szCs w:val="24"/>
        </w:rPr>
        <w:t>- методические особенности подбора средств и методов обучения технике двигательных действий, воспитания физических качеств и развития двигательных способностей на уроке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знаний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двигательных умений и навыков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воспитания физических качеств и развития двигательных способностей на уроке гимнастики с элементами акробатики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t>Практические основы проведения уроков гимнастики с элементами акробатики в общеобразовательной школе:</w:t>
      </w:r>
    </w:p>
    <w:p w:rsidR="00414BCE" w:rsidRPr="00414BCE" w:rsidRDefault="00414BCE" w:rsidP="00283ECE">
      <w:pPr>
        <w:jc w:val="both"/>
        <w:rPr>
          <w:sz w:val="24"/>
          <w:szCs w:val="24"/>
        </w:rPr>
      </w:pPr>
      <w:r w:rsidRPr="00414BCE">
        <w:rPr>
          <w:sz w:val="24"/>
          <w:szCs w:val="24"/>
        </w:rPr>
        <w:t>- подбор, составление комплекса общеразвивающих упражнений в подготовительной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подготовительной части урока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составление комплекса упражнений для воспитания гибкости, равновесия, ловкости, развития силовых, скоростно-силовых и координационных способностей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комплекса упражнений для воспитания гибкости, равновесия, ловкости, развития силовых, скоростно-силовых и координационных способностей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обучения и совершенствования техники двигательных действий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основной части урока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заключительной части урока гимнастики с элементами акробатики у учащихся младшего, среднего и старшего школьного возраста;</w:t>
      </w:r>
    </w:p>
    <w:p w:rsidR="00283ECE" w:rsidRDefault="00414BCE" w:rsidP="00283ECE">
      <w:pPr>
        <w:jc w:val="both"/>
        <w:rPr>
          <w:sz w:val="24"/>
          <w:szCs w:val="24"/>
        </w:rPr>
      </w:pPr>
      <w:r w:rsidRPr="00414BCE">
        <w:rPr>
          <w:sz w:val="24"/>
          <w:szCs w:val="24"/>
        </w:rPr>
        <w:t>- проведение заключительной части урока гимнастики с э</w:t>
      </w:r>
      <w:r w:rsidR="00283ECE">
        <w:rPr>
          <w:sz w:val="24"/>
          <w:szCs w:val="24"/>
        </w:rPr>
        <w:t xml:space="preserve">лементами акробатики у учащихся </w:t>
      </w:r>
      <w:r w:rsidRPr="00414BCE">
        <w:rPr>
          <w:sz w:val="24"/>
          <w:szCs w:val="24"/>
        </w:rPr>
        <w:t>младшего, среднего и старшего школьного возраста.</w:t>
      </w:r>
    </w:p>
    <w:p w:rsidR="00414BCE" w:rsidRPr="00283ECE" w:rsidRDefault="00414BCE" w:rsidP="00283ECE">
      <w:pPr>
        <w:jc w:val="center"/>
        <w:rPr>
          <w:b/>
          <w:sz w:val="24"/>
          <w:szCs w:val="24"/>
          <w:u w:val="single"/>
        </w:rPr>
      </w:pPr>
      <w:r w:rsidRPr="00414BCE">
        <w:rPr>
          <w:sz w:val="24"/>
          <w:szCs w:val="24"/>
          <w:u w:val="single"/>
        </w:rPr>
        <w:t xml:space="preserve"> </w:t>
      </w:r>
      <w:r w:rsidRPr="00283ECE">
        <w:rPr>
          <w:b/>
          <w:sz w:val="24"/>
          <w:szCs w:val="24"/>
          <w:u w:val="single"/>
        </w:rPr>
        <w:t>Методические основы проведения уроков гимнастики с элементами акробатики в общеобразовательной школе:</w:t>
      </w:r>
    </w:p>
    <w:p w:rsidR="00414BCE" w:rsidRPr="00414BCE" w:rsidRDefault="00414BCE" w:rsidP="00283ECE">
      <w:pPr>
        <w:jc w:val="both"/>
        <w:rPr>
          <w:sz w:val="24"/>
          <w:szCs w:val="24"/>
        </w:rPr>
      </w:pPr>
      <w:r w:rsidRPr="00414BCE">
        <w:rPr>
          <w:sz w:val="24"/>
          <w:szCs w:val="24"/>
        </w:rPr>
        <w:t>- постановка задач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lastRenderedPageBreak/>
        <w:t>- составление плана-конспекта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подготовительной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основной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заключительной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постановки частных задач в соответствии с частями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регулирования нагрузки на уроке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организации учащихся младшего, среднего и старшего школьного возраста на уроке гимнастики с элементами акробатики;</w:t>
      </w:r>
    </w:p>
    <w:p w:rsidR="00414BCE" w:rsidRPr="00414BCE" w:rsidRDefault="00414BCE" w:rsidP="00283ECE">
      <w:pPr>
        <w:jc w:val="both"/>
        <w:rPr>
          <w:sz w:val="24"/>
          <w:szCs w:val="24"/>
        </w:rPr>
      </w:pPr>
      <w:r w:rsidRPr="00414BCE">
        <w:rPr>
          <w:sz w:val="24"/>
          <w:szCs w:val="24"/>
        </w:rPr>
        <w:t>- методические особенности подбора средств и методов обучения технике двигательных действий, воспитания физических качеств и развития двигательных способностей на уроке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знаний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двигательных умений и навыков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воспитания физических качеств и развития двигательных способностей на уроке гимнастики с элементами акробатики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t>Практические основы проведения уроков гимнастики с элементами акробатики в общеобразовательной школе:</w:t>
      </w:r>
    </w:p>
    <w:p w:rsidR="00414BCE" w:rsidRPr="00414BCE" w:rsidRDefault="00414BCE" w:rsidP="00283ECE">
      <w:pPr>
        <w:jc w:val="both"/>
        <w:rPr>
          <w:sz w:val="24"/>
          <w:szCs w:val="24"/>
        </w:rPr>
      </w:pPr>
      <w:r w:rsidRPr="00414BCE">
        <w:rPr>
          <w:sz w:val="24"/>
          <w:szCs w:val="24"/>
        </w:rPr>
        <w:t>- подбор, составление комплекса общеразвивающих упражнений в подготовительной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подготовительной части урока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составление комплекса упражнений для воспитания гибкости, равновесия, ловкости, развития силовых, скоростно-силовых и координационных способностей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комплекса упражнений для воспитания гибкости, равновесия, ловкости, развития силовых, скоростно-силовых и координационных способностей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обучения и совершенствования техники двигательных действий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основной части урока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заключительной части урока гимнастики с элементами акробатики у учащихся младшего, среднего и старшего школьного возраста;</w:t>
      </w:r>
    </w:p>
    <w:p w:rsidR="00414BCE" w:rsidRPr="00414BCE" w:rsidRDefault="00414BCE" w:rsidP="00283ECE">
      <w:pPr>
        <w:pStyle w:val="1"/>
        <w:ind w:left="0"/>
        <w:jc w:val="both"/>
        <w:rPr>
          <w:b w:val="0"/>
        </w:rPr>
      </w:pPr>
      <w:r w:rsidRPr="00414BCE">
        <w:rPr>
          <w:b w:val="0"/>
        </w:rPr>
        <w:t>- проведение заключительной части урока гимнастики с элементами акробатики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t>Методические основы проведения уроков легкой атлетики в общеобразовательной школе:</w:t>
      </w:r>
    </w:p>
    <w:p w:rsidR="00414BCE" w:rsidRPr="00414BCE" w:rsidRDefault="00414BCE" w:rsidP="00283ECE">
      <w:pPr>
        <w:jc w:val="both"/>
        <w:rPr>
          <w:sz w:val="24"/>
          <w:szCs w:val="24"/>
        </w:rPr>
      </w:pPr>
      <w:r w:rsidRPr="00414BCE">
        <w:rPr>
          <w:sz w:val="24"/>
          <w:szCs w:val="24"/>
        </w:rPr>
        <w:t>- постановка задач урока легкой атлетики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xml:space="preserve">- составление плана-конспекта урока легкой атлетики для учащихся младшего, среднего и </w:t>
      </w:r>
      <w:r w:rsidRPr="00414BCE">
        <w:rPr>
          <w:sz w:val="24"/>
          <w:szCs w:val="24"/>
        </w:rPr>
        <w:lastRenderedPageBreak/>
        <w:t>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подготовительной части урока легкой атлетики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основной части урока легкой атлетики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заключительной части урока легкой атлетики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постановки частных задач в соответствии с частями урока легкой атлетики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регулирования нагрузки на уроке легкой атлетики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организации учащихся младшего, среднего и старшего школьного возраста на уроке легкой атлетики;</w:t>
      </w:r>
    </w:p>
    <w:p w:rsidR="00414BCE" w:rsidRPr="00414BCE" w:rsidRDefault="00414BCE" w:rsidP="00283ECE">
      <w:pPr>
        <w:jc w:val="both"/>
        <w:rPr>
          <w:sz w:val="24"/>
          <w:szCs w:val="24"/>
        </w:rPr>
      </w:pPr>
      <w:r w:rsidRPr="00414BCE">
        <w:rPr>
          <w:sz w:val="24"/>
          <w:szCs w:val="24"/>
        </w:rPr>
        <w:t>- методические особенности подбора средств и методов обучения технике двигательных действий, воспитания физических качеств и развития двигательных способностей на уроке легкой атлетики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знаний на уроке легкой атлетики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двигательных умений и навыков на уроке легкой атлетики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воспитания физических качеств и развития двигательных способностей на уроке легкой атлетики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t>Практические основы проведения уроков легкой атлетики в общеобразовательной школе:</w:t>
      </w:r>
    </w:p>
    <w:p w:rsidR="00414BCE" w:rsidRPr="00414BCE" w:rsidRDefault="00414BCE" w:rsidP="00283ECE">
      <w:pPr>
        <w:jc w:val="both"/>
        <w:rPr>
          <w:sz w:val="24"/>
          <w:szCs w:val="24"/>
        </w:rPr>
      </w:pPr>
      <w:r w:rsidRPr="00414BCE">
        <w:rPr>
          <w:sz w:val="24"/>
          <w:szCs w:val="24"/>
        </w:rPr>
        <w:t>- подбор, составление комплекса общеразвивающих упражнений в подготовительной части урока легкой атлетики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подготовительной части урока легкой атлетики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составление комплекса упражнений для воспитания специальной выносливости, быстроты, развития скоростных и скоростно-силовых способностей на уроке легкой атлетики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комплекса упражнений для воспитания специальной выносливости, быстроты, развития скоростных и скоростно-силовых способностей на уроке легкой атлетики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обучения и совершенствования техники двигательных действий на уроке легкой атлетики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основной части урока легкой атлетики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заключительной части урока легкой атлетики у учащихся младшего, среднего и старшего школьного возраста;</w:t>
      </w:r>
    </w:p>
    <w:p w:rsidR="00414BCE" w:rsidRPr="00414BCE" w:rsidRDefault="00414BCE" w:rsidP="00283ECE">
      <w:pPr>
        <w:pStyle w:val="1"/>
        <w:ind w:left="0"/>
        <w:jc w:val="both"/>
        <w:rPr>
          <w:b w:val="0"/>
        </w:rPr>
      </w:pPr>
      <w:r w:rsidRPr="00414BCE">
        <w:rPr>
          <w:b w:val="0"/>
        </w:rPr>
        <w:t>- проведение заключительной части урока легкой атлетики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t>Методические основы проведения уроков плавания в общеобразовательной школе:</w:t>
      </w:r>
    </w:p>
    <w:p w:rsidR="00414BCE" w:rsidRPr="00414BCE" w:rsidRDefault="00414BCE" w:rsidP="00283ECE">
      <w:pPr>
        <w:jc w:val="both"/>
        <w:rPr>
          <w:sz w:val="24"/>
          <w:szCs w:val="24"/>
        </w:rPr>
      </w:pPr>
      <w:r w:rsidRPr="00414BCE">
        <w:rPr>
          <w:sz w:val="24"/>
          <w:szCs w:val="24"/>
        </w:rPr>
        <w:t>- постановка задач урока плавания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составление плана-конспекта урока плавания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подготовительной части урока плавания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основной части урока плавания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xml:space="preserve">- методические основы заключительной части урока плавания для учащихся младшего, </w:t>
      </w:r>
      <w:r w:rsidRPr="00414BCE">
        <w:rPr>
          <w:sz w:val="24"/>
          <w:szCs w:val="24"/>
        </w:rPr>
        <w:lastRenderedPageBreak/>
        <w:t>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постановки частных задач в соответствии с частями урока плавания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регулирования нагрузки на уроке плавания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организации учащихся младшего, среднего и старшего школьного возраста на уроке плавания;</w:t>
      </w:r>
    </w:p>
    <w:p w:rsidR="00414BCE" w:rsidRPr="00414BCE" w:rsidRDefault="00414BCE" w:rsidP="00283ECE">
      <w:pPr>
        <w:jc w:val="both"/>
        <w:rPr>
          <w:sz w:val="24"/>
          <w:szCs w:val="24"/>
        </w:rPr>
      </w:pPr>
      <w:r w:rsidRPr="00414BCE">
        <w:rPr>
          <w:sz w:val="24"/>
          <w:szCs w:val="24"/>
        </w:rPr>
        <w:t>- методические особенности подбора средств и методов обучения технике двигательных действий, воспитания физических качеств и развития двигательных способностей на уроке плавания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знаний на уроке плавания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двигательных умений и навыков на уроке плавания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воспитания физических качеств и развития двигательных способностей на уроке плавания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t>Практические основы проведения уроков плавания в общеобразовательной школе:</w:t>
      </w:r>
    </w:p>
    <w:p w:rsidR="00414BCE" w:rsidRPr="00414BCE" w:rsidRDefault="00414BCE" w:rsidP="00283ECE">
      <w:pPr>
        <w:jc w:val="both"/>
        <w:rPr>
          <w:sz w:val="24"/>
          <w:szCs w:val="24"/>
        </w:rPr>
      </w:pPr>
      <w:r w:rsidRPr="00414BCE">
        <w:rPr>
          <w:sz w:val="24"/>
          <w:szCs w:val="24"/>
        </w:rPr>
        <w:t>- подбор, составление комплекса общеразвивающих упражнений в подготовительной части урока плавания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подготовительной части урока плавания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составление комплекса упражнений для воспитания общей и специальной выносливости, развития скоростных, скоростно-силовых и координационных способностей на уроке плавания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комплекса упражнений для воспитания общей и специальной выносливости, развития скоростных, скоростно-силовых и координационных способностей на уроке плавания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обучения и совершенствования техники двигательных действий на уроке плавания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основной части урока плавания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заключительной части урока плавания у учащихся младшего, среднего и старшего школьного возраста;</w:t>
      </w:r>
    </w:p>
    <w:p w:rsidR="00414BCE" w:rsidRPr="00414BCE" w:rsidRDefault="00414BCE" w:rsidP="00283ECE">
      <w:pPr>
        <w:pStyle w:val="1"/>
        <w:ind w:left="0"/>
        <w:jc w:val="both"/>
        <w:rPr>
          <w:b w:val="0"/>
        </w:rPr>
      </w:pPr>
      <w:r w:rsidRPr="00414BCE">
        <w:rPr>
          <w:b w:val="0"/>
        </w:rPr>
        <w:t>- проведение заключительной части урока плавания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t>Методические основы проведения уроков спортивных игр в общеобразовательной школе:</w:t>
      </w:r>
    </w:p>
    <w:p w:rsidR="00414BCE" w:rsidRPr="00414BCE" w:rsidRDefault="00414BCE" w:rsidP="00283ECE">
      <w:pPr>
        <w:jc w:val="both"/>
        <w:rPr>
          <w:sz w:val="24"/>
          <w:szCs w:val="24"/>
        </w:rPr>
      </w:pPr>
      <w:r w:rsidRPr="00414BCE">
        <w:rPr>
          <w:sz w:val="24"/>
          <w:szCs w:val="24"/>
        </w:rPr>
        <w:t>- постановка задач урока спортивных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составление плана-конспекта урока спортивных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подготовительной части урока спортивных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основной части урока спортивных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заключительной части урока спортивных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постановки частных задач в соответствии с частями урока спортивных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регулирования нагрузки на уроке спортивных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xml:space="preserve">- методические особенности организации учащихся младшего, среднего и старшего </w:t>
      </w:r>
      <w:r w:rsidRPr="00414BCE">
        <w:rPr>
          <w:sz w:val="24"/>
          <w:szCs w:val="24"/>
        </w:rPr>
        <w:lastRenderedPageBreak/>
        <w:t>школьного возраста на уроке спортивных игр;</w:t>
      </w:r>
    </w:p>
    <w:p w:rsidR="00414BCE" w:rsidRPr="00414BCE" w:rsidRDefault="00414BCE" w:rsidP="00283ECE">
      <w:pPr>
        <w:jc w:val="both"/>
        <w:rPr>
          <w:sz w:val="24"/>
          <w:szCs w:val="24"/>
        </w:rPr>
      </w:pPr>
      <w:r w:rsidRPr="00414BCE">
        <w:rPr>
          <w:sz w:val="24"/>
          <w:szCs w:val="24"/>
        </w:rPr>
        <w:t>- методические особенности подбора средств и методов обучения технике двигательных действий, воспитания физических качеств и развития двигательных способностей на уроке спортивных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знаний на уроке спортивных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двигательных умений и навыков на уроке спортивных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воспитания физических качеств и развития двигательных способностей на уроке спортивных игр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t>Практические основы проведения уроков спортивных игр в общеобразовательной школе:</w:t>
      </w:r>
    </w:p>
    <w:p w:rsidR="00414BCE" w:rsidRPr="00414BCE" w:rsidRDefault="00414BCE" w:rsidP="00283ECE">
      <w:pPr>
        <w:jc w:val="both"/>
        <w:rPr>
          <w:sz w:val="24"/>
          <w:szCs w:val="24"/>
        </w:rPr>
      </w:pPr>
      <w:r w:rsidRPr="00414BCE">
        <w:rPr>
          <w:sz w:val="24"/>
          <w:szCs w:val="24"/>
        </w:rPr>
        <w:t>- подбор, составление комплекса общеразвивающих упражнений в подготовительной части урока спортивных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подготовительной части урока спортивных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составление комплекса упражнений для воспитания специальной выносливости, развития скоростных, скоростно-силовых и координационных способностей на уроке спортивных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комплекса упражнений для воспитания специальной выносливости, развития скоростных, скоростно-силовых и координационных способностей на уроке спортивных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обучения и совершенствования техники двигательных действий на уроке спортивных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основной части урока спортивных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заключительной части урока спортивных игр у учащихся младшего, среднего и старшего школьного возраста;</w:t>
      </w:r>
    </w:p>
    <w:p w:rsidR="00414BCE" w:rsidRPr="00414BCE" w:rsidRDefault="00414BCE" w:rsidP="00283ECE">
      <w:pPr>
        <w:pStyle w:val="1"/>
        <w:ind w:left="0"/>
        <w:jc w:val="both"/>
        <w:rPr>
          <w:b w:val="0"/>
        </w:rPr>
      </w:pPr>
      <w:r w:rsidRPr="00414BCE">
        <w:rPr>
          <w:b w:val="0"/>
        </w:rPr>
        <w:t>- проведение заключительной части урока спортивных игр у учащихся младшего, среднего и старшего школьного возраста.</w:t>
      </w:r>
    </w:p>
    <w:p w:rsidR="00EA5C99" w:rsidRDefault="00EA5C99" w:rsidP="003B1AC6">
      <w:pPr>
        <w:tabs>
          <w:tab w:val="left" w:pos="2306"/>
        </w:tabs>
        <w:spacing w:line="360" w:lineRule="auto"/>
        <w:ind w:left="1109" w:right="3488" w:firstLine="2971"/>
        <w:rPr>
          <w:b/>
          <w:sz w:val="24"/>
        </w:rPr>
      </w:pPr>
    </w:p>
    <w:p w:rsidR="00EA5C99" w:rsidRDefault="00EA5C99" w:rsidP="00E8217F">
      <w:pPr>
        <w:tabs>
          <w:tab w:val="left" w:pos="2306"/>
        </w:tabs>
        <w:spacing w:before="44" w:line="628" w:lineRule="exact"/>
        <w:ind w:left="1109" w:right="3488" w:firstLine="2971"/>
        <w:rPr>
          <w:b/>
          <w:sz w:val="24"/>
        </w:rPr>
      </w:pPr>
    </w:p>
    <w:p w:rsidR="00EA5C99" w:rsidRDefault="00EA5C99" w:rsidP="00E8217F">
      <w:pPr>
        <w:tabs>
          <w:tab w:val="left" w:pos="2306"/>
        </w:tabs>
        <w:spacing w:before="44" w:line="628" w:lineRule="exact"/>
        <w:ind w:left="1109" w:right="3488" w:firstLine="2971"/>
        <w:rPr>
          <w:b/>
          <w:sz w:val="24"/>
        </w:rPr>
      </w:pPr>
    </w:p>
    <w:p w:rsidR="00EA5C99" w:rsidRDefault="00EA5C99" w:rsidP="00E8217F">
      <w:pPr>
        <w:tabs>
          <w:tab w:val="left" w:pos="2306"/>
        </w:tabs>
        <w:spacing w:before="44" w:line="628" w:lineRule="exact"/>
        <w:ind w:left="1109" w:right="3488" w:firstLine="2971"/>
        <w:rPr>
          <w:b/>
          <w:sz w:val="24"/>
        </w:rPr>
      </w:pPr>
    </w:p>
    <w:p w:rsidR="00EA5C99" w:rsidRDefault="00EA5C99" w:rsidP="00E8217F">
      <w:pPr>
        <w:tabs>
          <w:tab w:val="left" w:pos="2306"/>
        </w:tabs>
        <w:spacing w:before="44" w:line="628" w:lineRule="exact"/>
        <w:ind w:left="1109" w:right="3488" w:firstLine="2971"/>
        <w:rPr>
          <w:b/>
          <w:sz w:val="24"/>
        </w:rPr>
      </w:pPr>
    </w:p>
    <w:p w:rsidR="00EA5C99" w:rsidRDefault="00EA5C99" w:rsidP="00E8217F">
      <w:pPr>
        <w:tabs>
          <w:tab w:val="left" w:pos="2306"/>
        </w:tabs>
        <w:spacing w:before="44" w:line="628" w:lineRule="exact"/>
        <w:ind w:left="1109" w:right="3488" w:firstLine="2971"/>
        <w:rPr>
          <w:b/>
          <w:sz w:val="24"/>
        </w:rPr>
      </w:pPr>
    </w:p>
    <w:p w:rsidR="00EA5C99" w:rsidRDefault="00EA5C99" w:rsidP="00E8217F">
      <w:pPr>
        <w:tabs>
          <w:tab w:val="left" w:pos="2306"/>
        </w:tabs>
        <w:spacing w:before="44" w:line="628" w:lineRule="exact"/>
        <w:ind w:left="1109" w:right="3488" w:firstLine="2971"/>
        <w:rPr>
          <w:b/>
          <w:sz w:val="24"/>
        </w:rPr>
      </w:pPr>
    </w:p>
    <w:p w:rsidR="00EA5C99" w:rsidRDefault="00EA5C99" w:rsidP="00E8217F">
      <w:pPr>
        <w:tabs>
          <w:tab w:val="left" w:pos="2306"/>
        </w:tabs>
        <w:spacing w:before="44" w:line="628" w:lineRule="exact"/>
        <w:ind w:left="1109" w:right="3488" w:firstLine="2971"/>
        <w:rPr>
          <w:b/>
          <w:sz w:val="24"/>
        </w:rPr>
      </w:pPr>
    </w:p>
    <w:p w:rsidR="00EA5C99" w:rsidRDefault="00EA5C99" w:rsidP="00E8217F">
      <w:pPr>
        <w:tabs>
          <w:tab w:val="left" w:pos="2306"/>
        </w:tabs>
        <w:spacing w:before="44" w:line="628" w:lineRule="exact"/>
        <w:ind w:left="1109" w:right="3488" w:firstLine="2971"/>
        <w:rPr>
          <w:b/>
          <w:sz w:val="24"/>
        </w:rPr>
      </w:pPr>
    </w:p>
    <w:p w:rsidR="00111FB3" w:rsidRDefault="00E8217F" w:rsidP="00283ECE">
      <w:pPr>
        <w:tabs>
          <w:tab w:val="left" w:pos="2306"/>
        </w:tabs>
        <w:spacing w:before="44" w:line="628" w:lineRule="exact"/>
        <w:ind w:left="1109" w:right="2268" w:firstLine="1301"/>
        <w:jc w:val="center"/>
        <w:rPr>
          <w:b/>
          <w:sz w:val="24"/>
        </w:rPr>
      </w:pPr>
      <w:r>
        <w:rPr>
          <w:b/>
          <w:sz w:val="24"/>
        </w:rPr>
        <w:lastRenderedPageBreak/>
        <w:t xml:space="preserve">Форма текущего </w:t>
      </w:r>
      <w:r w:rsidR="00111FB3">
        <w:rPr>
          <w:b/>
          <w:sz w:val="24"/>
        </w:rPr>
        <w:t>к</w:t>
      </w:r>
      <w:r>
        <w:rPr>
          <w:b/>
          <w:sz w:val="24"/>
        </w:rPr>
        <w:t>онтроля</w:t>
      </w:r>
    </w:p>
    <w:p w:rsidR="00E8217F" w:rsidRDefault="00E8217F" w:rsidP="00E8217F">
      <w:pPr>
        <w:rPr>
          <w:sz w:val="24"/>
        </w:rPr>
      </w:pPr>
    </w:p>
    <w:p w:rsidR="00283ECE" w:rsidRPr="00283ECE" w:rsidRDefault="00283ECE" w:rsidP="00283ECE">
      <w:pPr>
        <w:widowControl/>
        <w:autoSpaceDE/>
        <w:autoSpaceDN/>
        <w:ind w:firstLine="709"/>
        <w:jc w:val="center"/>
        <w:rPr>
          <w:b/>
          <w:sz w:val="24"/>
          <w:szCs w:val="28"/>
          <w:lang w:bidi="ar-SA"/>
        </w:rPr>
      </w:pPr>
      <w:r w:rsidRPr="00283ECE">
        <w:rPr>
          <w:b/>
          <w:sz w:val="24"/>
          <w:szCs w:val="28"/>
          <w:lang w:bidi="ar-SA"/>
        </w:rPr>
        <w:t>Перечень тем для учебной дискуссии:</w:t>
      </w:r>
    </w:p>
    <w:p w:rsidR="00283ECE" w:rsidRPr="00283ECE" w:rsidRDefault="00283ECE" w:rsidP="00283ECE">
      <w:pPr>
        <w:widowControl/>
        <w:autoSpaceDE/>
        <w:autoSpaceDN/>
        <w:spacing w:after="120"/>
        <w:ind w:left="283"/>
        <w:rPr>
          <w:b/>
          <w:i/>
          <w:sz w:val="24"/>
          <w:szCs w:val="24"/>
          <w:lang w:bidi="ar-SA"/>
        </w:rPr>
      </w:pPr>
      <w:r w:rsidRPr="00283ECE">
        <w:rPr>
          <w:sz w:val="24"/>
          <w:szCs w:val="24"/>
          <w:lang w:bidi="ar-SA"/>
        </w:rPr>
        <w:t xml:space="preserve">      </w:t>
      </w:r>
      <w:r w:rsidRPr="00283ECE">
        <w:rPr>
          <w:b/>
          <w:i/>
          <w:sz w:val="24"/>
          <w:szCs w:val="24"/>
          <w:lang w:bidi="ar-SA"/>
        </w:rPr>
        <w:t>1. Терминология физических упражнений:</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терминология общеразвивающих упражнений (в соответствии с терминологией гимнастических упражнений);</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терминология физических упражнений, используемая в содержании и объяснении упражнений по развитию физических качеств и двигательных способностей;</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терминология физических упражнений, используемая в содержании и объяснении упражнений по обучению и совершенствованию двигательных действий на уроках легкой атлетики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терминология физических упражнений, используемая в содержании и объяснении упражнений по обучению и совершенствованию двигательных действий на уроках гимнастики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терминология физических упражнений, используемая в содержании и объяснении упражнений по обучению и совершенствованию двигательных действий на уроках волейбола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терминология физических упражнений, используемая в содержании и объяснении упражнений по обучению и совершенствованию двигательных действий на уроках баскетбола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терминология физических упражнений, используемая в содержании и объяснении упражнений по обучению и совершенствованию двигательных действий на уроках футбола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терминология физических упражнений, используемая в содержании и объяснении упражнений по обучению и совершенствованию двигательных действий на уроках подвижных игр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терминология физических упражнений, используемая в содержании и объяснении упражнений по обучению и совершенствованию двигательных действий на уроках конькобежной подготовки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терминология физических упражнений, используемая в содержании и объяснении упражнений по обучению и совершенствованию двигательных действий на уроках кроссовой подготовки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терминология физических упражнений, используемая в содержании и объяснении упражнений по обучению и совершенствованию двигательных действий на уроках плавания в общеобразовательной школе.</w:t>
      </w:r>
    </w:p>
    <w:p w:rsidR="00283ECE" w:rsidRPr="00283ECE" w:rsidRDefault="00283ECE" w:rsidP="00283ECE">
      <w:pPr>
        <w:widowControl/>
        <w:autoSpaceDE/>
        <w:autoSpaceDN/>
        <w:spacing w:after="120"/>
        <w:ind w:left="283"/>
        <w:rPr>
          <w:sz w:val="24"/>
          <w:szCs w:val="24"/>
          <w:lang w:bidi="ar-SA"/>
        </w:rPr>
      </w:pPr>
    </w:p>
    <w:p w:rsidR="00283ECE" w:rsidRPr="00283ECE" w:rsidRDefault="00283ECE" w:rsidP="00283ECE">
      <w:pPr>
        <w:widowControl/>
        <w:autoSpaceDE/>
        <w:autoSpaceDN/>
        <w:ind w:firstLine="709"/>
        <w:jc w:val="both"/>
        <w:rPr>
          <w:b/>
          <w:i/>
          <w:sz w:val="24"/>
          <w:szCs w:val="24"/>
          <w:lang w:bidi="ar-SA"/>
        </w:rPr>
      </w:pPr>
      <w:r w:rsidRPr="00283ECE">
        <w:rPr>
          <w:b/>
          <w:i/>
          <w:sz w:val="24"/>
          <w:szCs w:val="24"/>
          <w:lang w:bidi="ar-SA"/>
        </w:rPr>
        <w:t>2. Методические основы проведения уроков кроссовой подготовки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постановка задач урока кроссовой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составление плана-конспекта урока кроссовой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подготовительной части урока кроссовой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основной части урока кроссовой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заключительной части урока кроссовой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постановки частных задач в соответствии с частями урока кроссовой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lastRenderedPageBreak/>
        <w:t>- методические основы регулирования нагрузки на уроке кроссовой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особенности организации учащихся младшего, среднего и старшего школьного возраста на уроке кроссовой подготовки.</w:t>
      </w:r>
    </w:p>
    <w:p w:rsidR="00283ECE" w:rsidRPr="00283ECE" w:rsidRDefault="00283ECE" w:rsidP="00283ECE">
      <w:pPr>
        <w:widowControl/>
        <w:autoSpaceDE/>
        <w:autoSpaceDN/>
        <w:ind w:firstLine="709"/>
        <w:jc w:val="both"/>
        <w:rPr>
          <w:sz w:val="24"/>
          <w:szCs w:val="24"/>
          <w:lang w:bidi="ar-SA"/>
        </w:rPr>
      </w:pPr>
    </w:p>
    <w:p w:rsidR="00283ECE" w:rsidRPr="00283ECE" w:rsidRDefault="00283ECE" w:rsidP="00283ECE">
      <w:pPr>
        <w:widowControl/>
        <w:autoSpaceDE/>
        <w:autoSpaceDN/>
        <w:ind w:firstLine="709"/>
        <w:jc w:val="both"/>
        <w:rPr>
          <w:b/>
          <w:i/>
          <w:sz w:val="24"/>
          <w:szCs w:val="24"/>
          <w:lang w:bidi="ar-SA"/>
        </w:rPr>
      </w:pPr>
      <w:r w:rsidRPr="00283ECE">
        <w:rPr>
          <w:b/>
          <w:i/>
          <w:sz w:val="24"/>
          <w:szCs w:val="24"/>
          <w:lang w:bidi="ar-SA"/>
        </w:rPr>
        <w:t>3. Методические основы проведения уроков подвижных игр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постановка задач урока подвижных игр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составление плана-конспекта урока подвижных игр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подготовительной части урока подвижных игр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основной части урока подвижных игр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заключительной части урока подвижных игр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постановки частных задач в соответствии с частями урока подвижных игр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регулирования нагрузки на уроке подвижных игр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особенности организации учащихся младшего, среднего и старшего школьного возраста на уроке подвижных игр.</w:t>
      </w:r>
    </w:p>
    <w:p w:rsidR="00283ECE" w:rsidRPr="00283ECE" w:rsidRDefault="00283ECE" w:rsidP="00283ECE">
      <w:pPr>
        <w:widowControl/>
        <w:autoSpaceDE/>
        <w:autoSpaceDN/>
        <w:ind w:firstLine="709"/>
        <w:jc w:val="both"/>
        <w:rPr>
          <w:sz w:val="24"/>
          <w:szCs w:val="24"/>
          <w:lang w:bidi="ar-SA"/>
        </w:rPr>
      </w:pPr>
    </w:p>
    <w:p w:rsidR="00283ECE" w:rsidRPr="00283ECE" w:rsidRDefault="00283ECE" w:rsidP="00283ECE">
      <w:pPr>
        <w:widowControl/>
        <w:autoSpaceDE/>
        <w:autoSpaceDN/>
        <w:ind w:firstLine="709"/>
        <w:jc w:val="both"/>
        <w:rPr>
          <w:b/>
          <w:i/>
          <w:sz w:val="24"/>
          <w:szCs w:val="24"/>
          <w:lang w:bidi="ar-SA"/>
        </w:rPr>
      </w:pPr>
      <w:r w:rsidRPr="00283ECE">
        <w:rPr>
          <w:b/>
          <w:i/>
          <w:sz w:val="24"/>
          <w:szCs w:val="24"/>
          <w:lang w:bidi="ar-SA"/>
        </w:rPr>
        <w:t>4. Методические основы проведения уроков конькобежной подготовки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постановка задач урока конькобежной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составление плана-конспекта урока конькобежной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подготовительной части урока конькобежной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основной части урока конькобежной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заключительной части урока конькобежной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постановки частных задач в соответствии с частями урока конькобежной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регулирования нагрузки на уроке конькобежной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особенности организации учащихся младшего, среднего и старшего школьного возраста на уроке конькобежной подготовки.</w:t>
      </w:r>
    </w:p>
    <w:p w:rsidR="00283ECE" w:rsidRPr="00283ECE" w:rsidRDefault="00283ECE" w:rsidP="00283ECE">
      <w:pPr>
        <w:widowControl/>
        <w:autoSpaceDE/>
        <w:autoSpaceDN/>
        <w:ind w:firstLine="709"/>
        <w:jc w:val="both"/>
        <w:rPr>
          <w:sz w:val="24"/>
          <w:szCs w:val="24"/>
          <w:lang w:bidi="ar-SA"/>
        </w:rPr>
      </w:pPr>
    </w:p>
    <w:p w:rsidR="00283ECE" w:rsidRPr="00283ECE" w:rsidRDefault="00283ECE" w:rsidP="00283ECE">
      <w:pPr>
        <w:widowControl/>
        <w:autoSpaceDE/>
        <w:autoSpaceDN/>
        <w:ind w:firstLine="709"/>
        <w:jc w:val="both"/>
        <w:rPr>
          <w:b/>
          <w:i/>
          <w:sz w:val="24"/>
          <w:szCs w:val="24"/>
          <w:lang w:bidi="ar-SA"/>
        </w:rPr>
      </w:pPr>
      <w:r w:rsidRPr="00283ECE">
        <w:rPr>
          <w:b/>
          <w:i/>
          <w:sz w:val="24"/>
          <w:szCs w:val="24"/>
          <w:lang w:bidi="ar-SA"/>
        </w:rPr>
        <w:t>5. Методические основы проведения уроков гимнастики с элементами акробатики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постановка задач урока гимнастики с элементами акробатики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составление плана-конспекта урока гимнастики с элементами акробатики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подготовительной части урока гимнастики с элементами акробатики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основной части урока гимнастики с элементами акробатики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lastRenderedPageBreak/>
        <w:t>- методические основы заключительной части урока гимнастики с элементами акробатики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постановки частных задач в соответствии с частями урока гимнастики с элементами акробатики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регулирования нагрузки на уроке гимнастики с элементами акробатики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особенности организации учащихся младшего, среднего и старшего школьного возраста на уроке гимнастики с элементами акробатики.</w:t>
      </w:r>
    </w:p>
    <w:p w:rsidR="00283ECE" w:rsidRPr="00283ECE" w:rsidRDefault="00283ECE" w:rsidP="00283ECE">
      <w:pPr>
        <w:widowControl/>
        <w:autoSpaceDE/>
        <w:autoSpaceDN/>
        <w:ind w:firstLine="709"/>
        <w:jc w:val="both"/>
        <w:rPr>
          <w:sz w:val="24"/>
          <w:szCs w:val="24"/>
          <w:lang w:bidi="ar-SA"/>
        </w:rPr>
      </w:pPr>
    </w:p>
    <w:p w:rsidR="00283ECE" w:rsidRPr="00283ECE" w:rsidRDefault="00283ECE" w:rsidP="00283ECE">
      <w:pPr>
        <w:widowControl/>
        <w:autoSpaceDE/>
        <w:autoSpaceDN/>
        <w:ind w:firstLine="709"/>
        <w:jc w:val="both"/>
        <w:rPr>
          <w:b/>
          <w:i/>
          <w:sz w:val="24"/>
          <w:szCs w:val="24"/>
          <w:lang w:bidi="ar-SA"/>
        </w:rPr>
      </w:pPr>
      <w:r w:rsidRPr="00283ECE">
        <w:rPr>
          <w:b/>
          <w:i/>
          <w:sz w:val="24"/>
          <w:szCs w:val="24"/>
          <w:lang w:bidi="ar-SA"/>
        </w:rPr>
        <w:t>6. Методические основы проведения уроков легкой атлетики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постановка задач урока легкой атлетики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составление плана-конспекта урока легкой атлетики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подготовительной части урока легкой атлетики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основной части урока легкой атлетики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заключительной части урока легкой атлетики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постановки частных задач в соответствии с частями урока легкой атлетики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регулирования нагрузки на уроке легкой атлетики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особенности организации учащихся младшего, среднего и старшего школьного возраста на уроке легкой атлетики.</w:t>
      </w:r>
    </w:p>
    <w:p w:rsidR="00283ECE" w:rsidRPr="00283ECE" w:rsidRDefault="00283ECE" w:rsidP="00283ECE">
      <w:pPr>
        <w:widowControl/>
        <w:autoSpaceDE/>
        <w:autoSpaceDN/>
        <w:ind w:firstLine="709"/>
        <w:jc w:val="both"/>
        <w:rPr>
          <w:sz w:val="24"/>
          <w:szCs w:val="24"/>
          <w:lang w:bidi="ar-SA"/>
        </w:rPr>
      </w:pPr>
    </w:p>
    <w:p w:rsidR="00283ECE" w:rsidRPr="00283ECE" w:rsidRDefault="00283ECE" w:rsidP="00283ECE">
      <w:pPr>
        <w:widowControl/>
        <w:autoSpaceDE/>
        <w:autoSpaceDN/>
        <w:ind w:firstLine="709"/>
        <w:jc w:val="both"/>
        <w:rPr>
          <w:b/>
          <w:i/>
          <w:sz w:val="24"/>
          <w:szCs w:val="24"/>
          <w:lang w:bidi="ar-SA"/>
        </w:rPr>
      </w:pPr>
      <w:r w:rsidRPr="00283ECE">
        <w:rPr>
          <w:b/>
          <w:i/>
          <w:sz w:val="24"/>
          <w:szCs w:val="24"/>
          <w:lang w:bidi="ar-SA"/>
        </w:rPr>
        <w:t>7. Методические основы проведения уроков плавания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постановка задач урока плавания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составление плана-конспекта урока плавания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подготовительной части урока плавания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основной части урока плавания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заключительной части урока плавания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постановки частных задач в соответствии с частями урока плавания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регулирования нагрузки на уроке плавания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особенности организации учащихся младшего, среднего и старшего школьного возраста на уроке плавания.</w:t>
      </w:r>
    </w:p>
    <w:p w:rsidR="00283ECE" w:rsidRPr="00283ECE" w:rsidRDefault="00283ECE" w:rsidP="00283ECE">
      <w:pPr>
        <w:widowControl/>
        <w:autoSpaceDE/>
        <w:autoSpaceDN/>
        <w:ind w:firstLine="709"/>
        <w:jc w:val="both"/>
        <w:rPr>
          <w:sz w:val="24"/>
          <w:szCs w:val="24"/>
          <w:lang w:bidi="ar-SA"/>
        </w:rPr>
      </w:pPr>
    </w:p>
    <w:p w:rsidR="00283ECE" w:rsidRPr="00283ECE" w:rsidRDefault="00283ECE" w:rsidP="00283ECE">
      <w:pPr>
        <w:widowControl/>
        <w:autoSpaceDE/>
        <w:autoSpaceDN/>
        <w:ind w:firstLine="709"/>
        <w:jc w:val="both"/>
        <w:rPr>
          <w:b/>
          <w:i/>
          <w:sz w:val="24"/>
          <w:szCs w:val="24"/>
          <w:lang w:bidi="ar-SA"/>
        </w:rPr>
      </w:pPr>
      <w:r w:rsidRPr="00283ECE">
        <w:rPr>
          <w:b/>
          <w:i/>
          <w:sz w:val="24"/>
          <w:szCs w:val="24"/>
          <w:lang w:bidi="ar-SA"/>
        </w:rPr>
        <w:t>8. Методические основы проведения уроков футбола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постановка задач урока футбола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lastRenderedPageBreak/>
        <w:t>- составление плана-конспекта урока футбола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подготовительной части урока футбола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основной части урока футбола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заключительной части урока футбола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постановки частных задач в соответствии с частями урока футбола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регулирования нагрузки на уроке футбола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особенности организации учащихся младшего, среднего и старшего школьного возраста на уроке футбола.</w:t>
      </w:r>
    </w:p>
    <w:p w:rsidR="00283ECE" w:rsidRPr="00283ECE" w:rsidRDefault="00283ECE" w:rsidP="00283ECE">
      <w:pPr>
        <w:widowControl/>
        <w:autoSpaceDE/>
        <w:autoSpaceDN/>
        <w:ind w:firstLine="709"/>
        <w:jc w:val="both"/>
        <w:rPr>
          <w:sz w:val="24"/>
          <w:szCs w:val="24"/>
          <w:lang w:bidi="ar-SA"/>
        </w:rPr>
      </w:pPr>
    </w:p>
    <w:p w:rsidR="00283ECE" w:rsidRPr="00283ECE" w:rsidRDefault="00283ECE" w:rsidP="00283ECE">
      <w:pPr>
        <w:widowControl/>
        <w:autoSpaceDE/>
        <w:autoSpaceDN/>
        <w:ind w:firstLine="709"/>
        <w:jc w:val="both"/>
        <w:rPr>
          <w:b/>
          <w:i/>
          <w:sz w:val="24"/>
          <w:szCs w:val="24"/>
          <w:lang w:bidi="ar-SA"/>
        </w:rPr>
      </w:pPr>
      <w:r w:rsidRPr="00283ECE">
        <w:rPr>
          <w:b/>
          <w:i/>
          <w:sz w:val="24"/>
          <w:szCs w:val="24"/>
          <w:lang w:bidi="ar-SA"/>
        </w:rPr>
        <w:t>9. Методические основы проведения уроков баскетбола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постановка задач урока баскетбола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составление плана-конспекта урока баскетбола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подготовительной части урока баскетбола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основной части урока баскетбола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заключительной части урока баскетбола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постановки частных задач в соответствии с частями урока баскетбола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регулирования нагрузки на уроке баскетбола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особенности организации учащихся младшего, среднего и старшего школьного возраста на уроке баскетбола.</w:t>
      </w:r>
    </w:p>
    <w:p w:rsidR="00283ECE" w:rsidRPr="00283ECE" w:rsidRDefault="00283ECE" w:rsidP="00283ECE">
      <w:pPr>
        <w:widowControl/>
        <w:autoSpaceDE/>
        <w:autoSpaceDN/>
        <w:ind w:firstLine="709"/>
        <w:jc w:val="both"/>
        <w:rPr>
          <w:sz w:val="24"/>
          <w:szCs w:val="24"/>
          <w:lang w:bidi="ar-SA"/>
        </w:rPr>
      </w:pPr>
    </w:p>
    <w:p w:rsidR="00283ECE" w:rsidRPr="00283ECE" w:rsidRDefault="00283ECE" w:rsidP="00283ECE">
      <w:pPr>
        <w:widowControl/>
        <w:autoSpaceDE/>
        <w:autoSpaceDN/>
        <w:ind w:firstLine="709"/>
        <w:jc w:val="both"/>
        <w:rPr>
          <w:b/>
          <w:i/>
          <w:sz w:val="24"/>
          <w:szCs w:val="24"/>
          <w:lang w:bidi="ar-SA"/>
        </w:rPr>
      </w:pPr>
      <w:r w:rsidRPr="00283ECE">
        <w:rPr>
          <w:b/>
          <w:i/>
          <w:sz w:val="24"/>
          <w:szCs w:val="24"/>
          <w:lang w:bidi="ar-SA"/>
        </w:rPr>
        <w:t>10. Методические основы проведения уроков волейбола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постановка задач урока волейбола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составление плана-конспекта урока волейбола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подготовительной части урока волейбола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основной части урока волейбола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заключительной части урока волейбола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постановки частных задач в соответствии с частями урока волейбола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регулирования нагрузки на уроке волейбола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особенности организации учащихся младшего, среднего и старшего школьного возраста на уроке волейбола.</w:t>
      </w:r>
    </w:p>
    <w:p w:rsidR="00DF7E2F" w:rsidRDefault="00DF7E2F" w:rsidP="00E8217F">
      <w:pPr>
        <w:rPr>
          <w:sz w:val="24"/>
        </w:rPr>
      </w:pPr>
    </w:p>
    <w:p w:rsidR="003D1F0E" w:rsidRDefault="003D1F0E" w:rsidP="00E8217F">
      <w:pPr>
        <w:rPr>
          <w:sz w:val="24"/>
        </w:rPr>
      </w:pPr>
    </w:p>
    <w:p w:rsidR="00283ECE" w:rsidRPr="00546460" w:rsidRDefault="00283ECE" w:rsidP="00283ECE">
      <w:pPr>
        <w:ind w:firstLine="709"/>
        <w:jc w:val="both"/>
        <w:rPr>
          <w:b/>
          <w:sz w:val="24"/>
          <w:szCs w:val="24"/>
        </w:rPr>
      </w:pPr>
      <w:r w:rsidRPr="00546460">
        <w:rPr>
          <w:b/>
          <w:sz w:val="24"/>
          <w:szCs w:val="24"/>
        </w:rPr>
        <w:t>Деловая или ролевая игра</w:t>
      </w:r>
    </w:p>
    <w:p w:rsidR="00283ECE" w:rsidRPr="00546460" w:rsidRDefault="00283ECE" w:rsidP="00283ECE">
      <w:pPr>
        <w:ind w:firstLine="709"/>
        <w:jc w:val="both"/>
        <w:rPr>
          <w:b/>
          <w:sz w:val="24"/>
          <w:szCs w:val="24"/>
        </w:rPr>
      </w:pPr>
    </w:p>
    <w:p w:rsidR="00283ECE" w:rsidRPr="00546460" w:rsidRDefault="00283ECE" w:rsidP="00283ECE">
      <w:pPr>
        <w:ind w:firstLine="709"/>
        <w:jc w:val="both"/>
        <w:rPr>
          <w:b/>
          <w:i/>
          <w:sz w:val="24"/>
          <w:szCs w:val="24"/>
        </w:rPr>
      </w:pPr>
      <w:r w:rsidRPr="00546460">
        <w:rPr>
          <w:b/>
          <w:i/>
          <w:sz w:val="24"/>
          <w:szCs w:val="24"/>
        </w:rPr>
        <w:t>1. Практические основы проведения уроков гимнастики с элементами акробатики в общеобразовательной школе (подбор, составление комплекса физических упражнений для воспитания гибкости).</w:t>
      </w:r>
    </w:p>
    <w:p w:rsidR="00283ECE" w:rsidRPr="00715A1F" w:rsidRDefault="00283ECE" w:rsidP="00283ECE">
      <w:pPr>
        <w:ind w:firstLine="709"/>
        <w:jc w:val="both"/>
        <w:rPr>
          <w:sz w:val="24"/>
          <w:szCs w:val="24"/>
        </w:rPr>
      </w:pPr>
      <w:r w:rsidRPr="00715A1F">
        <w:rPr>
          <w:sz w:val="24"/>
          <w:szCs w:val="24"/>
        </w:rPr>
        <w:t>Моделирование проблемной ситуации: низкий уровень качества гибкости.</w:t>
      </w:r>
    </w:p>
    <w:p w:rsidR="00283ECE" w:rsidRPr="00715A1F" w:rsidRDefault="00283ECE" w:rsidP="00283ECE">
      <w:pPr>
        <w:ind w:firstLine="709"/>
        <w:jc w:val="both"/>
        <w:rPr>
          <w:sz w:val="24"/>
          <w:szCs w:val="24"/>
        </w:rPr>
      </w:pPr>
      <w:r w:rsidRPr="00715A1F">
        <w:rPr>
          <w:sz w:val="24"/>
          <w:szCs w:val="24"/>
        </w:rPr>
        <w:t xml:space="preserve"> Задача: Подобрать физические упражнения по воспитанию гибкости и составить из них комплекс. </w:t>
      </w:r>
    </w:p>
    <w:p w:rsidR="00283ECE" w:rsidRPr="00715A1F" w:rsidRDefault="00283ECE" w:rsidP="00283ECE">
      <w:pPr>
        <w:ind w:firstLine="709"/>
        <w:jc w:val="both"/>
        <w:rPr>
          <w:sz w:val="24"/>
          <w:szCs w:val="24"/>
        </w:rPr>
      </w:pPr>
      <w:r w:rsidRPr="00715A1F">
        <w:rPr>
          <w:sz w:val="24"/>
          <w:szCs w:val="24"/>
        </w:rPr>
        <w:t>Для решения поставленной задачи необходимо определить:</w:t>
      </w:r>
    </w:p>
    <w:p w:rsidR="00283ECE" w:rsidRPr="00715A1F" w:rsidRDefault="00283ECE" w:rsidP="00283ECE">
      <w:pPr>
        <w:ind w:firstLine="709"/>
        <w:jc w:val="both"/>
        <w:rPr>
          <w:sz w:val="24"/>
          <w:szCs w:val="24"/>
        </w:rPr>
      </w:pPr>
      <w:r w:rsidRPr="00715A1F">
        <w:rPr>
          <w:sz w:val="24"/>
          <w:szCs w:val="24"/>
        </w:rPr>
        <w:t>1) Форму организации обучающихся: комплекс упражнений выполняется групповым методом организации обучающихся.</w:t>
      </w:r>
    </w:p>
    <w:p w:rsidR="00283ECE" w:rsidRPr="00715A1F" w:rsidRDefault="00283ECE" w:rsidP="00283ECE">
      <w:pPr>
        <w:ind w:firstLine="709"/>
        <w:jc w:val="both"/>
        <w:rPr>
          <w:sz w:val="24"/>
          <w:szCs w:val="24"/>
        </w:rPr>
      </w:pPr>
      <w:r w:rsidRPr="00715A1F">
        <w:rPr>
          <w:sz w:val="24"/>
          <w:szCs w:val="24"/>
        </w:rPr>
        <w:t>2) Методы, используемые в воспитании гибкости: физические упражнения с направленностью на воспитание гибкости выполняются повторным методом.</w:t>
      </w:r>
    </w:p>
    <w:p w:rsidR="00283ECE" w:rsidRPr="00715A1F" w:rsidRDefault="00283ECE" w:rsidP="00283ECE">
      <w:pPr>
        <w:ind w:firstLine="709"/>
        <w:jc w:val="both"/>
        <w:rPr>
          <w:sz w:val="24"/>
          <w:szCs w:val="24"/>
        </w:rPr>
      </w:pPr>
      <w:r w:rsidRPr="00715A1F">
        <w:rPr>
          <w:sz w:val="24"/>
          <w:szCs w:val="24"/>
        </w:rPr>
        <w:t>3) Последовательность выполнения физических упражнений в комплексе, направленных на воспитание гибкости.</w:t>
      </w:r>
    </w:p>
    <w:p w:rsidR="00283ECE" w:rsidRPr="00715A1F" w:rsidRDefault="00283ECE" w:rsidP="00283ECE">
      <w:pPr>
        <w:ind w:firstLine="709"/>
        <w:jc w:val="both"/>
        <w:rPr>
          <w:sz w:val="24"/>
          <w:szCs w:val="24"/>
        </w:rPr>
      </w:pPr>
      <w:r w:rsidRPr="00715A1F">
        <w:rPr>
          <w:sz w:val="24"/>
          <w:szCs w:val="24"/>
        </w:rPr>
        <w:t>4) Проектная группа обучающихся, состоящая из восьми человек, делится на две подгруппы, каждая из которых осуществляет подбор физических упражнений с направленностью на воспитание гибкости и составление из них комплекса из четырех упражнений. Каждый студент в подгруппе должен объяснить и показать одно упражнение из комплекса, остальные оценивают.</w:t>
      </w:r>
    </w:p>
    <w:p w:rsidR="00283ECE" w:rsidRPr="00715A1F" w:rsidRDefault="00283ECE" w:rsidP="00283ECE">
      <w:pPr>
        <w:ind w:firstLine="709"/>
        <w:jc w:val="both"/>
        <w:rPr>
          <w:sz w:val="24"/>
          <w:szCs w:val="24"/>
        </w:rPr>
      </w:pPr>
      <w:r w:rsidRPr="00715A1F">
        <w:rPr>
          <w:sz w:val="24"/>
          <w:szCs w:val="24"/>
        </w:rPr>
        <w:t>5) Провести анализ комплексов упражнений по развитию качества гибкости каждой группой обучающихся с оценкой правильности подбора физических упражнений и последовательности их в комплексе для решения поставленной задачи.</w:t>
      </w:r>
    </w:p>
    <w:p w:rsidR="00283ECE" w:rsidRPr="00715A1F" w:rsidRDefault="00283ECE" w:rsidP="00283ECE">
      <w:pPr>
        <w:ind w:firstLine="709"/>
        <w:jc w:val="both"/>
        <w:rPr>
          <w:sz w:val="24"/>
          <w:szCs w:val="24"/>
        </w:rPr>
      </w:pPr>
    </w:p>
    <w:tbl>
      <w:tblPr>
        <w:tblStyle w:val="a8"/>
        <w:tblW w:w="0" w:type="auto"/>
        <w:tblInd w:w="-113" w:type="dxa"/>
        <w:tblLook w:val="04A0" w:firstRow="1" w:lastRow="0" w:firstColumn="1" w:lastColumn="0" w:noHBand="0" w:noVBand="1"/>
      </w:tblPr>
      <w:tblGrid>
        <w:gridCol w:w="4785"/>
        <w:gridCol w:w="4786"/>
      </w:tblGrid>
      <w:tr w:rsidR="00283ECE" w:rsidRPr="00715A1F" w:rsidTr="005870E6">
        <w:tc>
          <w:tcPr>
            <w:tcW w:w="4785" w:type="dxa"/>
          </w:tcPr>
          <w:p w:rsidR="00283ECE" w:rsidRPr="00715A1F" w:rsidRDefault="00283ECE" w:rsidP="005870E6">
            <w:pPr>
              <w:rPr>
                <w:sz w:val="24"/>
                <w:szCs w:val="24"/>
              </w:rPr>
            </w:pPr>
            <w:r w:rsidRPr="00715A1F">
              <w:rPr>
                <w:sz w:val="24"/>
                <w:szCs w:val="24"/>
              </w:rPr>
              <w:t>Первая группа</w:t>
            </w:r>
          </w:p>
        </w:tc>
        <w:tc>
          <w:tcPr>
            <w:tcW w:w="4786" w:type="dxa"/>
          </w:tcPr>
          <w:p w:rsidR="00283ECE" w:rsidRPr="00715A1F" w:rsidRDefault="00283ECE" w:rsidP="005870E6">
            <w:pPr>
              <w:rPr>
                <w:sz w:val="24"/>
                <w:szCs w:val="24"/>
              </w:rPr>
            </w:pPr>
            <w:r w:rsidRPr="00715A1F">
              <w:rPr>
                <w:sz w:val="24"/>
                <w:szCs w:val="24"/>
              </w:rPr>
              <w:t>Вторая группа</w:t>
            </w:r>
          </w:p>
        </w:tc>
      </w:tr>
      <w:tr w:rsidR="00283ECE" w:rsidRPr="00715A1F" w:rsidTr="005870E6">
        <w:tc>
          <w:tcPr>
            <w:tcW w:w="4785" w:type="dxa"/>
          </w:tcPr>
          <w:p w:rsidR="00283ECE" w:rsidRPr="00715A1F" w:rsidRDefault="00283ECE" w:rsidP="005870E6">
            <w:pPr>
              <w:rPr>
                <w:sz w:val="24"/>
                <w:szCs w:val="24"/>
              </w:rPr>
            </w:pPr>
            <w:r w:rsidRPr="00715A1F">
              <w:rPr>
                <w:sz w:val="24"/>
                <w:szCs w:val="24"/>
              </w:rPr>
              <w:t>Комплекс упражнений № 1 – направленность на развитие качества гибкости</w:t>
            </w:r>
          </w:p>
        </w:tc>
        <w:tc>
          <w:tcPr>
            <w:tcW w:w="4786" w:type="dxa"/>
          </w:tcPr>
          <w:p w:rsidR="00283ECE" w:rsidRPr="00715A1F" w:rsidRDefault="00283ECE" w:rsidP="005870E6">
            <w:pPr>
              <w:rPr>
                <w:sz w:val="24"/>
                <w:szCs w:val="24"/>
              </w:rPr>
            </w:pPr>
            <w:r w:rsidRPr="00715A1F">
              <w:rPr>
                <w:sz w:val="24"/>
                <w:szCs w:val="24"/>
              </w:rPr>
              <w:t>Комплекс упражнений № 2 – направленность на развитие качества гибкости с использованием гимнастической стенки</w:t>
            </w:r>
          </w:p>
        </w:tc>
      </w:tr>
      <w:tr w:rsidR="00283ECE" w:rsidRPr="00715A1F" w:rsidTr="005870E6">
        <w:tc>
          <w:tcPr>
            <w:tcW w:w="4785" w:type="dxa"/>
          </w:tcPr>
          <w:p w:rsidR="00283ECE" w:rsidRPr="00715A1F" w:rsidRDefault="00283ECE" w:rsidP="005870E6">
            <w:pPr>
              <w:rPr>
                <w:sz w:val="24"/>
                <w:szCs w:val="24"/>
              </w:rPr>
            </w:pPr>
            <w:r w:rsidRPr="00715A1F">
              <w:rPr>
                <w:sz w:val="24"/>
                <w:szCs w:val="24"/>
              </w:rPr>
              <w:t>Упражнение 1. И.п. – основная стойка, руки подняты вверх. Левое плечо опускается вниз, правое поднимается вверх и наоборот. Выполнить 6-8 раз в медленном темпе.</w:t>
            </w:r>
          </w:p>
        </w:tc>
        <w:tc>
          <w:tcPr>
            <w:tcW w:w="4786" w:type="dxa"/>
          </w:tcPr>
          <w:p w:rsidR="00283ECE" w:rsidRPr="00715A1F" w:rsidRDefault="00283ECE" w:rsidP="005870E6">
            <w:pPr>
              <w:rPr>
                <w:sz w:val="24"/>
                <w:szCs w:val="24"/>
              </w:rPr>
            </w:pPr>
            <w:r w:rsidRPr="00715A1F">
              <w:rPr>
                <w:sz w:val="24"/>
                <w:szCs w:val="24"/>
              </w:rPr>
              <w:t>Упражнение 1. И.п. - стоя перед гимнастической стенкой. Поднять правую ногу до уровня груди. То же упражнение левой ногой. Выполнить 6-8 раз в медленном темпе.</w:t>
            </w:r>
          </w:p>
        </w:tc>
      </w:tr>
      <w:tr w:rsidR="00283ECE" w:rsidRPr="00715A1F" w:rsidTr="005870E6">
        <w:tc>
          <w:tcPr>
            <w:tcW w:w="4785" w:type="dxa"/>
          </w:tcPr>
          <w:p w:rsidR="00283ECE" w:rsidRPr="00715A1F" w:rsidRDefault="00283ECE" w:rsidP="005870E6">
            <w:pPr>
              <w:rPr>
                <w:sz w:val="24"/>
                <w:szCs w:val="24"/>
              </w:rPr>
            </w:pPr>
            <w:r w:rsidRPr="00715A1F">
              <w:rPr>
                <w:sz w:val="24"/>
                <w:szCs w:val="24"/>
              </w:rPr>
              <w:t>Упражнение 2. И.п. – стойка ноги врозь в полуприседе. Скрестные махи руками кверху с подъемом на носках. Выполнить 6-8 раз в медленном темпе.</w:t>
            </w:r>
          </w:p>
        </w:tc>
        <w:tc>
          <w:tcPr>
            <w:tcW w:w="4786" w:type="dxa"/>
          </w:tcPr>
          <w:p w:rsidR="00283ECE" w:rsidRPr="00715A1F" w:rsidRDefault="00283ECE" w:rsidP="005870E6">
            <w:pPr>
              <w:rPr>
                <w:sz w:val="24"/>
                <w:szCs w:val="24"/>
              </w:rPr>
            </w:pPr>
            <w:r w:rsidRPr="00715A1F">
              <w:rPr>
                <w:sz w:val="24"/>
                <w:szCs w:val="24"/>
              </w:rPr>
              <w:t>Упражнение 2. И.п. – стоя на третьей перекладине стенки правой ногой, держась рукой на уровне плеч. Прогнуться и поднять назад-вверх левую ногу. Свободной рукой постараться дотянуться до щиколотки маховой ноги. Выполнить 6-8 раз на каждую ногу в медленном темпе.</w:t>
            </w:r>
          </w:p>
        </w:tc>
      </w:tr>
      <w:tr w:rsidR="00283ECE" w:rsidRPr="00715A1F" w:rsidTr="005870E6">
        <w:tc>
          <w:tcPr>
            <w:tcW w:w="4785" w:type="dxa"/>
          </w:tcPr>
          <w:p w:rsidR="00283ECE" w:rsidRPr="00715A1F" w:rsidRDefault="00283ECE" w:rsidP="005870E6">
            <w:pPr>
              <w:rPr>
                <w:sz w:val="24"/>
                <w:szCs w:val="24"/>
              </w:rPr>
            </w:pPr>
            <w:r w:rsidRPr="00715A1F">
              <w:rPr>
                <w:sz w:val="24"/>
                <w:szCs w:val="24"/>
              </w:rPr>
              <w:t>Упражнение 3. И.п. – положение выпада, впереди левая нога и правая рука. Одновременный мах левой ногой назад, коснуться правой рукой левой стопы. Выполнить 6-8 раз в медленном темпе.</w:t>
            </w:r>
          </w:p>
        </w:tc>
        <w:tc>
          <w:tcPr>
            <w:tcW w:w="4786" w:type="dxa"/>
          </w:tcPr>
          <w:p w:rsidR="00283ECE" w:rsidRPr="00715A1F" w:rsidRDefault="00283ECE" w:rsidP="005870E6">
            <w:pPr>
              <w:rPr>
                <w:sz w:val="24"/>
                <w:szCs w:val="24"/>
              </w:rPr>
            </w:pPr>
            <w:r w:rsidRPr="00715A1F">
              <w:rPr>
                <w:sz w:val="24"/>
                <w:szCs w:val="24"/>
              </w:rPr>
              <w:t>Упражнение 3. И.п. – стоя лицом к гимнастической стенке и держась за перекладину на уровне пояса. Опуститься на колени, а затем подняться, прогнувшись в пояснице. Выполнить 6-8 раз в медленном темпе.</w:t>
            </w:r>
          </w:p>
        </w:tc>
      </w:tr>
      <w:tr w:rsidR="00283ECE" w:rsidRPr="00715A1F" w:rsidTr="005870E6">
        <w:tc>
          <w:tcPr>
            <w:tcW w:w="4785" w:type="dxa"/>
          </w:tcPr>
          <w:p w:rsidR="00283ECE" w:rsidRPr="00715A1F" w:rsidRDefault="00283ECE" w:rsidP="005870E6">
            <w:pPr>
              <w:rPr>
                <w:sz w:val="24"/>
                <w:szCs w:val="24"/>
              </w:rPr>
            </w:pPr>
            <w:r w:rsidRPr="00715A1F">
              <w:rPr>
                <w:sz w:val="24"/>
                <w:szCs w:val="24"/>
              </w:rPr>
              <w:t xml:space="preserve">Упражнение 4. И.п. – положение выпада, левая рука сзади. Мах правой ногой вперед с переносом правой руки дугой кверху-вперед, левой рукой коснуться правой стопы. Выполнить 6-8 раз в медленном </w:t>
            </w:r>
            <w:r w:rsidRPr="00715A1F">
              <w:rPr>
                <w:sz w:val="24"/>
                <w:szCs w:val="24"/>
              </w:rPr>
              <w:lastRenderedPageBreak/>
              <w:t>темпе.</w:t>
            </w:r>
          </w:p>
        </w:tc>
        <w:tc>
          <w:tcPr>
            <w:tcW w:w="4786" w:type="dxa"/>
          </w:tcPr>
          <w:p w:rsidR="00283ECE" w:rsidRPr="00715A1F" w:rsidRDefault="00283ECE" w:rsidP="005870E6">
            <w:pPr>
              <w:rPr>
                <w:sz w:val="24"/>
                <w:szCs w:val="24"/>
              </w:rPr>
            </w:pPr>
            <w:r w:rsidRPr="00715A1F">
              <w:rPr>
                <w:sz w:val="24"/>
                <w:szCs w:val="24"/>
              </w:rPr>
              <w:lastRenderedPageBreak/>
              <w:t xml:space="preserve">Упражнение 4. И.п. – лежа на спине, зацепиться носками за нижнюю перекладину гимнастической стенки. Перейти в положение сидя, касаясь руками стопы или перекладины. Выполнить 6-8 раз </w:t>
            </w:r>
            <w:r w:rsidRPr="00715A1F">
              <w:rPr>
                <w:sz w:val="24"/>
                <w:szCs w:val="24"/>
              </w:rPr>
              <w:lastRenderedPageBreak/>
              <w:t>в медленном темпе.</w:t>
            </w:r>
          </w:p>
        </w:tc>
      </w:tr>
    </w:tbl>
    <w:p w:rsidR="00283ECE" w:rsidRPr="00715A1F" w:rsidRDefault="00283ECE" w:rsidP="00283ECE">
      <w:pPr>
        <w:rPr>
          <w:sz w:val="24"/>
          <w:szCs w:val="24"/>
        </w:rPr>
      </w:pPr>
    </w:p>
    <w:tbl>
      <w:tblPr>
        <w:tblStyle w:val="a8"/>
        <w:tblW w:w="0" w:type="auto"/>
        <w:tblInd w:w="-113" w:type="dxa"/>
        <w:tblLook w:val="04A0" w:firstRow="1" w:lastRow="0" w:firstColumn="1" w:lastColumn="0" w:noHBand="0" w:noVBand="1"/>
      </w:tblPr>
      <w:tblGrid>
        <w:gridCol w:w="4785"/>
        <w:gridCol w:w="4786"/>
      </w:tblGrid>
      <w:tr w:rsidR="00283ECE" w:rsidRPr="00715A1F" w:rsidTr="005870E6">
        <w:tc>
          <w:tcPr>
            <w:tcW w:w="4785" w:type="dxa"/>
          </w:tcPr>
          <w:p w:rsidR="00283ECE" w:rsidRPr="00715A1F" w:rsidRDefault="00283ECE" w:rsidP="005870E6">
            <w:pPr>
              <w:rPr>
                <w:sz w:val="24"/>
                <w:szCs w:val="24"/>
              </w:rPr>
            </w:pPr>
            <w:r w:rsidRPr="00715A1F">
              <w:rPr>
                <w:sz w:val="24"/>
                <w:szCs w:val="24"/>
              </w:rPr>
              <w:t>Третья группа</w:t>
            </w:r>
          </w:p>
        </w:tc>
        <w:tc>
          <w:tcPr>
            <w:tcW w:w="4786" w:type="dxa"/>
          </w:tcPr>
          <w:p w:rsidR="00283ECE" w:rsidRPr="00715A1F" w:rsidRDefault="00283ECE" w:rsidP="005870E6">
            <w:pPr>
              <w:rPr>
                <w:sz w:val="24"/>
                <w:szCs w:val="24"/>
              </w:rPr>
            </w:pPr>
            <w:r w:rsidRPr="00715A1F">
              <w:rPr>
                <w:sz w:val="24"/>
                <w:szCs w:val="24"/>
              </w:rPr>
              <w:t>Четвертая группа</w:t>
            </w:r>
          </w:p>
        </w:tc>
      </w:tr>
      <w:tr w:rsidR="00283ECE" w:rsidRPr="00715A1F" w:rsidTr="005870E6">
        <w:tc>
          <w:tcPr>
            <w:tcW w:w="4785" w:type="dxa"/>
          </w:tcPr>
          <w:p w:rsidR="00283ECE" w:rsidRPr="00715A1F" w:rsidRDefault="00283ECE" w:rsidP="005870E6">
            <w:pPr>
              <w:rPr>
                <w:sz w:val="24"/>
                <w:szCs w:val="24"/>
              </w:rPr>
            </w:pPr>
            <w:r w:rsidRPr="00715A1F">
              <w:rPr>
                <w:sz w:val="24"/>
                <w:szCs w:val="24"/>
              </w:rPr>
              <w:t>Комплекс упражнений № 3 – направленность на развитие качества гибкости</w:t>
            </w:r>
          </w:p>
        </w:tc>
        <w:tc>
          <w:tcPr>
            <w:tcW w:w="4786" w:type="dxa"/>
          </w:tcPr>
          <w:p w:rsidR="00283ECE" w:rsidRPr="00715A1F" w:rsidRDefault="00283ECE" w:rsidP="005870E6">
            <w:pPr>
              <w:rPr>
                <w:sz w:val="24"/>
                <w:szCs w:val="24"/>
              </w:rPr>
            </w:pPr>
            <w:r w:rsidRPr="00715A1F">
              <w:rPr>
                <w:sz w:val="24"/>
                <w:szCs w:val="24"/>
              </w:rPr>
              <w:t>Комплекс упражнений № 4 – направленность на развитие качества гибкости с использованием гимнастической стенки</w:t>
            </w:r>
          </w:p>
        </w:tc>
      </w:tr>
      <w:tr w:rsidR="00283ECE" w:rsidRPr="00715A1F" w:rsidTr="005870E6">
        <w:tc>
          <w:tcPr>
            <w:tcW w:w="4785" w:type="dxa"/>
          </w:tcPr>
          <w:p w:rsidR="00283ECE" w:rsidRPr="00715A1F" w:rsidRDefault="00283ECE" w:rsidP="005870E6">
            <w:pPr>
              <w:rPr>
                <w:sz w:val="24"/>
                <w:szCs w:val="24"/>
              </w:rPr>
            </w:pPr>
            <w:r w:rsidRPr="00715A1F">
              <w:rPr>
                <w:sz w:val="24"/>
                <w:szCs w:val="24"/>
              </w:rPr>
              <w:t>Упражнение 5. И.п. – основная стойка, руки прямые вверх. Скрестные наклоны назад (слегка сгибая колени), касаясь левой рукой правой ноги и наоборот. Выполнить 6-8 раз в медленном темпе.</w:t>
            </w:r>
          </w:p>
        </w:tc>
        <w:tc>
          <w:tcPr>
            <w:tcW w:w="4786" w:type="dxa"/>
          </w:tcPr>
          <w:p w:rsidR="00283ECE" w:rsidRPr="00715A1F" w:rsidRDefault="00283ECE" w:rsidP="005870E6">
            <w:pPr>
              <w:rPr>
                <w:sz w:val="24"/>
                <w:szCs w:val="24"/>
              </w:rPr>
            </w:pPr>
            <w:r w:rsidRPr="00715A1F">
              <w:rPr>
                <w:sz w:val="24"/>
                <w:szCs w:val="24"/>
              </w:rPr>
              <w:t>Упражнение 5. И.п. – сед лицом к гимнастической стенке, ноги врозь. Зацепиться носками за нижнюю перекладину. Лечь на спину, а затем подняться, коснувшись руками перекладины или стопы. Выполнить 6-8 раз в медленном темпе.</w:t>
            </w:r>
          </w:p>
        </w:tc>
      </w:tr>
      <w:tr w:rsidR="00283ECE" w:rsidRPr="00715A1F" w:rsidTr="005870E6">
        <w:tc>
          <w:tcPr>
            <w:tcW w:w="4785" w:type="dxa"/>
          </w:tcPr>
          <w:p w:rsidR="00283ECE" w:rsidRPr="00715A1F" w:rsidRDefault="00283ECE" w:rsidP="005870E6">
            <w:pPr>
              <w:rPr>
                <w:sz w:val="24"/>
                <w:szCs w:val="24"/>
              </w:rPr>
            </w:pPr>
            <w:r w:rsidRPr="00715A1F">
              <w:rPr>
                <w:sz w:val="24"/>
                <w:szCs w:val="24"/>
              </w:rPr>
              <w:t>Упражнение 6. И.п. – широкая стойка ноги врозь. Наклоны туловища влево-вправо, касаясь локтями пола. Выполнить 6-8 раз в медленном темпе.</w:t>
            </w:r>
          </w:p>
        </w:tc>
        <w:tc>
          <w:tcPr>
            <w:tcW w:w="4786" w:type="dxa"/>
          </w:tcPr>
          <w:p w:rsidR="00283ECE" w:rsidRPr="00715A1F" w:rsidRDefault="00283ECE" w:rsidP="005870E6">
            <w:pPr>
              <w:rPr>
                <w:sz w:val="24"/>
                <w:szCs w:val="24"/>
              </w:rPr>
            </w:pPr>
            <w:r w:rsidRPr="00715A1F">
              <w:rPr>
                <w:sz w:val="24"/>
                <w:szCs w:val="24"/>
              </w:rPr>
              <w:t>Упражнение 6. И.п. – сед на полу, лицом к гимнастической стенке, руки подняты вверх. Наклон вперед до касания пальцами перекладины или стопы. Выполнить 6-8 раз в медленном темпе.</w:t>
            </w:r>
          </w:p>
        </w:tc>
      </w:tr>
      <w:tr w:rsidR="00283ECE" w:rsidRPr="00715A1F" w:rsidTr="005870E6">
        <w:tc>
          <w:tcPr>
            <w:tcW w:w="4785" w:type="dxa"/>
          </w:tcPr>
          <w:p w:rsidR="00283ECE" w:rsidRPr="00715A1F" w:rsidRDefault="00283ECE" w:rsidP="005870E6">
            <w:pPr>
              <w:rPr>
                <w:sz w:val="24"/>
                <w:szCs w:val="24"/>
              </w:rPr>
            </w:pPr>
            <w:r w:rsidRPr="00715A1F">
              <w:rPr>
                <w:sz w:val="24"/>
                <w:szCs w:val="24"/>
              </w:rPr>
              <w:t>Упражнение 7. И.п. – стойка ноги врозь. Поднять согнутую в коленном суставе ногу и сделать ею скрестное движение в сторону. То же для другой ноги. Выполнить 6-8 раз на каждую ногу в медленном темпе.</w:t>
            </w:r>
          </w:p>
        </w:tc>
        <w:tc>
          <w:tcPr>
            <w:tcW w:w="4786" w:type="dxa"/>
          </w:tcPr>
          <w:p w:rsidR="00283ECE" w:rsidRPr="00715A1F" w:rsidRDefault="00283ECE" w:rsidP="005870E6">
            <w:pPr>
              <w:rPr>
                <w:sz w:val="24"/>
                <w:szCs w:val="24"/>
              </w:rPr>
            </w:pPr>
            <w:r w:rsidRPr="00715A1F">
              <w:rPr>
                <w:sz w:val="24"/>
                <w:szCs w:val="24"/>
              </w:rPr>
              <w:t>Упражнение 7. И.п. – лежа на животе, зацепившись ногами за нижнюю перекладину гимнастической стенки, руки выпрямлены назад. Прогнувшись, поднять туловище вверх. Выполнить 6-8 раз в медленном темпе.</w:t>
            </w:r>
          </w:p>
        </w:tc>
      </w:tr>
      <w:tr w:rsidR="00283ECE" w:rsidRPr="00715A1F" w:rsidTr="005870E6">
        <w:tc>
          <w:tcPr>
            <w:tcW w:w="4785" w:type="dxa"/>
          </w:tcPr>
          <w:p w:rsidR="00283ECE" w:rsidRPr="00715A1F" w:rsidRDefault="00283ECE" w:rsidP="005870E6">
            <w:pPr>
              <w:rPr>
                <w:sz w:val="24"/>
                <w:szCs w:val="24"/>
              </w:rPr>
            </w:pPr>
            <w:r w:rsidRPr="00715A1F">
              <w:rPr>
                <w:sz w:val="24"/>
                <w:szCs w:val="24"/>
              </w:rPr>
              <w:t>Упражнение 8. И.п. – стойка на одном колене. Попеременные махи руками с касанием ладонью пола возле стопы с широкой амплитудой движения. Выполнить 6-8 раз в медленном темпе.</w:t>
            </w:r>
          </w:p>
        </w:tc>
        <w:tc>
          <w:tcPr>
            <w:tcW w:w="4786" w:type="dxa"/>
          </w:tcPr>
          <w:p w:rsidR="00283ECE" w:rsidRPr="00715A1F" w:rsidRDefault="00283ECE" w:rsidP="005870E6">
            <w:pPr>
              <w:rPr>
                <w:sz w:val="24"/>
                <w:szCs w:val="24"/>
              </w:rPr>
            </w:pPr>
            <w:r w:rsidRPr="00715A1F">
              <w:rPr>
                <w:sz w:val="24"/>
                <w:szCs w:val="24"/>
              </w:rPr>
              <w:t>Упражнение 8. И.п. – лежа на спине, взяться руками за перекладину. Попеременное поднимание и опускание ног. Выполнить 6-8 раз в медленном темпе.</w:t>
            </w:r>
          </w:p>
        </w:tc>
      </w:tr>
    </w:tbl>
    <w:p w:rsidR="00283ECE" w:rsidRPr="00532D72" w:rsidRDefault="00283ECE" w:rsidP="00283ECE">
      <w:pPr>
        <w:ind w:firstLine="709"/>
        <w:jc w:val="both"/>
        <w:rPr>
          <w:b/>
          <w:i/>
          <w:sz w:val="24"/>
          <w:szCs w:val="24"/>
        </w:rPr>
      </w:pPr>
    </w:p>
    <w:p w:rsidR="00283ECE" w:rsidRPr="00532D72" w:rsidRDefault="00283ECE" w:rsidP="00283ECE">
      <w:pPr>
        <w:ind w:firstLine="709"/>
        <w:jc w:val="both"/>
        <w:rPr>
          <w:b/>
          <w:i/>
          <w:sz w:val="24"/>
          <w:szCs w:val="24"/>
        </w:rPr>
      </w:pPr>
      <w:r w:rsidRPr="00532D72">
        <w:rPr>
          <w:b/>
          <w:i/>
          <w:sz w:val="24"/>
          <w:szCs w:val="24"/>
        </w:rPr>
        <w:t>2. Практические основы проведения уроков баскетбола в общеобразовательной школе (подбор, составление комплекса физических упражнений для развития скоростно-силовых способностей).</w:t>
      </w:r>
    </w:p>
    <w:p w:rsidR="00283ECE" w:rsidRPr="00715A1F" w:rsidRDefault="00283ECE" w:rsidP="00283ECE">
      <w:pPr>
        <w:ind w:firstLine="709"/>
        <w:jc w:val="both"/>
        <w:rPr>
          <w:sz w:val="24"/>
          <w:szCs w:val="24"/>
        </w:rPr>
      </w:pPr>
      <w:r w:rsidRPr="00715A1F">
        <w:rPr>
          <w:sz w:val="24"/>
          <w:szCs w:val="24"/>
        </w:rPr>
        <w:t>Моделирование проблемной ситуации: низкий уровень скоростно-силовых способностей.</w:t>
      </w:r>
    </w:p>
    <w:p w:rsidR="00283ECE" w:rsidRPr="00715A1F" w:rsidRDefault="00283ECE" w:rsidP="00283ECE">
      <w:pPr>
        <w:ind w:firstLine="709"/>
        <w:jc w:val="both"/>
        <w:rPr>
          <w:sz w:val="24"/>
          <w:szCs w:val="24"/>
        </w:rPr>
      </w:pPr>
      <w:r w:rsidRPr="00715A1F">
        <w:rPr>
          <w:sz w:val="24"/>
          <w:szCs w:val="24"/>
        </w:rPr>
        <w:t xml:space="preserve"> Задача: Подобрать физические упражнения по развитию скоростно-силовых способностей и составить из них комплекс. </w:t>
      </w:r>
    </w:p>
    <w:p w:rsidR="00283ECE" w:rsidRPr="00715A1F" w:rsidRDefault="00283ECE" w:rsidP="00283ECE">
      <w:pPr>
        <w:ind w:firstLine="709"/>
        <w:jc w:val="both"/>
        <w:rPr>
          <w:sz w:val="24"/>
          <w:szCs w:val="24"/>
        </w:rPr>
      </w:pPr>
      <w:r w:rsidRPr="00715A1F">
        <w:rPr>
          <w:sz w:val="24"/>
          <w:szCs w:val="24"/>
        </w:rPr>
        <w:t>Для решения поставленной задачи необходимо определить:</w:t>
      </w:r>
    </w:p>
    <w:p w:rsidR="00283ECE" w:rsidRPr="00715A1F" w:rsidRDefault="00283ECE" w:rsidP="00283ECE">
      <w:pPr>
        <w:ind w:firstLine="709"/>
        <w:jc w:val="both"/>
        <w:rPr>
          <w:sz w:val="24"/>
          <w:szCs w:val="24"/>
        </w:rPr>
      </w:pPr>
      <w:r w:rsidRPr="00715A1F">
        <w:rPr>
          <w:sz w:val="24"/>
          <w:szCs w:val="24"/>
        </w:rPr>
        <w:t>1) Форму организации обучающихся: комплекс упражнений выполняется групповым методом организации обучающихся.</w:t>
      </w:r>
    </w:p>
    <w:p w:rsidR="00283ECE" w:rsidRPr="00715A1F" w:rsidRDefault="00283ECE" w:rsidP="00283ECE">
      <w:pPr>
        <w:ind w:firstLine="709"/>
        <w:jc w:val="both"/>
        <w:rPr>
          <w:sz w:val="24"/>
          <w:szCs w:val="24"/>
        </w:rPr>
      </w:pPr>
      <w:r w:rsidRPr="00715A1F">
        <w:rPr>
          <w:sz w:val="24"/>
          <w:szCs w:val="24"/>
        </w:rPr>
        <w:t>2) Методы, используемые в развитии скоростно-силовых способностей: физические упражнения с направленностью на развитие скоростно-силовых способностей выполняются интервально-серийным методом.</w:t>
      </w:r>
    </w:p>
    <w:p w:rsidR="00283ECE" w:rsidRPr="00715A1F" w:rsidRDefault="00283ECE" w:rsidP="00283ECE">
      <w:pPr>
        <w:ind w:firstLine="709"/>
        <w:jc w:val="both"/>
        <w:rPr>
          <w:sz w:val="24"/>
          <w:szCs w:val="24"/>
        </w:rPr>
      </w:pPr>
      <w:r w:rsidRPr="00715A1F">
        <w:rPr>
          <w:sz w:val="24"/>
          <w:szCs w:val="24"/>
        </w:rPr>
        <w:t>3) Последовательность выполнения физических упражнений в комплексе, направленных на развитие скоростно-силовых способностей.</w:t>
      </w:r>
    </w:p>
    <w:p w:rsidR="00283ECE" w:rsidRPr="00715A1F" w:rsidRDefault="00283ECE" w:rsidP="00283ECE">
      <w:pPr>
        <w:ind w:firstLine="709"/>
        <w:jc w:val="both"/>
        <w:rPr>
          <w:sz w:val="24"/>
          <w:szCs w:val="24"/>
        </w:rPr>
      </w:pPr>
      <w:r w:rsidRPr="00715A1F">
        <w:rPr>
          <w:sz w:val="24"/>
          <w:szCs w:val="24"/>
        </w:rPr>
        <w:t>4) Проектная группа обучающихся, состоящая из восьми человек, делится на две подгруппы, каждая из которых осуществляет подбор физических упражнений с направленностью на развитие скоростно-силовых способностей и составление из них комплекса из четырех упражнений. Каждый студент в подгруппе должен объяснить и показать одно упражнение из комплекса, остальные оценивают.</w:t>
      </w:r>
    </w:p>
    <w:p w:rsidR="00283ECE" w:rsidRPr="00715A1F" w:rsidRDefault="00283ECE" w:rsidP="00283ECE">
      <w:pPr>
        <w:ind w:firstLine="709"/>
        <w:jc w:val="both"/>
        <w:rPr>
          <w:sz w:val="24"/>
          <w:szCs w:val="24"/>
        </w:rPr>
      </w:pPr>
      <w:r w:rsidRPr="00715A1F">
        <w:rPr>
          <w:sz w:val="24"/>
          <w:szCs w:val="24"/>
        </w:rPr>
        <w:t xml:space="preserve">5) Провести анализ комплексов упражнений по развитию скоростно-силовых способностей каждой группой обучающихся с оценкой правильности подбора физических </w:t>
      </w:r>
      <w:r w:rsidRPr="00715A1F">
        <w:rPr>
          <w:sz w:val="24"/>
          <w:szCs w:val="24"/>
        </w:rPr>
        <w:lastRenderedPageBreak/>
        <w:t>упражнений и последовательности их в комплексе для решения поставленной задачи.</w:t>
      </w:r>
    </w:p>
    <w:p w:rsidR="00283ECE" w:rsidRPr="00715A1F" w:rsidRDefault="00283ECE" w:rsidP="00283ECE">
      <w:pPr>
        <w:ind w:firstLine="709"/>
        <w:jc w:val="both"/>
        <w:rPr>
          <w:sz w:val="24"/>
          <w:szCs w:val="24"/>
        </w:rPr>
      </w:pPr>
    </w:p>
    <w:tbl>
      <w:tblPr>
        <w:tblStyle w:val="a8"/>
        <w:tblW w:w="0" w:type="auto"/>
        <w:tblInd w:w="-113" w:type="dxa"/>
        <w:tblLook w:val="04A0" w:firstRow="1" w:lastRow="0" w:firstColumn="1" w:lastColumn="0" w:noHBand="0" w:noVBand="1"/>
      </w:tblPr>
      <w:tblGrid>
        <w:gridCol w:w="4785"/>
        <w:gridCol w:w="4786"/>
      </w:tblGrid>
      <w:tr w:rsidR="00283ECE" w:rsidRPr="00715A1F" w:rsidTr="005870E6">
        <w:tc>
          <w:tcPr>
            <w:tcW w:w="4785" w:type="dxa"/>
          </w:tcPr>
          <w:p w:rsidR="00283ECE" w:rsidRPr="00715A1F" w:rsidRDefault="00283ECE" w:rsidP="005870E6">
            <w:pPr>
              <w:rPr>
                <w:sz w:val="24"/>
                <w:szCs w:val="24"/>
              </w:rPr>
            </w:pPr>
            <w:r w:rsidRPr="00715A1F">
              <w:rPr>
                <w:sz w:val="24"/>
                <w:szCs w:val="24"/>
              </w:rPr>
              <w:t>Первая группа</w:t>
            </w:r>
          </w:p>
        </w:tc>
        <w:tc>
          <w:tcPr>
            <w:tcW w:w="4786" w:type="dxa"/>
          </w:tcPr>
          <w:p w:rsidR="00283ECE" w:rsidRPr="00715A1F" w:rsidRDefault="00283ECE" w:rsidP="005870E6">
            <w:pPr>
              <w:rPr>
                <w:sz w:val="24"/>
                <w:szCs w:val="24"/>
              </w:rPr>
            </w:pPr>
            <w:r w:rsidRPr="00715A1F">
              <w:rPr>
                <w:sz w:val="24"/>
                <w:szCs w:val="24"/>
              </w:rPr>
              <w:t>Вторая группа</w:t>
            </w:r>
          </w:p>
        </w:tc>
      </w:tr>
      <w:tr w:rsidR="00283ECE" w:rsidRPr="00715A1F" w:rsidTr="005870E6">
        <w:tc>
          <w:tcPr>
            <w:tcW w:w="4785" w:type="dxa"/>
          </w:tcPr>
          <w:p w:rsidR="00283ECE" w:rsidRPr="00715A1F" w:rsidRDefault="00283ECE" w:rsidP="005870E6">
            <w:pPr>
              <w:rPr>
                <w:sz w:val="24"/>
                <w:szCs w:val="24"/>
              </w:rPr>
            </w:pPr>
            <w:r w:rsidRPr="00715A1F">
              <w:rPr>
                <w:sz w:val="24"/>
                <w:szCs w:val="24"/>
              </w:rPr>
              <w:t>Комплекс упражнений № 1 – направленность на развитие скоростно-силовых способностей в процессе обучения технике бросков мяча в корзину</w:t>
            </w:r>
          </w:p>
        </w:tc>
        <w:tc>
          <w:tcPr>
            <w:tcW w:w="4786" w:type="dxa"/>
          </w:tcPr>
          <w:p w:rsidR="00283ECE" w:rsidRPr="00715A1F" w:rsidRDefault="00283ECE" w:rsidP="005870E6">
            <w:pPr>
              <w:rPr>
                <w:sz w:val="24"/>
                <w:szCs w:val="24"/>
              </w:rPr>
            </w:pPr>
            <w:r w:rsidRPr="00715A1F">
              <w:rPr>
                <w:sz w:val="24"/>
                <w:szCs w:val="24"/>
              </w:rPr>
              <w:t>Комплекс упражнений № 2 – направленность на развитие скоростно-силовых способностей в процессе обучения технике бросков мяча в корзину</w:t>
            </w:r>
          </w:p>
        </w:tc>
      </w:tr>
      <w:tr w:rsidR="00283ECE" w:rsidRPr="00715A1F" w:rsidTr="005870E6">
        <w:tc>
          <w:tcPr>
            <w:tcW w:w="4785" w:type="dxa"/>
          </w:tcPr>
          <w:p w:rsidR="00283ECE" w:rsidRPr="00715A1F" w:rsidRDefault="00283ECE" w:rsidP="005870E6">
            <w:pPr>
              <w:rPr>
                <w:sz w:val="24"/>
                <w:szCs w:val="24"/>
              </w:rPr>
            </w:pPr>
            <w:r w:rsidRPr="00715A1F">
              <w:rPr>
                <w:sz w:val="24"/>
                <w:szCs w:val="24"/>
              </w:rPr>
              <w:t>Упражнение 1. Многократное выполнение имитации броска мяча в движении справа и слева от корзины с двухтактным ритмом разбега при передвижении от щита к щиту. Общегрупповое передвижение в течение 2 минут, выполнить три серии, отдых между сериями 2 минуты.</w:t>
            </w:r>
          </w:p>
        </w:tc>
        <w:tc>
          <w:tcPr>
            <w:tcW w:w="4786" w:type="dxa"/>
          </w:tcPr>
          <w:p w:rsidR="00283ECE" w:rsidRPr="00715A1F" w:rsidRDefault="00283ECE" w:rsidP="005870E6">
            <w:pPr>
              <w:rPr>
                <w:sz w:val="24"/>
                <w:szCs w:val="24"/>
              </w:rPr>
            </w:pPr>
            <w:r w:rsidRPr="00715A1F">
              <w:rPr>
                <w:sz w:val="24"/>
                <w:szCs w:val="24"/>
              </w:rPr>
              <w:t>Упражнение 1. Прыжки в длину из глубокого приседа, одновременно удерживая мяч на вытянутых руках перед собой. 4 серии по 10-15 повторений.</w:t>
            </w:r>
          </w:p>
          <w:p w:rsidR="00283ECE" w:rsidRPr="00715A1F" w:rsidRDefault="00283ECE" w:rsidP="005870E6">
            <w:pPr>
              <w:rPr>
                <w:sz w:val="24"/>
                <w:szCs w:val="24"/>
              </w:rPr>
            </w:pPr>
          </w:p>
        </w:tc>
      </w:tr>
      <w:tr w:rsidR="00283ECE" w:rsidRPr="00715A1F" w:rsidTr="005870E6">
        <w:tc>
          <w:tcPr>
            <w:tcW w:w="4785" w:type="dxa"/>
          </w:tcPr>
          <w:p w:rsidR="00283ECE" w:rsidRPr="00715A1F" w:rsidRDefault="00283ECE" w:rsidP="005870E6">
            <w:pPr>
              <w:rPr>
                <w:sz w:val="24"/>
                <w:szCs w:val="24"/>
              </w:rPr>
            </w:pPr>
            <w:r w:rsidRPr="00715A1F">
              <w:rPr>
                <w:sz w:val="24"/>
                <w:szCs w:val="24"/>
              </w:rPr>
              <w:t>Упражнение 2. Многократное выполнение имитации броска мяча в движении справа и слева от корзины с двухтактным ритмом разбега при передвижении от щита к щиту, с прыжками через каждые 2-3 беговых шага. Общегрупповое передвижение в течение 2 минут, выполнить три серии, отдых между сериями 2 минуты.</w:t>
            </w:r>
          </w:p>
        </w:tc>
        <w:tc>
          <w:tcPr>
            <w:tcW w:w="4786" w:type="dxa"/>
          </w:tcPr>
          <w:p w:rsidR="00283ECE" w:rsidRPr="00715A1F" w:rsidRDefault="00283ECE" w:rsidP="005870E6">
            <w:pPr>
              <w:rPr>
                <w:sz w:val="24"/>
                <w:szCs w:val="24"/>
              </w:rPr>
            </w:pPr>
            <w:r w:rsidRPr="00715A1F">
              <w:rPr>
                <w:sz w:val="24"/>
                <w:szCs w:val="24"/>
              </w:rPr>
              <w:t>Упражнение 2. Серийное выполнение завершающей фазы броска мяча в прыжке после одного шага с места с акцентом на максимально мощное отталкивание. Выполнить три серии по 30 секунд, отдых между сериями 1 минута.</w:t>
            </w:r>
          </w:p>
          <w:p w:rsidR="00283ECE" w:rsidRPr="00715A1F" w:rsidRDefault="00283ECE" w:rsidP="005870E6">
            <w:pPr>
              <w:rPr>
                <w:sz w:val="24"/>
                <w:szCs w:val="24"/>
              </w:rPr>
            </w:pPr>
          </w:p>
        </w:tc>
      </w:tr>
      <w:tr w:rsidR="00283ECE" w:rsidRPr="00715A1F" w:rsidTr="005870E6">
        <w:tc>
          <w:tcPr>
            <w:tcW w:w="4785" w:type="dxa"/>
          </w:tcPr>
          <w:p w:rsidR="00283ECE" w:rsidRPr="00715A1F" w:rsidRDefault="00283ECE" w:rsidP="005870E6">
            <w:pPr>
              <w:rPr>
                <w:sz w:val="24"/>
                <w:szCs w:val="24"/>
              </w:rPr>
            </w:pPr>
            <w:r w:rsidRPr="00715A1F">
              <w:rPr>
                <w:sz w:val="24"/>
                <w:szCs w:val="24"/>
              </w:rPr>
              <w:t>Упражнение 3. Серийное выполнение завершающей фазы броска мяча в движении после одного шага с места с акцентом на максимально мощное отталкивание. Выполнить три серии по 30 секунд, отдых между сериями 1 минута.</w:t>
            </w:r>
          </w:p>
        </w:tc>
        <w:tc>
          <w:tcPr>
            <w:tcW w:w="4786" w:type="dxa"/>
          </w:tcPr>
          <w:p w:rsidR="00283ECE" w:rsidRPr="00715A1F" w:rsidRDefault="00283ECE" w:rsidP="005870E6">
            <w:pPr>
              <w:rPr>
                <w:sz w:val="24"/>
                <w:szCs w:val="24"/>
              </w:rPr>
            </w:pPr>
            <w:r w:rsidRPr="00715A1F">
              <w:rPr>
                <w:sz w:val="24"/>
                <w:szCs w:val="24"/>
              </w:rPr>
              <w:t>Упражнение 3. Стоя лицом друг к другу, взяться за руки и, оттягиваясь – присесть, прыжки в приседе по кругу. Выполнить три серии по 30 секунд, отдых между сериями 1 минута.</w:t>
            </w:r>
          </w:p>
          <w:p w:rsidR="00283ECE" w:rsidRPr="00715A1F" w:rsidRDefault="00283ECE" w:rsidP="005870E6">
            <w:pPr>
              <w:rPr>
                <w:sz w:val="24"/>
                <w:szCs w:val="24"/>
              </w:rPr>
            </w:pPr>
          </w:p>
        </w:tc>
      </w:tr>
      <w:tr w:rsidR="00283ECE" w:rsidRPr="00715A1F" w:rsidTr="005870E6">
        <w:tc>
          <w:tcPr>
            <w:tcW w:w="4785" w:type="dxa"/>
          </w:tcPr>
          <w:p w:rsidR="00283ECE" w:rsidRPr="00715A1F" w:rsidRDefault="00283ECE" w:rsidP="005870E6">
            <w:pPr>
              <w:rPr>
                <w:sz w:val="24"/>
                <w:szCs w:val="24"/>
              </w:rPr>
            </w:pPr>
            <w:r w:rsidRPr="00715A1F">
              <w:rPr>
                <w:sz w:val="24"/>
                <w:szCs w:val="24"/>
              </w:rPr>
              <w:t>Упражнение 4. Повторное выполнение броска мяча в движении в целом с постепенным удалением точки получения мяча от корзины: партнер в каждой последующей попытке передает мяч чуть раньше, чем в предыдущей. 3 серии по 10 бросков мяча в корзину.</w:t>
            </w:r>
          </w:p>
        </w:tc>
        <w:tc>
          <w:tcPr>
            <w:tcW w:w="4786" w:type="dxa"/>
          </w:tcPr>
          <w:p w:rsidR="00283ECE" w:rsidRPr="00715A1F" w:rsidRDefault="00283ECE" w:rsidP="005870E6">
            <w:pPr>
              <w:rPr>
                <w:sz w:val="24"/>
                <w:szCs w:val="24"/>
              </w:rPr>
            </w:pPr>
            <w:r w:rsidRPr="00715A1F">
              <w:rPr>
                <w:sz w:val="24"/>
                <w:szCs w:val="24"/>
              </w:rPr>
              <w:t>Упражнение 4. Серийное выполнение подводящих и основных упражнений для броска мяча в корзину в прыжке: запрыгивание на скамейку толчком двумя ногами в сочетании с выносом мяча в положение замаха. Выполнить три серии по 30 секунд, отдых между сериями 1 минута.</w:t>
            </w:r>
          </w:p>
        </w:tc>
      </w:tr>
    </w:tbl>
    <w:p w:rsidR="00283ECE" w:rsidRPr="00715A1F" w:rsidRDefault="00283ECE" w:rsidP="00283ECE">
      <w:pPr>
        <w:rPr>
          <w:sz w:val="24"/>
          <w:szCs w:val="24"/>
        </w:rPr>
      </w:pPr>
    </w:p>
    <w:tbl>
      <w:tblPr>
        <w:tblStyle w:val="a8"/>
        <w:tblW w:w="0" w:type="auto"/>
        <w:tblInd w:w="-113" w:type="dxa"/>
        <w:tblLook w:val="04A0" w:firstRow="1" w:lastRow="0" w:firstColumn="1" w:lastColumn="0" w:noHBand="0" w:noVBand="1"/>
      </w:tblPr>
      <w:tblGrid>
        <w:gridCol w:w="4785"/>
        <w:gridCol w:w="4786"/>
      </w:tblGrid>
      <w:tr w:rsidR="00283ECE" w:rsidRPr="00715A1F" w:rsidTr="005870E6">
        <w:tc>
          <w:tcPr>
            <w:tcW w:w="4785" w:type="dxa"/>
          </w:tcPr>
          <w:p w:rsidR="00283ECE" w:rsidRPr="00715A1F" w:rsidRDefault="00283ECE" w:rsidP="005870E6">
            <w:pPr>
              <w:rPr>
                <w:sz w:val="24"/>
                <w:szCs w:val="24"/>
              </w:rPr>
            </w:pPr>
            <w:r w:rsidRPr="00715A1F">
              <w:rPr>
                <w:sz w:val="24"/>
                <w:szCs w:val="24"/>
              </w:rPr>
              <w:t>Третья группа</w:t>
            </w:r>
          </w:p>
        </w:tc>
        <w:tc>
          <w:tcPr>
            <w:tcW w:w="4786" w:type="dxa"/>
          </w:tcPr>
          <w:p w:rsidR="00283ECE" w:rsidRPr="00715A1F" w:rsidRDefault="00283ECE" w:rsidP="005870E6">
            <w:pPr>
              <w:rPr>
                <w:sz w:val="24"/>
                <w:szCs w:val="24"/>
              </w:rPr>
            </w:pPr>
            <w:r w:rsidRPr="00715A1F">
              <w:rPr>
                <w:sz w:val="24"/>
                <w:szCs w:val="24"/>
              </w:rPr>
              <w:t>Четвертая группа</w:t>
            </w:r>
          </w:p>
        </w:tc>
      </w:tr>
      <w:tr w:rsidR="00283ECE" w:rsidRPr="00715A1F" w:rsidTr="005870E6">
        <w:tc>
          <w:tcPr>
            <w:tcW w:w="4785" w:type="dxa"/>
          </w:tcPr>
          <w:p w:rsidR="00283ECE" w:rsidRPr="00715A1F" w:rsidRDefault="00283ECE" w:rsidP="005870E6">
            <w:pPr>
              <w:rPr>
                <w:sz w:val="24"/>
                <w:szCs w:val="24"/>
              </w:rPr>
            </w:pPr>
            <w:r w:rsidRPr="00715A1F">
              <w:rPr>
                <w:sz w:val="24"/>
                <w:szCs w:val="24"/>
              </w:rPr>
              <w:t>Комплекс упражнений № 3 – направленность на развитие скоростно-силовых способностей</w:t>
            </w:r>
          </w:p>
        </w:tc>
        <w:tc>
          <w:tcPr>
            <w:tcW w:w="4786" w:type="dxa"/>
          </w:tcPr>
          <w:p w:rsidR="00283ECE" w:rsidRPr="00715A1F" w:rsidRDefault="00283ECE" w:rsidP="005870E6">
            <w:pPr>
              <w:rPr>
                <w:sz w:val="24"/>
                <w:szCs w:val="24"/>
              </w:rPr>
            </w:pPr>
            <w:r w:rsidRPr="00715A1F">
              <w:rPr>
                <w:sz w:val="24"/>
                <w:szCs w:val="24"/>
              </w:rPr>
              <w:t>Комплекс упражнений № 4 – направленность на развитие скоростно-силовых способностей</w:t>
            </w:r>
          </w:p>
        </w:tc>
      </w:tr>
      <w:tr w:rsidR="00283ECE" w:rsidRPr="00715A1F" w:rsidTr="005870E6">
        <w:tc>
          <w:tcPr>
            <w:tcW w:w="4785" w:type="dxa"/>
          </w:tcPr>
          <w:p w:rsidR="00283ECE" w:rsidRPr="00715A1F" w:rsidRDefault="00283ECE" w:rsidP="005870E6">
            <w:pPr>
              <w:rPr>
                <w:sz w:val="24"/>
                <w:szCs w:val="24"/>
              </w:rPr>
            </w:pPr>
            <w:r w:rsidRPr="00715A1F">
              <w:rPr>
                <w:sz w:val="24"/>
                <w:szCs w:val="24"/>
              </w:rPr>
              <w:t>Упражнение 5. Исходное положение – стоя одной ногой на гимнастической скамейке, мяч удерживается на уровне груди: отталкиваясь от скамейки, совершить смену положения ног прыжком с выносом мяча в положение для броска мяча в прыжке. 3 серии по 20 секунд.</w:t>
            </w:r>
          </w:p>
        </w:tc>
        <w:tc>
          <w:tcPr>
            <w:tcW w:w="4786" w:type="dxa"/>
          </w:tcPr>
          <w:p w:rsidR="00283ECE" w:rsidRPr="00715A1F" w:rsidRDefault="00283ECE" w:rsidP="005870E6">
            <w:pPr>
              <w:rPr>
                <w:sz w:val="24"/>
                <w:szCs w:val="24"/>
              </w:rPr>
            </w:pPr>
            <w:r w:rsidRPr="00715A1F">
              <w:rPr>
                <w:sz w:val="24"/>
                <w:szCs w:val="24"/>
              </w:rPr>
              <w:t>Упражнение 5. Прыжки со скакалкой на полу или на мате, 40-50 прыжков по 3-4 серии (высота подскока выше среднего), отдых между сериями 1 минута.</w:t>
            </w:r>
          </w:p>
          <w:p w:rsidR="00283ECE" w:rsidRPr="00715A1F" w:rsidRDefault="00283ECE" w:rsidP="005870E6">
            <w:pPr>
              <w:rPr>
                <w:sz w:val="24"/>
                <w:szCs w:val="24"/>
              </w:rPr>
            </w:pPr>
          </w:p>
        </w:tc>
      </w:tr>
      <w:tr w:rsidR="00283ECE" w:rsidRPr="00715A1F" w:rsidTr="005870E6">
        <w:tc>
          <w:tcPr>
            <w:tcW w:w="4785" w:type="dxa"/>
          </w:tcPr>
          <w:p w:rsidR="00283ECE" w:rsidRPr="00715A1F" w:rsidRDefault="00283ECE" w:rsidP="005870E6">
            <w:pPr>
              <w:rPr>
                <w:sz w:val="24"/>
                <w:szCs w:val="24"/>
              </w:rPr>
            </w:pPr>
            <w:r w:rsidRPr="00715A1F">
              <w:rPr>
                <w:sz w:val="24"/>
                <w:szCs w:val="24"/>
              </w:rPr>
              <w:t>Упражнение 6. «Прыжковый челнок» под щитом: передача мяча в дальнюю верхнюю часть щита с последующей ловлей мяча в прыжке, тоже в обратном направлении. 3 серии по 20 секунд.</w:t>
            </w:r>
          </w:p>
        </w:tc>
        <w:tc>
          <w:tcPr>
            <w:tcW w:w="4786" w:type="dxa"/>
          </w:tcPr>
          <w:p w:rsidR="00283ECE" w:rsidRPr="00715A1F" w:rsidRDefault="00283ECE" w:rsidP="005870E6">
            <w:pPr>
              <w:rPr>
                <w:sz w:val="24"/>
                <w:szCs w:val="24"/>
              </w:rPr>
            </w:pPr>
            <w:r w:rsidRPr="00715A1F">
              <w:rPr>
                <w:sz w:val="24"/>
                <w:szCs w:val="24"/>
              </w:rPr>
              <w:t xml:space="preserve">Упражнение 6. «Упражнение снайпера» с трех точек в радиусе 320 см от кольца с постоянным возвращением в одну точку на лицевой линии и касанием ее рукой. Броски мяча в корзину в прыжке, по десять бросков с каждой точки. 3 серии, отдых между </w:t>
            </w:r>
            <w:r w:rsidRPr="00715A1F">
              <w:rPr>
                <w:sz w:val="24"/>
                <w:szCs w:val="24"/>
              </w:rPr>
              <w:lastRenderedPageBreak/>
              <w:t>сериями 1 минута.</w:t>
            </w:r>
          </w:p>
        </w:tc>
      </w:tr>
      <w:tr w:rsidR="00283ECE" w:rsidRPr="00715A1F" w:rsidTr="005870E6">
        <w:tc>
          <w:tcPr>
            <w:tcW w:w="4785" w:type="dxa"/>
          </w:tcPr>
          <w:p w:rsidR="00283ECE" w:rsidRPr="00715A1F" w:rsidRDefault="00283ECE" w:rsidP="005870E6">
            <w:pPr>
              <w:rPr>
                <w:sz w:val="24"/>
                <w:szCs w:val="24"/>
              </w:rPr>
            </w:pPr>
            <w:r w:rsidRPr="00715A1F">
              <w:rPr>
                <w:sz w:val="24"/>
                <w:szCs w:val="24"/>
              </w:rPr>
              <w:lastRenderedPageBreak/>
              <w:t>Упражнение 7. Ловля мяча в прыжке после собственного набрасывания в щит. 3 серии по 20 секунд.</w:t>
            </w:r>
          </w:p>
        </w:tc>
        <w:tc>
          <w:tcPr>
            <w:tcW w:w="4786" w:type="dxa"/>
          </w:tcPr>
          <w:p w:rsidR="00283ECE" w:rsidRPr="00715A1F" w:rsidRDefault="00283ECE" w:rsidP="005870E6">
            <w:pPr>
              <w:rPr>
                <w:sz w:val="24"/>
                <w:szCs w:val="24"/>
              </w:rPr>
            </w:pPr>
            <w:r w:rsidRPr="00715A1F">
              <w:rPr>
                <w:sz w:val="24"/>
                <w:szCs w:val="24"/>
              </w:rPr>
              <w:t>Упражнение 7. Серийное выполнение подводящих и основных упражнений для броска мяча в прыжке: спрыгивание со скамейки (прыжок в глубину) на гимнастический мат с последующим мгновенным отталкиванием и броском мяча в корзину в прыжке. 3 серии по 20 секунд, отдых между сериями 1 минута.</w:t>
            </w:r>
          </w:p>
        </w:tc>
      </w:tr>
      <w:tr w:rsidR="00283ECE" w:rsidRPr="00715A1F" w:rsidTr="005870E6">
        <w:tc>
          <w:tcPr>
            <w:tcW w:w="4785" w:type="dxa"/>
          </w:tcPr>
          <w:p w:rsidR="00283ECE" w:rsidRPr="00715A1F" w:rsidRDefault="00283ECE" w:rsidP="005870E6">
            <w:pPr>
              <w:rPr>
                <w:sz w:val="24"/>
                <w:szCs w:val="24"/>
              </w:rPr>
            </w:pPr>
            <w:r w:rsidRPr="00715A1F">
              <w:rPr>
                <w:sz w:val="24"/>
                <w:szCs w:val="24"/>
              </w:rPr>
              <w:t>Упражнение 8. Запрыгивание на гимнастическую скамейку толчком двумя ногами в сочетании с выносом мяча в положение замаха. 3 серии по 20 секунд.</w:t>
            </w:r>
          </w:p>
        </w:tc>
        <w:tc>
          <w:tcPr>
            <w:tcW w:w="4786" w:type="dxa"/>
          </w:tcPr>
          <w:p w:rsidR="00283ECE" w:rsidRPr="00715A1F" w:rsidRDefault="00283ECE" w:rsidP="005870E6">
            <w:pPr>
              <w:rPr>
                <w:sz w:val="24"/>
                <w:szCs w:val="24"/>
              </w:rPr>
            </w:pPr>
            <w:r w:rsidRPr="00715A1F">
              <w:rPr>
                <w:sz w:val="24"/>
                <w:szCs w:val="24"/>
              </w:rPr>
              <w:t>Упражнение 8. Прыжки через скамейки правым и левым боком, продвигаясь вдоль скамеек толчком двух ног, мяч в руках перед собой. 3-4 скамейки по 4-5 серий. Отдых между сериями 1 минута.</w:t>
            </w:r>
          </w:p>
        </w:tc>
      </w:tr>
    </w:tbl>
    <w:p w:rsidR="00283ECE" w:rsidRPr="00715A1F" w:rsidRDefault="00283ECE" w:rsidP="00283ECE">
      <w:pPr>
        <w:rPr>
          <w:sz w:val="24"/>
          <w:szCs w:val="24"/>
        </w:rPr>
      </w:pPr>
    </w:p>
    <w:p w:rsidR="00283ECE" w:rsidRDefault="00283ECE" w:rsidP="00283ECE">
      <w:pPr>
        <w:ind w:firstLine="709"/>
        <w:jc w:val="both"/>
        <w:rPr>
          <w:b/>
          <w:sz w:val="28"/>
          <w:szCs w:val="28"/>
        </w:rPr>
      </w:pPr>
      <w:r w:rsidRPr="00A90737">
        <w:rPr>
          <w:b/>
          <w:sz w:val="28"/>
          <w:szCs w:val="28"/>
        </w:rPr>
        <w:t>Проекты – групповые практико-ориентированные задания (для оценки навыков и опыта деятельности):</w:t>
      </w:r>
    </w:p>
    <w:p w:rsidR="00283ECE" w:rsidRDefault="00283ECE" w:rsidP="00283ECE">
      <w:pPr>
        <w:ind w:firstLine="709"/>
        <w:jc w:val="both"/>
        <w:rPr>
          <w:b/>
          <w:i/>
          <w:sz w:val="24"/>
          <w:szCs w:val="24"/>
        </w:rPr>
      </w:pPr>
    </w:p>
    <w:p w:rsidR="00283ECE" w:rsidRPr="00F77719" w:rsidRDefault="00283ECE" w:rsidP="00283ECE">
      <w:pPr>
        <w:ind w:firstLine="709"/>
        <w:jc w:val="both"/>
        <w:rPr>
          <w:b/>
          <w:i/>
          <w:sz w:val="24"/>
          <w:szCs w:val="24"/>
        </w:rPr>
      </w:pPr>
      <w:r w:rsidRPr="00F77719">
        <w:rPr>
          <w:b/>
          <w:i/>
          <w:sz w:val="24"/>
          <w:szCs w:val="24"/>
        </w:rPr>
        <w:t>1. Практические основы проведения уроков легкой атлетики в общеобразовательной школе (план-конспект урока конькобежной подготовки).</w:t>
      </w:r>
    </w:p>
    <w:p w:rsidR="00283ECE" w:rsidRPr="00715A1F" w:rsidRDefault="00283ECE" w:rsidP="00283ECE">
      <w:pPr>
        <w:ind w:firstLine="709"/>
        <w:jc w:val="both"/>
        <w:rPr>
          <w:sz w:val="24"/>
          <w:szCs w:val="24"/>
        </w:rPr>
      </w:pPr>
      <w:r w:rsidRPr="00715A1F">
        <w:rPr>
          <w:sz w:val="24"/>
          <w:szCs w:val="24"/>
        </w:rPr>
        <w:t>Практико-ориентированное задание: составить план-конспект урока конькобежной подготовки для учащихся 9-х классов:</w:t>
      </w:r>
    </w:p>
    <w:p w:rsidR="00283ECE" w:rsidRPr="00715A1F" w:rsidRDefault="00283ECE" w:rsidP="00283ECE">
      <w:pPr>
        <w:ind w:firstLine="709"/>
        <w:jc w:val="both"/>
        <w:rPr>
          <w:sz w:val="24"/>
          <w:szCs w:val="24"/>
        </w:rPr>
      </w:pPr>
      <w:r w:rsidRPr="00715A1F">
        <w:rPr>
          <w:sz w:val="24"/>
          <w:szCs w:val="24"/>
        </w:rPr>
        <w:t>1. Определить тип и направленность урока конькобежной подготовки для учащихся 9-х классов.</w:t>
      </w:r>
    </w:p>
    <w:p w:rsidR="00283ECE" w:rsidRPr="00715A1F" w:rsidRDefault="00283ECE" w:rsidP="00283ECE">
      <w:pPr>
        <w:ind w:firstLine="709"/>
        <w:jc w:val="both"/>
        <w:rPr>
          <w:sz w:val="24"/>
          <w:szCs w:val="24"/>
        </w:rPr>
      </w:pPr>
      <w:r w:rsidRPr="00715A1F">
        <w:rPr>
          <w:sz w:val="24"/>
          <w:szCs w:val="24"/>
        </w:rPr>
        <w:t>2. Определить общие задачи урока конькобежной подготовки для учащихся 9-х классов (воспитательные, образовательные, оздоровительные).</w:t>
      </w:r>
    </w:p>
    <w:p w:rsidR="00283ECE" w:rsidRPr="00715A1F" w:rsidRDefault="00283ECE" w:rsidP="00283ECE">
      <w:pPr>
        <w:ind w:firstLine="709"/>
        <w:jc w:val="both"/>
        <w:rPr>
          <w:sz w:val="24"/>
          <w:szCs w:val="24"/>
        </w:rPr>
      </w:pPr>
      <w:r w:rsidRPr="00715A1F">
        <w:rPr>
          <w:sz w:val="24"/>
          <w:szCs w:val="24"/>
        </w:rPr>
        <w:t>3. Определить частные задачи в подготовительной, основной и заключительной части урока конькобежной подготовки для учащихся 9-х классов.</w:t>
      </w:r>
    </w:p>
    <w:p w:rsidR="00283ECE" w:rsidRPr="00715A1F" w:rsidRDefault="00283ECE" w:rsidP="00283ECE">
      <w:pPr>
        <w:ind w:firstLine="709"/>
        <w:jc w:val="both"/>
        <w:rPr>
          <w:sz w:val="24"/>
          <w:szCs w:val="24"/>
        </w:rPr>
      </w:pPr>
      <w:r w:rsidRPr="00715A1F">
        <w:rPr>
          <w:sz w:val="24"/>
          <w:szCs w:val="24"/>
        </w:rPr>
        <w:t>4. Подобрать средства и методы для подготовительной, основной и заключительной части урока конькобежной подготовки для учащихся 9-х классов.</w:t>
      </w:r>
    </w:p>
    <w:p w:rsidR="00283ECE" w:rsidRDefault="00283ECE" w:rsidP="00283ECE">
      <w:pPr>
        <w:ind w:firstLine="709"/>
        <w:jc w:val="both"/>
        <w:rPr>
          <w:sz w:val="24"/>
          <w:szCs w:val="24"/>
        </w:rPr>
      </w:pPr>
      <w:r w:rsidRPr="00715A1F">
        <w:rPr>
          <w:sz w:val="24"/>
          <w:szCs w:val="24"/>
        </w:rPr>
        <w:t>5. Определить дозировку физических упражнений и организационно-методические указания по их выполнению.</w:t>
      </w:r>
    </w:p>
    <w:p w:rsidR="00283ECE" w:rsidRPr="00715A1F" w:rsidRDefault="00283ECE" w:rsidP="00283ECE">
      <w:pPr>
        <w:ind w:firstLine="709"/>
        <w:jc w:val="both"/>
        <w:rPr>
          <w:sz w:val="24"/>
          <w:szCs w:val="24"/>
        </w:rPr>
      </w:pPr>
    </w:p>
    <w:tbl>
      <w:tblPr>
        <w:tblStyle w:val="a8"/>
        <w:tblW w:w="0" w:type="auto"/>
        <w:tblInd w:w="-113" w:type="dxa"/>
        <w:tblLook w:val="04A0" w:firstRow="1" w:lastRow="0" w:firstColumn="1" w:lastColumn="0" w:noHBand="0" w:noVBand="1"/>
      </w:tblPr>
      <w:tblGrid>
        <w:gridCol w:w="2103"/>
        <w:gridCol w:w="1865"/>
        <w:gridCol w:w="1889"/>
        <w:gridCol w:w="1878"/>
        <w:gridCol w:w="2007"/>
      </w:tblGrid>
      <w:tr w:rsidR="00283ECE" w:rsidRPr="00715A1F" w:rsidTr="005870E6">
        <w:tc>
          <w:tcPr>
            <w:tcW w:w="1914" w:type="dxa"/>
          </w:tcPr>
          <w:p w:rsidR="00283ECE" w:rsidRPr="00715A1F" w:rsidRDefault="00283ECE" w:rsidP="005870E6">
            <w:pPr>
              <w:rPr>
                <w:sz w:val="24"/>
                <w:szCs w:val="24"/>
              </w:rPr>
            </w:pPr>
            <w:r w:rsidRPr="00715A1F">
              <w:rPr>
                <w:sz w:val="24"/>
                <w:szCs w:val="24"/>
              </w:rPr>
              <w:t>Части урока</w:t>
            </w:r>
          </w:p>
        </w:tc>
        <w:tc>
          <w:tcPr>
            <w:tcW w:w="1914" w:type="dxa"/>
          </w:tcPr>
          <w:p w:rsidR="00283ECE" w:rsidRPr="00715A1F" w:rsidRDefault="00283ECE" w:rsidP="005870E6">
            <w:pPr>
              <w:rPr>
                <w:sz w:val="24"/>
                <w:szCs w:val="24"/>
              </w:rPr>
            </w:pPr>
            <w:r w:rsidRPr="00715A1F">
              <w:rPr>
                <w:sz w:val="24"/>
                <w:szCs w:val="24"/>
              </w:rPr>
              <w:t>Частные задачи</w:t>
            </w:r>
          </w:p>
        </w:tc>
        <w:tc>
          <w:tcPr>
            <w:tcW w:w="1914" w:type="dxa"/>
          </w:tcPr>
          <w:p w:rsidR="00283ECE" w:rsidRPr="00715A1F" w:rsidRDefault="00283ECE" w:rsidP="005870E6">
            <w:pPr>
              <w:rPr>
                <w:sz w:val="24"/>
                <w:szCs w:val="24"/>
              </w:rPr>
            </w:pPr>
            <w:r w:rsidRPr="00715A1F">
              <w:rPr>
                <w:sz w:val="24"/>
                <w:szCs w:val="24"/>
              </w:rPr>
              <w:t>Содержание урока</w:t>
            </w:r>
          </w:p>
        </w:tc>
        <w:tc>
          <w:tcPr>
            <w:tcW w:w="1914" w:type="dxa"/>
          </w:tcPr>
          <w:p w:rsidR="00283ECE" w:rsidRPr="00715A1F" w:rsidRDefault="00283ECE" w:rsidP="005870E6">
            <w:pPr>
              <w:rPr>
                <w:sz w:val="24"/>
                <w:szCs w:val="24"/>
              </w:rPr>
            </w:pPr>
            <w:r w:rsidRPr="00715A1F">
              <w:rPr>
                <w:sz w:val="24"/>
                <w:szCs w:val="24"/>
              </w:rPr>
              <w:t xml:space="preserve">Дозировка </w:t>
            </w:r>
          </w:p>
        </w:tc>
        <w:tc>
          <w:tcPr>
            <w:tcW w:w="1915" w:type="dxa"/>
          </w:tcPr>
          <w:p w:rsidR="00283ECE" w:rsidRPr="00715A1F" w:rsidRDefault="00283ECE" w:rsidP="005870E6">
            <w:pPr>
              <w:rPr>
                <w:sz w:val="24"/>
                <w:szCs w:val="24"/>
              </w:rPr>
            </w:pPr>
            <w:r w:rsidRPr="00715A1F">
              <w:rPr>
                <w:sz w:val="24"/>
                <w:szCs w:val="24"/>
              </w:rPr>
              <w:t>Организационно-методические указания</w:t>
            </w:r>
          </w:p>
        </w:tc>
      </w:tr>
      <w:tr w:rsidR="00283ECE" w:rsidRPr="00715A1F" w:rsidTr="005870E6">
        <w:tc>
          <w:tcPr>
            <w:tcW w:w="1914" w:type="dxa"/>
          </w:tcPr>
          <w:p w:rsidR="00283ECE" w:rsidRPr="00715A1F" w:rsidRDefault="00283ECE" w:rsidP="005870E6">
            <w:pPr>
              <w:rPr>
                <w:sz w:val="24"/>
                <w:szCs w:val="24"/>
              </w:rPr>
            </w:pPr>
            <w:r w:rsidRPr="00715A1F">
              <w:rPr>
                <w:sz w:val="24"/>
                <w:szCs w:val="24"/>
              </w:rPr>
              <w:t>Подготовительная часть</w:t>
            </w:r>
          </w:p>
          <w:p w:rsidR="00283ECE" w:rsidRPr="00715A1F" w:rsidRDefault="00283ECE" w:rsidP="005870E6">
            <w:pPr>
              <w:rPr>
                <w:sz w:val="24"/>
                <w:szCs w:val="24"/>
              </w:rPr>
            </w:pPr>
          </w:p>
        </w:tc>
        <w:tc>
          <w:tcPr>
            <w:tcW w:w="1914" w:type="dxa"/>
          </w:tcPr>
          <w:p w:rsidR="00283ECE" w:rsidRPr="00715A1F" w:rsidRDefault="00283ECE" w:rsidP="005870E6">
            <w:pPr>
              <w:rPr>
                <w:sz w:val="24"/>
                <w:szCs w:val="24"/>
              </w:rPr>
            </w:pPr>
          </w:p>
        </w:tc>
        <w:tc>
          <w:tcPr>
            <w:tcW w:w="1914" w:type="dxa"/>
          </w:tcPr>
          <w:p w:rsidR="00283ECE" w:rsidRPr="00715A1F" w:rsidRDefault="00283ECE" w:rsidP="005870E6">
            <w:pPr>
              <w:rPr>
                <w:sz w:val="24"/>
                <w:szCs w:val="24"/>
              </w:rPr>
            </w:pPr>
          </w:p>
        </w:tc>
        <w:tc>
          <w:tcPr>
            <w:tcW w:w="1914" w:type="dxa"/>
          </w:tcPr>
          <w:p w:rsidR="00283ECE" w:rsidRPr="00715A1F" w:rsidRDefault="00283ECE" w:rsidP="005870E6">
            <w:pPr>
              <w:rPr>
                <w:sz w:val="24"/>
                <w:szCs w:val="24"/>
              </w:rPr>
            </w:pPr>
          </w:p>
        </w:tc>
        <w:tc>
          <w:tcPr>
            <w:tcW w:w="1915" w:type="dxa"/>
          </w:tcPr>
          <w:p w:rsidR="00283ECE" w:rsidRPr="00715A1F" w:rsidRDefault="00283ECE" w:rsidP="005870E6">
            <w:pPr>
              <w:rPr>
                <w:sz w:val="24"/>
                <w:szCs w:val="24"/>
              </w:rPr>
            </w:pPr>
          </w:p>
        </w:tc>
      </w:tr>
      <w:tr w:rsidR="00283ECE" w:rsidRPr="00715A1F" w:rsidTr="005870E6">
        <w:tc>
          <w:tcPr>
            <w:tcW w:w="1914" w:type="dxa"/>
          </w:tcPr>
          <w:p w:rsidR="00283ECE" w:rsidRPr="00715A1F" w:rsidRDefault="00283ECE" w:rsidP="005870E6">
            <w:pPr>
              <w:rPr>
                <w:sz w:val="24"/>
                <w:szCs w:val="24"/>
              </w:rPr>
            </w:pPr>
            <w:r w:rsidRPr="00715A1F">
              <w:rPr>
                <w:sz w:val="24"/>
                <w:szCs w:val="24"/>
              </w:rPr>
              <w:t>Основная часть</w:t>
            </w:r>
          </w:p>
          <w:p w:rsidR="00283ECE" w:rsidRPr="00715A1F" w:rsidRDefault="00283ECE" w:rsidP="005870E6">
            <w:pPr>
              <w:rPr>
                <w:sz w:val="24"/>
                <w:szCs w:val="24"/>
              </w:rPr>
            </w:pPr>
          </w:p>
          <w:p w:rsidR="00283ECE" w:rsidRPr="00715A1F" w:rsidRDefault="00283ECE" w:rsidP="005870E6">
            <w:pPr>
              <w:rPr>
                <w:sz w:val="24"/>
                <w:szCs w:val="24"/>
              </w:rPr>
            </w:pPr>
          </w:p>
        </w:tc>
        <w:tc>
          <w:tcPr>
            <w:tcW w:w="1914" w:type="dxa"/>
          </w:tcPr>
          <w:p w:rsidR="00283ECE" w:rsidRPr="00715A1F" w:rsidRDefault="00283ECE" w:rsidP="005870E6">
            <w:pPr>
              <w:rPr>
                <w:sz w:val="24"/>
                <w:szCs w:val="24"/>
              </w:rPr>
            </w:pPr>
          </w:p>
        </w:tc>
        <w:tc>
          <w:tcPr>
            <w:tcW w:w="1914" w:type="dxa"/>
          </w:tcPr>
          <w:p w:rsidR="00283ECE" w:rsidRPr="00715A1F" w:rsidRDefault="00283ECE" w:rsidP="005870E6">
            <w:pPr>
              <w:rPr>
                <w:sz w:val="24"/>
                <w:szCs w:val="24"/>
              </w:rPr>
            </w:pPr>
          </w:p>
        </w:tc>
        <w:tc>
          <w:tcPr>
            <w:tcW w:w="1914" w:type="dxa"/>
          </w:tcPr>
          <w:p w:rsidR="00283ECE" w:rsidRPr="00715A1F" w:rsidRDefault="00283ECE" w:rsidP="005870E6">
            <w:pPr>
              <w:rPr>
                <w:sz w:val="24"/>
                <w:szCs w:val="24"/>
              </w:rPr>
            </w:pPr>
          </w:p>
        </w:tc>
        <w:tc>
          <w:tcPr>
            <w:tcW w:w="1915" w:type="dxa"/>
          </w:tcPr>
          <w:p w:rsidR="00283ECE" w:rsidRPr="00715A1F" w:rsidRDefault="00283ECE" w:rsidP="005870E6">
            <w:pPr>
              <w:rPr>
                <w:sz w:val="24"/>
                <w:szCs w:val="24"/>
              </w:rPr>
            </w:pPr>
          </w:p>
        </w:tc>
      </w:tr>
      <w:tr w:rsidR="00283ECE" w:rsidRPr="00715A1F" w:rsidTr="005870E6">
        <w:tc>
          <w:tcPr>
            <w:tcW w:w="1914" w:type="dxa"/>
          </w:tcPr>
          <w:p w:rsidR="00283ECE" w:rsidRPr="00715A1F" w:rsidRDefault="00283ECE" w:rsidP="005870E6">
            <w:pPr>
              <w:rPr>
                <w:sz w:val="24"/>
                <w:szCs w:val="24"/>
              </w:rPr>
            </w:pPr>
            <w:r w:rsidRPr="00715A1F">
              <w:rPr>
                <w:sz w:val="24"/>
                <w:szCs w:val="24"/>
              </w:rPr>
              <w:t>Заключительная часть</w:t>
            </w:r>
          </w:p>
          <w:p w:rsidR="00283ECE" w:rsidRPr="00715A1F" w:rsidRDefault="00283ECE" w:rsidP="005870E6">
            <w:pPr>
              <w:rPr>
                <w:sz w:val="24"/>
                <w:szCs w:val="24"/>
              </w:rPr>
            </w:pPr>
          </w:p>
        </w:tc>
        <w:tc>
          <w:tcPr>
            <w:tcW w:w="1914" w:type="dxa"/>
          </w:tcPr>
          <w:p w:rsidR="00283ECE" w:rsidRPr="00715A1F" w:rsidRDefault="00283ECE" w:rsidP="005870E6">
            <w:pPr>
              <w:rPr>
                <w:sz w:val="24"/>
                <w:szCs w:val="24"/>
              </w:rPr>
            </w:pPr>
          </w:p>
        </w:tc>
        <w:tc>
          <w:tcPr>
            <w:tcW w:w="1914" w:type="dxa"/>
          </w:tcPr>
          <w:p w:rsidR="00283ECE" w:rsidRPr="00715A1F" w:rsidRDefault="00283ECE" w:rsidP="005870E6">
            <w:pPr>
              <w:rPr>
                <w:sz w:val="24"/>
                <w:szCs w:val="24"/>
              </w:rPr>
            </w:pPr>
          </w:p>
        </w:tc>
        <w:tc>
          <w:tcPr>
            <w:tcW w:w="1914" w:type="dxa"/>
          </w:tcPr>
          <w:p w:rsidR="00283ECE" w:rsidRPr="00715A1F" w:rsidRDefault="00283ECE" w:rsidP="005870E6">
            <w:pPr>
              <w:rPr>
                <w:sz w:val="24"/>
                <w:szCs w:val="24"/>
              </w:rPr>
            </w:pPr>
          </w:p>
        </w:tc>
        <w:tc>
          <w:tcPr>
            <w:tcW w:w="1915" w:type="dxa"/>
          </w:tcPr>
          <w:p w:rsidR="00283ECE" w:rsidRPr="00715A1F" w:rsidRDefault="00283ECE" w:rsidP="005870E6">
            <w:pPr>
              <w:rPr>
                <w:sz w:val="24"/>
                <w:szCs w:val="24"/>
              </w:rPr>
            </w:pPr>
          </w:p>
        </w:tc>
      </w:tr>
    </w:tbl>
    <w:p w:rsidR="00283ECE" w:rsidRPr="00B93839" w:rsidRDefault="00283ECE" w:rsidP="00283ECE">
      <w:pPr>
        <w:ind w:firstLine="709"/>
        <w:jc w:val="both"/>
        <w:rPr>
          <w:b/>
          <w:i/>
          <w:sz w:val="24"/>
          <w:szCs w:val="24"/>
        </w:rPr>
      </w:pPr>
    </w:p>
    <w:p w:rsidR="00283ECE" w:rsidRPr="00B93839" w:rsidRDefault="00283ECE" w:rsidP="00283ECE">
      <w:pPr>
        <w:ind w:firstLine="709"/>
        <w:jc w:val="both"/>
        <w:rPr>
          <w:b/>
          <w:i/>
          <w:sz w:val="24"/>
          <w:szCs w:val="24"/>
        </w:rPr>
      </w:pPr>
      <w:r w:rsidRPr="00B93839">
        <w:rPr>
          <w:b/>
          <w:i/>
          <w:sz w:val="24"/>
          <w:szCs w:val="24"/>
        </w:rPr>
        <w:t>2. Практические основы проведения уроков легкой атлетики в общеобразовательной школе (подбор и проведение физических упражнений для обучения технике бега на короткие дистанции в основной части урока легкой атлетики для учащихся 8 класса).</w:t>
      </w:r>
    </w:p>
    <w:p w:rsidR="00283ECE" w:rsidRPr="00715A1F" w:rsidRDefault="00283ECE" w:rsidP="00283ECE">
      <w:pPr>
        <w:ind w:firstLine="709"/>
        <w:jc w:val="both"/>
        <w:rPr>
          <w:sz w:val="24"/>
          <w:szCs w:val="24"/>
        </w:rPr>
      </w:pPr>
      <w:r w:rsidRPr="00715A1F">
        <w:rPr>
          <w:sz w:val="24"/>
          <w:szCs w:val="24"/>
        </w:rPr>
        <w:t>Практико-ориентированное задание: подбор и проведение подготовительных и подводящих упражнений для обучения технике бега на короткие дистанции:</w:t>
      </w:r>
    </w:p>
    <w:p w:rsidR="00283ECE" w:rsidRPr="00715A1F" w:rsidRDefault="00283ECE" w:rsidP="00283ECE">
      <w:pPr>
        <w:ind w:firstLine="709"/>
        <w:jc w:val="both"/>
        <w:rPr>
          <w:sz w:val="24"/>
          <w:szCs w:val="24"/>
        </w:rPr>
      </w:pPr>
      <w:r w:rsidRPr="00715A1F">
        <w:rPr>
          <w:sz w:val="24"/>
          <w:szCs w:val="24"/>
        </w:rPr>
        <w:t xml:space="preserve">Задание для первой группы: подбор и проведение комплекса подводящих упражнений </w:t>
      </w:r>
      <w:r w:rsidRPr="00715A1F">
        <w:rPr>
          <w:sz w:val="24"/>
          <w:szCs w:val="24"/>
        </w:rPr>
        <w:lastRenderedPageBreak/>
        <w:t>для обучения технике низкого старта:</w:t>
      </w:r>
    </w:p>
    <w:p w:rsidR="00283ECE" w:rsidRPr="00715A1F" w:rsidRDefault="00283ECE" w:rsidP="00283ECE">
      <w:pPr>
        <w:ind w:firstLine="709"/>
        <w:jc w:val="both"/>
        <w:rPr>
          <w:sz w:val="24"/>
          <w:szCs w:val="24"/>
        </w:rPr>
      </w:pPr>
      <w:r w:rsidRPr="00715A1F">
        <w:rPr>
          <w:sz w:val="24"/>
          <w:szCs w:val="24"/>
        </w:rPr>
        <w:t>1. Постановка частных задач в обучении технике низкого старта.</w:t>
      </w:r>
    </w:p>
    <w:p w:rsidR="00283ECE" w:rsidRPr="00715A1F" w:rsidRDefault="00283ECE" w:rsidP="00283ECE">
      <w:pPr>
        <w:ind w:firstLine="709"/>
        <w:jc w:val="both"/>
        <w:rPr>
          <w:sz w:val="24"/>
          <w:szCs w:val="24"/>
        </w:rPr>
      </w:pPr>
      <w:r w:rsidRPr="00715A1F">
        <w:rPr>
          <w:sz w:val="24"/>
          <w:szCs w:val="24"/>
        </w:rPr>
        <w:t>2. Использование расчлененно-конструктивного метода в обучении технике низкого старта.</w:t>
      </w:r>
    </w:p>
    <w:p w:rsidR="00283ECE" w:rsidRPr="00715A1F" w:rsidRDefault="00283ECE" w:rsidP="00283ECE">
      <w:pPr>
        <w:ind w:firstLine="709"/>
        <w:jc w:val="both"/>
        <w:rPr>
          <w:sz w:val="24"/>
          <w:szCs w:val="24"/>
        </w:rPr>
      </w:pPr>
      <w:r w:rsidRPr="00715A1F">
        <w:rPr>
          <w:sz w:val="24"/>
          <w:szCs w:val="24"/>
        </w:rPr>
        <w:t>3. Проведение комплекса, состоящего из подводящих упражнений, в соответствии с поставленными задачами.</w:t>
      </w:r>
    </w:p>
    <w:p w:rsidR="00283ECE" w:rsidRPr="00715A1F" w:rsidRDefault="00283ECE" w:rsidP="00283ECE">
      <w:pPr>
        <w:ind w:firstLine="709"/>
        <w:jc w:val="both"/>
        <w:rPr>
          <w:sz w:val="24"/>
          <w:szCs w:val="24"/>
        </w:rPr>
      </w:pPr>
      <w:r w:rsidRPr="00715A1F">
        <w:rPr>
          <w:sz w:val="24"/>
          <w:szCs w:val="24"/>
        </w:rPr>
        <w:t>4. Оценка проведения комплекса упражнений.</w:t>
      </w:r>
    </w:p>
    <w:p w:rsidR="00283ECE" w:rsidRPr="00715A1F" w:rsidRDefault="00283ECE" w:rsidP="00283ECE">
      <w:pPr>
        <w:ind w:firstLine="709"/>
        <w:jc w:val="both"/>
        <w:rPr>
          <w:sz w:val="24"/>
          <w:szCs w:val="24"/>
        </w:rPr>
      </w:pPr>
      <w:r w:rsidRPr="00715A1F">
        <w:rPr>
          <w:sz w:val="24"/>
          <w:szCs w:val="24"/>
        </w:rPr>
        <w:t>Упражнение 1. Выполнение команды «На старт!» (6–8 раз). Обучающийся выполняет команду «На старт!» следующим образом: приседает, ставит руки у стартовой линии, упирается ногой в впередистоящую колодку, другую ставит в заднюю стартовую колодку. Встав на колено сзади стоящей ноги, обучающийся ставит руки вплотную к линии старта, руки расставлены примерно на расстоянии ширины плеч. Четыре пальца руки ставятся вместе, большой отдельно, параллельно четырем пальцам. Туловище выпрямлено.</w:t>
      </w:r>
    </w:p>
    <w:p w:rsidR="00283ECE" w:rsidRPr="00715A1F" w:rsidRDefault="00283ECE" w:rsidP="00283ECE">
      <w:pPr>
        <w:ind w:firstLine="709"/>
        <w:jc w:val="both"/>
        <w:rPr>
          <w:sz w:val="24"/>
          <w:szCs w:val="24"/>
        </w:rPr>
      </w:pPr>
      <w:r w:rsidRPr="00715A1F">
        <w:rPr>
          <w:sz w:val="24"/>
          <w:szCs w:val="24"/>
        </w:rPr>
        <w:t>Упражнение 2. Выполнение команды «Внимание!» (6–8 раз). При выполнении команды «Внимание!» обучающийся немного выпрямляет ноги, сзади стоящая нога поднимается, не касаясь поверхности дорожки, ОЦМ обучающегося несколько перемещается вперед, таз поднимается выше уровня плеч, голова находится прямо по отношению к туловищу.</w:t>
      </w:r>
    </w:p>
    <w:p w:rsidR="00283ECE" w:rsidRPr="00715A1F" w:rsidRDefault="00283ECE" w:rsidP="00283ECE">
      <w:pPr>
        <w:ind w:firstLine="709"/>
        <w:jc w:val="both"/>
        <w:rPr>
          <w:sz w:val="24"/>
          <w:szCs w:val="24"/>
        </w:rPr>
      </w:pPr>
      <w:r w:rsidRPr="00715A1F">
        <w:rPr>
          <w:sz w:val="24"/>
          <w:szCs w:val="24"/>
        </w:rPr>
        <w:t>Упражнение 3. Быстрый бег по сигналу «Марш!» (6–8 раз).</w:t>
      </w:r>
    </w:p>
    <w:p w:rsidR="00283ECE" w:rsidRPr="00715A1F" w:rsidRDefault="00283ECE" w:rsidP="00283ECE">
      <w:pPr>
        <w:ind w:firstLine="709"/>
        <w:jc w:val="both"/>
        <w:rPr>
          <w:sz w:val="24"/>
          <w:szCs w:val="24"/>
        </w:rPr>
      </w:pPr>
      <w:r w:rsidRPr="00715A1F">
        <w:rPr>
          <w:sz w:val="24"/>
          <w:szCs w:val="24"/>
        </w:rPr>
        <w:t>Упражнение 4. Выбегание со старта под планкой или резиновым жгутом (8–10 раз).</w:t>
      </w:r>
    </w:p>
    <w:p w:rsidR="00283ECE" w:rsidRPr="00715A1F" w:rsidRDefault="00283ECE" w:rsidP="00283ECE">
      <w:pPr>
        <w:ind w:firstLine="709"/>
        <w:jc w:val="both"/>
        <w:rPr>
          <w:sz w:val="24"/>
          <w:szCs w:val="24"/>
        </w:rPr>
      </w:pPr>
      <w:r w:rsidRPr="00715A1F">
        <w:rPr>
          <w:sz w:val="24"/>
          <w:szCs w:val="24"/>
        </w:rPr>
        <w:t>Задание для второй группы: подбор и проведение комплекса подготовительных упражнений для обучения технике низкого старта:</w:t>
      </w:r>
    </w:p>
    <w:p w:rsidR="00283ECE" w:rsidRPr="00715A1F" w:rsidRDefault="00283ECE" w:rsidP="00283ECE">
      <w:pPr>
        <w:ind w:firstLine="709"/>
        <w:jc w:val="both"/>
        <w:rPr>
          <w:sz w:val="24"/>
          <w:szCs w:val="24"/>
        </w:rPr>
      </w:pPr>
      <w:r w:rsidRPr="00715A1F">
        <w:rPr>
          <w:sz w:val="24"/>
          <w:szCs w:val="24"/>
        </w:rPr>
        <w:t>1. Постановка задач в обучении технике низкого старта.</w:t>
      </w:r>
    </w:p>
    <w:p w:rsidR="00283ECE" w:rsidRPr="00715A1F" w:rsidRDefault="00283ECE" w:rsidP="00283ECE">
      <w:pPr>
        <w:ind w:firstLine="709"/>
        <w:jc w:val="both"/>
        <w:rPr>
          <w:sz w:val="24"/>
          <w:szCs w:val="24"/>
        </w:rPr>
      </w:pPr>
      <w:r w:rsidRPr="00715A1F">
        <w:rPr>
          <w:sz w:val="24"/>
          <w:szCs w:val="24"/>
        </w:rPr>
        <w:t>2. Использование расчлененно-конструктивного метода в обучении технике низкого старта.</w:t>
      </w:r>
    </w:p>
    <w:p w:rsidR="00283ECE" w:rsidRPr="00715A1F" w:rsidRDefault="00283ECE" w:rsidP="00283ECE">
      <w:pPr>
        <w:ind w:firstLine="709"/>
        <w:jc w:val="both"/>
        <w:rPr>
          <w:sz w:val="24"/>
          <w:szCs w:val="24"/>
        </w:rPr>
      </w:pPr>
      <w:r w:rsidRPr="00715A1F">
        <w:rPr>
          <w:sz w:val="24"/>
          <w:szCs w:val="24"/>
        </w:rPr>
        <w:t>3. Проведение комплекса, состоящего из подготовительных упражнений, в соответствии с поставленными задачами.</w:t>
      </w:r>
    </w:p>
    <w:p w:rsidR="00283ECE" w:rsidRPr="00715A1F" w:rsidRDefault="00283ECE" w:rsidP="00283ECE">
      <w:pPr>
        <w:ind w:firstLine="709"/>
        <w:jc w:val="both"/>
        <w:rPr>
          <w:sz w:val="24"/>
          <w:szCs w:val="24"/>
        </w:rPr>
      </w:pPr>
      <w:r w:rsidRPr="00715A1F">
        <w:rPr>
          <w:sz w:val="24"/>
          <w:szCs w:val="24"/>
        </w:rPr>
        <w:t>4. Оценка проведения комплекса упражнений.</w:t>
      </w:r>
    </w:p>
    <w:p w:rsidR="00283ECE" w:rsidRPr="00715A1F" w:rsidRDefault="00283ECE" w:rsidP="00283ECE">
      <w:pPr>
        <w:ind w:firstLine="709"/>
        <w:jc w:val="both"/>
        <w:rPr>
          <w:sz w:val="24"/>
          <w:szCs w:val="24"/>
        </w:rPr>
      </w:pPr>
      <w:r w:rsidRPr="00715A1F">
        <w:rPr>
          <w:sz w:val="24"/>
          <w:szCs w:val="24"/>
        </w:rPr>
        <w:t>Упражнение 1. Упражнение с партнером. Выбегание со старта, партнер упирается руками в плечи бегуна, стоя лицом к бегуну. Бег с сопротивлением (8–10 раз х 20 м).</w:t>
      </w:r>
    </w:p>
    <w:p w:rsidR="00283ECE" w:rsidRPr="00715A1F" w:rsidRDefault="00283ECE" w:rsidP="00283ECE">
      <w:pPr>
        <w:ind w:firstLine="709"/>
        <w:jc w:val="both"/>
        <w:rPr>
          <w:sz w:val="24"/>
          <w:szCs w:val="24"/>
        </w:rPr>
      </w:pPr>
      <w:r w:rsidRPr="00715A1F">
        <w:rPr>
          <w:sz w:val="24"/>
          <w:szCs w:val="24"/>
        </w:rPr>
        <w:t>Упражнение 2. Старт с сопротивлением (с резиновым жгутом, который держит сзади партнер, с шиной (8–10 раз х 30 м).</w:t>
      </w:r>
    </w:p>
    <w:p w:rsidR="00283ECE" w:rsidRPr="00715A1F" w:rsidRDefault="00283ECE" w:rsidP="00283ECE">
      <w:pPr>
        <w:ind w:firstLine="709"/>
        <w:jc w:val="both"/>
        <w:rPr>
          <w:sz w:val="24"/>
          <w:szCs w:val="24"/>
        </w:rPr>
      </w:pPr>
      <w:r w:rsidRPr="00715A1F">
        <w:rPr>
          <w:sz w:val="24"/>
          <w:szCs w:val="24"/>
        </w:rPr>
        <w:t>Упражнение 3. Бег в гору (6–8 раз х 30–40 м).</w:t>
      </w:r>
    </w:p>
    <w:p w:rsidR="00283ECE" w:rsidRPr="00715A1F" w:rsidRDefault="00283ECE" w:rsidP="00283ECE">
      <w:pPr>
        <w:ind w:firstLine="709"/>
        <w:jc w:val="both"/>
        <w:rPr>
          <w:sz w:val="24"/>
          <w:szCs w:val="24"/>
        </w:rPr>
      </w:pPr>
      <w:r w:rsidRPr="00715A1F">
        <w:rPr>
          <w:sz w:val="24"/>
          <w:szCs w:val="24"/>
        </w:rPr>
        <w:t>Упражнение 4. Выпрыгивание вверх из и.п. сед на одной ноге, другая прямая – «пистолетик» (8–10 раз).</w:t>
      </w:r>
    </w:p>
    <w:p w:rsidR="00283ECE" w:rsidRPr="00715A1F" w:rsidRDefault="00283ECE" w:rsidP="00283ECE">
      <w:pPr>
        <w:ind w:firstLine="709"/>
        <w:jc w:val="both"/>
        <w:rPr>
          <w:sz w:val="24"/>
          <w:szCs w:val="24"/>
        </w:rPr>
      </w:pPr>
      <w:r w:rsidRPr="00715A1F">
        <w:rPr>
          <w:sz w:val="24"/>
          <w:szCs w:val="24"/>
        </w:rPr>
        <w:t>Задание для третьей группы: подбор и проведение комплекса подготовительных упражнений для обучения технике стартового разгона:</w:t>
      </w:r>
    </w:p>
    <w:p w:rsidR="00283ECE" w:rsidRPr="00715A1F" w:rsidRDefault="00283ECE" w:rsidP="00283ECE">
      <w:pPr>
        <w:ind w:firstLine="709"/>
        <w:jc w:val="both"/>
        <w:rPr>
          <w:sz w:val="24"/>
          <w:szCs w:val="24"/>
        </w:rPr>
      </w:pPr>
      <w:r w:rsidRPr="00715A1F">
        <w:rPr>
          <w:sz w:val="24"/>
          <w:szCs w:val="24"/>
        </w:rPr>
        <w:t>1. Постановка задач в обучении технике стартового разгона.</w:t>
      </w:r>
    </w:p>
    <w:p w:rsidR="00283ECE" w:rsidRPr="00715A1F" w:rsidRDefault="00283ECE" w:rsidP="00283ECE">
      <w:pPr>
        <w:ind w:firstLine="709"/>
        <w:jc w:val="both"/>
        <w:rPr>
          <w:sz w:val="24"/>
          <w:szCs w:val="24"/>
        </w:rPr>
      </w:pPr>
      <w:r w:rsidRPr="00715A1F">
        <w:rPr>
          <w:sz w:val="24"/>
          <w:szCs w:val="24"/>
        </w:rPr>
        <w:t>2. Использование расчлененно-конструктивного метода в обучении технике стартового разгона.</w:t>
      </w:r>
    </w:p>
    <w:p w:rsidR="00283ECE" w:rsidRPr="00715A1F" w:rsidRDefault="00283ECE" w:rsidP="00283ECE">
      <w:pPr>
        <w:ind w:firstLine="709"/>
        <w:jc w:val="both"/>
        <w:rPr>
          <w:sz w:val="24"/>
          <w:szCs w:val="24"/>
        </w:rPr>
      </w:pPr>
      <w:r w:rsidRPr="00715A1F">
        <w:rPr>
          <w:sz w:val="24"/>
          <w:szCs w:val="24"/>
        </w:rPr>
        <w:t>3. Проведение комплекса, состоящего из подготовительных упражнений, в соответствии с поставленными задачами.</w:t>
      </w:r>
    </w:p>
    <w:p w:rsidR="00283ECE" w:rsidRPr="00715A1F" w:rsidRDefault="00283ECE" w:rsidP="00283ECE">
      <w:pPr>
        <w:ind w:firstLine="709"/>
        <w:jc w:val="both"/>
        <w:rPr>
          <w:sz w:val="24"/>
          <w:szCs w:val="24"/>
        </w:rPr>
      </w:pPr>
      <w:r w:rsidRPr="00715A1F">
        <w:rPr>
          <w:sz w:val="24"/>
          <w:szCs w:val="24"/>
        </w:rPr>
        <w:t>4. Оценка проведения комплекса упражнений.</w:t>
      </w:r>
    </w:p>
    <w:p w:rsidR="00283ECE" w:rsidRPr="00715A1F" w:rsidRDefault="00283ECE" w:rsidP="00283ECE">
      <w:pPr>
        <w:ind w:firstLine="709"/>
        <w:jc w:val="both"/>
        <w:rPr>
          <w:sz w:val="24"/>
          <w:szCs w:val="24"/>
        </w:rPr>
      </w:pPr>
      <w:r w:rsidRPr="00715A1F">
        <w:rPr>
          <w:sz w:val="24"/>
          <w:szCs w:val="24"/>
        </w:rPr>
        <w:t>Упражнение 1. Прыжки на одной ноге (3х30 м на каждую ногу).</w:t>
      </w:r>
    </w:p>
    <w:p w:rsidR="00283ECE" w:rsidRPr="00715A1F" w:rsidRDefault="00283ECE" w:rsidP="00283ECE">
      <w:pPr>
        <w:ind w:firstLine="709"/>
        <w:jc w:val="both"/>
        <w:rPr>
          <w:sz w:val="24"/>
          <w:szCs w:val="24"/>
        </w:rPr>
      </w:pPr>
      <w:r w:rsidRPr="00715A1F">
        <w:rPr>
          <w:sz w:val="24"/>
          <w:szCs w:val="24"/>
        </w:rPr>
        <w:t>Упражнение 2. Прыжки на двух ногах (5х30 м).</w:t>
      </w:r>
    </w:p>
    <w:p w:rsidR="00283ECE" w:rsidRPr="00715A1F" w:rsidRDefault="00283ECE" w:rsidP="00283ECE">
      <w:pPr>
        <w:ind w:firstLine="709"/>
        <w:jc w:val="both"/>
        <w:rPr>
          <w:sz w:val="24"/>
          <w:szCs w:val="24"/>
        </w:rPr>
      </w:pPr>
      <w:r w:rsidRPr="00715A1F">
        <w:rPr>
          <w:sz w:val="24"/>
          <w:szCs w:val="24"/>
        </w:rPr>
        <w:t>Упражнение 3. Прыжки «с ноги на ногу» (6х40–50 м).</w:t>
      </w:r>
    </w:p>
    <w:p w:rsidR="00283ECE" w:rsidRDefault="00283ECE" w:rsidP="00283ECE">
      <w:pPr>
        <w:ind w:firstLine="709"/>
        <w:jc w:val="both"/>
        <w:rPr>
          <w:sz w:val="24"/>
          <w:szCs w:val="24"/>
        </w:rPr>
      </w:pPr>
      <w:r w:rsidRPr="00715A1F">
        <w:rPr>
          <w:sz w:val="24"/>
          <w:szCs w:val="24"/>
        </w:rPr>
        <w:t>Упражнение 4. Прыжки в длину с места (8–10 раз).</w:t>
      </w:r>
    </w:p>
    <w:p w:rsidR="00283ECE" w:rsidRPr="00715A1F" w:rsidRDefault="00283ECE" w:rsidP="00283ECE">
      <w:pPr>
        <w:ind w:firstLine="709"/>
        <w:jc w:val="both"/>
        <w:rPr>
          <w:sz w:val="24"/>
          <w:szCs w:val="24"/>
        </w:rPr>
      </w:pPr>
    </w:p>
    <w:p w:rsidR="00283ECE" w:rsidRPr="00B93839" w:rsidRDefault="00283ECE" w:rsidP="00283ECE">
      <w:pPr>
        <w:ind w:firstLine="709"/>
        <w:jc w:val="both"/>
        <w:rPr>
          <w:b/>
          <w:i/>
          <w:color w:val="000000"/>
          <w:sz w:val="24"/>
          <w:szCs w:val="24"/>
        </w:rPr>
      </w:pPr>
      <w:r w:rsidRPr="00B93839">
        <w:rPr>
          <w:b/>
          <w:i/>
          <w:sz w:val="24"/>
          <w:szCs w:val="24"/>
        </w:rPr>
        <w:t>3. Практические основы проведения уроков баскетбола в общеобразовательной школе (подбор и проведение физических упражнений для обучения технике ловли мяча в основной части урока баскетбола для учащихся 5 класса).</w:t>
      </w:r>
    </w:p>
    <w:p w:rsidR="00283ECE" w:rsidRPr="00715A1F" w:rsidRDefault="00283ECE" w:rsidP="00283ECE">
      <w:pPr>
        <w:ind w:firstLine="709"/>
        <w:jc w:val="both"/>
        <w:rPr>
          <w:sz w:val="24"/>
          <w:szCs w:val="24"/>
        </w:rPr>
      </w:pPr>
      <w:r w:rsidRPr="00715A1F">
        <w:rPr>
          <w:sz w:val="24"/>
          <w:szCs w:val="24"/>
        </w:rPr>
        <w:t>Практико-ориентированное задание: подбор и проведение подготовительных и подводящих упражнений для обучения технике ловли мяча:</w:t>
      </w:r>
    </w:p>
    <w:p w:rsidR="00283ECE" w:rsidRPr="00715A1F" w:rsidRDefault="00283ECE" w:rsidP="00283ECE">
      <w:pPr>
        <w:ind w:firstLine="709"/>
        <w:jc w:val="both"/>
        <w:rPr>
          <w:sz w:val="24"/>
          <w:szCs w:val="24"/>
        </w:rPr>
      </w:pPr>
      <w:r w:rsidRPr="00715A1F">
        <w:rPr>
          <w:sz w:val="24"/>
          <w:szCs w:val="24"/>
        </w:rPr>
        <w:lastRenderedPageBreak/>
        <w:t>Задание для первой группы: подбор и проведение комплекса подготовительных упражнений для обучения технике ловли мяча двумя руками:</w:t>
      </w:r>
    </w:p>
    <w:p w:rsidR="00283ECE" w:rsidRPr="00715A1F" w:rsidRDefault="00283ECE" w:rsidP="00283ECE">
      <w:pPr>
        <w:ind w:firstLine="709"/>
        <w:jc w:val="both"/>
        <w:rPr>
          <w:sz w:val="24"/>
          <w:szCs w:val="24"/>
        </w:rPr>
      </w:pPr>
      <w:r w:rsidRPr="00715A1F">
        <w:rPr>
          <w:sz w:val="24"/>
          <w:szCs w:val="24"/>
        </w:rPr>
        <w:t>1. Постановка задач в обучении технике ловли мяча двумя руками.</w:t>
      </w:r>
    </w:p>
    <w:p w:rsidR="00283ECE" w:rsidRPr="00715A1F" w:rsidRDefault="00283ECE" w:rsidP="00283ECE">
      <w:pPr>
        <w:ind w:firstLine="709"/>
        <w:jc w:val="both"/>
        <w:rPr>
          <w:sz w:val="24"/>
          <w:szCs w:val="24"/>
        </w:rPr>
      </w:pPr>
      <w:r w:rsidRPr="00715A1F">
        <w:rPr>
          <w:sz w:val="24"/>
          <w:szCs w:val="24"/>
        </w:rPr>
        <w:t>2. Использование расчлененно-конструктивного метода в обучении технике ловли мяча двумя руками.</w:t>
      </w:r>
    </w:p>
    <w:p w:rsidR="00283ECE" w:rsidRPr="00715A1F" w:rsidRDefault="00283ECE" w:rsidP="00283ECE">
      <w:pPr>
        <w:ind w:firstLine="709"/>
        <w:jc w:val="both"/>
        <w:rPr>
          <w:sz w:val="24"/>
          <w:szCs w:val="24"/>
        </w:rPr>
      </w:pPr>
      <w:r w:rsidRPr="00715A1F">
        <w:rPr>
          <w:sz w:val="24"/>
          <w:szCs w:val="24"/>
        </w:rPr>
        <w:t>3. Проведение комплекса, состоящего из подготовительных упражнений, в соответствии с поставленными задачами.</w:t>
      </w:r>
    </w:p>
    <w:p w:rsidR="00283ECE" w:rsidRPr="00715A1F" w:rsidRDefault="00283ECE" w:rsidP="00283ECE">
      <w:pPr>
        <w:ind w:firstLine="709"/>
        <w:jc w:val="both"/>
        <w:rPr>
          <w:sz w:val="24"/>
          <w:szCs w:val="24"/>
        </w:rPr>
      </w:pPr>
      <w:r w:rsidRPr="00715A1F">
        <w:rPr>
          <w:sz w:val="24"/>
          <w:szCs w:val="24"/>
        </w:rPr>
        <w:t>4. Оценка проведения комплекса упражнений.</w:t>
      </w:r>
    </w:p>
    <w:p w:rsidR="00283ECE" w:rsidRPr="00715A1F" w:rsidRDefault="00283ECE" w:rsidP="00283ECE">
      <w:pPr>
        <w:ind w:firstLine="709"/>
        <w:jc w:val="both"/>
        <w:rPr>
          <w:sz w:val="24"/>
          <w:szCs w:val="24"/>
        </w:rPr>
      </w:pPr>
      <w:r w:rsidRPr="00715A1F">
        <w:rPr>
          <w:sz w:val="24"/>
          <w:szCs w:val="24"/>
        </w:rPr>
        <w:t>Упражнение 1. И.п. – баскетбольная стойка с выставленной вперед правой (левой) ногой, мяч в руках на уровне груди. Выпустить мяч из рук, после отскока от пола поймать в «воронку» (руки принимают положение «воронки»).</w:t>
      </w:r>
    </w:p>
    <w:p w:rsidR="00283ECE" w:rsidRPr="00715A1F" w:rsidRDefault="00283ECE" w:rsidP="00283ECE">
      <w:pPr>
        <w:ind w:firstLine="709"/>
        <w:jc w:val="both"/>
        <w:rPr>
          <w:sz w:val="24"/>
          <w:szCs w:val="24"/>
        </w:rPr>
      </w:pPr>
      <w:r w:rsidRPr="00715A1F">
        <w:rPr>
          <w:sz w:val="24"/>
          <w:szCs w:val="24"/>
        </w:rPr>
        <w:t xml:space="preserve">Упражнение 2. </w:t>
      </w:r>
      <w:r w:rsidRPr="00715A1F">
        <w:rPr>
          <w:color w:val="000000" w:themeColor="text1"/>
          <w:sz w:val="24"/>
          <w:szCs w:val="24"/>
        </w:rPr>
        <w:t xml:space="preserve">И.п. – баскетбольная стойка с выставленной вперед правой (левой) ногой, мяч в руках на уровне груди. </w:t>
      </w:r>
      <w:r w:rsidRPr="00715A1F">
        <w:rPr>
          <w:sz w:val="24"/>
          <w:szCs w:val="24"/>
        </w:rPr>
        <w:t>Подбросить мяч вверх-вперед одной рукой, поймать в «воронку», мягко сгибая руки, после этого прижать мяч к груди.</w:t>
      </w:r>
    </w:p>
    <w:p w:rsidR="00283ECE" w:rsidRPr="00715A1F" w:rsidRDefault="00283ECE" w:rsidP="00283ECE">
      <w:pPr>
        <w:ind w:firstLine="709"/>
        <w:jc w:val="both"/>
        <w:rPr>
          <w:sz w:val="24"/>
          <w:szCs w:val="24"/>
        </w:rPr>
      </w:pPr>
      <w:r w:rsidRPr="00715A1F">
        <w:rPr>
          <w:sz w:val="24"/>
          <w:szCs w:val="24"/>
        </w:rPr>
        <w:t>Упражнение 3. И.п. - баскетбольная стойка с выставленной вперед правой (левой) ногой, мяч в руках на уровне груди, расстояние до стены 2 метра. Бросить мяч в стену на высоту 3 метра, и поймать его сверху.</w:t>
      </w:r>
    </w:p>
    <w:p w:rsidR="00283ECE" w:rsidRPr="00715A1F" w:rsidRDefault="00283ECE" w:rsidP="00283ECE">
      <w:pPr>
        <w:ind w:firstLine="709"/>
        <w:jc w:val="both"/>
        <w:rPr>
          <w:sz w:val="24"/>
          <w:szCs w:val="24"/>
        </w:rPr>
      </w:pPr>
      <w:r w:rsidRPr="00715A1F">
        <w:rPr>
          <w:sz w:val="24"/>
          <w:szCs w:val="24"/>
        </w:rPr>
        <w:t>Упражнение 4. И.п. - баскетбольная стойка с выставленной вперед правой (левой) ногой, мяч в руках на уровне груди, расстояние до стены 3 метра. Бросить мяч в пол так, чтобы он отскочил в стену, и поймать летящий от стены мяч.</w:t>
      </w:r>
    </w:p>
    <w:p w:rsidR="00283ECE" w:rsidRPr="00715A1F" w:rsidRDefault="00283ECE" w:rsidP="00283ECE">
      <w:pPr>
        <w:ind w:firstLine="709"/>
        <w:jc w:val="both"/>
        <w:rPr>
          <w:sz w:val="24"/>
          <w:szCs w:val="24"/>
        </w:rPr>
      </w:pPr>
      <w:r w:rsidRPr="00715A1F">
        <w:rPr>
          <w:sz w:val="24"/>
          <w:szCs w:val="24"/>
        </w:rPr>
        <w:t>Задание для второй группы: подбор и проведение комплекса подводящих упражнений для обучения технике ловли мяча одной рукой в движении:</w:t>
      </w:r>
    </w:p>
    <w:p w:rsidR="00283ECE" w:rsidRPr="00715A1F" w:rsidRDefault="00283ECE" w:rsidP="00283ECE">
      <w:pPr>
        <w:ind w:firstLine="709"/>
        <w:jc w:val="both"/>
        <w:rPr>
          <w:sz w:val="24"/>
          <w:szCs w:val="24"/>
        </w:rPr>
      </w:pPr>
      <w:r w:rsidRPr="00715A1F">
        <w:rPr>
          <w:sz w:val="24"/>
          <w:szCs w:val="24"/>
        </w:rPr>
        <w:t>1. Постановка задач в обучении технике ловли мяча одной рукой в движении.</w:t>
      </w:r>
    </w:p>
    <w:p w:rsidR="00283ECE" w:rsidRPr="00715A1F" w:rsidRDefault="00283ECE" w:rsidP="00283ECE">
      <w:pPr>
        <w:ind w:firstLine="709"/>
        <w:jc w:val="both"/>
        <w:rPr>
          <w:sz w:val="24"/>
          <w:szCs w:val="24"/>
        </w:rPr>
      </w:pPr>
      <w:r w:rsidRPr="00715A1F">
        <w:rPr>
          <w:sz w:val="24"/>
          <w:szCs w:val="24"/>
        </w:rPr>
        <w:t>2. Использование расчлененно-конструктивного метода в обучении технике ловли мяча одной рукой в движении.</w:t>
      </w:r>
    </w:p>
    <w:p w:rsidR="00283ECE" w:rsidRPr="00715A1F" w:rsidRDefault="00283ECE" w:rsidP="00283ECE">
      <w:pPr>
        <w:ind w:firstLine="709"/>
        <w:jc w:val="both"/>
        <w:rPr>
          <w:sz w:val="24"/>
          <w:szCs w:val="24"/>
        </w:rPr>
      </w:pPr>
      <w:r w:rsidRPr="00715A1F">
        <w:rPr>
          <w:sz w:val="24"/>
          <w:szCs w:val="24"/>
        </w:rPr>
        <w:t>3. Проведение комплекса, состоящего из подводящих упражнений, в соответствии с поставленными задачами.</w:t>
      </w:r>
    </w:p>
    <w:p w:rsidR="00283ECE" w:rsidRPr="00715A1F" w:rsidRDefault="00283ECE" w:rsidP="00283ECE">
      <w:pPr>
        <w:ind w:firstLine="709"/>
        <w:jc w:val="both"/>
        <w:rPr>
          <w:sz w:val="24"/>
          <w:szCs w:val="24"/>
        </w:rPr>
      </w:pPr>
      <w:r w:rsidRPr="00715A1F">
        <w:rPr>
          <w:sz w:val="24"/>
          <w:szCs w:val="24"/>
        </w:rPr>
        <w:t>4. Оценка проведения комплекса упражнений.</w:t>
      </w:r>
    </w:p>
    <w:p w:rsidR="00283ECE" w:rsidRPr="00715A1F" w:rsidRDefault="00283ECE" w:rsidP="00283ECE">
      <w:pPr>
        <w:ind w:firstLine="709"/>
        <w:jc w:val="both"/>
        <w:rPr>
          <w:sz w:val="24"/>
          <w:szCs w:val="24"/>
        </w:rPr>
      </w:pPr>
      <w:r w:rsidRPr="00715A1F">
        <w:rPr>
          <w:sz w:val="24"/>
          <w:szCs w:val="24"/>
        </w:rPr>
        <w:t xml:space="preserve">Упражнение 1. И.п. - </w:t>
      </w:r>
      <w:r w:rsidRPr="00715A1F">
        <w:rPr>
          <w:color w:val="000000" w:themeColor="text1"/>
          <w:sz w:val="24"/>
          <w:szCs w:val="24"/>
        </w:rPr>
        <w:t xml:space="preserve">баскетбольная стойка с выставленной вперед правой (левой) ногой, мяч в руках на уровне груди, </w:t>
      </w:r>
      <w:r w:rsidRPr="00715A1F">
        <w:rPr>
          <w:sz w:val="24"/>
          <w:szCs w:val="24"/>
        </w:rPr>
        <w:t>лицом к стене на расстоянии 1 метра. Выполнить бросок мяча в стену и ловлю его одной рукой.</w:t>
      </w:r>
    </w:p>
    <w:p w:rsidR="00283ECE" w:rsidRPr="00715A1F" w:rsidRDefault="00283ECE" w:rsidP="00283ECE">
      <w:pPr>
        <w:ind w:firstLine="709"/>
        <w:jc w:val="both"/>
        <w:rPr>
          <w:sz w:val="24"/>
          <w:szCs w:val="24"/>
        </w:rPr>
      </w:pPr>
      <w:r w:rsidRPr="00715A1F">
        <w:rPr>
          <w:sz w:val="24"/>
          <w:szCs w:val="24"/>
        </w:rPr>
        <w:t xml:space="preserve">Упражнение 2. И.п. - </w:t>
      </w:r>
      <w:r w:rsidRPr="00715A1F">
        <w:rPr>
          <w:color w:val="000000" w:themeColor="text1"/>
          <w:sz w:val="24"/>
          <w:szCs w:val="24"/>
        </w:rPr>
        <w:t xml:space="preserve">баскетбольная стойка с выставленной вперед правой (левой) ногой, мяч в руках на уровне груди, </w:t>
      </w:r>
      <w:r w:rsidRPr="00715A1F">
        <w:rPr>
          <w:sz w:val="24"/>
          <w:szCs w:val="24"/>
        </w:rPr>
        <w:t>лицом к стене на расстоянии 1 метра. Выполнить бросок мяча в стену одной рукой и ловлю его другой рукой.</w:t>
      </w:r>
    </w:p>
    <w:p w:rsidR="00283ECE" w:rsidRPr="00715A1F" w:rsidRDefault="00283ECE" w:rsidP="00283ECE">
      <w:pPr>
        <w:ind w:firstLine="709"/>
        <w:jc w:val="both"/>
        <w:rPr>
          <w:sz w:val="24"/>
          <w:szCs w:val="24"/>
        </w:rPr>
      </w:pPr>
      <w:r w:rsidRPr="00715A1F">
        <w:rPr>
          <w:sz w:val="24"/>
          <w:szCs w:val="24"/>
        </w:rPr>
        <w:t xml:space="preserve">Упражнение 3. И.п. - </w:t>
      </w:r>
      <w:r w:rsidRPr="00715A1F">
        <w:rPr>
          <w:color w:val="000000" w:themeColor="text1"/>
          <w:sz w:val="24"/>
          <w:szCs w:val="24"/>
        </w:rPr>
        <w:t xml:space="preserve">баскетбольная стойка с выставленной вперед правой (левой) ногой, мяч в руках на уровне груди, </w:t>
      </w:r>
      <w:r w:rsidRPr="00715A1F">
        <w:rPr>
          <w:sz w:val="24"/>
          <w:szCs w:val="24"/>
        </w:rPr>
        <w:t xml:space="preserve">лицом к стене на расстоянии 1 метра. Выполнить бросок мяча в стену, прыжок вверх, ловлю мяча в верхней точке, после приземления опять  выполнить бросок мяча в стену, прыжок вверх и т.д. </w:t>
      </w:r>
    </w:p>
    <w:p w:rsidR="00283ECE" w:rsidRPr="00715A1F" w:rsidRDefault="00283ECE" w:rsidP="00283ECE">
      <w:pPr>
        <w:ind w:firstLine="709"/>
        <w:jc w:val="both"/>
        <w:rPr>
          <w:sz w:val="24"/>
          <w:szCs w:val="24"/>
        </w:rPr>
      </w:pPr>
      <w:r w:rsidRPr="00715A1F">
        <w:rPr>
          <w:sz w:val="24"/>
          <w:szCs w:val="24"/>
        </w:rPr>
        <w:t xml:space="preserve">Упражнение 4. И.п. - </w:t>
      </w:r>
      <w:r w:rsidRPr="00715A1F">
        <w:rPr>
          <w:color w:val="000000" w:themeColor="text1"/>
          <w:sz w:val="24"/>
          <w:szCs w:val="24"/>
        </w:rPr>
        <w:t xml:space="preserve">баскетбольная стойка с выставленной вперед правой (левой) ногой, мяч в руках на уровне груди, </w:t>
      </w:r>
      <w:r w:rsidRPr="00715A1F">
        <w:rPr>
          <w:sz w:val="24"/>
          <w:szCs w:val="24"/>
        </w:rPr>
        <w:t>лицом к стене на расстоянии 2 метров. Выполнить резкий бросок мяча в стену любым способом и ловлю его одной рукой.</w:t>
      </w:r>
    </w:p>
    <w:p w:rsidR="003D1F0E" w:rsidRDefault="003D1F0E" w:rsidP="00E8217F">
      <w:pPr>
        <w:rPr>
          <w:sz w:val="24"/>
        </w:rPr>
        <w:sectPr w:rsidR="003D1F0E" w:rsidSect="00111FB3">
          <w:pgSz w:w="11910" w:h="16840"/>
          <w:pgMar w:top="851" w:right="853" w:bottom="1134" w:left="1418" w:header="720" w:footer="720" w:gutter="0"/>
          <w:cols w:space="720"/>
        </w:sectPr>
      </w:pPr>
    </w:p>
    <w:p w:rsidR="003B0698" w:rsidRDefault="003B0698" w:rsidP="003B0698">
      <w:pPr>
        <w:tabs>
          <w:tab w:val="left" w:pos="2306"/>
        </w:tabs>
        <w:spacing w:before="44" w:line="628" w:lineRule="exact"/>
        <w:ind w:left="1109" w:right="2268" w:firstLine="1301"/>
        <w:jc w:val="center"/>
        <w:rPr>
          <w:b/>
          <w:sz w:val="24"/>
        </w:rPr>
      </w:pPr>
      <w:r>
        <w:rPr>
          <w:b/>
          <w:sz w:val="24"/>
        </w:rPr>
        <w:lastRenderedPageBreak/>
        <w:t>Форма промежуточного контроля</w:t>
      </w:r>
    </w:p>
    <w:p w:rsidR="00E8217F" w:rsidRDefault="00E8217F" w:rsidP="00283ECE">
      <w:pPr>
        <w:spacing w:before="73"/>
        <w:jc w:val="center"/>
        <w:rPr>
          <w:b/>
          <w:sz w:val="24"/>
        </w:rPr>
      </w:pPr>
      <w:r>
        <w:rPr>
          <w:b/>
          <w:sz w:val="24"/>
        </w:rPr>
        <w:t>Вопросы к зачету по дисциплине</w:t>
      </w:r>
    </w:p>
    <w:p w:rsidR="00E8217F" w:rsidRDefault="00E8217F" w:rsidP="00E8217F">
      <w:pPr>
        <w:pStyle w:val="a3"/>
        <w:spacing w:before="6"/>
        <w:ind w:left="0" w:firstLine="0"/>
        <w:rPr>
          <w:sz w:val="20"/>
        </w:rPr>
      </w:pPr>
    </w:p>
    <w:p w:rsidR="00283ECE" w:rsidRPr="00283ECE" w:rsidRDefault="00283ECE" w:rsidP="00283ECE">
      <w:pPr>
        <w:widowControl/>
        <w:autoSpaceDE/>
        <w:autoSpaceDN/>
        <w:ind w:left="283" w:firstLine="425"/>
        <w:jc w:val="both"/>
        <w:rPr>
          <w:b/>
          <w:color w:val="000000"/>
          <w:sz w:val="24"/>
          <w:szCs w:val="28"/>
          <w:lang w:eastAsia="zh-CN" w:bidi="ar-SA"/>
        </w:rPr>
      </w:pPr>
      <w:r w:rsidRPr="00283ECE">
        <w:rPr>
          <w:b/>
          <w:color w:val="000000"/>
          <w:sz w:val="24"/>
          <w:szCs w:val="28"/>
          <w:lang w:eastAsia="zh-CN" w:bidi="ar-SA"/>
        </w:rPr>
        <w:t>Перечень теоретических вопросов для зачета:</w:t>
      </w:r>
    </w:p>
    <w:p w:rsidR="00283ECE" w:rsidRPr="00283ECE" w:rsidRDefault="00283ECE" w:rsidP="00283ECE">
      <w:pPr>
        <w:widowControl/>
        <w:autoSpaceDE/>
        <w:autoSpaceDN/>
        <w:ind w:firstLine="709"/>
        <w:jc w:val="both"/>
        <w:rPr>
          <w:sz w:val="24"/>
          <w:szCs w:val="24"/>
          <w:u w:val="single"/>
          <w:lang w:eastAsia="zh-CN" w:bidi="ar-SA"/>
        </w:rPr>
      </w:pPr>
      <w:r w:rsidRPr="00283ECE">
        <w:rPr>
          <w:sz w:val="24"/>
          <w:szCs w:val="24"/>
          <w:u w:val="single"/>
          <w:lang w:eastAsia="zh-CN" w:bidi="ar-SA"/>
        </w:rPr>
        <w:t>Методические основы проведения уроков физической культуры по базовым видам двигательной деятельности в общеобразовательной школе:</w:t>
      </w:r>
    </w:p>
    <w:p w:rsidR="00283ECE" w:rsidRPr="00283ECE" w:rsidRDefault="00283ECE" w:rsidP="00283ECE">
      <w:pPr>
        <w:widowControl/>
        <w:autoSpaceDE/>
        <w:autoSpaceDN/>
        <w:ind w:firstLine="709"/>
        <w:jc w:val="both"/>
        <w:rPr>
          <w:sz w:val="24"/>
          <w:szCs w:val="24"/>
          <w:lang w:eastAsia="zh-CN" w:bidi="ar-SA"/>
        </w:rPr>
      </w:pPr>
      <w:r w:rsidRPr="00283ECE">
        <w:rPr>
          <w:b/>
          <w:sz w:val="24"/>
          <w:szCs w:val="24"/>
          <w:lang w:eastAsia="zh-CN" w:bidi="ar-SA"/>
        </w:rPr>
        <w:t xml:space="preserve"> </w:t>
      </w:r>
      <w:r w:rsidRPr="00283ECE">
        <w:rPr>
          <w:sz w:val="24"/>
          <w:szCs w:val="24"/>
          <w:lang w:eastAsia="zh-CN" w:bidi="ar-SA"/>
        </w:rPr>
        <w:t>1. Методические особенности постановки общих и частных задач на уроках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младшего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2. Методические особенности постановки общих и частных задач на уроках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среднего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3. Методические особенности постановки общих и частных задач на уроках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старшего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4. Структура и содержание план-конспекта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младшего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5. Структура и содержание план-конспекта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среднего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6. Структура и содержание план-конспекта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старшего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7. Методические особенности подготовительной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младшего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8. Методические особенности подготовительной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среднего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9. Методические особенности подготовительной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старшего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10. Методические особенности основной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младшего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11. Методические особенности основной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среднего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12. Методические особенности основной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старшего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lastRenderedPageBreak/>
        <w:t>13. Методические особенности заключительной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младшего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14. Методические особенности заключительной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среднего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15. Методические особенности заключительной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старшего школьного возраста.</w:t>
      </w:r>
    </w:p>
    <w:p w:rsidR="00283ECE" w:rsidRPr="00283ECE" w:rsidRDefault="00283ECE" w:rsidP="00283ECE">
      <w:pPr>
        <w:widowControl/>
        <w:autoSpaceDE/>
        <w:autoSpaceDN/>
        <w:ind w:firstLine="709"/>
        <w:jc w:val="both"/>
        <w:rPr>
          <w:color w:val="000000"/>
          <w:sz w:val="24"/>
          <w:szCs w:val="24"/>
          <w:lang w:eastAsia="zh-CN" w:bidi="ar-SA"/>
        </w:rPr>
      </w:pPr>
      <w:r w:rsidRPr="00283ECE">
        <w:rPr>
          <w:color w:val="000000"/>
          <w:sz w:val="24"/>
          <w:szCs w:val="24"/>
          <w:lang w:eastAsia="zh-CN" w:bidi="ar-SA"/>
        </w:rPr>
        <w:t xml:space="preserve">16. Методические особенности </w:t>
      </w:r>
      <w:r w:rsidRPr="00283ECE">
        <w:rPr>
          <w:sz w:val="24"/>
          <w:szCs w:val="24"/>
          <w:lang w:bidi="ar-SA"/>
        </w:rPr>
        <w:t xml:space="preserve">постановки частных задач в соответствии с частями урока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младшего школьного возраста.</w:t>
      </w:r>
    </w:p>
    <w:p w:rsidR="00283ECE" w:rsidRPr="00283ECE" w:rsidRDefault="00283ECE" w:rsidP="00283ECE">
      <w:pPr>
        <w:widowControl/>
        <w:autoSpaceDE/>
        <w:autoSpaceDN/>
        <w:ind w:firstLine="709"/>
        <w:jc w:val="both"/>
        <w:rPr>
          <w:color w:val="000000"/>
          <w:sz w:val="24"/>
          <w:szCs w:val="24"/>
          <w:lang w:eastAsia="zh-CN" w:bidi="ar-SA"/>
        </w:rPr>
      </w:pPr>
      <w:r w:rsidRPr="00283ECE">
        <w:rPr>
          <w:color w:val="000000"/>
          <w:sz w:val="24"/>
          <w:szCs w:val="24"/>
          <w:lang w:eastAsia="zh-CN" w:bidi="ar-SA"/>
        </w:rPr>
        <w:t xml:space="preserve">17. Методические особенности </w:t>
      </w:r>
      <w:r w:rsidRPr="00283ECE">
        <w:rPr>
          <w:sz w:val="24"/>
          <w:szCs w:val="24"/>
          <w:lang w:bidi="ar-SA"/>
        </w:rPr>
        <w:t xml:space="preserve">постановки частных задач в соответствии с частями урока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среднего школьного возраста.</w:t>
      </w:r>
    </w:p>
    <w:p w:rsidR="00283ECE" w:rsidRPr="00283ECE" w:rsidRDefault="00283ECE" w:rsidP="00283ECE">
      <w:pPr>
        <w:widowControl/>
        <w:autoSpaceDE/>
        <w:autoSpaceDN/>
        <w:ind w:firstLine="709"/>
        <w:jc w:val="both"/>
        <w:rPr>
          <w:color w:val="000000"/>
          <w:sz w:val="24"/>
          <w:szCs w:val="24"/>
          <w:lang w:eastAsia="zh-CN" w:bidi="ar-SA"/>
        </w:rPr>
      </w:pPr>
      <w:r w:rsidRPr="00283ECE">
        <w:rPr>
          <w:color w:val="000000"/>
          <w:sz w:val="24"/>
          <w:szCs w:val="24"/>
          <w:lang w:eastAsia="zh-CN" w:bidi="ar-SA"/>
        </w:rPr>
        <w:t xml:space="preserve">18. Методические особенности </w:t>
      </w:r>
      <w:r w:rsidRPr="00283ECE">
        <w:rPr>
          <w:sz w:val="24"/>
          <w:szCs w:val="24"/>
          <w:lang w:bidi="ar-SA"/>
        </w:rPr>
        <w:t xml:space="preserve">постановки частных задач в соответствии с частями урока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19. Методические особенности регулирования нагрузки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младшего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20. Методические особенности регулирования нагрузки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среднего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21. Методические особенности регулирования нагрузки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color w:val="000000"/>
          <w:sz w:val="24"/>
          <w:szCs w:val="24"/>
          <w:lang w:eastAsia="zh-CN" w:bidi="ar-SA"/>
        </w:rPr>
        <w:t xml:space="preserve">22. </w:t>
      </w:r>
      <w:r w:rsidRPr="00283ECE">
        <w:rPr>
          <w:sz w:val="24"/>
          <w:szCs w:val="24"/>
          <w:lang w:bidi="ar-SA"/>
        </w:rPr>
        <w:t xml:space="preserve">Методические особенности подбора средств и методов обучения технике двигательных действий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младшего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color w:val="000000"/>
          <w:sz w:val="24"/>
          <w:szCs w:val="24"/>
          <w:lang w:eastAsia="zh-CN" w:bidi="ar-SA"/>
        </w:rPr>
        <w:t xml:space="preserve">23. </w:t>
      </w:r>
      <w:r w:rsidRPr="00283ECE">
        <w:rPr>
          <w:sz w:val="24"/>
          <w:szCs w:val="24"/>
          <w:lang w:bidi="ar-SA"/>
        </w:rPr>
        <w:t xml:space="preserve">Методические особенности подбора средств и методов обучения технике двигательных действий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среднего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color w:val="000000"/>
          <w:sz w:val="24"/>
          <w:szCs w:val="24"/>
          <w:lang w:eastAsia="zh-CN" w:bidi="ar-SA"/>
        </w:rPr>
        <w:t xml:space="preserve">24. </w:t>
      </w:r>
      <w:r w:rsidRPr="00283ECE">
        <w:rPr>
          <w:sz w:val="24"/>
          <w:szCs w:val="24"/>
          <w:lang w:bidi="ar-SA"/>
        </w:rPr>
        <w:t xml:space="preserve">Методические особенности подбора средств и методов обучения технике двигательных действий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25. Методические особенности подбора средств и методов воспитания физических качеств и развития двигательных способностей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младшего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lastRenderedPageBreak/>
        <w:t xml:space="preserve">26. Методические особенности подбора средств и методов воспитания физических качеств и развития двигательных способностей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среднего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27. Методические особенности подбора средств и методов воспитания физических качеств и развития двигательных способностей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28. Методические особенности формирования знаний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у учащихся младшего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29. Методические особенности формирования знаний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у учащихся среднего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30. Методические особенности формирования знаний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у учащихся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31. Методические особенности формирования двигательных умений и навыков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у учащихся младшего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32. Методические особенности формирования двигательных умений и навыков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у учащихся среднего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33. Методические особенности формирования двигательных умений и навыков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у учащихся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34. Методические особенности воспитания физических качеств и развития двигательных способностей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у учащихся младшего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35. Методические особенности воспитания физических качеств и развития двигательных способностей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у учащихся среднего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36. Методические особенности воспитания физических качеств и развития двигательных способностей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у учащихся старшего школьного возраста.</w:t>
      </w:r>
    </w:p>
    <w:p w:rsidR="00283ECE" w:rsidRPr="00283ECE" w:rsidRDefault="00283ECE" w:rsidP="00283ECE">
      <w:pPr>
        <w:widowControl/>
        <w:autoSpaceDE/>
        <w:autoSpaceDN/>
        <w:ind w:firstLine="709"/>
        <w:jc w:val="both"/>
        <w:rPr>
          <w:sz w:val="24"/>
          <w:szCs w:val="24"/>
          <w:lang w:bidi="ar-SA"/>
        </w:rPr>
      </w:pPr>
    </w:p>
    <w:p w:rsidR="00283ECE" w:rsidRPr="00283ECE" w:rsidRDefault="00283ECE" w:rsidP="00283ECE">
      <w:pPr>
        <w:widowControl/>
        <w:autoSpaceDE/>
        <w:autoSpaceDN/>
        <w:ind w:firstLine="709"/>
        <w:jc w:val="both"/>
        <w:rPr>
          <w:color w:val="000000"/>
          <w:sz w:val="24"/>
          <w:szCs w:val="24"/>
          <w:lang w:eastAsia="zh-CN" w:bidi="ar-SA"/>
        </w:rPr>
      </w:pPr>
    </w:p>
    <w:p w:rsidR="00283ECE" w:rsidRPr="00283ECE" w:rsidRDefault="00283ECE" w:rsidP="00283ECE">
      <w:pPr>
        <w:widowControl/>
        <w:autoSpaceDE/>
        <w:autoSpaceDN/>
        <w:ind w:firstLine="709"/>
        <w:jc w:val="both"/>
        <w:rPr>
          <w:sz w:val="24"/>
          <w:szCs w:val="24"/>
          <w:u w:val="single"/>
          <w:lang w:eastAsia="zh-CN" w:bidi="ar-SA"/>
        </w:rPr>
      </w:pPr>
      <w:r w:rsidRPr="00283ECE">
        <w:rPr>
          <w:sz w:val="24"/>
          <w:szCs w:val="24"/>
          <w:u w:val="single"/>
          <w:lang w:eastAsia="zh-CN" w:bidi="ar-SA"/>
        </w:rPr>
        <w:t>Практические основы проведения уроков физической культуры по базовым видам двигательной деятельности в общеобразовательной школе:</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 xml:space="preserve">1. Подбор, составление и проведение комплекса общеразвивающих упражнений в подготовительной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младшего школьного возраста. </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lastRenderedPageBreak/>
        <w:t xml:space="preserve">2. Подбор, составление и проведение комплекса общеразвивающих упражнений в подготовительной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среднего школьного возраста. </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 xml:space="preserve">3. Подбор, составление и проведение комплекса общеразвивающих упражнений в подготовительной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старшего школьного возраста. </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4. Методика проведения подготовительной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младшего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5. Методика проведения подготовительной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среднего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6. Методика проведения подготовительной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старшего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7. Методика проведения основной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младшего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8. Методика проведения основной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среднего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9. Методика проведения основной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старшего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10. Методика проведения заключительной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младшего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11. Методика проведения заключительной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среднего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12. Методика проведения заключительной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старшего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13. Подбор и проведение физических упражнений по воспитанию физических качеств и развитию двигательных способностей на уроках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младшего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14. Подбор и проведение физических упражнений по воспитанию физических качеств и развитию двигательных способностей на уроках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среднего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15. Подбор и проведение физических упражнений по воспитанию физических качеств и развитию двигательных способностей на уроках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старшего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lastRenderedPageBreak/>
        <w:t>16. Подбор и проведение физических упражнений для обучения и совершенствования техники двигательных действий в основной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младшего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17. Подбор и проведение физических упражнений для обучения и совершенствования техники двигательных действий в основной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среднего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18. Подбор и проведение физических упражнений для обучения и совершенствования техники двигательных действий в основной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старшего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19. Подбор контрольных упражнений – тестов и проведение процедуры тестирования показателей физических качеств и двигательных способностей на уроках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младшего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20. Подбор контрольных упражнений – тестов и проведение процедуры тестирования показателей физических качеств и двигательных способностей на уроках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среднего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21. Подбор контрольных упражнений – тестов и проведение процедуры тестирования показателей физических качеств и двигательных способностей на уроках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старшего школьного возраста.</w:t>
      </w:r>
    </w:p>
    <w:p w:rsidR="00E8217F" w:rsidRDefault="00E8217F" w:rsidP="00E8217F">
      <w:pPr>
        <w:pStyle w:val="a3"/>
        <w:spacing w:before="11"/>
        <w:ind w:left="0" w:firstLine="0"/>
        <w:rPr>
          <w:b/>
          <w:sz w:val="22"/>
        </w:rPr>
      </w:pPr>
    </w:p>
    <w:p w:rsidR="00111FB3" w:rsidRPr="00283ECE" w:rsidRDefault="00E8217F" w:rsidP="00283ECE">
      <w:pPr>
        <w:pStyle w:val="1"/>
        <w:ind w:left="0" w:right="1275" w:firstLine="837"/>
        <w:jc w:val="both"/>
      </w:pPr>
      <w:r w:rsidRPr="00283ECE">
        <w:t xml:space="preserve">Учебно-методическое и информационное обеспечение дисциплины </w:t>
      </w:r>
    </w:p>
    <w:p w:rsidR="00283ECE" w:rsidRPr="00283ECE" w:rsidRDefault="00283ECE" w:rsidP="00283ECE">
      <w:pPr>
        <w:widowControl/>
        <w:tabs>
          <w:tab w:val="left" w:pos="426"/>
        </w:tabs>
        <w:autoSpaceDE/>
        <w:autoSpaceDN/>
        <w:contextualSpacing/>
        <w:jc w:val="both"/>
        <w:outlineLvl w:val="1"/>
        <w:rPr>
          <w:b/>
          <w:sz w:val="24"/>
          <w:szCs w:val="24"/>
        </w:rPr>
      </w:pPr>
      <w:r>
        <w:rPr>
          <w:b/>
          <w:sz w:val="24"/>
          <w:szCs w:val="24"/>
        </w:rPr>
        <w:t>Основная литература</w:t>
      </w:r>
    </w:p>
    <w:p w:rsidR="00283ECE" w:rsidRPr="00283ECE" w:rsidRDefault="00283ECE" w:rsidP="00283ECE">
      <w:pPr>
        <w:widowControl/>
        <w:autoSpaceDE/>
        <w:autoSpaceDN/>
        <w:contextualSpacing/>
        <w:jc w:val="both"/>
        <w:rPr>
          <w:b/>
          <w:sz w:val="24"/>
          <w:szCs w:val="24"/>
        </w:rPr>
      </w:pPr>
      <w:r w:rsidRPr="00283ECE">
        <w:rPr>
          <w:b/>
          <w:sz w:val="24"/>
          <w:szCs w:val="24"/>
        </w:rPr>
        <w:t>Печатные издания</w:t>
      </w:r>
    </w:p>
    <w:p w:rsidR="00283ECE" w:rsidRPr="00283ECE" w:rsidRDefault="00283ECE" w:rsidP="00283ECE">
      <w:pPr>
        <w:pStyle w:val="a5"/>
        <w:widowControl/>
        <w:numPr>
          <w:ilvl w:val="0"/>
          <w:numId w:val="31"/>
        </w:numPr>
        <w:autoSpaceDE/>
        <w:autoSpaceDN/>
        <w:contextualSpacing/>
        <w:jc w:val="both"/>
        <w:rPr>
          <w:sz w:val="24"/>
          <w:szCs w:val="24"/>
        </w:rPr>
      </w:pPr>
      <w:r w:rsidRPr="00283ECE">
        <w:rPr>
          <w:sz w:val="24"/>
          <w:szCs w:val="24"/>
        </w:rPr>
        <w:t>Железняк Ю.Д. Теория и методика обучения предмету «Физическая культура» [Текст]: учеб. пособие / Железняк Ю.Д., Минбулатов В.М.; под ред. Ю.Д. Железняка. – 4-е изд., перераб. – М.: Академия, 2010. – 272 с. (22 шт.)</w:t>
      </w:r>
    </w:p>
    <w:p w:rsidR="00283ECE" w:rsidRPr="00283ECE" w:rsidRDefault="00283ECE" w:rsidP="00283ECE">
      <w:pPr>
        <w:pStyle w:val="a5"/>
        <w:widowControl/>
        <w:numPr>
          <w:ilvl w:val="0"/>
          <w:numId w:val="31"/>
        </w:numPr>
        <w:autoSpaceDE/>
        <w:autoSpaceDN/>
        <w:contextualSpacing/>
        <w:jc w:val="both"/>
        <w:rPr>
          <w:sz w:val="24"/>
          <w:szCs w:val="24"/>
        </w:rPr>
      </w:pPr>
      <w:r w:rsidRPr="00283ECE">
        <w:rPr>
          <w:sz w:val="24"/>
          <w:szCs w:val="24"/>
        </w:rPr>
        <w:t>Теория и методика физической культуры [Текст]: учебник / под ред. Ю.Ф. Курамшина. – М.: Советский спорт, 2007. – 464 с. (27 шт.)</w:t>
      </w:r>
    </w:p>
    <w:p w:rsidR="00283ECE" w:rsidRPr="00283ECE" w:rsidRDefault="00283ECE" w:rsidP="00283ECE">
      <w:pPr>
        <w:widowControl/>
        <w:autoSpaceDE/>
        <w:autoSpaceDN/>
        <w:contextualSpacing/>
        <w:jc w:val="both"/>
        <w:rPr>
          <w:b/>
          <w:sz w:val="24"/>
          <w:szCs w:val="24"/>
        </w:rPr>
      </w:pPr>
      <w:r w:rsidRPr="00283ECE">
        <w:rPr>
          <w:b/>
          <w:sz w:val="24"/>
          <w:szCs w:val="24"/>
        </w:rPr>
        <w:t>Издания из ЭБС</w:t>
      </w:r>
    </w:p>
    <w:p w:rsidR="00283ECE" w:rsidRPr="00283ECE" w:rsidRDefault="00283ECE" w:rsidP="00283ECE">
      <w:pPr>
        <w:pStyle w:val="a5"/>
        <w:widowControl/>
        <w:numPr>
          <w:ilvl w:val="0"/>
          <w:numId w:val="32"/>
        </w:numPr>
        <w:autoSpaceDE/>
        <w:autoSpaceDN/>
        <w:contextualSpacing/>
        <w:jc w:val="both"/>
        <w:rPr>
          <w:sz w:val="24"/>
          <w:szCs w:val="24"/>
        </w:rPr>
      </w:pPr>
      <w:r w:rsidRPr="00283ECE">
        <w:rPr>
          <w:sz w:val="24"/>
          <w:szCs w:val="24"/>
        </w:rPr>
        <w:t xml:space="preserve">Германов Г.Н. Двигательные способности и физические качества. Разделы теории физической культуры: учебное пособие для бакалавриата и магистратуры / Г. Н. Германов. — 2-е изд., перераб. и доп. — М.: Издательство Юрайт, 2017. — 224 с. — (Бакалавр и магистр. Модуль.). — ISBN 978-5-534-04492-8. — Режим доступа: </w:t>
      </w:r>
      <w:hyperlink r:id="rId5" w:history="1">
        <w:r w:rsidRPr="00283ECE">
          <w:rPr>
            <w:rStyle w:val="a7"/>
            <w:color w:val="auto"/>
            <w:sz w:val="24"/>
            <w:szCs w:val="24"/>
          </w:rPr>
          <w:t>www.biblio-online.ru/book/32F832B3-F0AD-49CF-9462-96D21FF6FC9A</w:t>
        </w:r>
      </w:hyperlink>
      <w:r w:rsidRPr="00283ECE">
        <w:rPr>
          <w:sz w:val="24"/>
          <w:szCs w:val="24"/>
        </w:rPr>
        <w:t>.</w:t>
      </w:r>
    </w:p>
    <w:p w:rsidR="00283ECE" w:rsidRPr="00283ECE" w:rsidRDefault="00283ECE" w:rsidP="00283ECE">
      <w:pPr>
        <w:pStyle w:val="a5"/>
        <w:widowControl/>
        <w:numPr>
          <w:ilvl w:val="0"/>
          <w:numId w:val="32"/>
        </w:numPr>
        <w:autoSpaceDE/>
        <w:autoSpaceDN/>
        <w:contextualSpacing/>
        <w:jc w:val="both"/>
        <w:rPr>
          <w:sz w:val="24"/>
          <w:szCs w:val="24"/>
        </w:rPr>
      </w:pPr>
      <w:r w:rsidRPr="00283ECE">
        <w:rPr>
          <w:sz w:val="24"/>
          <w:szCs w:val="24"/>
        </w:rPr>
        <w:t xml:space="preserve">Письменский И.А. Физическая культура: учебник для академического бакалавриата / И.А. Письменский, Ю.Н. Аллянов. — М.: Издательство Юрайт, 2017. — 493 с. — (Бакалавр. Академический курс). — ISBN 978-5-534-00329-1. — Режим доступа: </w:t>
      </w:r>
      <w:hyperlink r:id="rId6" w:history="1">
        <w:r w:rsidRPr="00283ECE">
          <w:rPr>
            <w:rStyle w:val="a7"/>
            <w:color w:val="auto"/>
            <w:sz w:val="24"/>
            <w:szCs w:val="24"/>
          </w:rPr>
          <w:t>www.biblio-online.ru/book/1D5B5EFC-C902-4B41-A5F9-46E2A51BEE22</w:t>
        </w:r>
      </w:hyperlink>
      <w:r w:rsidRPr="00283ECE">
        <w:rPr>
          <w:sz w:val="24"/>
          <w:szCs w:val="24"/>
        </w:rPr>
        <w:t>.</w:t>
      </w:r>
    </w:p>
    <w:p w:rsidR="00283ECE" w:rsidRPr="00283ECE" w:rsidRDefault="00283ECE" w:rsidP="00283ECE">
      <w:pPr>
        <w:pStyle w:val="a5"/>
        <w:widowControl/>
        <w:numPr>
          <w:ilvl w:val="0"/>
          <w:numId w:val="32"/>
        </w:numPr>
        <w:autoSpaceDE/>
        <w:autoSpaceDN/>
        <w:contextualSpacing/>
        <w:jc w:val="both"/>
        <w:rPr>
          <w:sz w:val="24"/>
          <w:szCs w:val="24"/>
        </w:rPr>
      </w:pPr>
      <w:r w:rsidRPr="00283ECE">
        <w:rPr>
          <w:sz w:val="24"/>
          <w:szCs w:val="24"/>
        </w:rPr>
        <w:t xml:space="preserve">Рипа М.Д. Лечебно-оздоровительные технологии в адаптивном физическом воспитании: учебное пособие для академического бакалавриата / М.Д. Рипа, И.В. Кулькова. — 2-е изд., испр. и доп. — М.: Издательство Юрайт, 2017. — 170 с. — (Бакалавр. Академический курс). — ISBN 978-5-534-04612-0. — Режим доступа: </w:t>
      </w:r>
      <w:hyperlink r:id="rId7" w:history="1">
        <w:r w:rsidRPr="00283ECE">
          <w:rPr>
            <w:rStyle w:val="a7"/>
            <w:color w:val="auto"/>
            <w:sz w:val="24"/>
            <w:szCs w:val="24"/>
          </w:rPr>
          <w:t>www.biblio-online.ru/book/008AC822-B6A1-4642-92E8-AFFFECEBE815</w:t>
        </w:r>
      </w:hyperlink>
      <w:r w:rsidRPr="00283ECE">
        <w:rPr>
          <w:sz w:val="24"/>
          <w:szCs w:val="24"/>
        </w:rPr>
        <w:t>.</w:t>
      </w:r>
    </w:p>
    <w:p w:rsidR="00283ECE" w:rsidRPr="00283ECE" w:rsidRDefault="00283ECE" w:rsidP="00283ECE">
      <w:pPr>
        <w:widowControl/>
        <w:tabs>
          <w:tab w:val="left" w:pos="426"/>
        </w:tabs>
        <w:autoSpaceDE/>
        <w:autoSpaceDN/>
        <w:contextualSpacing/>
        <w:jc w:val="both"/>
        <w:outlineLvl w:val="1"/>
        <w:rPr>
          <w:b/>
          <w:sz w:val="24"/>
          <w:szCs w:val="24"/>
        </w:rPr>
      </w:pPr>
      <w:r>
        <w:rPr>
          <w:b/>
          <w:sz w:val="24"/>
          <w:szCs w:val="24"/>
        </w:rPr>
        <w:t>Дополнительная литература</w:t>
      </w:r>
    </w:p>
    <w:p w:rsidR="00283ECE" w:rsidRPr="00283ECE" w:rsidRDefault="00283ECE" w:rsidP="00283ECE">
      <w:pPr>
        <w:widowControl/>
        <w:autoSpaceDE/>
        <w:autoSpaceDN/>
        <w:contextualSpacing/>
        <w:jc w:val="both"/>
        <w:rPr>
          <w:b/>
          <w:sz w:val="24"/>
          <w:szCs w:val="24"/>
        </w:rPr>
      </w:pPr>
      <w:r w:rsidRPr="00283ECE">
        <w:rPr>
          <w:b/>
          <w:sz w:val="24"/>
          <w:szCs w:val="24"/>
        </w:rPr>
        <w:t>Печатные издания</w:t>
      </w:r>
    </w:p>
    <w:p w:rsidR="00283ECE" w:rsidRPr="00283ECE" w:rsidRDefault="00283ECE" w:rsidP="00283ECE">
      <w:pPr>
        <w:pStyle w:val="a5"/>
        <w:widowControl/>
        <w:numPr>
          <w:ilvl w:val="0"/>
          <w:numId w:val="33"/>
        </w:numPr>
        <w:autoSpaceDE/>
        <w:autoSpaceDN/>
        <w:contextualSpacing/>
        <w:jc w:val="both"/>
        <w:rPr>
          <w:sz w:val="24"/>
          <w:szCs w:val="24"/>
        </w:rPr>
      </w:pPr>
      <w:r w:rsidRPr="00283ECE">
        <w:rPr>
          <w:sz w:val="24"/>
          <w:szCs w:val="24"/>
        </w:rPr>
        <w:lastRenderedPageBreak/>
        <w:t>Гимнастика [Текст]: учебник / под ред. М.Л. Журавина, Н.К. Меньшикова. – 7-е изд., стер. – М.: Академия, 2010. – 448 с. (18 шт.)</w:t>
      </w:r>
    </w:p>
    <w:p w:rsidR="00283ECE" w:rsidRPr="00283ECE" w:rsidRDefault="00283ECE" w:rsidP="00283ECE">
      <w:pPr>
        <w:pStyle w:val="a5"/>
        <w:widowControl/>
        <w:numPr>
          <w:ilvl w:val="0"/>
          <w:numId w:val="33"/>
        </w:numPr>
        <w:autoSpaceDE/>
        <w:autoSpaceDN/>
        <w:contextualSpacing/>
        <w:jc w:val="both"/>
        <w:rPr>
          <w:sz w:val="24"/>
          <w:szCs w:val="24"/>
        </w:rPr>
      </w:pPr>
      <w:r w:rsidRPr="00283ECE">
        <w:rPr>
          <w:sz w:val="24"/>
          <w:szCs w:val="24"/>
        </w:rPr>
        <w:t>Нестеровский Д.И. Баскетбол: теория и методика обучения [Текст]: учеб. пособие /Д.И. Нестеровский. – 5-е изд., стер. – М.: Академия, 2010. – 336 с. (17 шт.)</w:t>
      </w:r>
    </w:p>
    <w:p w:rsidR="00283ECE" w:rsidRPr="00283ECE" w:rsidRDefault="00283ECE" w:rsidP="00283ECE">
      <w:pPr>
        <w:pStyle w:val="a5"/>
        <w:widowControl/>
        <w:numPr>
          <w:ilvl w:val="0"/>
          <w:numId w:val="33"/>
        </w:numPr>
        <w:autoSpaceDE/>
        <w:autoSpaceDN/>
        <w:contextualSpacing/>
        <w:jc w:val="both"/>
        <w:rPr>
          <w:sz w:val="24"/>
          <w:szCs w:val="24"/>
        </w:rPr>
      </w:pPr>
      <w:r w:rsidRPr="00283ECE">
        <w:rPr>
          <w:sz w:val="24"/>
          <w:szCs w:val="24"/>
        </w:rPr>
        <w:t>Спортивные игры. Техника, тактика, обучение [Текст]: учебник / под ред. Ю.Д. Железняка, Ю.М. Портнова. – 6-е изд., стер. – М.: Академия, 2010. – 520 с. (20 шт.)</w:t>
      </w:r>
    </w:p>
    <w:p w:rsidR="00283ECE" w:rsidRPr="00283ECE" w:rsidRDefault="00283ECE" w:rsidP="00283ECE">
      <w:pPr>
        <w:widowControl/>
        <w:autoSpaceDE/>
        <w:autoSpaceDN/>
        <w:contextualSpacing/>
        <w:jc w:val="both"/>
        <w:rPr>
          <w:b/>
          <w:sz w:val="24"/>
          <w:szCs w:val="24"/>
        </w:rPr>
      </w:pPr>
      <w:r w:rsidRPr="00283ECE">
        <w:rPr>
          <w:b/>
          <w:sz w:val="24"/>
          <w:szCs w:val="24"/>
        </w:rPr>
        <w:t>Издания из ЭБС</w:t>
      </w:r>
    </w:p>
    <w:p w:rsidR="00283ECE" w:rsidRPr="00283ECE" w:rsidRDefault="00283ECE" w:rsidP="00283ECE">
      <w:pPr>
        <w:pStyle w:val="a5"/>
        <w:widowControl/>
        <w:numPr>
          <w:ilvl w:val="0"/>
          <w:numId w:val="34"/>
        </w:numPr>
        <w:autoSpaceDE/>
        <w:autoSpaceDN/>
        <w:contextualSpacing/>
        <w:jc w:val="both"/>
        <w:rPr>
          <w:sz w:val="24"/>
          <w:szCs w:val="24"/>
        </w:rPr>
      </w:pPr>
      <w:r w:rsidRPr="00283ECE">
        <w:rPr>
          <w:sz w:val="24"/>
          <w:szCs w:val="24"/>
        </w:rPr>
        <w:t xml:space="preserve">Никитушкин В.Г. Оздоровительные технологии в системе физического воспитания: учебное пособие для бакалавриата и магистратуры / В.Г. Никитушкин, Н.Н. Чесноков, Е.Н. Чернышева. — 2-е изд., испр. и доп. — М. : Издательство Юрайт, 2017. — 274 с. — (Университеты России). — ISBN 978-5-534-04401-0. — Режим доступа: </w:t>
      </w:r>
      <w:hyperlink r:id="rId8" w:history="1">
        <w:r w:rsidRPr="00283ECE">
          <w:rPr>
            <w:rStyle w:val="a7"/>
            <w:color w:val="auto"/>
            <w:sz w:val="24"/>
            <w:szCs w:val="24"/>
          </w:rPr>
          <w:t>www.biblio-online.ru/book/621988AF-9F29-4F87-A79B-E0B2460E33F2</w:t>
        </w:r>
      </w:hyperlink>
      <w:r w:rsidRPr="00283ECE">
        <w:rPr>
          <w:sz w:val="24"/>
          <w:szCs w:val="24"/>
        </w:rPr>
        <w:t>.</w:t>
      </w:r>
    </w:p>
    <w:p w:rsidR="00283ECE" w:rsidRPr="00283ECE" w:rsidRDefault="00283ECE" w:rsidP="00283ECE">
      <w:pPr>
        <w:widowControl/>
        <w:tabs>
          <w:tab w:val="left" w:pos="426"/>
        </w:tabs>
        <w:autoSpaceDE/>
        <w:autoSpaceDN/>
        <w:contextualSpacing/>
        <w:jc w:val="both"/>
        <w:outlineLvl w:val="1"/>
        <w:rPr>
          <w:b/>
          <w:sz w:val="24"/>
          <w:szCs w:val="24"/>
        </w:rPr>
      </w:pPr>
      <w:r w:rsidRPr="00283ECE">
        <w:rPr>
          <w:b/>
          <w:sz w:val="24"/>
          <w:szCs w:val="24"/>
        </w:rPr>
        <w:t>Базы данных, информационно</w:t>
      </w:r>
      <w:r>
        <w:rPr>
          <w:b/>
          <w:sz w:val="24"/>
          <w:szCs w:val="24"/>
        </w:rPr>
        <w:t>-справочные и поисковые системы</w:t>
      </w:r>
      <w:r w:rsidRPr="00283ECE">
        <w:rPr>
          <w:b/>
          <w:sz w:val="24"/>
          <w:szCs w:val="24"/>
        </w:rPr>
        <w:t xml:space="preserve"> </w:t>
      </w:r>
    </w:p>
    <w:p w:rsidR="00283ECE" w:rsidRPr="00283ECE" w:rsidRDefault="00283ECE" w:rsidP="00283ECE">
      <w:pPr>
        <w:jc w:val="both"/>
        <w:rPr>
          <w:sz w:val="24"/>
          <w:szCs w:val="24"/>
        </w:rPr>
      </w:pPr>
      <w:r w:rsidRPr="00283ECE">
        <w:rPr>
          <w:sz w:val="24"/>
          <w:szCs w:val="24"/>
        </w:rPr>
        <w:tab/>
        <w:t>Каждому студенту предоставляется возможность индивидуального дистанционного доступа из любой точки, в которой имеется Интернет, к информационно-справочным и поисковым системам, электронно-библиотечным системам, с которыми у вуза заключен договор (</w:t>
      </w:r>
      <w:hyperlink r:id="rId9" w:history="1">
        <w:r w:rsidRPr="00283ECE">
          <w:rPr>
            <w:rStyle w:val="a7"/>
            <w:color w:val="auto"/>
            <w:sz w:val="24"/>
            <w:szCs w:val="24"/>
          </w:rPr>
          <w:t>https://e.lanbook.com/</w:t>
        </w:r>
      </w:hyperlink>
      <w:r w:rsidRPr="00283ECE">
        <w:rPr>
          <w:sz w:val="24"/>
          <w:szCs w:val="24"/>
        </w:rPr>
        <w:t xml:space="preserve"> Электронно-библиотечная система «Издательство «Лань»; </w:t>
      </w:r>
      <w:hyperlink r:id="rId10" w:history="1">
        <w:r w:rsidRPr="00283ECE">
          <w:rPr>
            <w:rStyle w:val="a7"/>
            <w:color w:val="auto"/>
            <w:sz w:val="24"/>
            <w:szCs w:val="24"/>
          </w:rPr>
          <w:t>https://www.biblio-online.ru/</w:t>
        </w:r>
      </w:hyperlink>
      <w:r w:rsidRPr="00283ECE">
        <w:rPr>
          <w:sz w:val="24"/>
          <w:szCs w:val="24"/>
        </w:rPr>
        <w:t xml:space="preserve"> Электронно-библиотечная система «Юрайт»; </w:t>
      </w:r>
      <w:hyperlink r:id="rId11" w:history="1">
        <w:r w:rsidRPr="00283ECE">
          <w:rPr>
            <w:rStyle w:val="a7"/>
            <w:color w:val="auto"/>
            <w:sz w:val="24"/>
            <w:szCs w:val="24"/>
          </w:rPr>
          <w:t>http://www.studentlibrary.ru/</w:t>
        </w:r>
      </w:hyperlink>
      <w:r w:rsidRPr="00283ECE">
        <w:rPr>
          <w:sz w:val="24"/>
          <w:szCs w:val="24"/>
        </w:rPr>
        <w:t xml:space="preserve"> Электронно-библиотечная система «Консультант студента»; </w:t>
      </w:r>
      <w:hyperlink r:id="rId12" w:history="1">
        <w:r w:rsidRPr="00283ECE">
          <w:rPr>
            <w:rStyle w:val="a7"/>
            <w:color w:val="auto"/>
            <w:sz w:val="24"/>
            <w:szCs w:val="24"/>
          </w:rPr>
          <w:t>https://elibrary.ru/</w:t>
        </w:r>
      </w:hyperlink>
      <w:r w:rsidRPr="00283ECE">
        <w:rPr>
          <w:sz w:val="24"/>
          <w:szCs w:val="24"/>
        </w:rPr>
        <w:t xml:space="preserve"> Научная электронная библиотека eLIBRARY.RU).</w:t>
      </w:r>
    </w:p>
    <w:p w:rsidR="00283ECE" w:rsidRPr="00283ECE" w:rsidRDefault="00283ECE" w:rsidP="00283ECE">
      <w:pPr>
        <w:tabs>
          <w:tab w:val="left" w:pos="426"/>
        </w:tabs>
        <w:jc w:val="both"/>
        <w:outlineLvl w:val="1"/>
        <w:rPr>
          <w:sz w:val="24"/>
          <w:szCs w:val="24"/>
        </w:rPr>
      </w:pPr>
    </w:p>
    <w:tbl>
      <w:tblPr>
        <w:tblW w:w="9615" w:type="dxa"/>
        <w:tblInd w:w="40" w:type="dxa"/>
        <w:tblLayout w:type="fixed"/>
        <w:tblCellMar>
          <w:left w:w="40" w:type="dxa"/>
          <w:right w:w="40" w:type="dxa"/>
        </w:tblCellMar>
        <w:tblLook w:val="0000" w:firstRow="0" w:lastRow="0" w:firstColumn="0" w:lastColumn="0" w:noHBand="0" w:noVBand="0"/>
      </w:tblPr>
      <w:tblGrid>
        <w:gridCol w:w="709"/>
        <w:gridCol w:w="5197"/>
        <w:gridCol w:w="3709"/>
      </w:tblGrid>
      <w:tr w:rsidR="00283ECE" w:rsidRPr="00283ECE" w:rsidTr="00283ECE">
        <w:trPr>
          <w:trHeight w:hRule="exact" w:val="55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iCs/>
                <w:sz w:val="24"/>
                <w:szCs w:val="24"/>
              </w:rPr>
              <w:t>№ п/п</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iCs/>
                <w:sz w:val="24"/>
                <w:szCs w:val="24"/>
              </w:rPr>
              <w:t>Название сайта</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iCs/>
                <w:sz w:val="24"/>
                <w:szCs w:val="24"/>
              </w:rPr>
              <w:t>Электронный адрес</w:t>
            </w:r>
          </w:p>
        </w:tc>
      </w:tr>
      <w:tr w:rsidR="00283ECE" w:rsidRPr="00283ECE" w:rsidTr="00283ECE">
        <w:trPr>
          <w:trHeight w:hRule="exact" w:val="37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10915"/>
              </w:tabs>
              <w:jc w:val="both"/>
              <w:rPr>
                <w:sz w:val="24"/>
                <w:szCs w:val="24"/>
              </w:rPr>
            </w:pPr>
            <w:r w:rsidRPr="00283ECE">
              <w:rPr>
                <w:sz w:val="24"/>
                <w:szCs w:val="24"/>
              </w:rPr>
              <w:t>1</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10915"/>
              </w:tabs>
              <w:jc w:val="both"/>
              <w:rPr>
                <w:sz w:val="24"/>
                <w:szCs w:val="24"/>
              </w:rPr>
            </w:pPr>
            <w:r w:rsidRPr="00283ECE">
              <w:rPr>
                <w:sz w:val="24"/>
                <w:szCs w:val="24"/>
              </w:rPr>
              <w:t>Сайт Министерства образования РФ</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733E7E" w:rsidP="00283ECE">
            <w:pPr>
              <w:jc w:val="both"/>
              <w:rPr>
                <w:sz w:val="24"/>
                <w:szCs w:val="24"/>
              </w:rPr>
            </w:pPr>
            <w:hyperlink r:id="rId13" w:history="1">
              <w:r w:rsidR="00283ECE" w:rsidRPr="00283ECE">
                <w:rPr>
                  <w:rStyle w:val="a7"/>
                  <w:color w:val="auto"/>
                  <w:sz w:val="24"/>
                  <w:szCs w:val="24"/>
                </w:rPr>
                <w:t>http://mon.gov.ru/structure/minister/</w:t>
              </w:r>
            </w:hyperlink>
          </w:p>
        </w:tc>
      </w:tr>
      <w:tr w:rsidR="00283ECE" w:rsidRPr="00283ECE" w:rsidTr="00283ECE">
        <w:trPr>
          <w:trHeight w:hRule="exact" w:val="29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10915"/>
              </w:tabs>
              <w:jc w:val="both"/>
              <w:rPr>
                <w:sz w:val="24"/>
                <w:szCs w:val="24"/>
              </w:rPr>
            </w:pPr>
            <w:r w:rsidRPr="00283ECE">
              <w:rPr>
                <w:sz w:val="24"/>
                <w:szCs w:val="24"/>
              </w:rPr>
              <w:t>2</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10915"/>
              </w:tabs>
              <w:jc w:val="both"/>
              <w:rPr>
                <w:sz w:val="24"/>
                <w:szCs w:val="24"/>
              </w:rPr>
            </w:pPr>
            <w:r w:rsidRPr="00283ECE">
              <w:rPr>
                <w:sz w:val="24"/>
                <w:szCs w:val="24"/>
              </w:rPr>
              <w:t>Федеральный портал «Российское образование»</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jc w:val="both"/>
              <w:rPr>
                <w:sz w:val="24"/>
                <w:szCs w:val="24"/>
              </w:rPr>
            </w:pPr>
            <w:r w:rsidRPr="00283ECE">
              <w:rPr>
                <w:sz w:val="24"/>
                <w:szCs w:val="24"/>
              </w:rPr>
              <w:t xml:space="preserve"> </w:t>
            </w:r>
            <w:hyperlink r:id="rId14" w:history="1">
              <w:r w:rsidRPr="00283ECE">
                <w:rPr>
                  <w:rStyle w:val="a7"/>
                  <w:color w:val="auto"/>
                  <w:sz w:val="24"/>
                  <w:szCs w:val="24"/>
                </w:rPr>
                <w:t>http://www.edu.ru</w:t>
              </w:r>
            </w:hyperlink>
            <w:r w:rsidRPr="00283ECE">
              <w:rPr>
                <w:sz w:val="24"/>
                <w:szCs w:val="24"/>
              </w:rPr>
              <w:t xml:space="preserve">  </w:t>
            </w:r>
          </w:p>
          <w:p w:rsidR="00283ECE" w:rsidRPr="00283ECE" w:rsidRDefault="00283ECE" w:rsidP="00283ECE">
            <w:pPr>
              <w:jc w:val="both"/>
              <w:rPr>
                <w:sz w:val="24"/>
                <w:szCs w:val="24"/>
              </w:rPr>
            </w:pPr>
          </w:p>
        </w:tc>
      </w:tr>
      <w:tr w:rsidR="00283ECE" w:rsidRPr="00283ECE" w:rsidTr="00283ECE">
        <w:trPr>
          <w:trHeight w:hRule="exact" w:val="5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3</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Центральная отраслевая библиотека по физической культуре и спорту РФ</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733E7E" w:rsidP="00283ECE">
            <w:pPr>
              <w:tabs>
                <w:tab w:val="left" w:pos="426"/>
              </w:tabs>
              <w:jc w:val="both"/>
              <w:outlineLvl w:val="1"/>
              <w:rPr>
                <w:sz w:val="24"/>
                <w:szCs w:val="24"/>
                <w:u w:val="single"/>
              </w:rPr>
            </w:pPr>
            <w:hyperlink r:id="rId15" w:history="1">
              <w:r w:rsidR="00283ECE" w:rsidRPr="00283ECE">
                <w:rPr>
                  <w:rStyle w:val="a7"/>
                  <w:color w:val="auto"/>
                  <w:sz w:val="24"/>
                  <w:szCs w:val="24"/>
                  <w:lang w:val="en-US"/>
                </w:rPr>
                <w:t>http://lib.sportedu.ru</w:t>
              </w:r>
            </w:hyperlink>
          </w:p>
          <w:p w:rsidR="00283ECE" w:rsidRPr="00283ECE" w:rsidRDefault="00283ECE" w:rsidP="00283ECE">
            <w:pPr>
              <w:tabs>
                <w:tab w:val="left" w:pos="426"/>
              </w:tabs>
              <w:jc w:val="both"/>
              <w:outlineLvl w:val="1"/>
              <w:rPr>
                <w:sz w:val="24"/>
                <w:szCs w:val="24"/>
              </w:rPr>
            </w:pPr>
          </w:p>
        </w:tc>
      </w:tr>
      <w:tr w:rsidR="00283ECE" w:rsidRPr="00283ECE" w:rsidTr="00283ECE">
        <w:trPr>
          <w:trHeight w:hRule="exact" w:val="5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4</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Вестник спортивной науки</w:t>
            </w:r>
          </w:p>
          <w:p w:rsidR="00283ECE" w:rsidRPr="00283ECE" w:rsidRDefault="00283ECE" w:rsidP="00283ECE">
            <w:pPr>
              <w:tabs>
                <w:tab w:val="left" w:pos="426"/>
              </w:tabs>
              <w:jc w:val="both"/>
              <w:outlineLvl w:val="1"/>
              <w:rPr>
                <w:sz w:val="24"/>
                <w:szCs w:val="24"/>
              </w:rPr>
            </w:pPr>
            <w:r w:rsidRPr="00283ECE">
              <w:rPr>
                <w:sz w:val="24"/>
                <w:szCs w:val="24"/>
              </w:rPr>
              <w:t>(журнал)</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733E7E" w:rsidP="00283ECE">
            <w:pPr>
              <w:tabs>
                <w:tab w:val="left" w:pos="426"/>
              </w:tabs>
              <w:jc w:val="both"/>
              <w:outlineLvl w:val="1"/>
              <w:rPr>
                <w:sz w:val="24"/>
                <w:szCs w:val="24"/>
                <w:u w:val="single"/>
              </w:rPr>
            </w:pPr>
            <w:hyperlink r:id="rId16" w:history="1">
              <w:r w:rsidR="00283ECE" w:rsidRPr="00283ECE">
                <w:rPr>
                  <w:rStyle w:val="a7"/>
                  <w:color w:val="auto"/>
                  <w:sz w:val="24"/>
                  <w:szCs w:val="24"/>
                  <w:lang w:val="en-US"/>
                </w:rPr>
                <w:t>www.vniifk.ru</w:t>
              </w:r>
            </w:hyperlink>
          </w:p>
          <w:p w:rsidR="00283ECE" w:rsidRPr="00283ECE" w:rsidRDefault="00283ECE" w:rsidP="00283ECE">
            <w:pPr>
              <w:tabs>
                <w:tab w:val="left" w:pos="426"/>
              </w:tabs>
              <w:jc w:val="both"/>
              <w:outlineLvl w:val="1"/>
              <w:rPr>
                <w:sz w:val="24"/>
                <w:szCs w:val="24"/>
              </w:rPr>
            </w:pPr>
          </w:p>
        </w:tc>
      </w:tr>
      <w:tr w:rsidR="00283ECE" w:rsidRPr="00283ECE" w:rsidTr="00283ECE">
        <w:trPr>
          <w:trHeight w:hRule="exact" w:val="5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5</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Всероссийский НИИ физической культуры и спорта</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733E7E" w:rsidP="00283ECE">
            <w:pPr>
              <w:tabs>
                <w:tab w:val="left" w:pos="426"/>
              </w:tabs>
              <w:jc w:val="both"/>
              <w:outlineLvl w:val="1"/>
              <w:rPr>
                <w:sz w:val="24"/>
                <w:szCs w:val="24"/>
              </w:rPr>
            </w:pPr>
            <w:hyperlink r:id="rId17" w:history="1">
              <w:r w:rsidR="00283ECE" w:rsidRPr="00283ECE">
                <w:rPr>
                  <w:rStyle w:val="a7"/>
                  <w:color w:val="auto"/>
                  <w:sz w:val="24"/>
                  <w:szCs w:val="24"/>
                  <w:lang w:val="en-US"/>
                </w:rPr>
                <w:t>www.vniifk.ru</w:t>
              </w:r>
            </w:hyperlink>
          </w:p>
        </w:tc>
      </w:tr>
      <w:tr w:rsidR="00283ECE" w:rsidRPr="00283ECE" w:rsidTr="00283ECE">
        <w:trPr>
          <w:trHeight w:hRule="exact" w:val="5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6</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Теория и практика физической</w:t>
            </w:r>
          </w:p>
          <w:p w:rsidR="00283ECE" w:rsidRPr="00283ECE" w:rsidRDefault="00283ECE" w:rsidP="00283ECE">
            <w:pPr>
              <w:tabs>
                <w:tab w:val="left" w:pos="426"/>
              </w:tabs>
              <w:jc w:val="both"/>
              <w:outlineLvl w:val="1"/>
              <w:rPr>
                <w:sz w:val="24"/>
                <w:szCs w:val="24"/>
              </w:rPr>
            </w:pPr>
            <w:r w:rsidRPr="00283ECE">
              <w:rPr>
                <w:sz w:val="24"/>
                <w:szCs w:val="24"/>
              </w:rPr>
              <w:t>культуры (журнал)</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733E7E" w:rsidP="00283ECE">
            <w:pPr>
              <w:tabs>
                <w:tab w:val="left" w:pos="426"/>
              </w:tabs>
              <w:jc w:val="both"/>
              <w:outlineLvl w:val="1"/>
              <w:rPr>
                <w:sz w:val="24"/>
                <w:szCs w:val="24"/>
                <w:u w:val="single"/>
              </w:rPr>
            </w:pPr>
            <w:hyperlink r:id="rId18" w:history="1">
              <w:r w:rsidR="00283ECE" w:rsidRPr="00283ECE">
                <w:rPr>
                  <w:rStyle w:val="a7"/>
                  <w:color w:val="auto"/>
                  <w:sz w:val="24"/>
                  <w:szCs w:val="24"/>
                  <w:lang w:val="en-US"/>
                </w:rPr>
                <w:t>http://tpfk.infosport.ru</w:t>
              </w:r>
            </w:hyperlink>
          </w:p>
          <w:p w:rsidR="00283ECE" w:rsidRPr="00283ECE" w:rsidRDefault="00283ECE" w:rsidP="00283ECE">
            <w:pPr>
              <w:tabs>
                <w:tab w:val="left" w:pos="426"/>
              </w:tabs>
              <w:jc w:val="both"/>
              <w:outlineLvl w:val="1"/>
              <w:rPr>
                <w:sz w:val="24"/>
                <w:szCs w:val="24"/>
              </w:rPr>
            </w:pPr>
          </w:p>
        </w:tc>
      </w:tr>
      <w:tr w:rsidR="00283ECE" w:rsidRPr="00283ECE" w:rsidTr="00283ECE">
        <w:trPr>
          <w:trHeight w:hRule="exact" w:val="5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7</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Культура физическая и здоровье</w:t>
            </w:r>
          </w:p>
          <w:p w:rsidR="00283ECE" w:rsidRPr="00283ECE" w:rsidRDefault="00283ECE" w:rsidP="00283ECE">
            <w:pPr>
              <w:tabs>
                <w:tab w:val="left" w:pos="426"/>
              </w:tabs>
              <w:jc w:val="both"/>
              <w:outlineLvl w:val="1"/>
              <w:rPr>
                <w:sz w:val="24"/>
                <w:szCs w:val="24"/>
              </w:rPr>
            </w:pPr>
            <w:r w:rsidRPr="00283ECE">
              <w:rPr>
                <w:sz w:val="24"/>
                <w:szCs w:val="24"/>
              </w:rPr>
              <w:t>(журнал)</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733E7E" w:rsidP="00283ECE">
            <w:pPr>
              <w:tabs>
                <w:tab w:val="left" w:pos="426"/>
              </w:tabs>
              <w:jc w:val="both"/>
              <w:outlineLvl w:val="1"/>
              <w:rPr>
                <w:sz w:val="24"/>
                <w:szCs w:val="24"/>
                <w:u w:val="single"/>
              </w:rPr>
            </w:pPr>
            <w:hyperlink r:id="rId19" w:history="1">
              <w:r w:rsidR="00283ECE" w:rsidRPr="00283ECE">
                <w:rPr>
                  <w:rStyle w:val="a7"/>
                  <w:color w:val="auto"/>
                  <w:sz w:val="24"/>
                  <w:szCs w:val="24"/>
                  <w:lang w:val="en-US"/>
                </w:rPr>
                <w:t>www.delpress.ru</w:t>
              </w:r>
            </w:hyperlink>
          </w:p>
          <w:p w:rsidR="00283ECE" w:rsidRPr="00283ECE" w:rsidRDefault="00283ECE" w:rsidP="00283ECE">
            <w:pPr>
              <w:tabs>
                <w:tab w:val="left" w:pos="426"/>
              </w:tabs>
              <w:jc w:val="both"/>
              <w:outlineLvl w:val="1"/>
              <w:rPr>
                <w:sz w:val="24"/>
                <w:szCs w:val="24"/>
              </w:rPr>
            </w:pPr>
          </w:p>
        </w:tc>
      </w:tr>
      <w:tr w:rsidR="00283ECE" w:rsidRPr="00283ECE" w:rsidTr="00283ECE">
        <w:trPr>
          <w:trHeight w:hRule="exact" w:val="56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8</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Физическая культура: воспитание, образование, тренировка (журнал)</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733E7E" w:rsidP="00283ECE">
            <w:pPr>
              <w:tabs>
                <w:tab w:val="left" w:pos="426"/>
              </w:tabs>
              <w:jc w:val="both"/>
              <w:outlineLvl w:val="1"/>
              <w:rPr>
                <w:sz w:val="24"/>
                <w:szCs w:val="24"/>
                <w:u w:val="single"/>
              </w:rPr>
            </w:pPr>
            <w:hyperlink r:id="rId20" w:history="1">
              <w:r w:rsidR="00283ECE" w:rsidRPr="00283ECE">
                <w:rPr>
                  <w:rStyle w:val="a7"/>
                  <w:color w:val="auto"/>
                  <w:sz w:val="24"/>
                  <w:szCs w:val="24"/>
                  <w:lang w:val="en-US"/>
                </w:rPr>
                <w:t>http</w:t>
              </w:r>
              <w:r w:rsidR="00283ECE" w:rsidRPr="00283ECE">
                <w:rPr>
                  <w:rStyle w:val="a7"/>
                  <w:color w:val="auto"/>
                  <w:sz w:val="24"/>
                  <w:szCs w:val="24"/>
                </w:rPr>
                <w:t>://</w:t>
              </w:r>
              <w:r w:rsidR="00283ECE" w:rsidRPr="00283ECE">
                <w:rPr>
                  <w:rStyle w:val="a7"/>
                  <w:color w:val="auto"/>
                  <w:sz w:val="24"/>
                  <w:szCs w:val="24"/>
                  <w:lang w:val="en-US"/>
                </w:rPr>
                <w:t>www</w:t>
              </w:r>
              <w:r w:rsidR="00283ECE" w:rsidRPr="00283ECE">
                <w:rPr>
                  <w:rStyle w:val="a7"/>
                  <w:color w:val="auto"/>
                  <w:sz w:val="24"/>
                  <w:szCs w:val="24"/>
                </w:rPr>
                <w:t>.</w:t>
              </w:r>
              <w:r w:rsidR="00283ECE" w:rsidRPr="00283ECE">
                <w:rPr>
                  <w:rStyle w:val="a7"/>
                  <w:color w:val="auto"/>
                  <w:sz w:val="24"/>
                  <w:szCs w:val="24"/>
                  <w:lang w:val="en-US"/>
                </w:rPr>
                <w:t>infosport</w:t>
              </w:r>
              <w:r w:rsidR="00283ECE" w:rsidRPr="00283ECE">
                <w:rPr>
                  <w:rStyle w:val="a7"/>
                  <w:color w:val="auto"/>
                  <w:sz w:val="24"/>
                  <w:szCs w:val="24"/>
                </w:rPr>
                <w:t>.</w:t>
              </w:r>
              <w:r w:rsidR="00283ECE" w:rsidRPr="00283ECE">
                <w:rPr>
                  <w:rStyle w:val="a7"/>
                  <w:color w:val="auto"/>
                  <w:sz w:val="24"/>
                  <w:szCs w:val="24"/>
                  <w:lang w:val="en-US"/>
                </w:rPr>
                <w:t>ru</w:t>
              </w:r>
              <w:r w:rsidR="00283ECE" w:rsidRPr="00283ECE">
                <w:rPr>
                  <w:rStyle w:val="a7"/>
                  <w:color w:val="auto"/>
                  <w:sz w:val="24"/>
                  <w:szCs w:val="24"/>
                </w:rPr>
                <w:t>/</w:t>
              </w:r>
              <w:r w:rsidR="00283ECE" w:rsidRPr="00283ECE">
                <w:rPr>
                  <w:rStyle w:val="a7"/>
                  <w:color w:val="auto"/>
                  <w:sz w:val="24"/>
                  <w:szCs w:val="24"/>
                  <w:lang w:val="en-US"/>
                </w:rPr>
                <w:t>press</w:t>
              </w:r>
              <w:r w:rsidR="00283ECE" w:rsidRPr="00283ECE">
                <w:rPr>
                  <w:rStyle w:val="a7"/>
                  <w:color w:val="auto"/>
                  <w:sz w:val="24"/>
                  <w:szCs w:val="24"/>
                </w:rPr>
                <w:t>/</w:t>
              </w:r>
              <w:r w:rsidR="00283ECE" w:rsidRPr="00283ECE">
                <w:rPr>
                  <w:rStyle w:val="a7"/>
                  <w:color w:val="auto"/>
                  <w:sz w:val="24"/>
                  <w:szCs w:val="24"/>
                  <w:lang w:val="en-US"/>
                </w:rPr>
                <w:t>fkvot</w:t>
              </w:r>
              <w:r w:rsidR="00283ECE" w:rsidRPr="00283ECE">
                <w:rPr>
                  <w:rStyle w:val="a7"/>
                  <w:color w:val="auto"/>
                  <w:sz w:val="24"/>
                  <w:szCs w:val="24"/>
                </w:rPr>
                <w:t>/</w:t>
              </w:r>
            </w:hyperlink>
          </w:p>
          <w:p w:rsidR="00283ECE" w:rsidRPr="00283ECE" w:rsidRDefault="00283ECE" w:rsidP="00283ECE">
            <w:pPr>
              <w:tabs>
                <w:tab w:val="left" w:pos="426"/>
              </w:tabs>
              <w:jc w:val="both"/>
              <w:outlineLvl w:val="1"/>
              <w:rPr>
                <w:sz w:val="24"/>
                <w:szCs w:val="24"/>
              </w:rPr>
            </w:pPr>
          </w:p>
        </w:tc>
      </w:tr>
      <w:tr w:rsidR="00283ECE" w:rsidRPr="00283ECE" w:rsidTr="00283ECE">
        <w:trPr>
          <w:trHeight w:hRule="exact" w:val="60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9</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«Культура здоровой жизни»</w:t>
            </w:r>
          </w:p>
          <w:p w:rsidR="00283ECE" w:rsidRPr="00283ECE" w:rsidRDefault="00283ECE" w:rsidP="00283ECE">
            <w:pPr>
              <w:tabs>
                <w:tab w:val="left" w:pos="426"/>
              </w:tabs>
              <w:jc w:val="both"/>
              <w:outlineLvl w:val="1"/>
              <w:rPr>
                <w:sz w:val="24"/>
                <w:szCs w:val="24"/>
              </w:rPr>
            </w:pPr>
            <w:r w:rsidRPr="00283ECE">
              <w:rPr>
                <w:sz w:val="24"/>
                <w:szCs w:val="24"/>
              </w:rPr>
              <w:t>(журнал)</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733E7E" w:rsidP="00283ECE">
            <w:pPr>
              <w:tabs>
                <w:tab w:val="left" w:pos="426"/>
              </w:tabs>
              <w:jc w:val="both"/>
              <w:outlineLvl w:val="1"/>
              <w:rPr>
                <w:sz w:val="24"/>
                <w:szCs w:val="24"/>
                <w:u w:val="single"/>
              </w:rPr>
            </w:pPr>
            <w:hyperlink r:id="rId21" w:history="1">
              <w:r w:rsidR="00283ECE" w:rsidRPr="00283ECE">
                <w:rPr>
                  <w:rStyle w:val="a7"/>
                  <w:color w:val="auto"/>
                  <w:sz w:val="24"/>
                  <w:szCs w:val="24"/>
                  <w:lang w:val="en-US"/>
                </w:rPr>
                <w:t>http://kzg.narod.ru</w:t>
              </w:r>
            </w:hyperlink>
          </w:p>
          <w:p w:rsidR="00283ECE" w:rsidRPr="00283ECE" w:rsidRDefault="00283ECE" w:rsidP="00283ECE">
            <w:pPr>
              <w:tabs>
                <w:tab w:val="left" w:pos="426"/>
              </w:tabs>
              <w:jc w:val="both"/>
              <w:outlineLvl w:val="1"/>
              <w:rPr>
                <w:sz w:val="24"/>
                <w:szCs w:val="24"/>
                <w:u w:val="single"/>
              </w:rPr>
            </w:pPr>
          </w:p>
          <w:p w:rsidR="00283ECE" w:rsidRPr="00283ECE" w:rsidRDefault="00283ECE" w:rsidP="00283ECE">
            <w:pPr>
              <w:tabs>
                <w:tab w:val="left" w:pos="426"/>
              </w:tabs>
              <w:jc w:val="both"/>
              <w:outlineLvl w:val="1"/>
              <w:rPr>
                <w:sz w:val="24"/>
                <w:szCs w:val="24"/>
              </w:rPr>
            </w:pPr>
          </w:p>
        </w:tc>
      </w:tr>
      <w:tr w:rsidR="00283ECE" w:rsidRPr="00283ECE" w:rsidTr="00283ECE">
        <w:trPr>
          <w:trHeight w:hRule="exact" w:val="60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10</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Физическая культура, спорт – наука и практика (журнал)</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733E7E" w:rsidP="00283ECE">
            <w:pPr>
              <w:tabs>
                <w:tab w:val="left" w:pos="426"/>
              </w:tabs>
              <w:jc w:val="both"/>
              <w:outlineLvl w:val="1"/>
              <w:rPr>
                <w:sz w:val="24"/>
                <w:szCs w:val="24"/>
              </w:rPr>
            </w:pPr>
            <w:hyperlink r:id="rId22" w:history="1">
              <w:r w:rsidR="00283ECE" w:rsidRPr="00283ECE">
                <w:rPr>
                  <w:rStyle w:val="a7"/>
                  <w:color w:val="auto"/>
                  <w:sz w:val="24"/>
                  <w:szCs w:val="24"/>
                </w:rPr>
                <w:t>http://kgufkst.ru/kgufk/html/gyr.html</w:t>
              </w:r>
            </w:hyperlink>
            <w:r w:rsidR="00283ECE" w:rsidRPr="00283ECE">
              <w:rPr>
                <w:sz w:val="24"/>
                <w:szCs w:val="24"/>
              </w:rPr>
              <w:t xml:space="preserve"> </w:t>
            </w:r>
          </w:p>
        </w:tc>
      </w:tr>
    </w:tbl>
    <w:p w:rsidR="00E8217F" w:rsidRDefault="00E8217F" w:rsidP="00283ECE">
      <w:pPr>
        <w:pStyle w:val="a3"/>
        <w:ind w:left="0" w:firstLine="0"/>
        <w:rPr>
          <w:i/>
          <w:sz w:val="20"/>
        </w:rPr>
      </w:pPr>
    </w:p>
    <w:p w:rsidR="00E8217F" w:rsidRDefault="00E8217F" w:rsidP="00111FB3">
      <w:pPr>
        <w:pStyle w:val="a3"/>
        <w:spacing w:before="90"/>
        <w:ind w:left="0" w:firstLine="0"/>
      </w:pPr>
      <w:r>
        <w:t>Ведущий преподаватель:</w:t>
      </w:r>
    </w:p>
    <w:p w:rsidR="00E8217F" w:rsidRDefault="00E8217F" w:rsidP="00111FB3">
      <w:pPr>
        <w:pStyle w:val="a3"/>
        <w:tabs>
          <w:tab w:val="left" w:pos="5837"/>
        </w:tabs>
        <w:spacing w:before="2"/>
        <w:ind w:left="0" w:firstLine="0"/>
      </w:pPr>
      <w:r>
        <w:tab/>
      </w:r>
      <w:r w:rsidR="002C6D1F">
        <w:t xml:space="preserve">  </w:t>
      </w:r>
      <w:r w:rsidR="00733E7E">
        <w:t>А.А. Буторин</w:t>
      </w:r>
    </w:p>
    <w:p w:rsidR="00E8217F" w:rsidRDefault="00E8217F" w:rsidP="00111FB3">
      <w:pPr>
        <w:pStyle w:val="a3"/>
        <w:spacing w:before="1"/>
        <w:ind w:left="0" w:firstLine="0"/>
        <w:rPr>
          <w:sz w:val="31"/>
        </w:rPr>
      </w:pPr>
    </w:p>
    <w:p w:rsidR="00E8217F" w:rsidRDefault="00E8217F" w:rsidP="00111FB3">
      <w:pPr>
        <w:pStyle w:val="a3"/>
        <w:ind w:left="0" w:firstLine="0"/>
      </w:pPr>
      <w:r>
        <w:t xml:space="preserve">Заведующий кафедрой </w:t>
      </w:r>
      <w:r w:rsidR="00F42BD9">
        <w:t>С</w:t>
      </w:r>
      <w:r w:rsidR="003B0698">
        <w:t>МБ</w:t>
      </w:r>
      <w:r w:rsidR="00F42BD9">
        <w:t>Д</w:t>
      </w:r>
    </w:p>
    <w:p w:rsidR="00E8217F" w:rsidRDefault="00E8217F" w:rsidP="00111FB3">
      <w:pPr>
        <w:pStyle w:val="a3"/>
        <w:tabs>
          <w:tab w:val="left" w:pos="5955"/>
        </w:tabs>
        <w:spacing w:before="41"/>
        <w:ind w:left="0" w:firstLine="0"/>
      </w:pPr>
      <w:r>
        <w:t>к.пед.н.,</w:t>
      </w:r>
      <w:r>
        <w:rPr>
          <w:spacing w:val="58"/>
        </w:rPr>
        <w:t xml:space="preserve"> </w:t>
      </w:r>
      <w:r>
        <w:t>доцент</w:t>
      </w:r>
      <w:r>
        <w:tab/>
      </w:r>
      <w:r w:rsidR="00733E7E">
        <w:t>А.А. Шибаева</w:t>
      </w:r>
      <w:bookmarkStart w:id="0" w:name="_GoBack"/>
      <w:bookmarkEnd w:id="0"/>
    </w:p>
    <w:p w:rsidR="000241C7" w:rsidRDefault="000241C7" w:rsidP="00111FB3"/>
    <w:sectPr w:rsidR="000241C7" w:rsidSect="00111FB3">
      <w:pgSz w:w="11910" w:h="16840"/>
      <w:pgMar w:top="1120" w:right="995" w:bottom="993"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C0C"/>
    <w:multiLevelType w:val="hybridMultilevel"/>
    <w:tmpl w:val="CEE6FDE0"/>
    <w:lvl w:ilvl="0" w:tplc="1832AA50">
      <w:start w:val="1"/>
      <w:numFmt w:val="decimal"/>
      <w:lvlText w:val="%1."/>
      <w:lvlJc w:val="left"/>
      <w:pPr>
        <w:ind w:left="682" w:hanging="348"/>
      </w:pPr>
      <w:rPr>
        <w:rFonts w:ascii="Times New Roman" w:eastAsia="Times New Roman" w:hAnsi="Times New Roman" w:cs="Times New Roman" w:hint="default"/>
        <w:spacing w:val="-12"/>
        <w:w w:val="100"/>
        <w:sz w:val="24"/>
        <w:szCs w:val="24"/>
        <w:lang w:val="ru-RU" w:eastAsia="ru-RU" w:bidi="ru-RU"/>
      </w:rPr>
    </w:lvl>
    <w:lvl w:ilvl="1" w:tplc="6A72FD0E">
      <w:start w:val="1"/>
      <w:numFmt w:val="decimal"/>
      <w:lvlText w:val="%2."/>
      <w:lvlJc w:val="left"/>
      <w:pPr>
        <w:ind w:left="682" w:hanging="413"/>
      </w:pPr>
      <w:rPr>
        <w:rFonts w:ascii="Times New Roman" w:eastAsia="Times New Roman" w:hAnsi="Times New Roman" w:cs="Times New Roman" w:hint="default"/>
        <w:spacing w:val="-8"/>
        <w:w w:val="100"/>
        <w:sz w:val="24"/>
        <w:szCs w:val="24"/>
        <w:lang w:val="ru-RU" w:eastAsia="ru-RU" w:bidi="ru-RU"/>
      </w:rPr>
    </w:lvl>
    <w:lvl w:ilvl="2" w:tplc="86F29426">
      <w:numFmt w:val="bullet"/>
      <w:lvlText w:val="•"/>
      <w:lvlJc w:val="left"/>
      <w:pPr>
        <w:ind w:left="2641" w:hanging="413"/>
      </w:pPr>
      <w:rPr>
        <w:rFonts w:hint="default"/>
        <w:lang w:val="ru-RU" w:eastAsia="ru-RU" w:bidi="ru-RU"/>
      </w:rPr>
    </w:lvl>
    <w:lvl w:ilvl="3" w:tplc="0F5E0252">
      <w:numFmt w:val="bullet"/>
      <w:lvlText w:val="•"/>
      <w:lvlJc w:val="left"/>
      <w:pPr>
        <w:ind w:left="3621" w:hanging="413"/>
      </w:pPr>
      <w:rPr>
        <w:rFonts w:hint="default"/>
        <w:lang w:val="ru-RU" w:eastAsia="ru-RU" w:bidi="ru-RU"/>
      </w:rPr>
    </w:lvl>
    <w:lvl w:ilvl="4" w:tplc="403C9E1C">
      <w:numFmt w:val="bullet"/>
      <w:lvlText w:val="•"/>
      <w:lvlJc w:val="left"/>
      <w:pPr>
        <w:ind w:left="4602" w:hanging="413"/>
      </w:pPr>
      <w:rPr>
        <w:rFonts w:hint="default"/>
        <w:lang w:val="ru-RU" w:eastAsia="ru-RU" w:bidi="ru-RU"/>
      </w:rPr>
    </w:lvl>
    <w:lvl w:ilvl="5" w:tplc="43A6B768">
      <w:numFmt w:val="bullet"/>
      <w:lvlText w:val="•"/>
      <w:lvlJc w:val="left"/>
      <w:pPr>
        <w:ind w:left="5583" w:hanging="413"/>
      </w:pPr>
      <w:rPr>
        <w:rFonts w:hint="default"/>
        <w:lang w:val="ru-RU" w:eastAsia="ru-RU" w:bidi="ru-RU"/>
      </w:rPr>
    </w:lvl>
    <w:lvl w:ilvl="6" w:tplc="960A868C">
      <w:numFmt w:val="bullet"/>
      <w:lvlText w:val="•"/>
      <w:lvlJc w:val="left"/>
      <w:pPr>
        <w:ind w:left="6563" w:hanging="413"/>
      </w:pPr>
      <w:rPr>
        <w:rFonts w:hint="default"/>
        <w:lang w:val="ru-RU" w:eastAsia="ru-RU" w:bidi="ru-RU"/>
      </w:rPr>
    </w:lvl>
    <w:lvl w:ilvl="7" w:tplc="290402EC">
      <w:numFmt w:val="bullet"/>
      <w:lvlText w:val="•"/>
      <w:lvlJc w:val="left"/>
      <w:pPr>
        <w:ind w:left="7544" w:hanging="413"/>
      </w:pPr>
      <w:rPr>
        <w:rFonts w:hint="default"/>
        <w:lang w:val="ru-RU" w:eastAsia="ru-RU" w:bidi="ru-RU"/>
      </w:rPr>
    </w:lvl>
    <w:lvl w:ilvl="8" w:tplc="9222A496">
      <w:numFmt w:val="bullet"/>
      <w:lvlText w:val="•"/>
      <w:lvlJc w:val="left"/>
      <w:pPr>
        <w:ind w:left="8525" w:hanging="413"/>
      </w:pPr>
      <w:rPr>
        <w:rFonts w:hint="default"/>
        <w:lang w:val="ru-RU" w:eastAsia="ru-RU" w:bidi="ru-RU"/>
      </w:rPr>
    </w:lvl>
  </w:abstractNum>
  <w:abstractNum w:abstractNumId="1" w15:restartNumberingAfterBreak="0">
    <w:nsid w:val="091941A0"/>
    <w:multiLevelType w:val="hybridMultilevel"/>
    <w:tmpl w:val="C9C62D6E"/>
    <w:lvl w:ilvl="0" w:tplc="2A5C81F6">
      <w:start w:val="1"/>
      <w:numFmt w:val="decimal"/>
      <w:lvlText w:val="%1."/>
      <w:lvlJc w:val="left"/>
      <w:pPr>
        <w:ind w:left="682" w:hanging="281"/>
      </w:pPr>
      <w:rPr>
        <w:rFonts w:ascii="Times New Roman" w:eastAsia="Times New Roman" w:hAnsi="Times New Roman" w:cs="Times New Roman" w:hint="default"/>
        <w:spacing w:val="-12"/>
        <w:w w:val="100"/>
        <w:sz w:val="24"/>
        <w:szCs w:val="24"/>
        <w:lang w:val="ru-RU" w:eastAsia="ru-RU" w:bidi="ru-RU"/>
      </w:rPr>
    </w:lvl>
    <w:lvl w:ilvl="1" w:tplc="2FD69870">
      <w:numFmt w:val="bullet"/>
      <w:lvlText w:val="•"/>
      <w:lvlJc w:val="left"/>
      <w:pPr>
        <w:ind w:left="1660" w:hanging="281"/>
      </w:pPr>
      <w:rPr>
        <w:rFonts w:hint="default"/>
        <w:lang w:val="ru-RU" w:eastAsia="ru-RU" w:bidi="ru-RU"/>
      </w:rPr>
    </w:lvl>
    <w:lvl w:ilvl="2" w:tplc="A46E8176">
      <w:numFmt w:val="bullet"/>
      <w:lvlText w:val="•"/>
      <w:lvlJc w:val="left"/>
      <w:pPr>
        <w:ind w:left="2641" w:hanging="281"/>
      </w:pPr>
      <w:rPr>
        <w:rFonts w:hint="default"/>
        <w:lang w:val="ru-RU" w:eastAsia="ru-RU" w:bidi="ru-RU"/>
      </w:rPr>
    </w:lvl>
    <w:lvl w:ilvl="3" w:tplc="1AD4B98E">
      <w:numFmt w:val="bullet"/>
      <w:lvlText w:val="•"/>
      <w:lvlJc w:val="left"/>
      <w:pPr>
        <w:ind w:left="3621" w:hanging="281"/>
      </w:pPr>
      <w:rPr>
        <w:rFonts w:hint="default"/>
        <w:lang w:val="ru-RU" w:eastAsia="ru-RU" w:bidi="ru-RU"/>
      </w:rPr>
    </w:lvl>
    <w:lvl w:ilvl="4" w:tplc="3300E0A2">
      <w:numFmt w:val="bullet"/>
      <w:lvlText w:val="•"/>
      <w:lvlJc w:val="left"/>
      <w:pPr>
        <w:ind w:left="4602" w:hanging="281"/>
      </w:pPr>
      <w:rPr>
        <w:rFonts w:hint="default"/>
        <w:lang w:val="ru-RU" w:eastAsia="ru-RU" w:bidi="ru-RU"/>
      </w:rPr>
    </w:lvl>
    <w:lvl w:ilvl="5" w:tplc="2EC47716">
      <w:numFmt w:val="bullet"/>
      <w:lvlText w:val="•"/>
      <w:lvlJc w:val="left"/>
      <w:pPr>
        <w:ind w:left="5583" w:hanging="281"/>
      </w:pPr>
      <w:rPr>
        <w:rFonts w:hint="default"/>
        <w:lang w:val="ru-RU" w:eastAsia="ru-RU" w:bidi="ru-RU"/>
      </w:rPr>
    </w:lvl>
    <w:lvl w:ilvl="6" w:tplc="F70876FE">
      <w:numFmt w:val="bullet"/>
      <w:lvlText w:val="•"/>
      <w:lvlJc w:val="left"/>
      <w:pPr>
        <w:ind w:left="6563" w:hanging="281"/>
      </w:pPr>
      <w:rPr>
        <w:rFonts w:hint="default"/>
        <w:lang w:val="ru-RU" w:eastAsia="ru-RU" w:bidi="ru-RU"/>
      </w:rPr>
    </w:lvl>
    <w:lvl w:ilvl="7" w:tplc="5574C4F0">
      <w:numFmt w:val="bullet"/>
      <w:lvlText w:val="•"/>
      <w:lvlJc w:val="left"/>
      <w:pPr>
        <w:ind w:left="7544" w:hanging="281"/>
      </w:pPr>
      <w:rPr>
        <w:rFonts w:hint="default"/>
        <w:lang w:val="ru-RU" w:eastAsia="ru-RU" w:bidi="ru-RU"/>
      </w:rPr>
    </w:lvl>
    <w:lvl w:ilvl="8" w:tplc="E444B74C">
      <w:numFmt w:val="bullet"/>
      <w:lvlText w:val="•"/>
      <w:lvlJc w:val="left"/>
      <w:pPr>
        <w:ind w:left="8525" w:hanging="281"/>
      </w:pPr>
      <w:rPr>
        <w:rFonts w:hint="default"/>
        <w:lang w:val="ru-RU" w:eastAsia="ru-RU" w:bidi="ru-RU"/>
      </w:rPr>
    </w:lvl>
  </w:abstractNum>
  <w:abstractNum w:abstractNumId="2" w15:restartNumberingAfterBreak="0">
    <w:nsid w:val="095D672B"/>
    <w:multiLevelType w:val="hybridMultilevel"/>
    <w:tmpl w:val="5EEC15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23528D"/>
    <w:multiLevelType w:val="hybridMultilevel"/>
    <w:tmpl w:val="ED8CB058"/>
    <w:lvl w:ilvl="0" w:tplc="D616CB4E">
      <w:start w:val="1"/>
      <w:numFmt w:val="decimal"/>
      <w:lvlText w:val="%1."/>
      <w:lvlJc w:val="left"/>
      <w:pPr>
        <w:ind w:left="928" w:hanging="360"/>
      </w:pPr>
      <w:rPr>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3C94199"/>
    <w:multiLevelType w:val="multilevel"/>
    <w:tmpl w:val="16EA818E"/>
    <w:lvl w:ilvl="0">
      <w:start w:val="1"/>
      <w:numFmt w:val="decimal"/>
      <w:lvlText w:val="%1."/>
      <w:lvlJc w:val="left"/>
      <w:pPr>
        <w:tabs>
          <w:tab w:val="num" w:pos="720"/>
        </w:tabs>
        <w:ind w:left="720" w:hanging="360"/>
      </w:p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C9C456F"/>
    <w:multiLevelType w:val="hybridMultilevel"/>
    <w:tmpl w:val="D41AAB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2D7130"/>
    <w:multiLevelType w:val="hybridMultilevel"/>
    <w:tmpl w:val="14962848"/>
    <w:lvl w:ilvl="0" w:tplc="CA9A1A2A">
      <w:start w:val="1"/>
      <w:numFmt w:val="decimal"/>
      <w:lvlText w:val="%1."/>
      <w:lvlJc w:val="left"/>
      <w:pPr>
        <w:ind w:left="682" w:hanging="348"/>
      </w:pPr>
      <w:rPr>
        <w:rFonts w:ascii="Times New Roman" w:eastAsia="Times New Roman" w:hAnsi="Times New Roman" w:cs="Times New Roman" w:hint="default"/>
        <w:spacing w:val="-30"/>
        <w:w w:val="100"/>
        <w:sz w:val="24"/>
        <w:szCs w:val="24"/>
        <w:lang w:val="ru-RU" w:eastAsia="ru-RU" w:bidi="ru-RU"/>
      </w:rPr>
    </w:lvl>
    <w:lvl w:ilvl="1" w:tplc="FBACB382">
      <w:numFmt w:val="bullet"/>
      <w:lvlText w:val="•"/>
      <w:lvlJc w:val="left"/>
      <w:pPr>
        <w:ind w:left="1660" w:hanging="348"/>
      </w:pPr>
      <w:rPr>
        <w:rFonts w:hint="default"/>
        <w:lang w:val="ru-RU" w:eastAsia="ru-RU" w:bidi="ru-RU"/>
      </w:rPr>
    </w:lvl>
    <w:lvl w:ilvl="2" w:tplc="02D60742">
      <w:numFmt w:val="bullet"/>
      <w:lvlText w:val="•"/>
      <w:lvlJc w:val="left"/>
      <w:pPr>
        <w:ind w:left="2641" w:hanging="348"/>
      </w:pPr>
      <w:rPr>
        <w:rFonts w:hint="default"/>
        <w:lang w:val="ru-RU" w:eastAsia="ru-RU" w:bidi="ru-RU"/>
      </w:rPr>
    </w:lvl>
    <w:lvl w:ilvl="3" w:tplc="B2668EAE">
      <w:numFmt w:val="bullet"/>
      <w:lvlText w:val="•"/>
      <w:lvlJc w:val="left"/>
      <w:pPr>
        <w:ind w:left="3621" w:hanging="348"/>
      </w:pPr>
      <w:rPr>
        <w:rFonts w:hint="default"/>
        <w:lang w:val="ru-RU" w:eastAsia="ru-RU" w:bidi="ru-RU"/>
      </w:rPr>
    </w:lvl>
    <w:lvl w:ilvl="4" w:tplc="1CD46E4A">
      <w:numFmt w:val="bullet"/>
      <w:lvlText w:val="•"/>
      <w:lvlJc w:val="left"/>
      <w:pPr>
        <w:ind w:left="4602" w:hanging="348"/>
      </w:pPr>
      <w:rPr>
        <w:rFonts w:hint="default"/>
        <w:lang w:val="ru-RU" w:eastAsia="ru-RU" w:bidi="ru-RU"/>
      </w:rPr>
    </w:lvl>
    <w:lvl w:ilvl="5" w:tplc="7E68F832">
      <w:numFmt w:val="bullet"/>
      <w:lvlText w:val="•"/>
      <w:lvlJc w:val="left"/>
      <w:pPr>
        <w:ind w:left="5583" w:hanging="348"/>
      </w:pPr>
      <w:rPr>
        <w:rFonts w:hint="default"/>
        <w:lang w:val="ru-RU" w:eastAsia="ru-RU" w:bidi="ru-RU"/>
      </w:rPr>
    </w:lvl>
    <w:lvl w:ilvl="6" w:tplc="36F60DC2">
      <w:numFmt w:val="bullet"/>
      <w:lvlText w:val="•"/>
      <w:lvlJc w:val="left"/>
      <w:pPr>
        <w:ind w:left="6563" w:hanging="348"/>
      </w:pPr>
      <w:rPr>
        <w:rFonts w:hint="default"/>
        <w:lang w:val="ru-RU" w:eastAsia="ru-RU" w:bidi="ru-RU"/>
      </w:rPr>
    </w:lvl>
    <w:lvl w:ilvl="7" w:tplc="1DE2ED3E">
      <w:numFmt w:val="bullet"/>
      <w:lvlText w:val="•"/>
      <w:lvlJc w:val="left"/>
      <w:pPr>
        <w:ind w:left="7544" w:hanging="348"/>
      </w:pPr>
      <w:rPr>
        <w:rFonts w:hint="default"/>
        <w:lang w:val="ru-RU" w:eastAsia="ru-RU" w:bidi="ru-RU"/>
      </w:rPr>
    </w:lvl>
    <w:lvl w:ilvl="8" w:tplc="05829E3E">
      <w:numFmt w:val="bullet"/>
      <w:lvlText w:val="•"/>
      <w:lvlJc w:val="left"/>
      <w:pPr>
        <w:ind w:left="8525" w:hanging="348"/>
      </w:pPr>
      <w:rPr>
        <w:rFonts w:hint="default"/>
        <w:lang w:val="ru-RU" w:eastAsia="ru-RU" w:bidi="ru-RU"/>
      </w:rPr>
    </w:lvl>
  </w:abstractNum>
  <w:abstractNum w:abstractNumId="7" w15:restartNumberingAfterBreak="0">
    <w:nsid w:val="1F4C69B0"/>
    <w:multiLevelType w:val="multilevel"/>
    <w:tmpl w:val="CB78433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BF6948"/>
    <w:multiLevelType w:val="multilevel"/>
    <w:tmpl w:val="75000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090F04"/>
    <w:multiLevelType w:val="hybridMultilevel"/>
    <w:tmpl w:val="69EC0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B7065B"/>
    <w:multiLevelType w:val="hybridMultilevel"/>
    <w:tmpl w:val="DFC2904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15:restartNumberingAfterBreak="0">
    <w:nsid w:val="26C17481"/>
    <w:multiLevelType w:val="hybridMultilevel"/>
    <w:tmpl w:val="B0CAA4BE"/>
    <w:lvl w:ilvl="0" w:tplc="8842BAB0">
      <w:start w:val="1"/>
      <w:numFmt w:val="decimal"/>
      <w:lvlText w:val="%1."/>
      <w:lvlJc w:val="left"/>
      <w:pPr>
        <w:ind w:left="682" w:hanging="281"/>
      </w:pPr>
      <w:rPr>
        <w:rFonts w:ascii="Times New Roman" w:eastAsia="Times New Roman" w:hAnsi="Times New Roman" w:cs="Times New Roman" w:hint="default"/>
        <w:spacing w:val="-30"/>
        <w:w w:val="100"/>
        <w:sz w:val="24"/>
        <w:szCs w:val="24"/>
        <w:lang w:val="ru-RU" w:eastAsia="ru-RU" w:bidi="ru-RU"/>
      </w:rPr>
    </w:lvl>
    <w:lvl w:ilvl="1" w:tplc="7EDC5B68">
      <w:numFmt w:val="bullet"/>
      <w:lvlText w:val="•"/>
      <w:lvlJc w:val="left"/>
      <w:pPr>
        <w:ind w:left="1660" w:hanging="281"/>
      </w:pPr>
      <w:rPr>
        <w:rFonts w:hint="default"/>
        <w:lang w:val="ru-RU" w:eastAsia="ru-RU" w:bidi="ru-RU"/>
      </w:rPr>
    </w:lvl>
    <w:lvl w:ilvl="2" w:tplc="351E1B5C">
      <w:numFmt w:val="bullet"/>
      <w:lvlText w:val="•"/>
      <w:lvlJc w:val="left"/>
      <w:pPr>
        <w:ind w:left="2641" w:hanging="281"/>
      </w:pPr>
      <w:rPr>
        <w:rFonts w:hint="default"/>
        <w:lang w:val="ru-RU" w:eastAsia="ru-RU" w:bidi="ru-RU"/>
      </w:rPr>
    </w:lvl>
    <w:lvl w:ilvl="3" w:tplc="DA2437F4">
      <w:numFmt w:val="bullet"/>
      <w:lvlText w:val="•"/>
      <w:lvlJc w:val="left"/>
      <w:pPr>
        <w:ind w:left="3621" w:hanging="281"/>
      </w:pPr>
      <w:rPr>
        <w:rFonts w:hint="default"/>
        <w:lang w:val="ru-RU" w:eastAsia="ru-RU" w:bidi="ru-RU"/>
      </w:rPr>
    </w:lvl>
    <w:lvl w:ilvl="4" w:tplc="10D4D716">
      <w:numFmt w:val="bullet"/>
      <w:lvlText w:val="•"/>
      <w:lvlJc w:val="left"/>
      <w:pPr>
        <w:ind w:left="4602" w:hanging="281"/>
      </w:pPr>
      <w:rPr>
        <w:rFonts w:hint="default"/>
        <w:lang w:val="ru-RU" w:eastAsia="ru-RU" w:bidi="ru-RU"/>
      </w:rPr>
    </w:lvl>
    <w:lvl w:ilvl="5" w:tplc="F0F0B3BC">
      <w:numFmt w:val="bullet"/>
      <w:lvlText w:val="•"/>
      <w:lvlJc w:val="left"/>
      <w:pPr>
        <w:ind w:left="5583" w:hanging="281"/>
      </w:pPr>
      <w:rPr>
        <w:rFonts w:hint="default"/>
        <w:lang w:val="ru-RU" w:eastAsia="ru-RU" w:bidi="ru-RU"/>
      </w:rPr>
    </w:lvl>
    <w:lvl w:ilvl="6" w:tplc="B8EE005C">
      <w:numFmt w:val="bullet"/>
      <w:lvlText w:val="•"/>
      <w:lvlJc w:val="left"/>
      <w:pPr>
        <w:ind w:left="6563" w:hanging="281"/>
      </w:pPr>
      <w:rPr>
        <w:rFonts w:hint="default"/>
        <w:lang w:val="ru-RU" w:eastAsia="ru-RU" w:bidi="ru-RU"/>
      </w:rPr>
    </w:lvl>
    <w:lvl w:ilvl="7" w:tplc="0860C562">
      <w:numFmt w:val="bullet"/>
      <w:lvlText w:val="•"/>
      <w:lvlJc w:val="left"/>
      <w:pPr>
        <w:ind w:left="7544" w:hanging="281"/>
      </w:pPr>
      <w:rPr>
        <w:rFonts w:hint="default"/>
        <w:lang w:val="ru-RU" w:eastAsia="ru-RU" w:bidi="ru-RU"/>
      </w:rPr>
    </w:lvl>
    <w:lvl w:ilvl="8" w:tplc="C50CF0CA">
      <w:numFmt w:val="bullet"/>
      <w:lvlText w:val="•"/>
      <w:lvlJc w:val="left"/>
      <w:pPr>
        <w:ind w:left="8525" w:hanging="281"/>
      </w:pPr>
      <w:rPr>
        <w:rFonts w:hint="default"/>
        <w:lang w:val="ru-RU" w:eastAsia="ru-RU" w:bidi="ru-RU"/>
      </w:rPr>
    </w:lvl>
  </w:abstractNum>
  <w:abstractNum w:abstractNumId="12" w15:restartNumberingAfterBreak="0">
    <w:nsid w:val="27285619"/>
    <w:multiLevelType w:val="hybridMultilevel"/>
    <w:tmpl w:val="81AE765A"/>
    <w:lvl w:ilvl="0" w:tplc="DAD4A038">
      <w:start w:val="1"/>
      <w:numFmt w:val="decimal"/>
      <w:lvlText w:val="%1."/>
      <w:lvlJc w:val="left"/>
      <w:pPr>
        <w:ind w:left="1390" w:hanging="348"/>
      </w:pPr>
      <w:rPr>
        <w:rFonts w:ascii="Times New Roman" w:eastAsia="Times New Roman" w:hAnsi="Times New Roman" w:cs="Times New Roman" w:hint="default"/>
        <w:spacing w:val="-28"/>
        <w:w w:val="100"/>
        <w:sz w:val="24"/>
        <w:szCs w:val="24"/>
        <w:lang w:val="ru-RU" w:eastAsia="ru-RU" w:bidi="ru-RU"/>
      </w:rPr>
    </w:lvl>
    <w:lvl w:ilvl="1" w:tplc="068A5A2A">
      <w:numFmt w:val="bullet"/>
      <w:lvlText w:val="•"/>
      <w:lvlJc w:val="left"/>
      <w:pPr>
        <w:ind w:left="2308" w:hanging="348"/>
      </w:pPr>
      <w:rPr>
        <w:rFonts w:hint="default"/>
        <w:lang w:val="ru-RU" w:eastAsia="ru-RU" w:bidi="ru-RU"/>
      </w:rPr>
    </w:lvl>
    <w:lvl w:ilvl="2" w:tplc="70C227F8">
      <w:numFmt w:val="bullet"/>
      <w:lvlText w:val="•"/>
      <w:lvlJc w:val="left"/>
      <w:pPr>
        <w:ind w:left="3217" w:hanging="348"/>
      </w:pPr>
      <w:rPr>
        <w:rFonts w:hint="default"/>
        <w:lang w:val="ru-RU" w:eastAsia="ru-RU" w:bidi="ru-RU"/>
      </w:rPr>
    </w:lvl>
    <w:lvl w:ilvl="3" w:tplc="C7C0AF6A">
      <w:numFmt w:val="bullet"/>
      <w:lvlText w:val="•"/>
      <w:lvlJc w:val="left"/>
      <w:pPr>
        <w:ind w:left="4125" w:hanging="348"/>
      </w:pPr>
      <w:rPr>
        <w:rFonts w:hint="default"/>
        <w:lang w:val="ru-RU" w:eastAsia="ru-RU" w:bidi="ru-RU"/>
      </w:rPr>
    </w:lvl>
    <w:lvl w:ilvl="4" w:tplc="E0FE14E4">
      <w:numFmt w:val="bullet"/>
      <w:lvlText w:val="•"/>
      <w:lvlJc w:val="left"/>
      <w:pPr>
        <w:ind w:left="5034" w:hanging="348"/>
      </w:pPr>
      <w:rPr>
        <w:rFonts w:hint="default"/>
        <w:lang w:val="ru-RU" w:eastAsia="ru-RU" w:bidi="ru-RU"/>
      </w:rPr>
    </w:lvl>
    <w:lvl w:ilvl="5" w:tplc="E06E9F96">
      <w:numFmt w:val="bullet"/>
      <w:lvlText w:val="•"/>
      <w:lvlJc w:val="left"/>
      <w:pPr>
        <w:ind w:left="5943" w:hanging="348"/>
      </w:pPr>
      <w:rPr>
        <w:rFonts w:hint="default"/>
        <w:lang w:val="ru-RU" w:eastAsia="ru-RU" w:bidi="ru-RU"/>
      </w:rPr>
    </w:lvl>
    <w:lvl w:ilvl="6" w:tplc="D3645A2C">
      <w:numFmt w:val="bullet"/>
      <w:lvlText w:val="•"/>
      <w:lvlJc w:val="left"/>
      <w:pPr>
        <w:ind w:left="6851" w:hanging="348"/>
      </w:pPr>
      <w:rPr>
        <w:rFonts w:hint="default"/>
        <w:lang w:val="ru-RU" w:eastAsia="ru-RU" w:bidi="ru-RU"/>
      </w:rPr>
    </w:lvl>
    <w:lvl w:ilvl="7" w:tplc="D19015A2">
      <w:numFmt w:val="bullet"/>
      <w:lvlText w:val="•"/>
      <w:lvlJc w:val="left"/>
      <w:pPr>
        <w:ind w:left="7760" w:hanging="348"/>
      </w:pPr>
      <w:rPr>
        <w:rFonts w:hint="default"/>
        <w:lang w:val="ru-RU" w:eastAsia="ru-RU" w:bidi="ru-RU"/>
      </w:rPr>
    </w:lvl>
    <w:lvl w:ilvl="8" w:tplc="37E6C764">
      <w:numFmt w:val="bullet"/>
      <w:lvlText w:val="•"/>
      <w:lvlJc w:val="left"/>
      <w:pPr>
        <w:ind w:left="8669" w:hanging="348"/>
      </w:pPr>
      <w:rPr>
        <w:rFonts w:hint="default"/>
        <w:lang w:val="ru-RU" w:eastAsia="ru-RU" w:bidi="ru-RU"/>
      </w:rPr>
    </w:lvl>
  </w:abstractNum>
  <w:abstractNum w:abstractNumId="13" w15:restartNumberingAfterBreak="0">
    <w:nsid w:val="27406CAA"/>
    <w:multiLevelType w:val="multilevel"/>
    <w:tmpl w:val="4492EEE2"/>
    <w:lvl w:ilvl="0">
      <w:start w:val="1"/>
      <w:numFmt w:val="decimal"/>
      <w:lvlText w:val="%1."/>
      <w:lvlJc w:val="left"/>
      <w:pPr>
        <w:ind w:left="340" w:firstLine="114"/>
      </w:pPr>
      <w:rPr>
        <w:rFonts w:hint="default"/>
        <w:b/>
        <w:sz w:val="28"/>
        <w:szCs w:val="28"/>
      </w:rPr>
    </w:lvl>
    <w:lvl w:ilvl="1">
      <w:start w:val="1"/>
      <w:numFmt w:val="decimal"/>
      <w:isLgl/>
      <w:lvlText w:val="%1.%2."/>
      <w:lvlJc w:val="left"/>
      <w:pPr>
        <w:ind w:left="786"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4" w15:restartNumberingAfterBreak="0">
    <w:nsid w:val="2E1C302A"/>
    <w:multiLevelType w:val="hybridMultilevel"/>
    <w:tmpl w:val="0532CBC4"/>
    <w:lvl w:ilvl="0" w:tplc="D61A2160">
      <w:start w:val="1"/>
      <w:numFmt w:val="decimal"/>
      <w:lvlText w:val="%1."/>
      <w:lvlJc w:val="left"/>
      <w:pPr>
        <w:ind w:left="682" w:hanging="348"/>
      </w:pPr>
      <w:rPr>
        <w:rFonts w:ascii="Times New Roman" w:eastAsia="Times New Roman" w:hAnsi="Times New Roman" w:cs="Times New Roman" w:hint="default"/>
        <w:spacing w:val="-30"/>
        <w:w w:val="100"/>
        <w:sz w:val="24"/>
        <w:szCs w:val="24"/>
        <w:lang w:val="ru-RU" w:eastAsia="ru-RU" w:bidi="ru-RU"/>
      </w:rPr>
    </w:lvl>
    <w:lvl w:ilvl="1" w:tplc="A1888B96">
      <w:numFmt w:val="bullet"/>
      <w:lvlText w:val="•"/>
      <w:lvlJc w:val="left"/>
      <w:pPr>
        <w:ind w:left="1660" w:hanging="348"/>
      </w:pPr>
      <w:rPr>
        <w:rFonts w:hint="default"/>
        <w:lang w:val="ru-RU" w:eastAsia="ru-RU" w:bidi="ru-RU"/>
      </w:rPr>
    </w:lvl>
    <w:lvl w:ilvl="2" w:tplc="644C352E">
      <w:numFmt w:val="bullet"/>
      <w:lvlText w:val="•"/>
      <w:lvlJc w:val="left"/>
      <w:pPr>
        <w:ind w:left="2641" w:hanging="348"/>
      </w:pPr>
      <w:rPr>
        <w:rFonts w:hint="default"/>
        <w:lang w:val="ru-RU" w:eastAsia="ru-RU" w:bidi="ru-RU"/>
      </w:rPr>
    </w:lvl>
    <w:lvl w:ilvl="3" w:tplc="90CC5C8C">
      <w:numFmt w:val="bullet"/>
      <w:lvlText w:val="•"/>
      <w:lvlJc w:val="left"/>
      <w:pPr>
        <w:ind w:left="3621" w:hanging="348"/>
      </w:pPr>
      <w:rPr>
        <w:rFonts w:hint="default"/>
        <w:lang w:val="ru-RU" w:eastAsia="ru-RU" w:bidi="ru-RU"/>
      </w:rPr>
    </w:lvl>
    <w:lvl w:ilvl="4" w:tplc="B9C09548">
      <w:numFmt w:val="bullet"/>
      <w:lvlText w:val="•"/>
      <w:lvlJc w:val="left"/>
      <w:pPr>
        <w:ind w:left="4602" w:hanging="348"/>
      </w:pPr>
      <w:rPr>
        <w:rFonts w:hint="default"/>
        <w:lang w:val="ru-RU" w:eastAsia="ru-RU" w:bidi="ru-RU"/>
      </w:rPr>
    </w:lvl>
    <w:lvl w:ilvl="5" w:tplc="5F76AE72">
      <w:numFmt w:val="bullet"/>
      <w:lvlText w:val="•"/>
      <w:lvlJc w:val="left"/>
      <w:pPr>
        <w:ind w:left="5583" w:hanging="348"/>
      </w:pPr>
      <w:rPr>
        <w:rFonts w:hint="default"/>
        <w:lang w:val="ru-RU" w:eastAsia="ru-RU" w:bidi="ru-RU"/>
      </w:rPr>
    </w:lvl>
    <w:lvl w:ilvl="6" w:tplc="D9F078CE">
      <w:numFmt w:val="bullet"/>
      <w:lvlText w:val="•"/>
      <w:lvlJc w:val="left"/>
      <w:pPr>
        <w:ind w:left="6563" w:hanging="348"/>
      </w:pPr>
      <w:rPr>
        <w:rFonts w:hint="default"/>
        <w:lang w:val="ru-RU" w:eastAsia="ru-RU" w:bidi="ru-RU"/>
      </w:rPr>
    </w:lvl>
    <w:lvl w:ilvl="7" w:tplc="16F06528">
      <w:numFmt w:val="bullet"/>
      <w:lvlText w:val="•"/>
      <w:lvlJc w:val="left"/>
      <w:pPr>
        <w:ind w:left="7544" w:hanging="348"/>
      </w:pPr>
      <w:rPr>
        <w:rFonts w:hint="default"/>
        <w:lang w:val="ru-RU" w:eastAsia="ru-RU" w:bidi="ru-RU"/>
      </w:rPr>
    </w:lvl>
    <w:lvl w:ilvl="8" w:tplc="32DA5C1C">
      <w:numFmt w:val="bullet"/>
      <w:lvlText w:val="•"/>
      <w:lvlJc w:val="left"/>
      <w:pPr>
        <w:ind w:left="8525" w:hanging="348"/>
      </w:pPr>
      <w:rPr>
        <w:rFonts w:hint="default"/>
        <w:lang w:val="ru-RU" w:eastAsia="ru-RU" w:bidi="ru-RU"/>
      </w:rPr>
    </w:lvl>
  </w:abstractNum>
  <w:abstractNum w:abstractNumId="15" w15:restartNumberingAfterBreak="0">
    <w:nsid w:val="33FA3140"/>
    <w:multiLevelType w:val="hybridMultilevel"/>
    <w:tmpl w:val="D41AAB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4A32008"/>
    <w:multiLevelType w:val="hybridMultilevel"/>
    <w:tmpl w:val="1156533E"/>
    <w:lvl w:ilvl="0" w:tplc="C396DD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AC3EF8"/>
    <w:multiLevelType w:val="hybridMultilevel"/>
    <w:tmpl w:val="1FB02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9037CC"/>
    <w:multiLevelType w:val="hybridMultilevel"/>
    <w:tmpl w:val="BC7C7B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084A7B"/>
    <w:multiLevelType w:val="hybridMultilevel"/>
    <w:tmpl w:val="3112C480"/>
    <w:lvl w:ilvl="0" w:tplc="1C08D362">
      <w:numFmt w:val="bullet"/>
      <w:lvlText w:val="-"/>
      <w:lvlJc w:val="left"/>
      <w:pPr>
        <w:ind w:left="682" w:hanging="140"/>
      </w:pPr>
      <w:rPr>
        <w:rFonts w:ascii="Times New Roman" w:eastAsia="Times New Roman" w:hAnsi="Times New Roman" w:cs="Times New Roman" w:hint="default"/>
        <w:w w:val="99"/>
        <w:sz w:val="24"/>
        <w:szCs w:val="24"/>
        <w:lang w:val="ru-RU" w:eastAsia="ru-RU" w:bidi="ru-RU"/>
      </w:rPr>
    </w:lvl>
    <w:lvl w:ilvl="1" w:tplc="F948EDFA">
      <w:numFmt w:val="bullet"/>
      <w:lvlText w:val="•"/>
      <w:lvlJc w:val="left"/>
      <w:pPr>
        <w:ind w:left="1660" w:hanging="140"/>
      </w:pPr>
      <w:rPr>
        <w:rFonts w:hint="default"/>
        <w:lang w:val="ru-RU" w:eastAsia="ru-RU" w:bidi="ru-RU"/>
      </w:rPr>
    </w:lvl>
    <w:lvl w:ilvl="2" w:tplc="30800564">
      <w:numFmt w:val="bullet"/>
      <w:lvlText w:val="•"/>
      <w:lvlJc w:val="left"/>
      <w:pPr>
        <w:ind w:left="2641" w:hanging="140"/>
      </w:pPr>
      <w:rPr>
        <w:rFonts w:hint="default"/>
        <w:lang w:val="ru-RU" w:eastAsia="ru-RU" w:bidi="ru-RU"/>
      </w:rPr>
    </w:lvl>
    <w:lvl w:ilvl="3" w:tplc="28D4A42A">
      <w:numFmt w:val="bullet"/>
      <w:lvlText w:val="•"/>
      <w:lvlJc w:val="left"/>
      <w:pPr>
        <w:ind w:left="3621" w:hanging="140"/>
      </w:pPr>
      <w:rPr>
        <w:rFonts w:hint="default"/>
        <w:lang w:val="ru-RU" w:eastAsia="ru-RU" w:bidi="ru-RU"/>
      </w:rPr>
    </w:lvl>
    <w:lvl w:ilvl="4" w:tplc="47980A7C">
      <w:numFmt w:val="bullet"/>
      <w:lvlText w:val="•"/>
      <w:lvlJc w:val="left"/>
      <w:pPr>
        <w:ind w:left="4602" w:hanging="140"/>
      </w:pPr>
      <w:rPr>
        <w:rFonts w:hint="default"/>
        <w:lang w:val="ru-RU" w:eastAsia="ru-RU" w:bidi="ru-RU"/>
      </w:rPr>
    </w:lvl>
    <w:lvl w:ilvl="5" w:tplc="918C4E52">
      <w:numFmt w:val="bullet"/>
      <w:lvlText w:val="•"/>
      <w:lvlJc w:val="left"/>
      <w:pPr>
        <w:ind w:left="5583" w:hanging="140"/>
      </w:pPr>
      <w:rPr>
        <w:rFonts w:hint="default"/>
        <w:lang w:val="ru-RU" w:eastAsia="ru-RU" w:bidi="ru-RU"/>
      </w:rPr>
    </w:lvl>
    <w:lvl w:ilvl="6" w:tplc="1CB48BD6">
      <w:numFmt w:val="bullet"/>
      <w:lvlText w:val="•"/>
      <w:lvlJc w:val="left"/>
      <w:pPr>
        <w:ind w:left="6563" w:hanging="140"/>
      </w:pPr>
      <w:rPr>
        <w:rFonts w:hint="default"/>
        <w:lang w:val="ru-RU" w:eastAsia="ru-RU" w:bidi="ru-RU"/>
      </w:rPr>
    </w:lvl>
    <w:lvl w:ilvl="7" w:tplc="1B84101C">
      <w:numFmt w:val="bullet"/>
      <w:lvlText w:val="•"/>
      <w:lvlJc w:val="left"/>
      <w:pPr>
        <w:ind w:left="7544" w:hanging="140"/>
      </w:pPr>
      <w:rPr>
        <w:rFonts w:hint="default"/>
        <w:lang w:val="ru-RU" w:eastAsia="ru-RU" w:bidi="ru-RU"/>
      </w:rPr>
    </w:lvl>
    <w:lvl w:ilvl="8" w:tplc="5FF24056">
      <w:numFmt w:val="bullet"/>
      <w:lvlText w:val="•"/>
      <w:lvlJc w:val="left"/>
      <w:pPr>
        <w:ind w:left="8525" w:hanging="140"/>
      </w:pPr>
      <w:rPr>
        <w:rFonts w:hint="default"/>
        <w:lang w:val="ru-RU" w:eastAsia="ru-RU" w:bidi="ru-RU"/>
      </w:rPr>
    </w:lvl>
  </w:abstractNum>
  <w:abstractNum w:abstractNumId="20" w15:restartNumberingAfterBreak="0">
    <w:nsid w:val="415F2C2B"/>
    <w:multiLevelType w:val="hybridMultilevel"/>
    <w:tmpl w:val="777663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7B51A9"/>
    <w:multiLevelType w:val="hybridMultilevel"/>
    <w:tmpl w:val="D826AC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322E0F"/>
    <w:multiLevelType w:val="hybridMultilevel"/>
    <w:tmpl w:val="47D06130"/>
    <w:lvl w:ilvl="0" w:tplc="E2CA0FEA">
      <w:start w:val="1"/>
      <w:numFmt w:val="decimal"/>
      <w:lvlText w:val="%1."/>
      <w:lvlJc w:val="left"/>
      <w:pPr>
        <w:ind w:left="760" w:hanging="241"/>
      </w:pPr>
      <w:rPr>
        <w:rFonts w:ascii="Times New Roman" w:eastAsia="Times New Roman" w:hAnsi="Times New Roman" w:cs="Times New Roman" w:hint="default"/>
        <w:spacing w:val="-10"/>
        <w:w w:val="100"/>
        <w:sz w:val="24"/>
        <w:szCs w:val="24"/>
        <w:lang w:val="ru-RU" w:eastAsia="ru-RU" w:bidi="ru-RU"/>
      </w:rPr>
    </w:lvl>
    <w:lvl w:ilvl="1" w:tplc="070E184C">
      <w:numFmt w:val="bullet"/>
      <w:lvlText w:val="•"/>
      <w:lvlJc w:val="left"/>
      <w:pPr>
        <w:ind w:left="1690" w:hanging="241"/>
      </w:pPr>
      <w:rPr>
        <w:rFonts w:hint="default"/>
        <w:lang w:val="ru-RU" w:eastAsia="ru-RU" w:bidi="ru-RU"/>
      </w:rPr>
    </w:lvl>
    <w:lvl w:ilvl="2" w:tplc="6F74571A">
      <w:numFmt w:val="bullet"/>
      <w:lvlText w:val="•"/>
      <w:lvlJc w:val="left"/>
      <w:pPr>
        <w:ind w:left="2621" w:hanging="241"/>
      </w:pPr>
      <w:rPr>
        <w:rFonts w:hint="default"/>
        <w:lang w:val="ru-RU" w:eastAsia="ru-RU" w:bidi="ru-RU"/>
      </w:rPr>
    </w:lvl>
    <w:lvl w:ilvl="3" w:tplc="E272D198">
      <w:numFmt w:val="bullet"/>
      <w:lvlText w:val="•"/>
      <w:lvlJc w:val="left"/>
      <w:pPr>
        <w:ind w:left="3552" w:hanging="241"/>
      </w:pPr>
      <w:rPr>
        <w:rFonts w:hint="default"/>
        <w:lang w:val="ru-RU" w:eastAsia="ru-RU" w:bidi="ru-RU"/>
      </w:rPr>
    </w:lvl>
    <w:lvl w:ilvl="4" w:tplc="7578E78C">
      <w:numFmt w:val="bullet"/>
      <w:lvlText w:val="•"/>
      <w:lvlJc w:val="left"/>
      <w:pPr>
        <w:ind w:left="4483" w:hanging="241"/>
      </w:pPr>
      <w:rPr>
        <w:rFonts w:hint="default"/>
        <w:lang w:val="ru-RU" w:eastAsia="ru-RU" w:bidi="ru-RU"/>
      </w:rPr>
    </w:lvl>
    <w:lvl w:ilvl="5" w:tplc="79A66CFC">
      <w:numFmt w:val="bullet"/>
      <w:lvlText w:val="•"/>
      <w:lvlJc w:val="left"/>
      <w:pPr>
        <w:ind w:left="5414" w:hanging="241"/>
      </w:pPr>
      <w:rPr>
        <w:rFonts w:hint="default"/>
        <w:lang w:val="ru-RU" w:eastAsia="ru-RU" w:bidi="ru-RU"/>
      </w:rPr>
    </w:lvl>
    <w:lvl w:ilvl="6" w:tplc="5E7ADEF0">
      <w:numFmt w:val="bullet"/>
      <w:lvlText w:val="•"/>
      <w:lvlJc w:val="left"/>
      <w:pPr>
        <w:ind w:left="6345" w:hanging="241"/>
      </w:pPr>
      <w:rPr>
        <w:rFonts w:hint="default"/>
        <w:lang w:val="ru-RU" w:eastAsia="ru-RU" w:bidi="ru-RU"/>
      </w:rPr>
    </w:lvl>
    <w:lvl w:ilvl="7" w:tplc="4F90AC62">
      <w:numFmt w:val="bullet"/>
      <w:lvlText w:val="•"/>
      <w:lvlJc w:val="left"/>
      <w:pPr>
        <w:ind w:left="7276" w:hanging="241"/>
      </w:pPr>
      <w:rPr>
        <w:rFonts w:hint="default"/>
        <w:lang w:val="ru-RU" w:eastAsia="ru-RU" w:bidi="ru-RU"/>
      </w:rPr>
    </w:lvl>
    <w:lvl w:ilvl="8" w:tplc="C374F3F4">
      <w:numFmt w:val="bullet"/>
      <w:lvlText w:val="•"/>
      <w:lvlJc w:val="left"/>
      <w:pPr>
        <w:ind w:left="8207" w:hanging="241"/>
      </w:pPr>
      <w:rPr>
        <w:rFonts w:hint="default"/>
        <w:lang w:val="ru-RU" w:eastAsia="ru-RU" w:bidi="ru-RU"/>
      </w:rPr>
    </w:lvl>
  </w:abstractNum>
  <w:abstractNum w:abstractNumId="23" w15:restartNumberingAfterBreak="0">
    <w:nsid w:val="4BC05AC4"/>
    <w:multiLevelType w:val="hybridMultilevel"/>
    <w:tmpl w:val="947E27C2"/>
    <w:lvl w:ilvl="0" w:tplc="97283D46">
      <w:start w:val="1"/>
      <w:numFmt w:val="decimal"/>
      <w:lvlText w:val="%1."/>
      <w:lvlJc w:val="left"/>
      <w:pPr>
        <w:ind w:left="962" w:hanging="423"/>
      </w:pPr>
      <w:rPr>
        <w:rFonts w:ascii="Times New Roman" w:eastAsia="Times New Roman" w:hAnsi="Times New Roman" w:cs="Times New Roman" w:hint="default"/>
        <w:spacing w:val="-5"/>
        <w:w w:val="100"/>
        <w:sz w:val="24"/>
        <w:szCs w:val="24"/>
        <w:lang w:val="ru-RU" w:eastAsia="ru-RU" w:bidi="ru-RU"/>
      </w:rPr>
    </w:lvl>
    <w:lvl w:ilvl="1" w:tplc="21D68AF8">
      <w:numFmt w:val="bullet"/>
      <w:lvlText w:val="•"/>
      <w:lvlJc w:val="left"/>
      <w:pPr>
        <w:ind w:left="1870" w:hanging="423"/>
      </w:pPr>
      <w:rPr>
        <w:rFonts w:hint="default"/>
        <w:lang w:val="ru-RU" w:eastAsia="ru-RU" w:bidi="ru-RU"/>
      </w:rPr>
    </w:lvl>
    <w:lvl w:ilvl="2" w:tplc="CD70D88A">
      <w:numFmt w:val="bullet"/>
      <w:lvlText w:val="•"/>
      <w:lvlJc w:val="left"/>
      <w:pPr>
        <w:ind w:left="2781" w:hanging="423"/>
      </w:pPr>
      <w:rPr>
        <w:rFonts w:hint="default"/>
        <w:lang w:val="ru-RU" w:eastAsia="ru-RU" w:bidi="ru-RU"/>
      </w:rPr>
    </w:lvl>
    <w:lvl w:ilvl="3" w:tplc="C5C0E42A">
      <w:numFmt w:val="bullet"/>
      <w:lvlText w:val="•"/>
      <w:lvlJc w:val="left"/>
      <w:pPr>
        <w:ind w:left="3692" w:hanging="423"/>
      </w:pPr>
      <w:rPr>
        <w:rFonts w:hint="default"/>
        <w:lang w:val="ru-RU" w:eastAsia="ru-RU" w:bidi="ru-RU"/>
      </w:rPr>
    </w:lvl>
    <w:lvl w:ilvl="4" w:tplc="AA38BAD0">
      <w:numFmt w:val="bullet"/>
      <w:lvlText w:val="•"/>
      <w:lvlJc w:val="left"/>
      <w:pPr>
        <w:ind w:left="4603" w:hanging="423"/>
      </w:pPr>
      <w:rPr>
        <w:rFonts w:hint="default"/>
        <w:lang w:val="ru-RU" w:eastAsia="ru-RU" w:bidi="ru-RU"/>
      </w:rPr>
    </w:lvl>
    <w:lvl w:ilvl="5" w:tplc="6EB44F80">
      <w:numFmt w:val="bullet"/>
      <w:lvlText w:val="•"/>
      <w:lvlJc w:val="left"/>
      <w:pPr>
        <w:ind w:left="5514" w:hanging="423"/>
      </w:pPr>
      <w:rPr>
        <w:rFonts w:hint="default"/>
        <w:lang w:val="ru-RU" w:eastAsia="ru-RU" w:bidi="ru-RU"/>
      </w:rPr>
    </w:lvl>
    <w:lvl w:ilvl="6" w:tplc="4510DFCC">
      <w:numFmt w:val="bullet"/>
      <w:lvlText w:val="•"/>
      <w:lvlJc w:val="left"/>
      <w:pPr>
        <w:ind w:left="6425" w:hanging="423"/>
      </w:pPr>
      <w:rPr>
        <w:rFonts w:hint="default"/>
        <w:lang w:val="ru-RU" w:eastAsia="ru-RU" w:bidi="ru-RU"/>
      </w:rPr>
    </w:lvl>
    <w:lvl w:ilvl="7" w:tplc="2D22CE00">
      <w:numFmt w:val="bullet"/>
      <w:lvlText w:val="•"/>
      <w:lvlJc w:val="left"/>
      <w:pPr>
        <w:ind w:left="7336" w:hanging="423"/>
      </w:pPr>
      <w:rPr>
        <w:rFonts w:hint="default"/>
        <w:lang w:val="ru-RU" w:eastAsia="ru-RU" w:bidi="ru-RU"/>
      </w:rPr>
    </w:lvl>
    <w:lvl w:ilvl="8" w:tplc="6BAE93DA">
      <w:numFmt w:val="bullet"/>
      <w:lvlText w:val="•"/>
      <w:lvlJc w:val="left"/>
      <w:pPr>
        <w:ind w:left="8247" w:hanging="423"/>
      </w:pPr>
      <w:rPr>
        <w:rFonts w:hint="default"/>
        <w:lang w:val="ru-RU" w:eastAsia="ru-RU" w:bidi="ru-RU"/>
      </w:rPr>
    </w:lvl>
  </w:abstractNum>
  <w:abstractNum w:abstractNumId="24" w15:restartNumberingAfterBreak="0">
    <w:nsid w:val="4FCB67F9"/>
    <w:multiLevelType w:val="hybridMultilevel"/>
    <w:tmpl w:val="7A78E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CE6EDD"/>
    <w:multiLevelType w:val="hybridMultilevel"/>
    <w:tmpl w:val="E5EAC846"/>
    <w:lvl w:ilvl="0" w:tplc="B04A77F0">
      <w:start w:val="1"/>
      <w:numFmt w:val="decimal"/>
      <w:lvlText w:val="%1."/>
      <w:lvlJc w:val="left"/>
      <w:pPr>
        <w:ind w:left="682" w:hanging="634"/>
      </w:pPr>
      <w:rPr>
        <w:rFonts w:ascii="Times New Roman" w:eastAsia="Times New Roman" w:hAnsi="Times New Roman" w:cs="Times New Roman" w:hint="default"/>
        <w:spacing w:val="-3"/>
        <w:w w:val="100"/>
        <w:sz w:val="24"/>
        <w:szCs w:val="24"/>
        <w:lang w:val="ru-RU" w:eastAsia="ru-RU" w:bidi="ru-RU"/>
      </w:rPr>
    </w:lvl>
    <w:lvl w:ilvl="1" w:tplc="B232BB70">
      <w:numFmt w:val="bullet"/>
      <w:lvlText w:val="•"/>
      <w:lvlJc w:val="left"/>
      <w:pPr>
        <w:ind w:left="1660" w:hanging="634"/>
      </w:pPr>
      <w:rPr>
        <w:rFonts w:hint="default"/>
        <w:lang w:val="ru-RU" w:eastAsia="ru-RU" w:bidi="ru-RU"/>
      </w:rPr>
    </w:lvl>
    <w:lvl w:ilvl="2" w:tplc="55724DF4">
      <w:numFmt w:val="bullet"/>
      <w:lvlText w:val="•"/>
      <w:lvlJc w:val="left"/>
      <w:pPr>
        <w:ind w:left="2641" w:hanging="634"/>
      </w:pPr>
      <w:rPr>
        <w:rFonts w:hint="default"/>
        <w:lang w:val="ru-RU" w:eastAsia="ru-RU" w:bidi="ru-RU"/>
      </w:rPr>
    </w:lvl>
    <w:lvl w:ilvl="3" w:tplc="0150DD16">
      <w:numFmt w:val="bullet"/>
      <w:lvlText w:val="•"/>
      <w:lvlJc w:val="left"/>
      <w:pPr>
        <w:ind w:left="3621" w:hanging="634"/>
      </w:pPr>
      <w:rPr>
        <w:rFonts w:hint="default"/>
        <w:lang w:val="ru-RU" w:eastAsia="ru-RU" w:bidi="ru-RU"/>
      </w:rPr>
    </w:lvl>
    <w:lvl w:ilvl="4" w:tplc="594C4616">
      <w:numFmt w:val="bullet"/>
      <w:lvlText w:val="•"/>
      <w:lvlJc w:val="left"/>
      <w:pPr>
        <w:ind w:left="4602" w:hanging="634"/>
      </w:pPr>
      <w:rPr>
        <w:rFonts w:hint="default"/>
        <w:lang w:val="ru-RU" w:eastAsia="ru-RU" w:bidi="ru-RU"/>
      </w:rPr>
    </w:lvl>
    <w:lvl w:ilvl="5" w:tplc="4678BD78">
      <w:numFmt w:val="bullet"/>
      <w:lvlText w:val="•"/>
      <w:lvlJc w:val="left"/>
      <w:pPr>
        <w:ind w:left="5583" w:hanging="634"/>
      </w:pPr>
      <w:rPr>
        <w:rFonts w:hint="default"/>
        <w:lang w:val="ru-RU" w:eastAsia="ru-RU" w:bidi="ru-RU"/>
      </w:rPr>
    </w:lvl>
    <w:lvl w:ilvl="6" w:tplc="37D09632">
      <w:numFmt w:val="bullet"/>
      <w:lvlText w:val="•"/>
      <w:lvlJc w:val="left"/>
      <w:pPr>
        <w:ind w:left="6563" w:hanging="634"/>
      </w:pPr>
      <w:rPr>
        <w:rFonts w:hint="default"/>
        <w:lang w:val="ru-RU" w:eastAsia="ru-RU" w:bidi="ru-RU"/>
      </w:rPr>
    </w:lvl>
    <w:lvl w:ilvl="7" w:tplc="700E3836">
      <w:numFmt w:val="bullet"/>
      <w:lvlText w:val="•"/>
      <w:lvlJc w:val="left"/>
      <w:pPr>
        <w:ind w:left="7544" w:hanging="634"/>
      </w:pPr>
      <w:rPr>
        <w:rFonts w:hint="default"/>
        <w:lang w:val="ru-RU" w:eastAsia="ru-RU" w:bidi="ru-RU"/>
      </w:rPr>
    </w:lvl>
    <w:lvl w:ilvl="8" w:tplc="E3B42744">
      <w:numFmt w:val="bullet"/>
      <w:lvlText w:val="•"/>
      <w:lvlJc w:val="left"/>
      <w:pPr>
        <w:ind w:left="8525" w:hanging="634"/>
      </w:pPr>
      <w:rPr>
        <w:rFonts w:hint="default"/>
        <w:lang w:val="ru-RU" w:eastAsia="ru-RU" w:bidi="ru-RU"/>
      </w:rPr>
    </w:lvl>
  </w:abstractNum>
  <w:abstractNum w:abstractNumId="26" w15:restartNumberingAfterBreak="0">
    <w:nsid w:val="54FE5133"/>
    <w:multiLevelType w:val="hybridMultilevel"/>
    <w:tmpl w:val="F3BAE5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EA11C6"/>
    <w:multiLevelType w:val="hybridMultilevel"/>
    <w:tmpl w:val="16D07A74"/>
    <w:lvl w:ilvl="0" w:tplc="512210A2">
      <w:start w:val="1"/>
      <w:numFmt w:val="decimal"/>
      <w:lvlText w:val="%1."/>
      <w:lvlJc w:val="left"/>
      <w:pPr>
        <w:ind w:left="682" w:hanging="348"/>
      </w:pPr>
      <w:rPr>
        <w:rFonts w:ascii="Times New Roman" w:eastAsia="Times New Roman" w:hAnsi="Times New Roman" w:cs="Times New Roman" w:hint="default"/>
        <w:spacing w:val="-12"/>
        <w:w w:val="100"/>
        <w:sz w:val="24"/>
        <w:szCs w:val="24"/>
        <w:lang w:val="ru-RU" w:eastAsia="ru-RU" w:bidi="ru-RU"/>
      </w:rPr>
    </w:lvl>
    <w:lvl w:ilvl="1" w:tplc="5D527FF2">
      <w:numFmt w:val="bullet"/>
      <w:lvlText w:val="•"/>
      <w:lvlJc w:val="left"/>
      <w:pPr>
        <w:ind w:left="1660" w:hanging="348"/>
      </w:pPr>
      <w:rPr>
        <w:rFonts w:hint="default"/>
        <w:lang w:val="ru-RU" w:eastAsia="ru-RU" w:bidi="ru-RU"/>
      </w:rPr>
    </w:lvl>
    <w:lvl w:ilvl="2" w:tplc="ECBA4342">
      <w:numFmt w:val="bullet"/>
      <w:lvlText w:val="•"/>
      <w:lvlJc w:val="left"/>
      <w:pPr>
        <w:ind w:left="2641" w:hanging="348"/>
      </w:pPr>
      <w:rPr>
        <w:rFonts w:hint="default"/>
        <w:lang w:val="ru-RU" w:eastAsia="ru-RU" w:bidi="ru-RU"/>
      </w:rPr>
    </w:lvl>
    <w:lvl w:ilvl="3" w:tplc="C5A6F16A">
      <w:numFmt w:val="bullet"/>
      <w:lvlText w:val="•"/>
      <w:lvlJc w:val="left"/>
      <w:pPr>
        <w:ind w:left="3621" w:hanging="348"/>
      </w:pPr>
      <w:rPr>
        <w:rFonts w:hint="default"/>
        <w:lang w:val="ru-RU" w:eastAsia="ru-RU" w:bidi="ru-RU"/>
      </w:rPr>
    </w:lvl>
    <w:lvl w:ilvl="4" w:tplc="F60EFF9C">
      <w:numFmt w:val="bullet"/>
      <w:lvlText w:val="•"/>
      <w:lvlJc w:val="left"/>
      <w:pPr>
        <w:ind w:left="4602" w:hanging="348"/>
      </w:pPr>
      <w:rPr>
        <w:rFonts w:hint="default"/>
        <w:lang w:val="ru-RU" w:eastAsia="ru-RU" w:bidi="ru-RU"/>
      </w:rPr>
    </w:lvl>
    <w:lvl w:ilvl="5" w:tplc="CE3A1ED4">
      <w:numFmt w:val="bullet"/>
      <w:lvlText w:val="•"/>
      <w:lvlJc w:val="left"/>
      <w:pPr>
        <w:ind w:left="5583" w:hanging="348"/>
      </w:pPr>
      <w:rPr>
        <w:rFonts w:hint="default"/>
        <w:lang w:val="ru-RU" w:eastAsia="ru-RU" w:bidi="ru-RU"/>
      </w:rPr>
    </w:lvl>
    <w:lvl w:ilvl="6" w:tplc="1EBEBE2C">
      <w:numFmt w:val="bullet"/>
      <w:lvlText w:val="•"/>
      <w:lvlJc w:val="left"/>
      <w:pPr>
        <w:ind w:left="6563" w:hanging="348"/>
      </w:pPr>
      <w:rPr>
        <w:rFonts w:hint="default"/>
        <w:lang w:val="ru-RU" w:eastAsia="ru-RU" w:bidi="ru-RU"/>
      </w:rPr>
    </w:lvl>
    <w:lvl w:ilvl="7" w:tplc="1A28D90A">
      <w:numFmt w:val="bullet"/>
      <w:lvlText w:val="•"/>
      <w:lvlJc w:val="left"/>
      <w:pPr>
        <w:ind w:left="7544" w:hanging="348"/>
      </w:pPr>
      <w:rPr>
        <w:rFonts w:hint="default"/>
        <w:lang w:val="ru-RU" w:eastAsia="ru-RU" w:bidi="ru-RU"/>
      </w:rPr>
    </w:lvl>
    <w:lvl w:ilvl="8" w:tplc="097647E8">
      <w:numFmt w:val="bullet"/>
      <w:lvlText w:val="•"/>
      <w:lvlJc w:val="left"/>
      <w:pPr>
        <w:ind w:left="8525" w:hanging="348"/>
      </w:pPr>
      <w:rPr>
        <w:rFonts w:hint="default"/>
        <w:lang w:val="ru-RU" w:eastAsia="ru-RU" w:bidi="ru-RU"/>
      </w:rPr>
    </w:lvl>
  </w:abstractNum>
  <w:abstractNum w:abstractNumId="28" w15:restartNumberingAfterBreak="0">
    <w:nsid w:val="60E33E39"/>
    <w:multiLevelType w:val="hybridMultilevel"/>
    <w:tmpl w:val="8086FD9A"/>
    <w:lvl w:ilvl="0" w:tplc="90A6B5A0">
      <w:start w:val="1"/>
      <w:numFmt w:val="decimal"/>
      <w:lvlText w:val="%1."/>
      <w:lvlJc w:val="left"/>
      <w:pPr>
        <w:ind w:left="682" w:hanging="348"/>
      </w:pPr>
      <w:rPr>
        <w:rFonts w:ascii="Times New Roman" w:eastAsia="Times New Roman" w:hAnsi="Times New Roman" w:cs="Times New Roman" w:hint="default"/>
        <w:spacing w:val="-30"/>
        <w:w w:val="100"/>
        <w:sz w:val="24"/>
        <w:szCs w:val="24"/>
        <w:lang w:val="ru-RU" w:eastAsia="ru-RU" w:bidi="ru-RU"/>
      </w:rPr>
    </w:lvl>
    <w:lvl w:ilvl="1" w:tplc="38A81464">
      <w:start w:val="6"/>
      <w:numFmt w:val="decimal"/>
      <w:lvlText w:val="%2"/>
      <w:lvlJc w:val="left"/>
      <w:pPr>
        <w:ind w:left="5242" w:hanging="156"/>
      </w:pPr>
      <w:rPr>
        <w:rFonts w:ascii="Times New Roman" w:eastAsia="Times New Roman" w:hAnsi="Times New Roman" w:cs="Times New Roman" w:hint="default"/>
        <w:b/>
        <w:bCs/>
        <w:w w:val="100"/>
        <w:sz w:val="24"/>
        <w:szCs w:val="24"/>
        <w:lang w:val="ru-RU" w:eastAsia="ru-RU" w:bidi="ru-RU"/>
      </w:rPr>
    </w:lvl>
    <w:lvl w:ilvl="2" w:tplc="86225D58">
      <w:numFmt w:val="bullet"/>
      <w:lvlText w:val="•"/>
      <w:lvlJc w:val="left"/>
      <w:pPr>
        <w:ind w:left="5822" w:hanging="156"/>
      </w:pPr>
      <w:rPr>
        <w:rFonts w:hint="default"/>
        <w:lang w:val="ru-RU" w:eastAsia="ru-RU" w:bidi="ru-RU"/>
      </w:rPr>
    </w:lvl>
    <w:lvl w:ilvl="3" w:tplc="93628B04">
      <w:numFmt w:val="bullet"/>
      <w:lvlText w:val="•"/>
      <w:lvlJc w:val="left"/>
      <w:pPr>
        <w:ind w:left="6405" w:hanging="156"/>
      </w:pPr>
      <w:rPr>
        <w:rFonts w:hint="default"/>
        <w:lang w:val="ru-RU" w:eastAsia="ru-RU" w:bidi="ru-RU"/>
      </w:rPr>
    </w:lvl>
    <w:lvl w:ilvl="4" w:tplc="B2C2317E">
      <w:numFmt w:val="bullet"/>
      <w:lvlText w:val="•"/>
      <w:lvlJc w:val="left"/>
      <w:pPr>
        <w:ind w:left="6988" w:hanging="156"/>
      </w:pPr>
      <w:rPr>
        <w:rFonts w:hint="default"/>
        <w:lang w:val="ru-RU" w:eastAsia="ru-RU" w:bidi="ru-RU"/>
      </w:rPr>
    </w:lvl>
    <w:lvl w:ilvl="5" w:tplc="F4B8E516">
      <w:numFmt w:val="bullet"/>
      <w:lvlText w:val="•"/>
      <w:lvlJc w:val="left"/>
      <w:pPr>
        <w:ind w:left="7571" w:hanging="156"/>
      </w:pPr>
      <w:rPr>
        <w:rFonts w:hint="default"/>
        <w:lang w:val="ru-RU" w:eastAsia="ru-RU" w:bidi="ru-RU"/>
      </w:rPr>
    </w:lvl>
    <w:lvl w:ilvl="6" w:tplc="FD4009E4">
      <w:numFmt w:val="bullet"/>
      <w:lvlText w:val="•"/>
      <w:lvlJc w:val="left"/>
      <w:pPr>
        <w:ind w:left="8154" w:hanging="156"/>
      </w:pPr>
      <w:rPr>
        <w:rFonts w:hint="default"/>
        <w:lang w:val="ru-RU" w:eastAsia="ru-RU" w:bidi="ru-RU"/>
      </w:rPr>
    </w:lvl>
    <w:lvl w:ilvl="7" w:tplc="D2E893A8">
      <w:numFmt w:val="bullet"/>
      <w:lvlText w:val="•"/>
      <w:lvlJc w:val="left"/>
      <w:pPr>
        <w:ind w:left="8737" w:hanging="156"/>
      </w:pPr>
      <w:rPr>
        <w:rFonts w:hint="default"/>
        <w:lang w:val="ru-RU" w:eastAsia="ru-RU" w:bidi="ru-RU"/>
      </w:rPr>
    </w:lvl>
    <w:lvl w:ilvl="8" w:tplc="2BE8B54C">
      <w:numFmt w:val="bullet"/>
      <w:lvlText w:val="•"/>
      <w:lvlJc w:val="left"/>
      <w:pPr>
        <w:ind w:left="9320" w:hanging="156"/>
      </w:pPr>
      <w:rPr>
        <w:rFonts w:hint="default"/>
        <w:lang w:val="ru-RU" w:eastAsia="ru-RU" w:bidi="ru-RU"/>
      </w:rPr>
    </w:lvl>
  </w:abstractNum>
  <w:abstractNum w:abstractNumId="29" w15:restartNumberingAfterBreak="0">
    <w:nsid w:val="675D18D0"/>
    <w:multiLevelType w:val="hybridMultilevel"/>
    <w:tmpl w:val="21E0F29A"/>
    <w:lvl w:ilvl="0" w:tplc="A1D610EC">
      <w:start w:val="1"/>
      <w:numFmt w:val="decimal"/>
      <w:lvlText w:val="%1."/>
      <w:lvlJc w:val="left"/>
      <w:pPr>
        <w:ind w:left="682" w:hanging="425"/>
      </w:pPr>
      <w:rPr>
        <w:rFonts w:ascii="Times New Roman" w:eastAsia="Times New Roman" w:hAnsi="Times New Roman" w:cs="Times New Roman" w:hint="default"/>
        <w:spacing w:val="-11"/>
        <w:w w:val="100"/>
        <w:sz w:val="24"/>
        <w:szCs w:val="24"/>
        <w:lang w:val="ru-RU" w:eastAsia="ru-RU" w:bidi="ru-RU"/>
      </w:rPr>
    </w:lvl>
    <w:lvl w:ilvl="1" w:tplc="9C90DD8A">
      <w:numFmt w:val="bullet"/>
      <w:lvlText w:val="•"/>
      <w:lvlJc w:val="left"/>
      <w:pPr>
        <w:ind w:left="1660" w:hanging="425"/>
      </w:pPr>
      <w:rPr>
        <w:rFonts w:hint="default"/>
        <w:lang w:val="ru-RU" w:eastAsia="ru-RU" w:bidi="ru-RU"/>
      </w:rPr>
    </w:lvl>
    <w:lvl w:ilvl="2" w:tplc="8A846346">
      <w:numFmt w:val="bullet"/>
      <w:lvlText w:val="•"/>
      <w:lvlJc w:val="left"/>
      <w:pPr>
        <w:ind w:left="2641" w:hanging="425"/>
      </w:pPr>
      <w:rPr>
        <w:rFonts w:hint="default"/>
        <w:lang w:val="ru-RU" w:eastAsia="ru-RU" w:bidi="ru-RU"/>
      </w:rPr>
    </w:lvl>
    <w:lvl w:ilvl="3" w:tplc="EB222F8C">
      <w:numFmt w:val="bullet"/>
      <w:lvlText w:val="•"/>
      <w:lvlJc w:val="left"/>
      <w:pPr>
        <w:ind w:left="3621" w:hanging="425"/>
      </w:pPr>
      <w:rPr>
        <w:rFonts w:hint="default"/>
        <w:lang w:val="ru-RU" w:eastAsia="ru-RU" w:bidi="ru-RU"/>
      </w:rPr>
    </w:lvl>
    <w:lvl w:ilvl="4" w:tplc="94F88560">
      <w:numFmt w:val="bullet"/>
      <w:lvlText w:val="•"/>
      <w:lvlJc w:val="left"/>
      <w:pPr>
        <w:ind w:left="4602" w:hanging="425"/>
      </w:pPr>
      <w:rPr>
        <w:rFonts w:hint="default"/>
        <w:lang w:val="ru-RU" w:eastAsia="ru-RU" w:bidi="ru-RU"/>
      </w:rPr>
    </w:lvl>
    <w:lvl w:ilvl="5" w:tplc="29C0FF56">
      <w:numFmt w:val="bullet"/>
      <w:lvlText w:val="•"/>
      <w:lvlJc w:val="left"/>
      <w:pPr>
        <w:ind w:left="5583" w:hanging="425"/>
      </w:pPr>
      <w:rPr>
        <w:rFonts w:hint="default"/>
        <w:lang w:val="ru-RU" w:eastAsia="ru-RU" w:bidi="ru-RU"/>
      </w:rPr>
    </w:lvl>
    <w:lvl w:ilvl="6" w:tplc="392EFD84">
      <w:numFmt w:val="bullet"/>
      <w:lvlText w:val="•"/>
      <w:lvlJc w:val="left"/>
      <w:pPr>
        <w:ind w:left="6563" w:hanging="425"/>
      </w:pPr>
      <w:rPr>
        <w:rFonts w:hint="default"/>
        <w:lang w:val="ru-RU" w:eastAsia="ru-RU" w:bidi="ru-RU"/>
      </w:rPr>
    </w:lvl>
    <w:lvl w:ilvl="7" w:tplc="66148AEC">
      <w:numFmt w:val="bullet"/>
      <w:lvlText w:val="•"/>
      <w:lvlJc w:val="left"/>
      <w:pPr>
        <w:ind w:left="7544" w:hanging="425"/>
      </w:pPr>
      <w:rPr>
        <w:rFonts w:hint="default"/>
        <w:lang w:val="ru-RU" w:eastAsia="ru-RU" w:bidi="ru-RU"/>
      </w:rPr>
    </w:lvl>
    <w:lvl w:ilvl="8" w:tplc="FC6EBB62">
      <w:numFmt w:val="bullet"/>
      <w:lvlText w:val="•"/>
      <w:lvlJc w:val="left"/>
      <w:pPr>
        <w:ind w:left="8525" w:hanging="425"/>
      </w:pPr>
      <w:rPr>
        <w:rFonts w:hint="default"/>
        <w:lang w:val="ru-RU" w:eastAsia="ru-RU" w:bidi="ru-RU"/>
      </w:rPr>
    </w:lvl>
  </w:abstractNum>
  <w:abstractNum w:abstractNumId="30" w15:restartNumberingAfterBreak="0">
    <w:nsid w:val="6E410EC0"/>
    <w:multiLevelType w:val="multilevel"/>
    <w:tmpl w:val="0DE69350"/>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540915"/>
    <w:multiLevelType w:val="hybridMultilevel"/>
    <w:tmpl w:val="63F66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ED43E5"/>
    <w:multiLevelType w:val="hybridMultilevel"/>
    <w:tmpl w:val="E23477BE"/>
    <w:lvl w:ilvl="0" w:tplc="5106CEE0">
      <w:start w:val="1"/>
      <w:numFmt w:val="decimal"/>
      <w:lvlText w:val="%1."/>
      <w:lvlJc w:val="left"/>
      <w:pPr>
        <w:ind w:left="682" w:hanging="348"/>
      </w:pPr>
      <w:rPr>
        <w:rFonts w:ascii="Times New Roman" w:eastAsia="Times New Roman" w:hAnsi="Times New Roman" w:cs="Times New Roman" w:hint="default"/>
        <w:spacing w:val="-12"/>
        <w:w w:val="100"/>
        <w:sz w:val="24"/>
        <w:szCs w:val="24"/>
        <w:lang w:val="ru-RU" w:eastAsia="ru-RU" w:bidi="ru-RU"/>
      </w:rPr>
    </w:lvl>
    <w:lvl w:ilvl="1" w:tplc="0DB438CE">
      <w:numFmt w:val="bullet"/>
      <w:lvlText w:val="•"/>
      <w:lvlJc w:val="left"/>
      <w:pPr>
        <w:ind w:left="1660" w:hanging="348"/>
      </w:pPr>
      <w:rPr>
        <w:rFonts w:hint="default"/>
        <w:lang w:val="ru-RU" w:eastAsia="ru-RU" w:bidi="ru-RU"/>
      </w:rPr>
    </w:lvl>
    <w:lvl w:ilvl="2" w:tplc="C3E24EF0">
      <w:numFmt w:val="bullet"/>
      <w:lvlText w:val="•"/>
      <w:lvlJc w:val="left"/>
      <w:pPr>
        <w:ind w:left="2641" w:hanging="348"/>
      </w:pPr>
      <w:rPr>
        <w:rFonts w:hint="default"/>
        <w:lang w:val="ru-RU" w:eastAsia="ru-RU" w:bidi="ru-RU"/>
      </w:rPr>
    </w:lvl>
    <w:lvl w:ilvl="3" w:tplc="BE287C68">
      <w:numFmt w:val="bullet"/>
      <w:lvlText w:val="•"/>
      <w:lvlJc w:val="left"/>
      <w:pPr>
        <w:ind w:left="3621" w:hanging="348"/>
      </w:pPr>
      <w:rPr>
        <w:rFonts w:hint="default"/>
        <w:lang w:val="ru-RU" w:eastAsia="ru-RU" w:bidi="ru-RU"/>
      </w:rPr>
    </w:lvl>
    <w:lvl w:ilvl="4" w:tplc="FEE2F03E">
      <w:numFmt w:val="bullet"/>
      <w:lvlText w:val="•"/>
      <w:lvlJc w:val="left"/>
      <w:pPr>
        <w:ind w:left="4602" w:hanging="348"/>
      </w:pPr>
      <w:rPr>
        <w:rFonts w:hint="default"/>
        <w:lang w:val="ru-RU" w:eastAsia="ru-RU" w:bidi="ru-RU"/>
      </w:rPr>
    </w:lvl>
    <w:lvl w:ilvl="5" w:tplc="28FEE4AA">
      <w:numFmt w:val="bullet"/>
      <w:lvlText w:val="•"/>
      <w:lvlJc w:val="left"/>
      <w:pPr>
        <w:ind w:left="5583" w:hanging="348"/>
      </w:pPr>
      <w:rPr>
        <w:rFonts w:hint="default"/>
        <w:lang w:val="ru-RU" w:eastAsia="ru-RU" w:bidi="ru-RU"/>
      </w:rPr>
    </w:lvl>
    <w:lvl w:ilvl="6" w:tplc="066A8C84">
      <w:numFmt w:val="bullet"/>
      <w:lvlText w:val="•"/>
      <w:lvlJc w:val="left"/>
      <w:pPr>
        <w:ind w:left="6563" w:hanging="348"/>
      </w:pPr>
      <w:rPr>
        <w:rFonts w:hint="default"/>
        <w:lang w:val="ru-RU" w:eastAsia="ru-RU" w:bidi="ru-RU"/>
      </w:rPr>
    </w:lvl>
    <w:lvl w:ilvl="7" w:tplc="2B3AB2B8">
      <w:numFmt w:val="bullet"/>
      <w:lvlText w:val="•"/>
      <w:lvlJc w:val="left"/>
      <w:pPr>
        <w:ind w:left="7544" w:hanging="348"/>
      </w:pPr>
      <w:rPr>
        <w:rFonts w:hint="default"/>
        <w:lang w:val="ru-RU" w:eastAsia="ru-RU" w:bidi="ru-RU"/>
      </w:rPr>
    </w:lvl>
    <w:lvl w:ilvl="8" w:tplc="D1A07BCA">
      <w:numFmt w:val="bullet"/>
      <w:lvlText w:val="•"/>
      <w:lvlJc w:val="left"/>
      <w:pPr>
        <w:ind w:left="8525" w:hanging="348"/>
      </w:pPr>
      <w:rPr>
        <w:rFonts w:hint="default"/>
        <w:lang w:val="ru-RU" w:eastAsia="ru-RU" w:bidi="ru-RU"/>
      </w:rPr>
    </w:lvl>
  </w:abstractNum>
  <w:abstractNum w:abstractNumId="33" w15:restartNumberingAfterBreak="0">
    <w:nsid w:val="7CBD29A0"/>
    <w:multiLevelType w:val="multilevel"/>
    <w:tmpl w:val="16EA818E"/>
    <w:lvl w:ilvl="0">
      <w:start w:val="1"/>
      <w:numFmt w:val="decimal"/>
      <w:lvlText w:val="%1."/>
      <w:lvlJc w:val="left"/>
      <w:pPr>
        <w:tabs>
          <w:tab w:val="num" w:pos="720"/>
        </w:tabs>
        <w:ind w:left="720" w:hanging="360"/>
      </w:p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7"/>
  </w:num>
  <w:num w:numId="2">
    <w:abstractNumId w:val="0"/>
  </w:num>
  <w:num w:numId="3">
    <w:abstractNumId w:val="19"/>
  </w:num>
  <w:num w:numId="4">
    <w:abstractNumId w:val="25"/>
  </w:num>
  <w:num w:numId="5">
    <w:abstractNumId w:val="29"/>
  </w:num>
  <w:num w:numId="6">
    <w:abstractNumId w:val="6"/>
  </w:num>
  <w:num w:numId="7">
    <w:abstractNumId w:val="11"/>
  </w:num>
  <w:num w:numId="8">
    <w:abstractNumId w:val="32"/>
  </w:num>
  <w:num w:numId="9">
    <w:abstractNumId w:val="14"/>
  </w:num>
  <w:num w:numId="10">
    <w:abstractNumId w:val="1"/>
  </w:num>
  <w:num w:numId="11">
    <w:abstractNumId w:val="12"/>
  </w:num>
  <w:num w:numId="12">
    <w:abstractNumId w:val="28"/>
  </w:num>
  <w:num w:numId="13">
    <w:abstractNumId w:val="23"/>
  </w:num>
  <w:num w:numId="14">
    <w:abstractNumId w:val="22"/>
  </w:num>
  <w:num w:numId="15">
    <w:abstractNumId w:val="8"/>
  </w:num>
  <w:num w:numId="16">
    <w:abstractNumId w:val="10"/>
  </w:num>
  <w:num w:numId="17">
    <w:abstractNumId w:val="7"/>
  </w:num>
  <w:num w:numId="18">
    <w:abstractNumId w:val="9"/>
  </w:num>
  <w:num w:numId="19">
    <w:abstractNumId w:val="21"/>
  </w:num>
  <w:num w:numId="20">
    <w:abstractNumId w:val="17"/>
  </w:num>
  <w:num w:numId="21">
    <w:abstractNumId w:val="24"/>
  </w:num>
  <w:num w:numId="22">
    <w:abstractNumId w:val="2"/>
  </w:num>
  <w:num w:numId="23">
    <w:abstractNumId w:val="18"/>
  </w:num>
  <w:num w:numId="24">
    <w:abstractNumId w:val="26"/>
  </w:num>
  <w:num w:numId="25">
    <w:abstractNumId w:val="31"/>
  </w:num>
  <w:num w:numId="26">
    <w:abstractNumId w:val="20"/>
  </w:num>
  <w:num w:numId="27">
    <w:abstractNumId w:val="3"/>
  </w:num>
  <w:num w:numId="28">
    <w:abstractNumId w:val="30"/>
  </w:num>
  <w:num w:numId="29">
    <w:abstractNumId w:val="16"/>
  </w:num>
  <w:num w:numId="30">
    <w:abstractNumId w:val="13"/>
  </w:num>
  <w:num w:numId="31">
    <w:abstractNumId w:val="33"/>
  </w:num>
  <w:num w:numId="32">
    <w:abstractNumId w:val="4"/>
  </w:num>
  <w:num w:numId="33">
    <w:abstractNumId w:val="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2C"/>
    <w:rsid w:val="000241C7"/>
    <w:rsid w:val="00073C2E"/>
    <w:rsid w:val="00077D0A"/>
    <w:rsid w:val="000C5861"/>
    <w:rsid w:val="00111FB3"/>
    <w:rsid w:val="00115CCA"/>
    <w:rsid w:val="00283ECE"/>
    <w:rsid w:val="002C6D1F"/>
    <w:rsid w:val="002E02A2"/>
    <w:rsid w:val="003B0698"/>
    <w:rsid w:val="003B1AC6"/>
    <w:rsid w:val="003D1F0E"/>
    <w:rsid w:val="00414BCE"/>
    <w:rsid w:val="004E7BDC"/>
    <w:rsid w:val="005D233F"/>
    <w:rsid w:val="00733E7E"/>
    <w:rsid w:val="008C0B38"/>
    <w:rsid w:val="0091482C"/>
    <w:rsid w:val="00A44920"/>
    <w:rsid w:val="00AB403E"/>
    <w:rsid w:val="00BB0B7D"/>
    <w:rsid w:val="00C75416"/>
    <w:rsid w:val="00CC6613"/>
    <w:rsid w:val="00D06436"/>
    <w:rsid w:val="00D13736"/>
    <w:rsid w:val="00DF7E2F"/>
    <w:rsid w:val="00E74B49"/>
    <w:rsid w:val="00E77236"/>
    <w:rsid w:val="00E8217F"/>
    <w:rsid w:val="00EA5C99"/>
    <w:rsid w:val="00F22561"/>
    <w:rsid w:val="00F42BD9"/>
    <w:rsid w:val="00FB6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0E2F"/>
  <w15:chartTrackingRefBased/>
  <w15:docId w15:val="{1A934794-9F92-4898-A0D3-7EDF064B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8217F"/>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E8217F"/>
    <w:pPr>
      <w:ind w:left="104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8217F"/>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E821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8217F"/>
    <w:pPr>
      <w:ind w:left="682" w:firstLine="360"/>
    </w:pPr>
    <w:rPr>
      <w:sz w:val="24"/>
      <w:szCs w:val="24"/>
    </w:rPr>
  </w:style>
  <w:style w:type="character" w:customStyle="1" w:styleId="a4">
    <w:name w:val="Основной текст Знак"/>
    <w:basedOn w:val="a0"/>
    <w:link w:val="a3"/>
    <w:uiPriority w:val="1"/>
    <w:rsid w:val="00E8217F"/>
    <w:rPr>
      <w:rFonts w:ascii="Times New Roman" w:eastAsia="Times New Roman" w:hAnsi="Times New Roman" w:cs="Times New Roman"/>
      <w:sz w:val="24"/>
      <w:szCs w:val="24"/>
      <w:lang w:eastAsia="ru-RU" w:bidi="ru-RU"/>
    </w:rPr>
  </w:style>
  <w:style w:type="paragraph" w:styleId="a5">
    <w:name w:val="List Paragraph"/>
    <w:basedOn w:val="a"/>
    <w:link w:val="a6"/>
    <w:uiPriority w:val="99"/>
    <w:qFormat/>
    <w:rsid w:val="00E8217F"/>
    <w:pPr>
      <w:ind w:left="682" w:firstLine="360"/>
    </w:pPr>
  </w:style>
  <w:style w:type="paragraph" w:customStyle="1" w:styleId="TableParagraph">
    <w:name w:val="Table Paragraph"/>
    <w:basedOn w:val="a"/>
    <w:uiPriority w:val="1"/>
    <w:qFormat/>
    <w:rsid w:val="00E8217F"/>
    <w:pPr>
      <w:ind w:left="107"/>
    </w:pPr>
  </w:style>
  <w:style w:type="character" w:customStyle="1" w:styleId="apple-converted-space">
    <w:name w:val="apple-converted-space"/>
    <w:rsid w:val="00111FB3"/>
  </w:style>
  <w:style w:type="character" w:styleId="a7">
    <w:name w:val="Hyperlink"/>
    <w:uiPriority w:val="99"/>
    <w:unhideWhenUsed/>
    <w:rsid w:val="00111FB3"/>
    <w:rPr>
      <w:color w:val="0000FF"/>
      <w:u w:val="single"/>
    </w:rPr>
  </w:style>
  <w:style w:type="table" w:styleId="a8">
    <w:name w:val="Table Grid"/>
    <w:basedOn w:val="a1"/>
    <w:uiPriority w:val="59"/>
    <w:rsid w:val="00FB6570"/>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unhideWhenUsed/>
    <w:rsid w:val="00DF7E2F"/>
    <w:pPr>
      <w:spacing w:after="120"/>
      <w:ind w:left="283"/>
    </w:pPr>
  </w:style>
  <w:style w:type="character" w:customStyle="1" w:styleId="aa">
    <w:name w:val="Основной текст с отступом Знак"/>
    <w:basedOn w:val="a0"/>
    <w:link w:val="a9"/>
    <w:uiPriority w:val="99"/>
    <w:semiHidden/>
    <w:rsid w:val="00DF7E2F"/>
    <w:rPr>
      <w:rFonts w:ascii="Times New Roman" w:eastAsia="Times New Roman" w:hAnsi="Times New Roman" w:cs="Times New Roman"/>
      <w:lang w:eastAsia="ru-RU" w:bidi="ru-RU"/>
    </w:rPr>
  </w:style>
  <w:style w:type="character" w:customStyle="1" w:styleId="a6">
    <w:name w:val="Абзац списка Знак"/>
    <w:link w:val="a5"/>
    <w:uiPriority w:val="99"/>
    <w:locked/>
    <w:rsid w:val="00DF7E2F"/>
    <w:rPr>
      <w:rFonts w:ascii="Times New Roman" w:eastAsia="Times New Roman" w:hAnsi="Times New Roman" w:cs="Times New Roman"/>
      <w:lang w:eastAsia="ru-RU" w:bidi="ru-RU"/>
    </w:rPr>
  </w:style>
  <w:style w:type="table" w:customStyle="1" w:styleId="11">
    <w:name w:val="Сетка таблицы1"/>
    <w:basedOn w:val="a1"/>
    <w:next w:val="a8"/>
    <w:uiPriority w:val="59"/>
    <w:rsid w:val="00414BC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621988AF-9F29-4F87-A79B-E0B2460E33F2" TargetMode="External"/><Relationship Id="rId13" Type="http://schemas.openxmlformats.org/officeDocument/2006/relationships/hyperlink" Target="http://mon.gov.ru/structure/minister/" TargetMode="External"/><Relationship Id="rId18" Type="http://schemas.openxmlformats.org/officeDocument/2006/relationships/hyperlink" Target="http://tpfk.infosport.ru" TargetMode="External"/><Relationship Id="rId3" Type="http://schemas.openxmlformats.org/officeDocument/2006/relationships/settings" Target="settings.xml"/><Relationship Id="rId21" Type="http://schemas.openxmlformats.org/officeDocument/2006/relationships/hyperlink" Target="http://kzg.narod.ru" TargetMode="External"/><Relationship Id="rId7" Type="http://schemas.openxmlformats.org/officeDocument/2006/relationships/hyperlink" Target="http://www.biblio-online.ru/book/008AC822-B6A1-4642-92E8-AFFFECEBE815" TargetMode="External"/><Relationship Id="rId12" Type="http://schemas.openxmlformats.org/officeDocument/2006/relationships/hyperlink" Target="https://elibrary.ru/" TargetMode="External"/><Relationship Id="rId17" Type="http://schemas.openxmlformats.org/officeDocument/2006/relationships/hyperlink" Target="http://www.vniifk.ru" TargetMode="External"/><Relationship Id="rId2" Type="http://schemas.openxmlformats.org/officeDocument/2006/relationships/styles" Target="styles.xml"/><Relationship Id="rId16" Type="http://schemas.openxmlformats.org/officeDocument/2006/relationships/hyperlink" Target="http://www.vniifk.ru" TargetMode="External"/><Relationship Id="rId20" Type="http://schemas.openxmlformats.org/officeDocument/2006/relationships/hyperlink" Target="http://www.infosport.ru/press/fkvot/" TargetMode="External"/><Relationship Id="rId1" Type="http://schemas.openxmlformats.org/officeDocument/2006/relationships/numbering" Target="numbering.xml"/><Relationship Id="rId6" Type="http://schemas.openxmlformats.org/officeDocument/2006/relationships/hyperlink" Target="http://www.biblio-online.ru/book/1D5B5EFC-C902-4B41-A5F9-46E2A51BEE22" TargetMode="External"/><Relationship Id="rId11" Type="http://schemas.openxmlformats.org/officeDocument/2006/relationships/hyperlink" Target="http://www.studentlibrary.ru/" TargetMode="External"/><Relationship Id="rId24" Type="http://schemas.openxmlformats.org/officeDocument/2006/relationships/theme" Target="theme/theme1.xml"/><Relationship Id="rId5" Type="http://schemas.openxmlformats.org/officeDocument/2006/relationships/hyperlink" Target="http://www.biblio-online.ru/book/32F832B3-F0AD-49CF-9462-96D21FF6FC9A" TargetMode="External"/><Relationship Id="rId15" Type="http://schemas.openxmlformats.org/officeDocument/2006/relationships/hyperlink" Target="http://lib.sportedu.ru" TargetMode="External"/><Relationship Id="rId23" Type="http://schemas.openxmlformats.org/officeDocument/2006/relationships/fontTable" Target="fontTable.xml"/><Relationship Id="rId10" Type="http://schemas.openxmlformats.org/officeDocument/2006/relationships/hyperlink" Target="https://www.biblio-online.ru/" TargetMode="External"/><Relationship Id="rId19" Type="http://schemas.openxmlformats.org/officeDocument/2006/relationships/hyperlink" Target="http://www.delpress.ru" TargetMode="External"/><Relationship Id="rId4" Type="http://schemas.openxmlformats.org/officeDocument/2006/relationships/webSettings" Target="webSettings.xml"/><Relationship Id="rId9" Type="http://schemas.openxmlformats.org/officeDocument/2006/relationships/hyperlink" Target="https://e.lanbook.com/" TargetMode="External"/><Relationship Id="rId14" Type="http://schemas.openxmlformats.org/officeDocument/2006/relationships/hyperlink" Target="http://www.edu.ru" TargetMode="External"/><Relationship Id="rId22" Type="http://schemas.openxmlformats.org/officeDocument/2006/relationships/hyperlink" Target="http://kgufkst.ru/kgufk/html/gy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25</Pages>
  <Words>11751</Words>
  <Characters>66982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Люлицина Анастасия Александровна</dc:creator>
  <cp:keywords/>
  <dc:description/>
  <cp:lastModifiedBy>Люлицина Анастасия Александровна</cp:lastModifiedBy>
  <cp:revision>32</cp:revision>
  <dcterms:created xsi:type="dcterms:W3CDTF">2019-01-25T02:19:00Z</dcterms:created>
  <dcterms:modified xsi:type="dcterms:W3CDTF">2020-12-01T00:58:00Z</dcterms:modified>
</cp:coreProperties>
</file>