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995" w:rsidRDefault="00694D0B">
      <w:pPr>
        <w:ind w:right="-23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МИНИСТЕРСТВО </w:t>
      </w:r>
      <w:r w:rsidR="0015200E">
        <w:rPr>
          <w:rFonts w:eastAsia="Times New Roman"/>
          <w:sz w:val="24"/>
          <w:szCs w:val="24"/>
        </w:rPr>
        <w:t xml:space="preserve">НАУКИ </w:t>
      </w:r>
      <w:r>
        <w:rPr>
          <w:rFonts w:eastAsia="Times New Roman"/>
          <w:sz w:val="24"/>
          <w:szCs w:val="24"/>
        </w:rPr>
        <w:t xml:space="preserve">И ВЫСШЕГО ОБРАЗОВАНИЯ </w:t>
      </w:r>
      <w:r w:rsidR="0015200E">
        <w:rPr>
          <w:rFonts w:eastAsia="Times New Roman"/>
          <w:sz w:val="24"/>
          <w:szCs w:val="24"/>
        </w:rPr>
        <w:t>РОССИЙСКОЙ ФЕДЕРАЦИИ Федеральное государственное бюджетное образовательное учреждение высшего профессионального образования «Забайкальский государственный университет» (ФГБОУ ВПО «</w:t>
      </w:r>
      <w:proofErr w:type="spellStart"/>
      <w:r w:rsidR="0015200E">
        <w:rPr>
          <w:rFonts w:eastAsia="Times New Roman"/>
          <w:sz w:val="24"/>
          <w:szCs w:val="24"/>
        </w:rPr>
        <w:t>ЗабГУ</w:t>
      </w:r>
      <w:proofErr w:type="spellEnd"/>
      <w:r w:rsidR="0015200E">
        <w:rPr>
          <w:rFonts w:eastAsia="Times New Roman"/>
          <w:sz w:val="24"/>
          <w:szCs w:val="24"/>
        </w:rPr>
        <w:t>»)</w:t>
      </w:r>
    </w:p>
    <w:p w:rsidR="00702995" w:rsidRDefault="00702995">
      <w:pPr>
        <w:spacing w:line="200" w:lineRule="exact"/>
        <w:rPr>
          <w:sz w:val="24"/>
          <w:szCs w:val="24"/>
        </w:rPr>
      </w:pPr>
    </w:p>
    <w:p w:rsidR="00702995" w:rsidRDefault="00702995">
      <w:pPr>
        <w:spacing w:line="200" w:lineRule="exact"/>
        <w:rPr>
          <w:sz w:val="24"/>
          <w:szCs w:val="24"/>
        </w:rPr>
      </w:pPr>
    </w:p>
    <w:p w:rsidR="00702995" w:rsidRDefault="00702995">
      <w:pPr>
        <w:spacing w:line="365" w:lineRule="exact"/>
        <w:rPr>
          <w:sz w:val="24"/>
          <w:szCs w:val="24"/>
        </w:rPr>
      </w:pPr>
    </w:p>
    <w:p w:rsidR="00702995" w:rsidRDefault="0015200E">
      <w:pPr>
        <w:spacing w:line="354" w:lineRule="auto"/>
        <w:ind w:right="-25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Факультет естественных наук, математики и технологии Кафедра теории и методики профессионального образования, сервиса и технологии</w:t>
      </w:r>
    </w:p>
    <w:p w:rsidR="00702995" w:rsidRDefault="00702995">
      <w:pPr>
        <w:spacing w:line="200" w:lineRule="exact"/>
        <w:rPr>
          <w:sz w:val="24"/>
          <w:szCs w:val="24"/>
        </w:rPr>
      </w:pPr>
    </w:p>
    <w:p w:rsidR="00702995" w:rsidRDefault="00702995">
      <w:pPr>
        <w:spacing w:line="200" w:lineRule="exact"/>
        <w:rPr>
          <w:sz w:val="24"/>
          <w:szCs w:val="24"/>
        </w:rPr>
      </w:pPr>
    </w:p>
    <w:p w:rsidR="00702995" w:rsidRDefault="00702995">
      <w:pPr>
        <w:spacing w:line="215" w:lineRule="exact"/>
        <w:rPr>
          <w:sz w:val="24"/>
          <w:szCs w:val="24"/>
        </w:rPr>
      </w:pPr>
    </w:p>
    <w:p w:rsidR="00702995" w:rsidRDefault="0015200E" w:rsidP="00694D0B">
      <w:pPr>
        <w:ind w:right="-2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40"/>
          <w:szCs w:val="40"/>
        </w:rPr>
        <w:t>УЧЕБНЫЕ МАТЕРИАЛЫ</w:t>
      </w:r>
    </w:p>
    <w:p w:rsidR="00702995" w:rsidRDefault="00694D0B" w:rsidP="00694D0B">
      <w:pPr>
        <w:spacing w:line="238" w:lineRule="auto"/>
        <w:ind w:left="196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      </w:t>
      </w:r>
      <w:r w:rsidR="0015200E">
        <w:rPr>
          <w:rFonts w:eastAsia="Times New Roman"/>
          <w:b/>
          <w:bCs/>
          <w:sz w:val="28"/>
          <w:szCs w:val="28"/>
        </w:rPr>
        <w:t>для студентов заочной формы обучения</w:t>
      </w:r>
    </w:p>
    <w:p w:rsidR="00694D0B" w:rsidRDefault="00694D0B" w:rsidP="00694D0B">
      <w:pPr>
        <w:spacing w:line="238" w:lineRule="auto"/>
        <w:ind w:left="19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              (с полным сроком обучения)</w:t>
      </w:r>
    </w:p>
    <w:p w:rsidR="00702995" w:rsidRDefault="00702995">
      <w:pPr>
        <w:spacing w:line="315" w:lineRule="exact"/>
        <w:rPr>
          <w:sz w:val="24"/>
          <w:szCs w:val="24"/>
        </w:rPr>
      </w:pPr>
    </w:p>
    <w:p w:rsidR="00702995" w:rsidRDefault="0015200E">
      <w:pPr>
        <w:ind w:left="2060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>по дисциплине «Сервисная деятельность»</w:t>
      </w:r>
    </w:p>
    <w:p w:rsidR="00702995" w:rsidRDefault="00702995">
      <w:pPr>
        <w:spacing w:line="200" w:lineRule="exact"/>
        <w:rPr>
          <w:sz w:val="24"/>
          <w:szCs w:val="24"/>
        </w:rPr>
      </w:pPr>
    </w:p>
    <w:p w:rsidR="00702995" w:rsidRDefault="00702995">
      <w:pPr>
        <w:spacing w:line="200" w:lineRule="exact"/>
        <w:rPr>
          <w:sz w:val="24"/>
          <w:szCs w:val="24"/>
        </w:rPr>
      </w:pPr>
    </w:p>
    <w:p w:rsidR="00702995" w:rsidRDefault="00702995">
      <w:pPr>
        <w:spacing w:line="247" w:lineRule="exact"/>
        <w:rPr>
          <w:sz w:val="24"/>
          <w:szCs w:val="24"/>
        </w:rPr>
      </w:pPr>
    </w:p>
    <w:p w:rsidR="00702995" w:rsidRDefault="0015200E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для направления подготовки 43.03.01 «СЕРВИС»</w:t>
      </w:r>
    </w:p>
    <w:p w:rsidR="00702995" w:rsidRDefault="0015200E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профиль </w:t>
      </w:r>
      <w:r w:rsidR="00FE040E">
        <w:rPr>
          <w:rFonts w:eastAsia="Times New Roman"/>
          <w:sz w:val="28"/>
          <w:szCs w:val="28"/>
        </w:rPr>
        <w:t>«</w:t>
      </w:r>
      <w:proofErr w:type="spellStart"/>
      <w:r w:rsidR="00FE040E">
        <w:rPr>
          <w:rFonts w:eastAsia="Times New Roman"/>
          <w:sz w:val="28"/>
          <w:szCs w:val="28"/>
        </w:rPr>
        <w:t>Социальн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-к</w:t>
      </w:r>
      <w:proofErr w:type="gramEnd"/>
      <w:r>
        <w:rPr>
          <w:rFonts w:eastAsia="Times New Roman"/>
          <w:sz w:val="28"/>
          <w:szCs w:val="28"/>
        </w:rPr>
        <w:t>ультурный сервис»</w:t>
      </w:r>
    </w:p>
    <w:p w:rsidR="00702995" w:rsidRDefault="00702995">
      <w:pPr>
        <w:spacing w:line="200" w:lineRule="exact"/>
        <w:rPr>
          <w:sz w:val="24"/>
          <w:szCs w:val="24"/>
        </w:rPr>
      </w:pPr>
    </w:p>
    <w:p w:rsidR="00702995" w:rsidRDefault="00702995">
      <w:pPr>
        <w:spacing w:line="200" w:lineRule="exact"/>
        <w:rPr>
          <w:sz w:val="24"/>
          <w:szCs w:val="24"/>
        </w:rPr>
      </w:pPr>
    </w:p>
    <w:p w:rsidR="00702995" w:rsidRDefault="00702995">
      <w:pPr>
        <w:spacing w:line="200" w:lineRule="exact"/>
        <w:rPr>
          <w:sz w:val="24"/>
          <w:szCs w:val="24"/>
        </w:rPr>
      </w:pPr>
    </w:p>
    <w:p w:rsidR="00702995" w:rsidRDefault="00702995">
      <w:pPr>
        <w:spacing w:line="367" w:lineRule="exact"/>
        <w:rPr>
          <w:sz w:val="24"/>
          <w:szCs w:val="24"/>
        </w:rPr>
      </w:pPr>
    </w:p>
    <w:p w:rsidR="00702995" w:rsidRDefault="00FE040E">
      <w:pPr>
        <w:ind w:left="8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Общая трудоемкость дисциплины – </w:t>
      </w:r>
      <w:r w:rsidR="0015200E">
        <w:rPr>
          <w:rFonts w:eastAsia="Times New Roman"/>
          <w:sz w:val="28"/>
          <w:szCs w:val="28"/>
        </w:rPr>
        <w:t>180 часов, 5 зачетных единиц</w:t>
      </w:r>
      <w:r>
        <w:rPr>
          <w:rFonts w:eastAsia="Times New Roman"/>
          <w:sz w:val="28"/>
          <w:szCs w:val="28"/>
        </w:rPr>
        <w:t>.</w:t>
      </w:r>
    </w:p>
    <w:p w:rsidR="00FE040E" w:rsidRDefault="00FE040E">
      <w:pPr>
        <w:ind w:left="820"/>
        <w:rPr>
          <w:sz w:val="28"/>
          <w:szCs w:val="28"/>
        </w:rPr>
      </w:pPr>
      <w:r w:rsidRPr="00FE040E">
        <w:rPr>
          <w:sz w:val="28"/>
          <w:szCs w:val="28"/>
        </w:rPr>
        <w:t>Форма текущего контроля – контрольная работа, реферат, тест.</w:t>
      </w:r>
    </w:p>
    <w:p w:rsidR="00FE040E" w:rsidRDefault="000F40E1">
      <w:pPr>
        <w:ind w:left="820"/>
        <w:rPr>
          <w:sz w:val="28"/>
          <w:szCs w:val="28"/>
        </w:rPr>
      </w:pPr>
      <w:r>
        <w:rPr>
          <w:sz w:val="28"/>
          <w:szCs w:val="28"/>
        </w:rPr>
        <w:t>Курсовая работа – нет.</w:t>
      </w:r>
    </w:p>
    <w:p w:rsidR="000F40E1" w:rsidRPr="00FE040E" w:rsidRDefault="000F40E1">
      <w:pPr>
        <w:ind w:left="820"/>
        <w:rPr>
          <w:sz w:val="28"/>
          <w:szCs w:val="28"/>
        </w:rPr>
      </w:pPr>
      <w:r>
        <w:rPr>
          <w:sz w:val="28"/>
          <w:szCs w:val="28"/>
        </w:rPr>
        <w:t>Форма промежуточного контроля в семестре – зачет (4 сем.), экз. (5 сем.).</w:t>
      </w:r>
    </w:p>
    <w:p w:rsidR="00702995" w:rsidRDefault="00702995">
      <w:pPr>
        <w:spacing w:line="309" w:lineRule="exact"/>
        <w:rPr>
          <w:sz w:val="24"/>
          <w:szCs w:val="24"/>
        </w:rPr>
      </w:pPr>
    </w:p>
    <w:p w:rsidR="00702995" w:rsidRDefault="00702995">
      <w:pPr>
        <w:spacing w:line="200" w:lineRule="exact"/>
        <w:rPr>
          <w:sz w:val="24"/>
          <w:szCs w:val="24"/>
        </w:rPr>
      </w:pPr>
    </w:p>
    <w:p w:rsidR="00702995" w:rsidRDefault="00702995">
      <w:pPr>
        <w:sectPr w:rsidR="00702995">
          <w:pgSz w:w="11900" w:h="16838"/>
          <w:pgMar w:top="1135" w:right="846" w:bottom="151" w:left="1440" w:header="0" w:footer="0" w:gutter="0"/>
          <w:cols w:space="720" w:equalWidth="0">
            <w:col w:w="9620"/>
          </w:cols>
        </w:sectPr>
      </w:pPr>
    </w:p>
    <w:p w:rsidR="00702995" w:rsidRDefault="00702995">
      <w:pPr>
        <w:spacing w:line="200" w:lineRule="exact"/>
        <w:rPr>
          <w:sz w:val="24"/>
          <w:szCs w:val="24"/>
        </w:rPr>
      </w:pPr>
    </w:p>
    <w:p w:rsidR="00702995" w:rsidRDefault="00702995">
      <w:pPr>
        <w:spacing w:line="200" w:lineRule="exact"/>
        <w:rPr>
          <w:sz w:val="24"/>
          <w:szCs w:val="24"/>
        </w:rPr>
      </w:pPr>
    </w:p>
    <w:p w:rsidR="00702995" w:rsidRDefault="00702995">
      <w:pPr>
        <w:spacing w:line="200" w:lineRule="exact"/>
        <w:rPr>
          <w:sz w:val="24"/>
          <w:szCs w:val="24"/>
        </w:rPr>
      </w:pPr>
    </w:p>
    <w:p w:rsidR="00702995" w:rsidRDefault="00702995">
      <w:pPr>
        <w:spacing w:line="200" w:lineRule="exact"/>
        <w:rPr>
          <w:sz w:val="24"/>
          <w:szCs w:val="24"/>
        </w:rPr>
      </w:pPr>
    </w:p>
    <w:p w:rsidR="00702995" w:rsidRDefault="00702995">
      <w:pPr>
        <w:spacing w:line="200" w:lineRule="exact"/>
        <w:rPr>
          <w:sz w:val="24"/>
          <w:szCs w:val="24"/>
        </w:rPr>
      </w:pPr>
    </w:p>
    <w:p w:rsidR="00702995" w:rsidRDefault="00702995">
      <w:pPr>
        <w:spacing w:line="200" w:lineRule="exact"/>
        <w:rPr>
          <w:sz w:val="24"/>
          <w:szCs w:val="24"/>
        </w:rPr>
      </w:pPr>
    </w:p>
    <w:p w:rsidR="00702995" w:rsidRDefault="00702995">
      <w:pPr>
        <w:spacing w:line="200" w:lineRule="exact"/>
        <w:rPr>
          <w:sz w:val="24"/>
          <w:szCs w:val="24"/>
        </w:rPr>
      </w:pPr>
    </w:p>
    <w:p w:rsidR="00702995" w:rsidRDefault="00702995">
      <w:pPr>
        <w:spacing w:line="200" w:lineRule="exact"/>
        <w:rPr>
          <w:sz w:val="24"/>
          <w:szCs w:val="24"/>
        </w:rPr>
      </w:pPr>
    </w:p>
    <w:p w:rsidR="00702995" w:rsidRDefault="00702995">
      <w:pPr>
        <w:spacing w:line="204" w:lineRule="exact"/>
        <w:rPr>
          <w:sz w:val="24"/>
          <w:szCs w:val="24"/>
        </w:rPr>
      </w:pPr>
    </w:p>
    <w:p w:rsidR="00702995" w:rsidRDefault="0015200E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</w:t>
      </w:r>
    </w:p>
    <w:p w:rsidR="00702995" w:rsidRDefault="00702995">
      <w:pPr>
        <w:sectPr w:rsidR="00702995">
          <w:type w:val="continuous"/>
          <w:pgSz w:w="11900" w:h="16838"/>
          <w:pgMar w:top="1135" w:right="846" w:bottom="151" w:left="1440" w:header="0" w:footer="0" w:gutter="0"/>
          <w:cols w:space="720" w:equalWidth="0">
            <w:col w:w="9620"/>
          </w:cols>
        </w:sectPr>
      </w:pPr>
    </w:p>
    <w:p w:rsidR="00702995" w:rsidRDefault="0015200E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lastRenderedPageBreak/>
        <w:t>Краткое содержание курса</w:t>
      </w:r>
    </w:p>
    <w:p w:rsidR="00702995" w:rsidRDefault="0015200E">
      <w:pPr>
        <w:spacing w:line="237" w:lineRule="auto"/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Перечень изучаемых тем, разделов дисциплины (модуля).</w:t>
      </w:r>
    </w:p>
    <w:p w:rsidR="00702995" w:rsidRDefault="00702995">
      <w:pPr>
        <w:spacing w:line="19" w:lineRule="exact"/>
        <w:rPr>
          <w:sz w:val="20"/>
          <w:szCs w:val="20"/>
        </w:rPr>
      </w:pPr>
    </w:p>
    <w:p w:rsidR="00702995" w:rsidRDefault="0015200E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Раздел 1. Исторические предпосылки развития сервисной деятельности</w:t>
      </w:r>
    </w:p>
    <w:p w:rsidR="00702995" w:rsidRDefault="00702995">
      <w:pPr>
        <w:spacing w:line="15" w:lineRule="exact"/>
        <w:rPr>
          <w:sz w:val="20"/>
          <w:szCs w:val="20"/>
        </w:rPr>
      </w:pPr>
    </w:p>
    <w:p w:rsidR="00702995" w:rsidRDefault="0015200E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Тема 1. Сервисная деятельность как форма удовлетворения потребностей человека</w:t>
      </w:r>
    </w:p>
    <w:p w:rsidR="00702995" w:rsidRDefault="00702995">
      <w:pPr>
        <w:spacing w:line="13" w:lineRule="exact"/>
        <w:rPr>
          <w:sz w:val="20"/>
          <w:szCs w:val="20"/>
        </w:rPr>
      </w:pPr>
    </w:p>
    <w:p w:rsidR="00702995" w:rsidRDefault="0015200E">
      <w:pPr>
        <w:spacing w:line="23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Сущность услуг. Особенности формирования рынка услуг и субъекты рынка. Классификация потребностей в услугах и сервисном обслуживании: по функциональному назначению; в зависимости от субъекта, предъявляющего потребность; от проживающего населения; по источникам удовлетворения; по частоте возникновения; по сезонности возникновения. </w:t>
      </w:r>
      <w:proofErr w:type="gramStart"/>
      <w:r>
        <w:rPr>
          <w:rFonts w:eastAsia="Times New Roman"/>
          <w:sz w:val="28"/>
          <w:szCs w:val="28"/>
        </w:rPr>
        <w:t>Основные понятия: услуга, сервис, обслуживание, стоимость, экономический показатель развития страны, рынок услуг, рынок товаров, конъюнктура рынка, культура сервиса, культура обслуживания.</w:t>
      </w:r>
      <w:proofErr w:type="gramEnd"/>
    </w:p>
    <w:p w:rsidR="00702995" w:rsidRDefault="00702995">
      <w:pPr>
        <w:spacing w:line="21" w:lineRule="exact"/>
        <w:rPr>
          <w:sz w:val="20"/>
          <w:szCs w:val="20"/>
        </w:rPr>
      </w:pPr>
    </w:p>
    <w:p w:rsidR="00702995" w:rsidRDefault="0015200E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color w:val="231F20"/>
          <w:sz w:val="28"/>
          <w:szCs w:val="28"/>
        </w:rPr>
        <w:t xml:space="preserve">Сервисная деятельность в контексте условий жизнедеятельности людей. Зависимость сервисной деятельности от географических, региональных и демографических факторов. Осуществление сервисной деятельности с учетом национальных и этнических особенностей обслуживания. Национальный стиль </w:t>
      </w:r>
      <w:proofErr w:type="gramStart"/>
      <w:r>
        <w:rPr>
          <w:rFonts w:eastAsia="Times New Roman"/>
          <w:color w:val="231F20"/>
          <w:sz w:val="28"/>
          <w:szCs w:val="28"/>
        </w:rPr>
        <w:t>французских</w:t>
      </w:r>
      <w:proofErr w:type="gramEnd"/>
      <w:r>
        <w:rPr>
          <w:rFonts w:eastAsia="Times New Roman"/>
          <w:color w:val="231F20"/>
          <w:sz w:val="28"/>
          <w:szCs w:val="28"/>
        </w:rPr>
        <w:t>, китайских японских,</w:t>
      </w:r>
    </w:p>
    <w:p w:rsidR="00702995" w:rsidRDefault="00702995">
      <w:pPr>
        <w:spacing w:line="21" w:lineRule="exact"/>
        <w:rPr>
          <w:sz w:val="20"/>
          <w:szCs w:val="20"/>
        </w:rPr>
      </w:pPr>
    </w:p>
    <w:p w:rsidR="00702995" w:rsidRDefault="0015200E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color w:val="231F20"/>
          <w:sz w:val="28"/>
          <w:szCs w:val="28"/>
        </w:rPr>
        <w:t>американских, немецких, английских, итальянских и арабских предпринимателей. Сервисная деятельность как часть культуры.</w:t>
      </w:r>
    </w:p>
    <w:p w:rsidR="00702995" w:rsidRDefault="00702995">
      <w:pPr>
        <w:spacing w:line="20" w:lineRule="exact"/>
        <w:rPr>
          <w:sz w:val="20"/>
          <w:szCs w:val="20"/>
        </w:rPr>
      </w:pPr>
    </w:p>
    <w:p w:rsidR="00702995" w:rsidRDefault="0015200E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Тема 2. Социальные предпосылки возникновения и развития сервисной деятельности</w:t>
      </w:r>
    </w:p>
    <w:p w:rsidR="00702995" w:rsidRDefault="00702995">
      <w:pPr>
        <w:spacing w:line="11" w:lineRule="exact"/>
        <w:rPr>
          <w:sz w:val="20"/>
          <w:szCs w:val="20"/>
        </w:rPr>
      </w:pPr>
    </w:p>
    <w:p w:rsidR="00702995" w:rsidRDefault="0015200E">
      <w:pPr>
        <w:spacing w:line="23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Услуги и жизнедеятельность людей в традиционных сообществах: дифференциация занятий и социальных ролей в первобытной культуре и архаических сообществах, зарождение и развитие услуг в обществах древнего мира, услуги в средневековом обществе Западной Европы. Развитие услуг и сервисной деятельности в российском обществе: объективные факторы развития хозяйствования и услуг в России, роль государственных механизмов в развитии услуг, отечественные услуги: от традиционных форм</w:t>
      </w:r>
    </w:p>
    <w:p w:rsidR="00702995" w:rsidRDefault="00702995">
      <w:pPr>
        <w:spacing w:line="19" w:lineRule="exact"/>
        <w:rPr>
          <w:sz w:val="20"/>
          <w:szCs w:val="20"/>
        </w:rPr>
      </w:pPr>
    </w:p>
    <w:p w:rsidR="00702995" w:rsidRDefault="0015200E">
      <w:pPr>
        <w:numPr>
          <w:ilvl w:val="0"/>
          <w:numId w:val="1"/>
        </w:numPr>
        <w:tabs>
          <w:tab w:val="left" w:pos="476"/>
        </w:tabs>
        <w:spacing w:line="234" w:lineRule="auto"/>
        <w:ind w:left="260" w:firstLine="2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современным</w:t>
      </w:r>
      <w:proofErr w:type="gramEnd"/>
      <w:r>
        <w:rPr>
          <w:rFonts w:eastAsia="Times New Roman"/>
          <w:sz w:val="28"/>
          <w:szCs w:val="28"/>
        </w:rPr>
        <w:t>, уровень жизни населения и сфера обслуживания в советский и постсоветский периоды.</w:t>
      </w:r>
    </w:p>
    <w:p w:rsidR="00702995" w:rsidRDefault="00702995">
      <w:pPr>
        <w:spacing w:line="17" w:lineRule="exact"/>
        <w:rPr>
          <w:rFonts w:eastAsia="Times New Roman"/>
          <w:sz w:val="28"/>
          <w:szCs w:val="28"/>
        </w:rPr>
      </w:pPr>
    </w:p>
    <w:p w:rsidR="00702995" w:rsidRDefault="0015200E">
      <w:pPr>
        <w:spacing w:line="237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Услуги и сервисная деятельность в обществе современного типа: влияние индустриального производства на сервисную деятельность, сервисная деятельность в обществе постиндустриального типа, сервисная деятельность в развивающихся странах.</w:t>
      </w:r>
    </w:p>
    <w:p w:rsidR="00702995" w:rsidRDefault="00702995">
      <w:pPr>
        <w:spacing w:line="6" w:lineRule="exact"/>
        <w:rPr>
          <w:rFonts w:eastAsia="Times New Roman"/>
          <w:sz w:val="28"/>
          <w:szCs w:val="28"/>
        </w:rPr>
      </w:pPr>
    </w:p>
    <w:p w:rsidR="00702995" w:rsidRDefault="0015200E">
      <w:pPr>
        <w:ind w:left="98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Раздел 2. Теория услуг</w:t>
      </w:r>
    </w:p>
    <w:p w:rsidR="00702995" w:rsidRDefault="00702995">
      <w:pPr>
        <w:spacing w:line="13" w:lineRule="exact"/>
        <w:rPr>
          <w:rFonts w:eastAsia="Times New Roman"/>
          <w:sz w:val="28"/>
          <w:szCs w:val="28"/>
        </w:rPr>
      </w:pPr>
    </w:p>
    <w:p w:rsidR="00702995" w:rsidRDefault="0015200E">
      <w:pPr>
        <w:spacing w:line="235" w:lineRule="auto"/>
        <w:ind w:left="260" w:firstLine="708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Тема 3. Основы теории услуг. Принципы классификации услуг и их характеристики</w:t>
      </w:r>
    </w:p>
    <w:p w:rsidR="00702995" w:rsidRDefault="00702995">
      <w:pPr>
        <w:spacing w:line="10" w:lineRule="exact"/>
        <w:rPr>
          <w:rFonts w:eastAsia="Times New Roman"/>
          <w:sz w:val="28"/>
          <w:szCs w:val="28"/>
        </w:rPr>
      </w:pPr>
    </w:p>
    <w:p w:rsidR="00702995" w:rsidRDefault="0015200E">
      <w:pPr>
        <w:spacing w:line="238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Классификация видов услуг. Характеристика основных видов сервисных услуг. Материальные и нематериальные услуги. Отраслевая классификация услуг. Классификация услуг по функциональной направленности. Классификация услуг по взаимосвязанным качествам. Комплексная классификация услуг. Общероссийские классификаторы услуг населению.</w:t>
      </w:r>
    </w:p>
    <w:p w:rsidR="00702995" w:rsidRDefault="00702995">
      <w:pPr>
        <w:sectPr w:rsidR="00702995">
          <w:pgSz w:w="11900" w:h="16838"/>
          <w:pgMar w:top="1130" w:right="846" w:bottom="151" w:left="1440" w:header="0" w:footer="0" w:gutter="0"/>
          <w:cols w:space="720" w:equalWidth="0">
            <w:col w:w="9620"/>
          </w:cols>
        </w:sectPr>
      </w:pPr>
    </w:p>
    <w:p w:rsidR="00702995" w:rsidRDefault="00702995">
      <w:pPr>
        <w:spacing w:line="185" w:lineRule="exact"/>
        <w:rPr>
          <w:sz w:val="20"/>
          <w:szCs w:val="20"/>
        </w:rPr>
      </w:pPr>
    </w:p>
    <w:p w:rsidR="00702995" w:rsidRDefault="0015200E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</w:t>
      </w:r>
    </w:p>
    <w:p w:rsidR="00702995" w:rsidRDefault="00702995">
      <w:pPr>
        <w:sectPr w:rsidR="00702995">
          <w:type w:val="continuous"/>
          <w:pgSz w:w="11900" w:h="16838"/>
          <w:pgMar w:top="1130" w:right="846" w:bottom="151" w:left="1440" w:header="0" w:footer="0" w:gutter="0"/>
          <w:cols w:space="720" w:equalWidth="0">
            <w:col w:w="9620"/>
          </w:cols>
        </w:sectPr>
      </w:pPr>
    </w:p>
    <w:p w:rsidR="00702995" w:rsidRDefault="0015200E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Классификация социально-культурных услуг (туристические услуги, гостиничные услуги, услуги общественного питания, анимационные услуги, досуговые услуги и т.д.</w:t>
      </w:r>
      <w:proofErr w:type="gramStart"/>
      <w:r>
        <w:rPr>
          <w:rFonts w:eastAsia="Times New Roman"/>
          <w:sz w:val="28"/>
          <w:szCs w:val="28"/>
        </w:rPr>
        <w:t xml:space="preserve"> )</w:t>
      </w:r>
      <w:proofErr w:type="gramEnd"/>
      <w:r>
        <w:rPr>
          <w:rFonts w:eastAsia="Times New Roman"/>
          <w:sz w:val="28"/>
          <w:szCs w:val="28"/>
        </w:rPr>
        <w:t xml:space="preserve"> (относительно ОКУН, других классификаций).</w:t>
      </w:r>
    </w:p>
    <w:p w:rsidR="00702995" w:rsidRDefault="00702995">
      <w:pPr>
        <w:spacing w:line="5" w:lineRule="exact"/>
        <w:rPr>
          <w:sz w:val="20"/>
          <w:szCs w:val="20"/>
        </w:rPr>
      </w:pPr>
    </w:p>
    <w:p w:rsidR="00702995" w:rsidRDefault="0015200E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Тема 4. Теория организации обслуживания</w:t>
      </w:r>
    </w:p>
    <w:p w:rsidR="00702995" w:rsidRDefault="00702995">
      <w:pPr>
        <w:spacing w:line="8" w:lineRule="exact"/>
        <w:rPr>
          <w:sz w:val="20"/>
          <w:szCs w:val="20"/>
        </w:rPr>
      </w:pPr>
    </w:p>
    <w:p w:rsidR="00702995" w:rsidRDefault="0015200E">
      <w:pPr>
        <w:spacing w:line="23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Предприятия, учреждения сферы сервиса в России. Особенности организации и функционирования. Классификация предприятий по оказанию услуг. Особенности рынка услуг. Организационно - правовые формы сервисных предприятий, оказывающих различные услуги. Особенности управления сервисным предприятием, основные функции и задачи управления. Организационная структура сервисного предприятия, ее типы и организационные подходы. Факторы динамичного роста сферы услуг. Природа сферы услуг и особенности, отличающие услугу от материального товара.</w:t>
      </w:r>
    </w:p>
    <w:p w:rsidR="00702995" w:rsidRDefault="00702995">
      <w:pPr>
        <w:spacing w:line="26" w:lineRule="exact"/>
        <w:rPr>
          <w:sz w:val="20"/>
          <w:szCs w:val="20"/>
        </w:rPr>
      </w:pPr>
    </w:p>
    <w:p w:rsidR="00702995" w:rsidRDefault="0015200E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Классификация предприятий социально-культурной сервиса (гостиницы, рестораны, санаторно-курортные организации, досуговые центры, туристические фирмы и т.д.)</w:t>
      </w:r>
    </w:p>
    <w:p w:rsidR="00702995" w:rsidRDefault="00702995">
      <w:pPr>
        <w:spacing w:line="6" w:lineRule="exact"/>
        <w:rPr>
          <w:sz w:val="20"/>
          <w:szCs w:val="20"/>
        </w:rPr>
      </w:pPr>
    </w:p>
    <w:p w:rsidR="00702995" w:rsidRDefault="0015200E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Раздел 3. Сервисные процессы</w:t>
      </w:r>
    </w:p>
    <w:p w:rsidR="00702995" w:rsidRDefault="0015200E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Тема 5. Качество и безопасность услуг.</w:t>
      </w:r>
    </w:p>
    <w:p w:rsidR="00702995" w:rsidRDefault="0015200E">
      <w:pPr>
        <w:spacing w:line="235" w:lineRule="auto"/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Общие  положения.  </w:t>
      </w:r>
      <w:r>
        <w:rPr>
          <w:rFonts w:eastAsia="Times New Roman"/>
          <w:color w:val="231F20"/>
          <w:sz w:val="28"/>
          <w:szCs w:val="28"/>
        </w:rPr>
        <w:t>Качество  сервисных  услуг</w:t>
      </w:r>
      <w:r>
        <w:rPr>
          <w:rFonts w:eastAsia="Times New Roman"/>
          <w:sz w:val="28"/>
          <w:szCs w:val="28"/>
        </w:rPr>
        <w:t>.  Показатели  качества</w:t>
      </w:r>
    </w:p>
    <w:p w:rsidR="00702995" w:rsidRDefault="00702995">
      <w:pPr>
        <w:spacing w:line="14" w:lineRule="exact"/>
        <w:rPr>
          <w:sz w:val="20"/>
          <w:szCs w:val="20"/>
        </w:rPr>
      </w:pPr>
    </w:p>
    <w:p w:rsidR="00702995" w:rsidRDefault="0015200E">
      <w:pPr>
        <w:spacing w:line="23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услуги</w:t>
      </w:r>
      <w:r>
        <w:rPr>
          <w:rFonts w:eastAsia="Times New Roman"/>
          <w:color w:val="231F20"/>
          <w:sz w:val="28"/>
          <w:szCs w:val="28"/>
        </w:rPr>
        <w:t>: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color w:val="231F20"/>
          <w:sz w:val="28"/>
          <w:szCs w:val="28"/>
        </w:rPr>
        <w:t>показатели назначения,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color w:val="231F20"/>
          <w:sz w:val="28"/>
          <w:szCs w:val="28"/>
        </w:rPr>
        <w:t>безопасности,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color w:val="231F20"/>
          <w:sz w:val="28"/>
          <w:szCs w:val="28"/>
        </w:rPr>
        <w:t>надежности,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color w:val="231F20"/>
          <w:sz w:val="28"/>
          <w:szCs w:val="28"/>
        </w:rPr>
        <w:t xml:space="preserve">профессионального уровня персонала, социального назначения, эстетические показатели и показатели информативности. Безопасность услуг. </w:t>
      </w:r>
      <w:r>
        <w:rPr>
          <w:rFonts w:eastAsia="Times New Roman"/>
          <w:color w:val="000000"/>
          <w:sz w:val="28"/>
          <w:szCs w:val="28"/>
        </w:rPr>
        <w:t>Показатели</w:t>
      </w:r>
      <w:r>
        <w:rPr>
          <w:rFonts w:eastAsia="Times New Roman"/>
          <w:color w:val="231F2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безопасности. Безопасность услуги для потребителя. Показатели безопасности для жизни, здоровья и имущества граждан. Показатели безопасности для окружающей среды. Показатели сохранности имущества и информации.</w:t>
      </w:r>
    </w:p>
    <w:p w:rsidR="00702995" w:rsidRDefault="00702995">
      <w:pPr>
        <w:spacing w:line="21" w:lineRule="exact"/>
        <w:rPr>
          <w:sz w:val="20"/>
          <w:szCs w:val="20"/>
        </w:rPr>
      </w:pPr>
    </w:p>
    <w:p w:rsidR="00702995" w:rsidRDefault="0015200E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color w:val="231F20"/>
          <w:sz w:val="28"/>
          <w:szCs w:val="28"/>
        </w:rPr>
        <w:t>Качество услуги с точки зрения потребителя</w:t>
      </w:r>
      <w:r>
        <w:rPr>
          <w:rFonts w:eastAsia="Times New Roman"/>
          <w:color w:val="000000"/>
          <w:sz w:val="28"/>
          <w:szCs w:val="28"/>
        </w:rPr>
        <w:t>.</w:t>
      </w:r>
      <w:r>
        <w:rPr>
          <w:rFonts w:eastAsia="Times New Roman"/>
          <w:color w:val="231F2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Базовое качество.</w:t>
      </w:r>
      <w:r>
        <w:rPr>
          <w:rFonts w:eastAsia="Times New Roman"/>
          <w:color w:val="231F2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Желаемое качество, ожидаемое качество. Качество гостиничных услуг, туристических х рекреационных, ресторанных, анимационных с точки зрения потребителя.</w:t>
      </w:r>
    </w:p>
    <w:p w:rsidR="00702995" w:rsidRDefault="00702995">
      <w:pPr>
        <w:spacing w:line="6" w:lineRule="exact"/>
        <w:rPr>
          <w:sz w:val="20"/>
          <w:szCs w:val="20"/>
        </w:rPr>
      </w:pPr>
    </w:p>
    <w:p w:rsidR="00702995" w:rsidRDefault="0015200E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Тема 6. Жизненный цикл услуг.</w:t>
      </w:r>
    </w:p>
    <w:p w:rsidR="00702995" w:rsidRDefault="00702995">
      <w:pPr>
        <w:spacing w:line="8" w:lineRule="exact"/>
        <w:rPr>
          <w:sz w:val="20"/>
          <w:szCs w:val="20"/>
        </w:rPr>
      </w:pPr>
    </w:p>
    <w:p w:rsidR="00702995" w:rsidRDefault="0015200E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Основные определения и понятия. Жизненный цикл сервисных услуг и его фазы. Меры, обеспечивающие получение прибыли на различных фазах жизненного цикла. Управления этапами жизненного цикла сопутствующих услуг.</w:t>
      </w:r>
    </w:p>
    <w:p w:rsidR="00702995" w:rsidRDefault="00702995">
      <w:pPr>
        <w:spacing w:line="18" w:lineRule="exact"/>
        <w:rPr>
          <w:sz w:val="20"/>
          <w:szCs w:val="20"/>
        </w:rPr>
      </w:pPr>
    </w:p>
    <w:p w:rsidR="00702995" w:rsidRDefault="0015200E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Жизненный цикл услуг в сфере социально-культурного сервиса г. Читы, </w:t>
      </w:r>
      <w:proofErr w:type="spellStart"/>
      <w:r>
        <w:rPr>
          <w:rFonts w:eastAsia="Times New Roman"/>
          <w:sz w:val="28"/>
          <w:szCs w:val="28"/>
        </w:rPr>
        <w:t>Росии</w:t>
      </w:r>
      <w:proofErr w:type="spellEnd"/>
      <w:r>
        <w:rPr>
          <w:rFonts w:eastAsia="Times New Roman"/>
          <w:sz w:val="28"/>
          <w:szCs w:val="28"/>
        </w:rPr>
        <w:t>, зарубежных стран. Меры, обеспечивающие получение прибыли.</w:t>
      </w:r>
    </w:p>
    <w:p w:rsidR="00702995" w:rsidRDefault="00702995">
      <w:pPr>
        <w:spacing w:line="6" w:lineRule="exact"/>
        <w:rPr>
          <w:sz w:val="20"/>
          <w:szCs w:val="20"/>
        </w:rPr>
      </w:pPr>
    </w:p>
    <w:p w:rsidR="00702995" w:rsidRDefault="0015200E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Раздел 4. Сервисные технологии</w:t>
      </w:r>
    </w:p>
    <w:p w:rsidR="00702995" w:rsidRDefault="00702995">
      <w:pPr>
        <w:spacing w:line="2" w:lineRule="exact"/>
        <w:rPr>
          <w:sz w:val="20"/>
          <w:szCs w:val="20"/>
        </w:rPr>
      </w:pPr>
    </w:p>
    <w:p w:rsidR="00702995" w:rsidRDefault="0015200E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Тема 7. Сервис и сервисные технологии.</w:t>
      </w:r>
    </w:p>
    <w:p w:rsidR="00702995" w:rsidRDefault="0015200E">
      <w:pPr>
        <w:spacing w:line="236" w:lineRule="auto"/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Обслуживание как сервисная система. Система сервисных операций.</w:t>
      </w:r>
    </w:p>
    <w:p w:rsidR="00702995" w:rsidRDefault="0015200E">
      <w:pPr>
        <w:tabs>
          <w:tab w:val="left" w:pos="1820"/>
          <w:tab w:val="left" w:pos="3520"/>
          <w:tab w:val="left" w:pos="4440"/>
          <w:tab w:val="left" w:pos="5980"/>
          <w:tab w:val="left" w:pos="7680"/>
          <w:tab w:val="left" w:pos="860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Сервисные</w:t>
      </w:r>
      <w:r>
        <w:rPr>
          <w:rFonts w:eastAsia="Times New Roman"/>
          <w:sz w:val="28"/>
          <w:szCs w:val="28"/>
        </w:rPr>
        <w:tab/>
        <w:t>технологии.</w:t>
      </w:r>
      <w:r>
        <w:rPr>
          <w:rFonts w:eastAsia="Times New Roman"/>
          <w:sz w:val="28"/>
          <w:szCs w:val="28"/>
        </w:rPr>
        <w:tab/>
        <w:t>Виды</w:t>
      </w:r>
      <w:r>
        <w:rPr>
          <w:rFonts w:eastAsia="Times New Roman"/>
          <w:sz w:val="28"/>
          <w:szCs w:val="28"/>
        </w:rPr>
        <w:tab/>
        <w:t>сервисных</w:t>
      </w:r>
      <w:r>
        <w:rPr>
          <w:rFonts w:eastAsia="Times New Roman"/>
          <w:sz w:val="28"/>
          <w:szCs w:val="28"/>
        </w:rPr>
        <w:tab/>
        <w:t>технологий.</w:t>
      </w:r>
      <w:r>
        <w:rPr>
          <w:rFonts w:eastAsia="Times New Roman"/>
          <w:sz w:val="28"/>
          <w:szCs w:val="28"/>
        </w:rPr>
        <w:tab/>
        <w:t>Виды</w:t>
      </w:r>
      <w:r>
        <w:rPr>
          <w:rFonts w:eastAsia="Times New Roman"/>
          <w:sz w:val="28"/>
          <w:szCs w:val="28"/>
        </w:rPr>
        <w:tab/>
        <w:t>сервиса.</w:t>
      </w:r>
    </w:p>
    <w:p w:rsidR="00702995" w:rsidRDefault="0015200E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Технологии услуг социально-культурной сферы.</w:t>
      </w:r>
    </w:p>
    <w:p w:rsidR="00702995" w:rsidRDefault="00702995">
      <w:pPr>
        <w:spacing w:line="13" w:lineRule="exact"/>
        <w:rPr>
          <w:sz w:val="20"/>
          <w:szCs w:val="20"/>
        </w:rPr>
      </w:pPr>
    </w:p>
    <w:p w:rsidR="00702995" w:rsidRDefault="0015200E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Сервисные технологии при проектировании новой услуги в сфере сервиса. Технологии оказания гостиничных услуг, туристических,</w:t>
      </w:r>
    </w:p>
    <w:p w:rsidR="00702995" w:rsidRDefault="00702995">
      <w:pPr>
        <w:sectPr w:rsidR="00702995">
          <w:pgSz w:w="11900" w:h="16838"/>
          <w:pgMar w:top="1138" w:right="846" w:bottom="151" w:left="1440" w:header="0" w:footer="0" w:gutter="0"/>
          <w:cols w:space="720" w:equalWidth="0">
            <w:col w:w="9620"/>
          </w:cols>
        </w:sectPr>
      </w:pPr>
    </w:p>
    <w:p w:rsidR="00702995" w:rsidRDefault="00702995">
      <w:pPr>
        <w:spacing w:line="233" w:lineRule="exact"/>
        <w:rPr>
          <w:sz w:val="20"/>
          <w:szCs w:val="20"/>
        </w:rPr>
      </w:pPr>
    </w:p>
    <w:p w:rsidR="00702995" w:rsidRDefault="0015200E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</w:t>
      </w:r>
    </w:p>
    <w:p w:rsidR="00702995" w:rsidRDefault="00702995">
      <w:pPr>
        <w:sectPr w:rsidR="00702995">
          <w:type w:val="continuous"/>
          <w:pgSz w:w="11900" w:h="16838"/>
          <w:pgMar w:top="1138" w:right="846" w:bottom="151" w:left="1440" w:header="0" w:footer="0" w:gutter="0"/>
          <w:cols w:space="720" w:equalWidth="0">
            <w:col w:w="9620"/>
          </w:cols>
        </w:sectPr>
      </w:pPr>
    </w:p>
    <w:p w:rsidR="00702995" w:rsidRDefault="0015200E">
      <w:pPr>
        <w:ind w:left="260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lastRenderedPageBreak/>
        <w:t>рекреационных</w:t>
      </w:r>
      <w:proofErr w:type="gramEnd"/>
      <w:r>
        <w:rPr>
          <w:rFonts w:eastAsia="Times New Roman"/>
          <w:sz w:val="28"/>
          <w:szCs w:val="28"/>
        </w:rPr>
        <w:t>, ресторанных, анимационных с точки зрения потребителя.</w:t>
      </w:r>
    </w:p>
    <w:p w:rsidR="00702995" w:rsidRDefault="00702995">
      <w:pPr>
        <w:spacing w:line="7" w:lineRule="exact"/>
        <w:rPr>
          <w:sz w:val="20"/>
          <w:szCs w:val="20"/>
        </w:rPr>
      </w:pPr>
    </w:p>
    <w:p w:rsidR="00702995" w:rsidRDefault="0015200E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Тема 8. Разработка и создание новых услуг.</w:t>
      </w:r>
    </w:p>
    <w:p w:rsidR="00702995" w:rsidRDefault="00702995">
      <w:pPr>
        <w:spacing w:line="9" w:lineRule="exact"/>
        <w:rPr>
          <w:sz w:val="20"/>
          <w:szCs w:val="20"/>
        </w:rPr>
      </w:pPr>
    </w:p>
    <w:p w:rsidR="00702995" w:rsidRDefault="0015200E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Категории новой продукции. Факторы, являющиеся причиной создания новых услуг. Разработка новых товаров и услуг: сходство и различия. Инструменты для разработки услуги. Принципы разработки услуг. Процесс разработки услуги.</w:t>
      </w:r>
    </w:p>
    <w:p w:rsidR="00702995" w:rsidRDefault="00702995">
      <w:pPr>
        <w:spacing w:line="15" w:lineRule="exact"/>
        <w:rPr>
          <w:sz w:val="20"/>
          <w:szCs w:val="20"/>
        </w:rPr>
      </w:pPr>
    </w:p>
    <w:p w:rsidR="00702995" w:rsidRDefault="0015200E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Проектирование новой услуги в социально-культурной сфере. Этапы разработки продукта-новинки. Подходы к формированию цены на развитие услуг. Компоненты эффективности внедрения новых видов услуг.</w:t>
      </w:r>
    </w:p>
    <w:p w:rsidR="00702995" w:rsidRDefault="00702995">
      <w:pPr>
        <w:spacing w:line="5" w:lineRule="exact"/>
        <w:rPr>
          <w:sz w:val="20"/>
          <w:szCs w:val="20"/>
        </w:rPr>
      </w:pPr>
    </w:p>
    <w:p w:rsidR="00702995" w:rsidRDefault="0015200E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Раздел 5. Правовое регулирование сервисной деятельности</w:t>
      </w:r>
    </w:p>
    <w:p w:rsidR="00702995" w:rsidRDefault="0015200E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Тема 9. Государственное регулирование сервисной деятельности.</w:t>
      </w:r>
    </w:p>
    <w:p w:rsidR="00702995" w:rsidRDefault="00702995">
      <w:pPr>
        <w:spacing w:line="8" w:lineRule="exact"/>
        <w:rPr>
          <w:sz w:val="20"/>
          <w:szCs w:val="20"/>
        </w:rPr>
      </w:pPr>
    </w:p>
    <w:p w:rsidR="00702995" w:rsidRDefault="0015200E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Правовое регулирование отношений в сервисной деятельности. </w:t>
      </w:r>
      <w:proofErr w:type="gramStart"/>
      <w:r>
        <w:rPr>
          <w:rFonts w:eastAsia="Times New Roman"/>
          <w:sz w:val="28"/>
          <w:szCs w:val="28"/>
        </w:rPr>
        <w:t>Суверенитете</w:t>
      </w:r>
      <w:proofErr w:type="gramEnd"/>
      <w:r>
        <w:rPr>
          <w:rFonts w:eastAsia="Times New Roman"/>
          <w:sz w:val="28"/>
          <w:szCs w:val="28"/>
        </w:rPr>
        <w:t xml:space="preserve"> потребителя. Права потребителей по международным документам. Закон РФ «О защите прав потребителей». Нормативно-правовые</w:t>
      </w:r>
    </w:p>
    <w:p w:rsidR="00702995" w:rsidRDefault="00702995">
      <w:pPr>
        <w:spacing w:line="14" w:lineRule="exact"/>
        <w:rPr>
          <w:sz w:val="20"/>
          <w:szCs w:val="20"/>
        </w:rPr>
      </w:pPr>
    </w:p>
    <w:p w:rsidR="00702995" w:rsidRDefault="0015200E">
      <w:pPr>
        <w:numPr>
          <w:ilvl w:val="0"/>
          <w:numId w:val="2"/>
        </w:numPr>
        <w:tabs>
          <w:tab w:val="left" w:pos="699"/>
        </w:tabs>
        <w:spacing w:line="237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законодательные </w:t>
      </w:r>
      <w:proofErr w:type="gramStart"/>
      <w:r>
        <w:rPr>
          <w:rFonts w:eastAsia="Times New Roman"/>
          <w:sz w:val="28"/>
          <w:szCs w:val="28"/>
        </w:rPr>
        <w:t>акты</w:t>
      </w:r>
      <w:proofErr w:type="gramEnd"/>
      <w:r>
        <w:rPr>
          <w:rFonts w:eastAsia="Times New Roman"/>
          <w:sz w:val="28"/>
          <w:szCs w:val="28"/>
        </w:rPr>
        <w:t xml:space="preserve"> регулирующие деятельность сферы услуг: Конституция РФ. Гражданский Кодекс РФ. ФЗ «О защите прав потребителей в РФ». ФЗ «О техническом регулировании». ГОСТ </w:t>
      </w:r>
      <w:proofErr w:type="gramStart"/>
      <w:r>
        <w:rPr>
          <w:rFonts w:eastAsia="Times New Roman"/>
          <w:sz w:val="28"/>
          <w:szCs w:val="28"/>
        </w:rPr>
        <w:t>Р</w:t>
      </w:r>
      <w:proofErr w:type="gramEnd"/>
      <w:r>
        <w:rPr>
          <w:rFonts w:eastAsia="Times New Roman"/>
          <w:sz w:val="28"/>
          <w:szCs w:val="28"/>
        </w:rPr>
        <w:t xml:space="preserve"> 50646-94 «Услуги населению. Термины и определения».</w:t>
      </w:r>
    </w:p>
    <w:p w:rsidR="00702995" w:rsidRDefault="00702995">
      <w:pPr>
        <w:spacing w:line="14" w:lineRule="exact"/>
        <w:rPr>
          <w:rFonts w:eastAsia="Times New Roman"/>
          <w:sz w:val="28"/>
          <w:szCs w:val="28"/>
        </w:rPr>
      </w:pPr>
    </w:p>
    <w:p w:rsidR="00702995" w:rsidRDefault="0015200E">
      <w:pPr>
        <w:spacing w:line="238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Нормативно-правовое регулирование в индустрии туризма. ФЗ «Об основах туристской деятельности». Правила оказания услуг по реализации турпродукта. Система классификации горнолыжных трасс. Система классификации пляжей. Нормативные документы, регулирующие деятельность индустрии гостеприимства. Правила предоставления гостиничных услуг в РФ. Система классификации гостиниц и других средств размещения. Нормативные документы, регулирующие деятельность предприятий питания. Правила оказания услуг общественного питания.</w:t>
      </w:r>
    </w:p>
    <w:p w:rsidR="00702995" w:rsidRDefault="00702995">
      <w:pPr>
        <w:spacing w:line="14" w:lineRule="exact"/>
        <w:rPr>
          <w:rFonts w:eastAsia="Times New Roman"/>
          <w:sz w:val="28"/>
          <w:szCs w:val="28"/>
        </w:rPr>
      </w:pPr>
    </w:p>
    <w:p w:rsidR="00702995" w:rsidRDefault="0015200E">
      <w:pPr>
        <w:ind w:left="98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Тема 10. Общероссийские стандарты качества.</w:t>
      </w:r>
    </w:p>
    <w:p w:rsidR="00702995" w:rsidRDefault="00702995">
      <w:pPr>
        <w:spacing w:line="8" w:lineRule="exact"/>
        <w:rPr>
          <w:rFonts w:eastAsia="Times New Roman"/>
          <w:sz w:val="28"/>
          <w:szCs w:val="28"/>
        </w:rPr>
      </w:pPr>
    </w:p>
    <w:p w:rsidR="00702995" w:rsidRDefault="0015200E">
      <w:pPr>
        <w:spacing w:line="238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Объекты стандартизации и номенклатура показателей качества услуг. Методы определения величины показателей качества. Ответственность продавца (исполнителя) перед потребителем. Государственный стандарт ГОСТ </w:t>
      </w:r>
      <w:proofErr w:type="gramStart"/>
      <w:r>
        <w:rPr>
          <w:rFonts w:eastAsia="Times New Roman"/>
          <w:sz w:val="28"/>
          <w:szCs w:val="28"/>
        </w:rPr>
        <w:t>Р</w:t>
      </w:r>
      <w:proofErr w:type="gramEnd"/>
      <w:r>
        <w:rPr>
          <w:rFonts w:eastAsia="Times New Roman"/>
          <w:sz w:val="28"/>
          <w:szCs w:val="28"/>
        </w:rPr>
        <w:t xml:space="preserve"> 50646 «Услуги населению. Термины и определения». Профессиональный </w:t>
      </w:r>
      <w:proofErr w:type="spellStart"/>
      <w:r>
        <w:rPr>
          <w:rFonts w:eastAsia="Times New Roman"/>
          <w:sz w:val="28"/>
          <w:szCs w:val="28"/>
        </w:rPr>
        <w:t>стнадарт</w:t>
      </w:r>
      <w:proofErr w:type="spellEnd"/>
      <w:r>
        <w:rPr>
          <w:rFonts w:eastAsia="Times New Roman"/>
          <w:sz w:val="28"/>
          <w:szCs w:val="28"/>
        </w:rPr>
        <w:t>. Стандарты сервиса организации. Внутренние стандарты, внешние стандарты.</w:t>
      </w:r>
    </w:p>
    <w:p w:rsidR="00702995" w:rsidRDefault="00702995">
      <w:pPr>
        <w:spacing w:line="16" w:lineRule="exact"/>
        <w:rPr>
          <w:rFonts w:eastAsia="Times New Roman"/>
          <w:sz w:val="28"/>
          <w:szCs w:val="28"/>
        </w:rPr>
      </w:pPr>
    </w:p>
    <w:p w:rsidR="00702995" w:rsidRDefault="0015200E">
      <w:pPr>
        <w:spacing w:line="238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Корпоративная книга стандартов. Книга или справочник сотрудника. Папка новичка или рабочая тетрадь стажера. Корпоративный кодекс. Корпоративная книга сценариев продаж. Стандарт обслуживания клиентов. Стандарт работы персонала. Стандарт ведения деловых переговоров и другие. Анализ стандартов сервиса в сфере социально-культурного сервиса. Качество обслуживания и производительность.</w:t>
      </w:r>
    </w:p>
    <w:p w:rsidR="00702995" w:rsidRDefault="00702995">
      <w:pPr>
        <w:spacing w:line="8" w:lineRule="exact"/>
        <w:rPr>
          <w:rFonts w:eastAsia="Times New Roman"/>
          <w:sz w:val="28"/>
          <w:szCs w:val="28"/>
        </w:rPr>
      </w:pPr>
    </w:p>
    <w:p w:rsidR="00702995" w:rsidRDefault="0015200E">
      <w:pPr>
        <w:ind w:left="98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Раздел 6. Особенности обслуживания потребителей.</w:t>
      </w:r>
    </w:p>
    <w:p w:rsidR="00702995" w:rsidRDefault="0015200E">
      <w:pPr>
        <w:ind w:left="98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Тема 11. Категории потребителей и особенности их обслуживания.</w:t>
      </w:r>
    </w:p>
    <w:p w:rsidR="00702995" w:rsidRDefault="00702995">
      <w:pPr>
        <w:spacing w:line="8" w:lineRule="exact"/>
        <w:rPr>
          <w:rFonts w:eastAsia="Times New Roman"/>
          <w:sz w:val="28"/>
          <w:szCs w:val="28"/>
        </w:rPr>
      </w:pPr>
    </w:p>
    <w:p w:rsidR="00702995" w:rsidRDefault="0015200E">
      <w:pPr>
        <w:spacing w:line="234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Значение типологий </w:t>
      </w:r>
      <w:proofErr w:type="spellStart"/>
      <w:r>
        <w:rPr>
          <w:rFonts w:eastAsia="Times New Roman"/>
          <w:sz w:val="28"/>
          <w:szCs w:val="28"/>
        </w:rPr>
        <w:t>потребителелей</w:t>
      </w:r>
      <w:proofErr w:type="spellEnd"/>
      <w:r>
        <w:rPr>
          <w:rFonts w:eastAsia="Times New Roman"/>
          <w:sz w:val="28"/>
          <w:szCs w:val="28"/>
        </w:rPr>
        <w:t xml:space="preserve"> услуг. Определение потребительской среды в сфере услуг. Клиенты и их потребности. Факторы,</w:t>
      </w:r>
    </w:p>
    <w:p w:rsidR="00702995" w:rsidRDefault="00702995">
      <w:pPr>
        <w:spacing w:line="15" w:lineRule="exact"/>
        <w:rPr>
          <w:rFonts w:eastAsia="Times New Roman"/>
          <w:sz w:val="28"/>
          <w:szCs w:val="28"/>
        </w:rPr>
      </w:pPr>
    </w:p>
    <w:p w:rsidR="00702995" w:rsidRDefault="0015200E">
      <w:pPr>
        <w:spacing w:line="234" w:lineRule="auto"/>
        <w:ind w:left="260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влияющие</w:t>
      </w:r>
      <w:proofErr w:type="gramEnd"/>
      <w:r>
        <w:rPr>
          <w:rFonts w:eastAsia="Times New Roman"/>
          <w:sz w:val="28"/>
          <w:szCs w:val="28"/>
        </w:rPr>
        <w:t xml:space="preserve"> на покупательское поведение. Социально-культурные характеристики и их влияние на сервисное поведение. Социально-</w:t>
      </w:r>
    </w:p>
    <w:p w:rsidR="00702995" w:rsidRDefault="00702995">
      <w:pPr>
        <w:sectPr w:rsidR="00702995">
          <w:pgSz w:w="11900" w:h="16838"/>
          <w:pgMar w:top="1125" w:right="846" w:bottom="151" w:left="1440" w:header="0" w:footer="0" w:gutter="0"/>
          <w:cols w:space="720" w:equalWidth="0">
            <w:col w:w="9620"/>
          </w:cols>
        </w:sectPr>
      </w:pPr>
    </w:p>
    <w:p w:rsidR="00702995" w:rsidRDefault="00702995">
      <w:pPr>
        <w:spacing w:line="233" w:lineRule="exact"/>
        <w:rPr>
          <w:sz w:val="20"/>
          <w:szCs w:val="20"/>
        </w:rPr>
      </w:pPr>
    </w:p>
    <w:p w:rsidR="00702995" w:rsidRDefault="0015200E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</w:t>
      </w:r>
    </w:p>
    <w:p w:rsidR="00702995" w:rsidRDefault="00702995">
      <w:pPr>
        <w:sectPr w:rsidR="00702995">
          <w:type w:val="continuous"/>
          <w:pgSz w:w="11900" w:h="16838"/>
          <w:pgMar w:top="1125" w:right="846" w:bottom="151" w:left="1440" w:header="0" w:footer="0" w:gutter="0"/>
          <w:cols w:space="720" w:equalWidth="0">
            <w:col w:w="9620"/>
          </w:cols>
        </w:sectPr>
      </w:pPr>
    </w:p>
    <w:p w:rsidR="00702995" w:rsidRDefault="0015200E">
      <w:pPr>
        <w:spacing w:line="235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демографические характеристики потребителей. Социально-психологические характеристики и поведение потребителей.</w:t>
      </w:r>
    </w:p>
    <w:p w:rsidR="00702995" w:rsidRDefault="00702995">
      <w:pPr>
        <w:spacing w:line="15" w:lineRule="exact"/>
        <w:rPr>
          <w:sz w:val="20"/>
          <w:szCs w:val="20"/>
        </w:rPr>
      </w:pPr>
    </w:p>
    <w:p w:rsidR="00702995" w:rsidRDefault="0015200E">
      <w:pPr>
        <w:spacing w:line="236" w:lineRule="auto"/>
        <w:ind w:left="260" w:firstLine="708"/>
        <w:jc w:val="both"/>
        <w:rPr>
          <w:sz w:val="20"/>
          <w:szCs w:val="20"/>
        </w:rPr>
      </w:pPr>
      <w:proofErr w:type="spellStart"/>
      <w:r>
        <w:rPr>
          <w:rFonts w:eastAsia="Times New Roman"/>
          <w:sz w:val="28"/>
          <w:szCs w:val="28"/>
        </w:rPr>
        <w:t>Типологизации</w:t>
      </w:r>
      <w:proofErr w:type="spellEnd"/>
      <w:r>
        <w:rPr>
          <w:rFonts w:eastAsia="Times New Roman"/>
          <w:sz w:val="28"/>
          <w:szCs w:val="28"/>
        </w:rPr>
        <w:t xml:space="preserve"> личностей. Классификация личности по типу темперамента. </w:t>
      </w:r>
      <w:proofErr w:type="spellStart"/>
      <w:r>
        <w:rPr>
          <w:rFonts w:eastAsia="Times New Roman"/>
          <w:sz w:val="28"/>
          <w:szCs w:val="28"/>
        </w:rPr>
        <w:t>Психогеометрическая</w:t>
      </w:r>
      <w:proofErr w:type="spellEnd"/>
      <w:r>
        <w:rPr>
          <w:rFonts w:eastAsia="Times New Roman"/>
          <w:sz w:val="28"/>
          <w:szCs w:val="28"/>
        </w:rPr>
        <w:t xml:space="preserve"> характеристика личности (тест С. </w:t>
      </w:r>
      <w:proofErr w:type="spellStart"/>
      <w:r>
        <w:rPr>
          <w:rFonts w:eastAsia="Times New Roman"/>
          <w:sz w:val="28"/>
          <w:szCs w:val="28"/>
        </w:rPr>
        <w:t>Деллингера</w:t>
      </w:r>
      <w:proofErr w:type="spellEnd"/>
      <w:r>
        <w:rPr>
          <w:rFonts w:eastAsia="Times New Roman"/>
          <w:sz w:val="28"/>
          <w:szCs w:val="28"/>
        </w:rPr>
        <w:t xml:space="preserve">). Ролевая теория </w:t>
      </w:r>
      <w:proofErr w:type="spellStart"/>
      <w:r>
        <w:rPr>
          <w:rFonts w:eastAsia="Times New Roman"/>
          <w:sz w:val="28"/>
          <w:szCs w:val="28"/>
        </w:rPr>
        <w:t>Э.Берта</w:t>
      </w:r>
      <w:proofErr w:type="spellEnd"/>
      <w:r>
        <w:rPr>
          <w:rFonts w:eastAsia="Times New Roman"/>
          <w:sz w:val="28"/>
          <w:szCs w:val="28"/>
        </w:rPr>
        <w:t xml:space="preserve">. </w:t>
      </w:r>
      <w:proofErr w:type="spellStart"/>
      <w:r>
        <w:rPr>
          <w:rFonts w:eastAsia="Times New Roman"/>
          <w:sz w:val="28"/>
          <w:szCs w:val="28"/>
        </w:rPr>
        <w:t>Манипулятивная</w:t>
      </w:r>
      <w:proofErr w:type="spellEnd"/>
      <w:r>
        <w:rPr>
          <w:rFonts w:eastAsia="Times New Roman"/>
          <w:sz w:val="28"/>
          <w:szCs w:val="28"/>
        </w:rPr>
        <w:t xml:space="preserve"> теория Э. </w:t>
      </w:r>
      <w:proofErr w:type="spellStart"/>
      <w:r>
        <w:rPr>
          <w:rFonts w:eastAsia="Times New Roman"/>
          <w:sz w:val="28"/>
          <w:szCs w:val="28"/>
        </w:rPr>
        <w:t>Шострома</w:t>
      </w:r>
      <w:proofErr w:type="spellEnd"/>
      <w:r>
        <w:rPr>
          <w:rFonts w:eastAsia="Times New Roman"/>
          <w:sz w:val="28"/>
          <w:szCs w:val="28"/>
        </w:rPr>
        <w:t>.</w:t>
      </w:r>
    </w:p>
    <w:p w:rsidR="00702995" w:rsidRDefault="00702995">
      <w:pPr>
        <w:spacing w:line="20" w:lineRule="exact"/>
        <w:rPr>
          <w:sz w:val="20"/>
          <w:szCs w:val="20"/>
        </w:rPr>
      </w:pPr>
    </w:p>
    <w:p w:rsidR="00702995" w:rsidRDefault="0015200E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Тема 12. Основные методы предоставления услуг и формы обслуживания.</w:t>
      </w:r>
    </w:p>
    <w:p w:rsidR="00702995" w:rsidRDefault="00702995">
      <w:pPr>
        <w:spacing w:line="13" w:lineRule="exact"/>
        <w:rPr>
          <w:sz w:val="20"/>
          <w:szCs w:val="20"/>
        </w:rPr>
      </w:pPr>
    </w:p>
    <w:p w:rsidR="00702995" w:rsidRDefault="0015200E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Процесс обслуживания потребителей. Взаимодействие с потребителями услуг как управленческая задача. Зарубежная и российская практика обслуживания. Основные методы предоставления услуг. Обязанности менеджера при взаимодействии с клиентами. Предпосылки, которыми должен руководствоваться менеджер сервисного предприятия.</w:t>
      </w:r>
    </w:p>
    <w:p w:rsidR="00702995" w:rsidRDefault="00702995">
      <w:pPr>
        <w:spacing w:line="18" w:lineRule="exact"/>
        <w:rPr>
          <w:sz w:val="20"/>
          <w:szCs w:val="20"/>
        </w:rPr>
      </w:pPr>
    </w:p>
    <w:p w:rsidR="00702995" w:rsidRDefault="0015200E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Понятие «форма обслуживания потребителей», традиционные и инновационные формы обслуживания. Формы обслуживания, используемые на предприятиях сферы сервиса: по месту оказания услуг; по способу приема заказов и заявок на услуги; по срокам исполнения заказов; по методу</w:t>
      </w:r>
    </w:p>
    <w:p w:rsidR="00702995" w:rsidRDefault="00702995">
      <w:pPr>
        <w:spacing w:line="18" w:lineRule="exact"/>
        <w:rPr>
          <w:sz w:val="20"/>
          <w:szCs w:val="20"/>
        </w:rPr>
      </w:pPr>
    </w:p>
    <w:p w:rsidR="00702995" w:rsidRDefault="0015200E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организации взаимодействия с потребителем; по способу расчета с заказчиком; комплексное обслуживание.</w:t>
      </w:r>
    </w:p>
    <w:p w:rsidR="00702995" w:rsidRDefault="00702995">
      <w:pPr>
        <w:spacing w:line="7" w:lineRule="exact"/>
        <w:rPr>
          <w:sz w:val="20"/>
          <w:szCs w:val="20"/>
        </w:rPr>
      </w:pPr>
    </w:p>
    <w:p w:rsidR="00702995" w:rsidRDefault="0015200E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Раздел 7. Психология сервиса</w:t>
      </w:r>
    </w:p>
    <w:p w:rsidR="00702995" w:rsidRDefault="0015200E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Тема 13. Культура сервиса.</w:t>
      </w:r>
    </w:p>
    <w:p w:rsidR="00702995" w:rsidRDefault="00702995">
      <w:pPr>
        <w:spacing w:line="10" w:lineRule="exact"/>
        <w:rPr>
          <w:sz w:val="20"/>
          <w:szCs w:val="20"/>
        </w:rPr>
      </w:pPr>
    </w:p>
    <w:p w:rsidR="00702995" w:rsidRDefault="0015200E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Культура сервиса и морально-нравственный характер общения людей. Этические основы, деловой этикет, эстетические аспекты сервисной деятельности. Служебный этикет. Социально-культурная сфера и кодекс профессиональной этики работников обслуживания. Организация позитивной атмосферы продаж и обслуживания в сфере услуг.</w:t>
      </w:r>
    </w:p>
    <w:p w:rsidR="00702995" w:rsidRDefault="00702995">
      <w:pPr>
        <w:spacing w:line="19" w:lineRule="exact"/>
        <w:rPr>
          <w:sz w:val="20"/>
          <w:szCs w:val="20"/>
        </w:rPr>
      </w:pPr>
    </w:p>
    <w:p w:rsidR="00702995" w:rsidRDefault="0015200E">
      <w:pPr>
        <w:spacing w:line="23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Понятие, виды и способы разрешение конфликтов. Рассмотрение взаимоотношения специалиста по социально-культурному сервису и клиента в процессе осуществления сервисной деятельности. Понятие «жалоба» в сфере обслуживания. Рассмотрение основных подходов и путей устранения жалоб потребителей.</w:t>
      </w:r>
    </w:p>
    <w:p w:rsidR="00702995" w:rsidRDefault="00702995">
      <w:pPr>
        <w:spacing w:line="19" w:lineRule="exact"/>
        <w:rPr>
          <w:sz w:val="20"/>
          <w:szCs w:val="20"/>
        </w:rPr>
      </w:pPr>
    </w:p>
    <w:p w:rsidR="00702995" w:rsidRDefault="0015200E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Тема 14. «Контактная зона» как сфера реализации сервисной деятельности»</w:t>
      </w:r>
    </w:p>
    <w:p w:rsidR="00702995" w:rsidRDefault="00702995">
      <w:pPr>
        <w:spacing w:line="11" w:lineRule="exact"/>
        <w:rPr>
          <w:sz w:val="20"/>
          <w:szCs w:val="20"/>
        </w:rPr>
      </w:pPr>
    </w:p>
    <w:p w:rsidR="00702995" w:rsidRDefault="0015200E">
      <w:pPr>
        <w:spacing w:line="23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Понятие «контактная зона». Пространство контакта. Процесс контакта между клиентом и исполнителем. Содержание контакта. Профессиональная этика работников «контактной зоны». Психология процесса общения. Основные этапы обслуживания клиентов. Значение и последовательность этапов совершения заказа.</w:t>
      </w:r>
    </w:p>
    <w:p w:rsidR="00702995" w:rsidRDefault="00702995">
      <w:pPr>
        <w:spacing w:line="15" w:lineRule="exact"/>
        <w:rPr>
          <w:sz w:val="20"/>
          <w:szCs w:val="20"/>
        </w:rPr>
      </w:pPr>
    </w:p>
    <w:p w:rsidR="00702995" w:rsidRDefault="0015200E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Проведение ролевой игры «Контактная зона». Демонстрация студентами: мест предоставления услуг, поведения работника сервисной службы, элементов культуры общения работника контактной зоны, расстояния между работником и посетителем, зрительный контакт.</w:t>
      </w:r>
    </w:p>
    <w:p w:rsidR="00702995" w:rsidRDefault="00702995">
      <w:pPr>
        <w:spacing w:line="8" w:lineRule="exact"/>
        <w:rPr>
          <w:sz w:val="20"/>
          <w:szCs w:val="20"/>
        </w:rPr>
      </w:pPr>
    </w:p>
    <w:p w:rsidR="00702995" w:rsidRDefault="0015200E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Раздел 8. Инновационный сервис</w:t>
      </w:r>
    </w:p>
    <w:p w:rsidR="00702995" w:rsidRDefault="0015200E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Тема 15. Информационный сервис и Интернет-экономика.</w:t>
      </w:r>
    </w:p>
    <w:p w:rsidR="00702995" w:rsidRDefault="00702995">
      <w:pPr>
        <w:spacing w:line="8" w:lineRule="exact"/>
        <w:rPr>
          <w:sz w:val="20"/>
          <w:szCs w:val="20"/>
        </w:rPr>
      </w:pPr>
    </w:p>
    <w:p w:rsidR="00702995" w:rsidRDefault="0015200E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Новые технологии в сфере услуг. Основные понятия и определения. Информационные технологии в сфере услуг. Причины, по которым фирмы</w:t>
      </w:r>
    </w:p>
    <w:p w:rsidR="00702995" w:rsidRDefault="00702995">
      <w:pPr>
        <w:sectPr w:rsidR="00702995">
          <w:pgSz w:w="11900" w:h="16838"/>
          <w:pgMar w:top="1138" w:right="846" w:bottom="151" w:left="1440" w:header="0" w:footer="0" w:gutter="0"/>
          <w:cols w:space="720" w:equalWidth="0">
            <w:col w:w="9620"/>
          </w:cols>
        </w:sectPr>
      </w:pPr>
    </w:p>
    <w:p w:rsidR="00702995" w:rsidRDefault="00702995">
      <w:pPr>
        <w:spacing w:line="233" w:lineRule="exact"/>
        <w:rPr>
          <w:sz w:val="20"/>
          <w:szCs w:val="20"/>
        </w:rPr>
      </w:pPr>
    </w:p>
    <w:p w:rsidR="00702995" w:rsidRDefault="0015200E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</w:t>
      </w:r>
    </w:p>
    <w:p w:rsidR="00702995" w:rsidRDefault="00702995">
      <w:pPr>
        <w:sectPr w:rsidR="00702995">
          <w:type w:val="continuous"/>
          <w:pgSz w:w="11900" w:h="16838"/>
          <w:pgMar w:top="1138" w:right="846" w:bottom="151" w:left="1440" w:header="0" w:footer="0" w:gutter="0"/>
          <w:cols w:space="720" w:equalWidth="0">
            <w:col w:w="9620"/>
          </w:cols>
        </w:sectPr>
      </w:pPr>
    </w:p>
    <w:p w:rsidR="00702995" w:rsidRDefault="0015200E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услуг инвестируют в новые технологии. Области применения новых технологий в сфере услуг. Технология как конкурентное преимущество. Этика и этикет информационного сервиса.</w:t>
      </w:r>
    </w:p>
    <w:p w:rsidR="00702995" w:rsidRDefault="00702995">
      <w:pPr>
        <w:spacing w:line="14" w:lineRule="exact"/>
        <w:rPr>
          <w:sz w:val="20"/>
          <w:szCs w:val="20"/>
        </w:rPr>
      </w:pPr>
    </w:p>
    <w:p w:rsidR="00702995" w:rsidRDefault="0015200E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Понятия: новация, инновация. Виды инноваций: управленческие, технические, технологические и т.д. Инновации в сфере гостиничного сервиса, туристического бизнеса, ресторанного сервиса, санаторно-курортного дела и т.д.</w:t>
      </w:r>
    </w:p>
    <w:p w:rsidR="00702995" w:rsidRDefault="00702995">
      <w:pPr>
        <w:spacing w:line="22" w:lineRule="exact"/>
        <w:rPr>
          <w:sz w:val="20"/>
          <w:szCs w:val="20"/>
        </w:rPr>
      </w:pPr>
    </w:p>
    <w:p w:rsidR="00702995" w:rsidRDefault="0015200E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Тема 16. Индивидуальное обслуживание как самостоятельный вид профессиональной деятельности.</w:t>
      </w:r>
    </w:p>
    <w:p w:rsidR="00702995" w:rsidRDefault="00702995">
      <w:pPr>
        <w:spacing w:line="11" w:lineRule="exact"/>
        <w:rPr>
          <w:sz w:val="20"/>
          <w:szCs w:val="20"/>
        </w:rPr>
      </w:pPr>
    </w:p>
    <w:p w:rsidR="00702995" w:rsidRDefault="0015200E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Особенности индивидуального обслуживания. Сферы услуг индивидуального обслуживания. Правила и этикет персонала, работающего с потребителями услуг. Факторы, влияющие на рост популярности индивидуальных форм обслуживания.</w:t>
      </w:r>
    </w:p>
    <w:p w:rsidR="00702995" w:rsidRDefault="00702995">
      <w:pPr>
        <w:spacing w:line="18" w:lineRule="exact"/>
        <w:rPr>
          <w:sz w:val="20"/>
          <w:szCs w:val="20"/>
        </w:rPr>
      </w:pPr>
    </w:p>
    <w:p w:rsidR="00702995" w:rsidRDefault="0015200E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Лицензирование видов деятельности. Правила получения лицензии. Приостановление и аннуляция лицензии. Франчайзинг как форма организации малого бизнеса в сервисной деятельности. Кодекс профессиональной этики работников обслуживания.</w:t>
      </w:r>
    </w:p>
    <w:p w:rsidR="00702995" w:rsidRDefault="00702995">
      <w:pPr>
        <w:spacing w:line="328" w:lineRule="exact"/>
        <w:rPr>
          <w:sz w:val="20"/>
          <w:szCs w:val="20"/>
        </w:rPr>
      </w:pPr>
    </w:p>
    <w:p w:rsidR="00702995" w:rsidRDefault="0015200E">
      <w:pPr>
        <w:ind w:left="3000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Форма текущего контроля</w:t>
      </w:r>
    </w:p>
    <w:p w:rsidR="00702995" w:rsidRDefault="00702995">
      <w:pPr>
        <w:spacing w:line="1" w:lineRule="exact"/>
        <w:rPr>
          <w:sz w:val="20"/>
          <w:szCs w:val="20"/>
        </w:rPr>
      </w:pPr>
    </w:p>
    <w:p w:rsidR="00702995" w:rsidRDefault="0015200E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Контрольная работа №___</w:t>
      </w:r>
    </w:p>
    <w:p w:rsidR="00702995" w:rsidRDefault="00702995">
      <w:pPr>
        <w:spacing w:line="8" w:lineRule="exact"/>
        <w:rPr>
          <w:sz w:val="20"/>
          <w:szCs w:val="20"/>
        </w:rPr>
      </w:pPr>
    </w:p>
    <w:p w:rsidR="00702995" w:rsidRDefault="0015200E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Рекомендации по определению варианта, задания для выполнения контрольной работы, методические рекомендации по выполнению заданий.</w:t>
      </w:r>
    </w:p>
    <w:p w:rsidR="00702995" w:rsidRDefault="00702995">
      <w:pPr>
        <w:spacing w:line="329" w:lineRule="exact"/>
        <w:rPr>
          <w:sz w:val="20"/>
          <w:szCs w:val="20"/>
        </w:rPr>
      </w:pPr>
    </w:p>
    <w:p w:rsidR="00702995" w:rsidRDefault="0015200E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Реферат</w:t>
      </w:r>
    </w:p>
    <w:p w:rsidR="00702995" w:rsidRDefault="0015200E">
      <w:pPr>
        <w:tabs>
          <w:tab w:val="left" w:pos="2120"/>
          <w:tab w:val="left" w:pos="3220"/>
          <w:tab w:val="left" w:pos="4680"/>
          <w:tab w:val="left" w:pos="5440"/>
          <w:tab w:val="left" w:pos="6560"/>
          <w:tab w:val="left" w:pos="7740"/>
          <w:tab w:val="left" w:pos="8660"/>
        </w:tabs>
        <w:spacing w:line="236" w:lineRule="auto"/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Каждый</w:t>
      </w:r>
      <w:r>
        <w:rPr>
          <w:rFonts w:eastAsia="Times New Roman"/>
          <w:sz w:val="28"/>
          <w:szCs w:val="28"/>
        </w:rPr>
        <w:tab/>
        <w:t>студент</w:t>
      </w:r>
      <w:r>
        <w:rPr>
          <w:rFonts w:eastAsia="Times New Roman"/>
          <w:sz w:val="28"/>
          <w:szCs w:val="28"/>
        </w:rPr>
        <w:tab/>
        <w:t>выполняет</w:t>
      </w:r>
      <w:r>
        <w:rPr>
          <w:rFonts w:eastAsia="Times New Roman"/>
          <w:sz w:val="28"/>
          <w:szCs w:val="28"/>
        </w:rPr>
        <w:tab/>
        <w:t>один</w:t>
      </w:r>
      <w:r>
        <w:rPr>
          <w:rFonts w:eastAsia="Times New Roman"/>
          <w:sz w:val="28"/>
          <w:szCs w:val="28"/>
        </w:rPr>
        <w:tab/>
        <w:t>вариант</w:t>
      </w:r>
      <w:r>
        <w:rPr>
          <w:rFonts w:eastAsia="Times New Roman"/>
          <w:sz w:val="28"/>
          <w:szCs w:val="28"/>
        </w:rPr>
        <w:tab/>
        <w:t>задания,</w:t>
      </w:r>
      <w:r>
        <w:rPr>
          <w:rFonts w:eastAsia="Times New Roman"/>
          <w:sz w:val="28"/>
          <w:szCs w:val="28"/>
        </w:rPr>
        <w:tab/>
        <w:t>выбор</w:t>
      </w:r>
      <w:r>
        <w:rPr>
          <w:rFonts w:eastAsia="Times New Roman"/>
          <w:sz w:val="28"/>
          <w:szCs w:val="28"/>
        </w:rPr>
        <w:tab/>
        <w:t>задания</w:t>
      </w:r>
    </w:p>
    <w:p w:rsidR="00702995" w:rsidRDefault="00702995">
      <w:pPr>
        <w:spacing w:line="2" w:lineRule="exact"/>
        <w:rPr>
          <w:sz w:val="20"/>
          <w:szCs w:val="20"/>
        </w:rPr>
      </w:pPr>
    </w:p>
    <w:p w:rsidR="00702995" w:rsidRDefault="0015200E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производится по последней цифре зачетной книжки.</w:t>
      </w:r>
    </w:p>
    <w:p w:rsidR="00702995" w:rsidRDefault="0015200E">
      <w:pPr>
        <w:ind w:left="42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Темы рефератов.</w:t>
      </w:r>
    </w:p>
    <w:p w:rsidR="00702995" w:rsidRDefault="00702995">
      <w:pPr>
        <w:spacing w:line="13" w:lineRule="exact"/>
        <w:rPr>
          <w:sz w:val="20"/>
          <w:szCs w:val="20"/>
        </w:rPr>
      </w:pPr>
    </w:p>
    <w:p w:rsidR="00702995" w:rsidRDefault="0015200E">
      <w:pPr>
        <w:numPr>
          <w:ilvl w:val="0"/>
          <w:numId w:val="3"/>
        </w:numPr>
        <w:tabs>
          <w:tab w:val="left" w:pos="1537"/>
        </w:tabs>
        <w:spacing w:line="236" w:lineRule="auto"/>
        <w:ind w:left="260" w:firstLine="85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Номенклатура требований и условий, формирующая показатели, влияющие на эффективность функционирования предприятий сферы сервиса.</w:t>
      </w:r>
    </w:p>
    <w:p w:rsidR="00702995" w:rsidRDefault="00702995">
      <w:pPr>
        <w:spacing w:line="14" w:lineRule="exact"/>
        <w:rPr>
          <w:rFonts w:eastAsia="Times New Roman"/>
          <w:sz w:val="28"/>
          <w:szCs w:val="28"/>
        </w:rPr>
      </w:pPr>
    </w:p>
    <w:p w:rsidR="00702995" w:rsidRDefault="0015200E">
      <w:pPr>
        <w:numPr>
          <w:ilvl w:val="0"/>
          <w:numId w:val="3"/>
        </w:numPr>
        <w:tabs>
          <w:tab w:val="left" w:pos="1537"/>
        </w:tabs>
        <w:spacing w:line="237" w:lineRule="auto"/>
        <w:ind w:left="260" w:firstLine="85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Факторы, влияющие на достижение высоких показателей экономической эффективности функционирования предприятий в сегменте сферы услуг.</w:t>
      </w:r>
    </w:p>
    <w:p w:rsidR="00702995" w:rsidRDefault="0015200E">
      <w:pPr>
        <w:numPr>
          <w:ilvl w:val="0"/>
          <w:numId w:val="3"/>
        </w:numPr>
        <w:tabs>
          <w:tab w:val="left" w:pos="1540"/>
        </w:tabs>
        <w:ind w:left="1540" w:hanging="42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Понятие услуги в правовом и теоретическом аспектах.</w:t>
      </w:r>
    </w:p>
    <w:p w:rsidR="00702995" w:rsidRDefault="00702995">
      <w:pPr>
        <w:spacing w:line="13" w:lineRule="exact"/>
        <w:rPr>
          <w:rFonts w:eastAsia="Times New Roman"/>
          <w:sz w:val="28"/>
          <w:szCs w:val="28"/>
        </w:rPr>
      </w:pPr>
    </w:p>
    <w:p w:rsidR="00702995" w:rsidRDefault="0015200E">
      <w:pPr>
        <w:numPr>
          <w:ilvl w:val="0"/>
          <w:numId w:val="3"/>
        </w:numPr>
        <w:tabs>
          <w:tab w:val="left" w:pos="1537"/>
        </w:tabs>
        <w:spacing w:line="234" w:lineRule="auto"/>
        <w:ind w:left="260" w:firstLine="85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Определение этапов жизненного цикла услуги для сферы оказания услуг в рамках направления обучения</w:t>
      </w:r>
    </w:p>
    <w:p w:rsidR="00702995" w:rsidRDefault="00702995">
      <w:pPr>
        <w:spacing w:line="15" w:lineRule="exact"/>
        <w:rPr>
          <w:rFonts w:eastAsia="Times New Roman"/>
          <w:sz w:val="28"/>
          <w:szCs w:val="28"/>
        </w:rPr>
      </w:pPr>
    </w:p>
    <w:p w:rsidR="00702995" w:rsidRDefault="0015200E">
      <w:pPr>
        <w:numPr>
          <w:ilvl w:val="0"/>
          <w:numId w:val="3"/>
        </w:numPr>
        <w:tabs>
          <w:tab w:val="left" w:pos="1537"/>
        </w:tabs>
        <w:spacing w:line="234" w:lineRule="auto"/>
        <w:ind w:left="260" w:firstLine="85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Организационно-производственные характеристики предприятия сферы сервиса.</w:t>
      </w:r>
    </w:p>
    <w:p w:rsidR="00702995" w:rsidRDefault="00702995">
      <w:pPr>
        <w:spacing w:line="4" w:lineRule="exact"/>
        <w:rPr>
          <w:sz w:val="20"/>
          <w:szCs w:val="20"/>
        </w:rPr>
      </w:pPr>
    </w:p>
    <w:p w:rsidR="00702995" w:rsidRDefault="0015200E">
      <w:pPr>
        <w:tabs>
          <w:tab w:val="left" w:pos="1520"/>
          <w:tab w:val="left" w:pos="3480"/>
          <w:tab w:val="left" w:pos="5620"/>
          <w:tab w:val="left" w:pos="8460"/>
        </w:tabs>
        <w:ind w:left="1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Особенности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формирования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организационной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культуры</w:t>
      </w:r>
    </w:p>
    <w:p w:rsidR="00702995" w:rsidRDefault="0015200E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предприятия в сфере сервиса</w:t>
      </w:r>
    </w:p>
    <w:p w:rsidR="00702995" w:rsidRDefault="0015200E">
      <w:pPr>
        <w:numPr>
          <w:ilvl w:val="0"/>
          <w:numId w:val="4"/>
        </w:numPr>
        <w:tabs>
          <w:tab w:val="left" w:pos="1540"/>
        </w:tabs>
        <w:ind w:left="1540" w:hanging="42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Особенности процесса оказания различных видов и форм услуг</w:t>
      </w:r>
    </w:p>
    <w:p w:rsidR="00702995" w:rsidRDefault="0015200E">
      <w:pPr>
        <w:numPr>
          <w:ilvl w:val="0"/>
          <w:numId w:val="4"/>
        </w:numPr>
        <w:tabs>
          <w:tab w:val="left" w:pos="1540"/>
        </w:tabs>
        <w:ind w:left="1540" w:hanging="42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Общая характеристика и этапы процесса обслуживания.</w:t>
      </w:r>
    </w:p>
    <w:p w:rsidR="00702995" w:rsidRDefault="0015200E">
      <w:pPr>
        <w:numPr>
          <w:ilvl w:val="0"/>
          <w:numId w:val="4"/>
        </w:numPr>
        <w:tabs>
          <w:tab w:val="left" w:pos="1540"/>
        </w:tabs>
        <w:ind w:left="1540" w:hanging="42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Особенности взаимодействия с клиентами в контактной зоне.</w:t>
      </w:r>
    </w:p>
    <w:p w:rsidR="00702995" w:rsidRDefault="0015200E">
      <w:pPr>
        <w:numPr>
          <w:ilvl w:val="0"/>
          <w:numId w:val="4"/>
        </w:numPr>
        <w:tabs>
          <w:tab w:val="left" w:pos="1540"/>
        </w:tabs>
        <w:ind w:left="1540" w:hanging="42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Особенности  личностных  характеристик  работников  контактной</w:t>
      </w:r>
    </w:p>
    <w:p w:rsidR="00702995" w:rsidRDefault="0015200E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зоны.</w:t>
      </w:r>
    </w:p>
    <w:p w:rsidR="00702995" w:rsidRDefault="00702995">
      <w:pPr>
        <w:sectPr w:rsidR="00702995">
          <w:pgSz w:w="11900" w:h="16838"/>
          <w:pgMar w:top="1138" w:right="846" w:bottom="151" w:left="1440" w:header="0" w:footer="0" w:gutter="0"/>
          <w:cols w:space="720" w:equalWidth="0">
            <w:col w:w="9620"/>
          </w:cols>
        </w:sectPr>
      </w:pPr>
    </w:p>
    <w:p w:rsidR="00702995" w:rsidRDefault="00702995">
      <w:pPr>
        <w:spacing w:line="184" w:lineRule="exact"/>
        <w:rPr>
          <w:sz w:val="20"/>
          <w:szCs w:val="20"/>
        </w:rPr>
      </w:pPr>
    </w:p>
    <w:p w:rsidR="00702995" w:rsidRDefault="0015200E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</w:t>
      </w:r>
    </w:p>
    <w:p w:rsidR="00702995" w:rsidRDefault="00702995">
      <w:pPr>
        <w:sectPr w:rsidR="00702995">
          <w:type w:val="continuous"/>
          <w:pgSz w:w="11900" w:h="16838"/>
          <w:pgMar w:top="1138" w:right="846" w:bottom="151" w:left="1440" w:header="0" w:footer="0" w:gutter="0"/>
          <w:cols w:space="720" w:equalWidth="0">
            <w:col w:w="9620"/>
          </w:cols>
        </w:sectPr>
      </w:pPr>
    </w:p>
    <w:p w:rsidR="00702995" w:rsidRDefault="0015200E">
      <w:pPr>
        <w:numPr>
          <w:ilvl w:val="0"/>
          <w:numId w:val="5"/>
        </w:numPr>
        <w:tabs>
          <w:tab w:val="left" w:pos="1537"/>
        </w:tabs>
        <w:spacing w:line="235" w:lineRule="auto"/>
        <w:ind w:left="260" w:firstLine="85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Культура общения работников сферы сервиса с клиентами. Воздействие культуры на поведение потребителя.</w:t>
      </w:r>
    </w:p>
    <w:p w:rsidR="00702995" w:rsidRDefault="00702995">
      <w:pPr>
        <w:spacing w:line="15" w:lineRule="exact"/>
        <w:rPr>
          <w:rFonts w:eastAsia="Times New Roman"/>
          <w:sz w:val="28"/>
          <w:szCs w:val="28"/>
        </w:rPr>
      </w:pPr>
    </w:p>
    <w:p w:rsidR="00702995" w:rsidRDefault="0015200E">
      <w:pPr>
        <w:numPr>
          <w:ilvl w:val="0"/>
          <w:numId w:val="5"/>
        </w:numPr>
        <w:tabs>
          <w:tab w:val="left" w:pos="1537"/>
        </w:tabs>
        <w:spacing w:line="234" w:lineRule="auto"/>
        <w:ind w:left="260" w:firstLine="85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Взаимоотношения специалиста по сервису и клиента в процессе осуществления сервисной деятельности</w:t>
      </w:r>
      <w:r>
        <w:rPr>
          <w:rFonts w:eastAsia="Times New Roman"/>
          <w:b/>
          <w:bCs/>
          <w:sz w:val="28"/>
          <w:szCs w:val="28"/>
        </w:rPr>
        <w:t>.</w:t>
      </w:r>
    </w:p>
    <w:p w:rsidR="00702995" w:rsidRDefault="00702995">
      <w:pPr>
        <w:spacing w:line="2" w:lineRule="exact"/>
        <w:rPr>
          <w:rFonts w:eastAsia="Times New Roman"/>
          <w:sz w:val="28"/>
          <w:szCs w:val="28"/>
        </w:rPr>
      </w:pPr>
    </w:p>
    <w:p w:rsidR="00702995" w:rsidRDefault="0015200E">
      <w:pPr>
        <w:numPr>
          <w:ilvl w:val="0"/>
          <w:numId w:val="5"/>
        </w:numPr>
        <w:tabs>
          <w:tab w:val="left" w:pos="1540"/>
        </w:tabs>
        <w:ind w:left="1540" w:hanging="42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Суверенитет потребителя.</w:t>
      </w:r>
    </w:p>
    <w:p w:rsidR="00702995" w:rsidRDefault="0015200E">
      <w:pPr>
        <w:numPr>
          <w:ilvl w:val="0"/>
          <w:numId w:val="5"/>
        </w:numPr>
        <w:tabs>
          <w:tab w:val="left" w:pos="1540"/>
        </w:tabs>
        <w:ind w:left="1540" w:hanging="42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Основные права потребителей.</w:t>
      </w:r>
    </w:p>
    <w:p w:rsidR="00702995" w:rsidRDefault="0015200E">
      <w:pPr>
        <w:numPr>
          <w:ilvl w:val="0"/>
          <w:numId w:val="5"/>
        </w:numPr>
        <w:tabs>
          <w:tab w:val="left" w:pos="1540"/>
        </w:tabs>
        <w:ind w:left="1540" w:hanging="42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Потребительский экстремизм.</w:t>
      </w:r>
    </w:p>
    <w:p w:rsidR="00702995" w:rsidRDefault="00702995">
      <w:pPr>
        <w:spacing w:line="1" w:lineRule="exact"/>
        <w:rPr>
          <w:rFonts w:eastAsia="Times New Roman"/>
          <w:sz w:val="28"/>
          <w:szCs w:val="28"/>
        </w:rPr>
      </w:pPr>
    </w:p>
    <w:p w:rsidR="00702995" w:rsidRDefault="0015200E">
      <w:pPr>
        <w:numPr>
          <w:ilvl w:val="0"/>
          <w:numId w:val="5"/>
        </w:numPr>
        <w:tabs>
          <w:tab w:val="left" w:pos="1540"/>
        </w:tabs>
        <w:ind w:left="1540" w:hanging="42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Основные компоненты маркетинга услуг.</w:t>
      </w:r>
    </w:p>
    <w:p w:rsidR="00702995" w:rsidRDefault="0015200E">
      <w:pPr>
        <w:numPr>
          <w:ilvl w:val="0"/>
          <w:numId w:val="5"/>
        </w:numPr>
        <w:tabs>
          <w:tab w:val="left" w:pos="1540"/>
        </w:tabs>
        <w:ind w:left="1540" w:hanging="42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Маркетинговая среда предприятия сервиса.</w:t>
      </w:r>
    </w:p>
    <w:p w:rsidR="00702995" w:rsidRDefault="0015200E">
      <w:pPr>
        <w:numPr>
          <w:ilvl w:val="0"/>
          <w:numId w:val="5"/>
        </w:numPr>
        <w:tabs>
          <w:tab w:val="left" w:pos="1540"/>
        </w:tabs>
        <w:ind w:left="1540" w:hanging="42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Внутренний маркетинг предприятия.</w:t>
      </w:r>
    </w:p>
    <w:p w:rsidR="00702995" w:rsidRDefault="0015200E">
      <w:pPr>
        <w:numPr>
          <w:ilvl w:val="0"/>
          <w:numId w:val="5"/>
        </w:numPr>
        <w:tabs>
          <w:tab w:val="left" w:pos="1540"/>
        </w:tabs>
        <w:ind w:left="1540" w:hanging="42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Профессиональная этика работников сервиса.</w:t>
      </w:r>
    </w:p>
    <w:p w:rsidR="00702995" w:rsidRDefault="0015200E">
      <w:pPr>
        <w:numPr>
          <w:ilvl w:val="0"/>
          <w:numId w:val="5"/>
        </w:numPr>
        <w:tabs>
          <w:tab w:val="left" w:pos="1540"/>
        </w:tabs>
        <w:ind w:left="1540" w:hanging="42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Профессиональное поведение работника контактной зоны.</w:t>
      </w:r>
    </w:p>
    <w:p w:rsidR="00702995" w:rsidRDefault="00702995">
      <w:pPr>
        <w:spacing w:line="329" w:lineRule="exact"/>
        <w:rPr>
          <w:sz w:val="20"/>
          <w:szCs w:val="20"/>
        </w:rPr>
      </w:pPr>
    </w:p>
    <w:p w:rsidR="00702995" w:rsidRDefault="0015200E">
      <w:pPr>
        <w:ind w:left="158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Другие формы текущего контроля Примерные тестовые задания</w:t>
      </w:r>
    </w:p>
    <w:p w:rsidR="00702995" w:rsidRDefault="00702995">
      <w:pPr>
        <w:spacing w:line="276" w:lineRule="exact"/>
        <w:rPr>
          <w:sz w:val="20"/>
          <w:szCs w:val="20"/>
        </w:rPr>
      </w:pPr>
    </w:p>
    <w:p w:rsidR="00702995" w:rsidRDefault="0015200E">
      <w:pPr>
        <w:ind w:left="27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Итоговое тестирование (А.В. Николаев)</w:t>
      </w:r>
    </w:p>
    <w:p w:rsidR="00702995" w:rsidRDefault="00702995">
      <w:pPr>
        <w:spacing w:line="8" w:lineRule="exact"/>
        <w:rPr>
          <w:sz w:val="20"/>
          <w:szCs w:val="20"/>
        </w:rPr>
      </w:pPr>
    </w:p>
    <w:p w:rsidR="00702995" w:rsidRDefault="0015200E">
      <w:pPr>
        <w:numPr>
          <w:ilvl w:val="0"/>
          <w:numId w:val="6"/>
        </w:numPr>
        <w:tabs>
          <w:tab w:val="left" w:pos="1676"/>
        </w:tabs>
        <w:spacing w:line="234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Как называется работа, выполняемая для удовлетворения нужд потребителей, которая в основном неосязаема:</w:t>
      </w:r>
    </w:p>
    <w:p w:rsidR="00702995" w:rsidRDefault="00702995">
      <w:pPr>
        <w:spacing w:line="2" w:lineRule="exact"/>
        <w:rPr>
          <w:rFonts w:eastAsia="Times New Roman"/>
          <w:sz w:val="28"/>
          <w:szCs w:val="28"/>
        </w:rPr>
      </w:pPr>
    </w:p>
    <w:p w:rsidR="00702995" w:rsidRDefault="0015200E">
      <w:pPr>
        <w:ind w:left="9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а) услугой</w:t>
      </w:r>
    </w:p>
    <w:p w:rsidR="00702995" w:rsidRDefault="0015200E">
      <w:pPr>
        <w:ind w:left="9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б) производством</w:t>
      </w:r>
    </w:p>
    <w:p w:rsidR="00702995" w:rsidRDefault="0015200E">
      <w:pPr>
        <w:ind w:left="9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в) бытовым обслуживанием</w:t>
      </w:r>
    </w:p>
    <w:p w:rsidR="00702995" w:rsidRDefault="00702995">
      <w:pPr>
        <w:spacing w:line="1" w:lineRule="exact"/>
        <w:rPr>
          <w:rFonts w:eastAsia="Times New Roman"/>
          <w:sz w:val="28"/>
          <w:szCs w:val="28"/>
        </w:rPr>
      </w:pPr>
    </w:p>
    <w:p w:rsidR="00702995" w:rsidRDefault="0015200E">
      <w:pPr>
        <w:numPr>
          <w:ilvl w:val="0"/>
          <w:numId w:val="6"/>
        </w:numPr>
        <w:tabs>
          <w:tab w:val="left" w:pos="1680"/>
        </w:tabs>
        <w:ind w:left="1680" w:hanging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Какая из функций не относится к непроизводственной сфере:</w:t>
      </w:r>
    </w:p>
    <w:p w:rsidR="00702995" w:rsidRDefault="0015200E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а) распределение и обмен товаров, продуктов, веществ</w:t>
      </w:r>
    </w:p>
    <w:p w:rsidR="00702995" w:rsidRDefault="00702995">
      <w:pPr>
        <w:spacing w:line="13" w:lineRule="exact"/>
        <w:rPr>
          <w:sz w:val="20"/>
          <w:szCs w:val="20"/>
        </w:rPr>
      </w:pPr>
    </w:p>
    <w:p w:rsidR="00702995" w:rsidRDefault="0015200E">
      <w:pPr>
        <w:spacing w:line="234" w:lineRule="auto"/>
        <w:ind w:left="260"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б) преобразование веще</w:t>
      </w:r>
      <w:proofErr w:type="gramStart"/>
      <w:r>
        <w:rPr>
          <w:rFonts w:eastAsia="Times New Roman"/>
          <w:sz w:val="28"/>
          <w:szCs w:val="28"/>
        </w:rPr>
        <w:t>ств пр</w:t>
      </w:r>
      <w:proofErr w:type="gramEnd"/>
      <w:r>
        <w:rPr>
          <w:rFonts w:eastAsia="Times New Roman"/>
          <w:sz w:val="28"/>
          <w:szCs w:val="28"/>
        </w:rPr>
        <w:t>ироды с целью их приспособления к человеческим потребностям</w:t>
      </w:r>
    </w:p>
    <w:p w:rsidR="00702995" w:rsidRDefault="00702995">
      <w:pPr>
        <w:spacing w:line="2" w:lineRule="exact"/>
        <w:rPr>
          <w:sz w:val="20"/>
          <w:szCs w:val="20"/>
        </w:rPr>
      </w:pPr>
    </w:p>
    <w:p w:rsidR="00702995" w:rsidRDefault="0015200E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в) охрана общественного порядка</w:t>
      </w:r>
    </w:p>
    <w:p w:rsidR="00702995" w:rsidRDefault="0015200E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г) формирование общественного сознания</w:t>
      </w:r>
    </w:p>
    <w:p w:rsidR="00702995" w:rsidRDefault="00702995">
      <w:pPr>
        <w:spacing w:line="15" w:lineRule="exact"/>
        <w:rPr>
          <w:sz w:val="20"/>
          <w:szCs w:val="20"/>
        </w:rPr>
      </w:pPr>
    </w:p>
    <w:p w:rsidR="00702995" w:rsidRDefault="0015200E">
      <w:pPr>
        <w:numPr>
          <w:ilvl w:val="0"/>
          <w:numId w:val="7"/>
        </w:numPr>
        <w:tabs>
          <w:tab w:val="left" w:pos="1746"/>
        </w:tabs>
        <w:spacing w:line="234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Какой из перечисленных принципов не должен быть положен в основу развития сферы услуг:</w:t>
      </w:r>
    </w:p>
    <w:p w:rsidR="00702995" w:rsidRDefault="00702995">
      <w:pPr>
        <w:spacing w:line="15" w:lineRule="exact"/>
        <w:rPr>
          <w:rFonts w:eastAsia="Times New Roman"/>
          <w:sz w:val="28"/>
          <w:szCs w:val="28"/>
        </w:rPr>
      </w:pPr>
    </w:p>
    <w:p w:rsidR="00702995" w:rsidRDefault="0015200E">
      <w:pPr>
        <w:spacing w:line="247" w:lineRule="auto"/>
        <w:ind w:left="980" w:right="980"/>
        <w:rPr>
          <w:rFonts w:eastAsia="Times New Roman"/>
          <w:sz w:val="28"/>
          <w:szCs w:val="28"/>
        </w:rPr>
      </w:pPr>
      <w:r>
        <w:rPr>
          <w:rFonts w:eastAsia="Times New Roman"/>
          <w:sz w:val="27"/>
          <w:szCs w:val="27"/>
        </w:rPr>
        <w:t>а) максимизация прибыли за счет создания новых потребностей б) услуги должны быть доступны каждому члену общества в) отождествлять сферу услуг с бытовым обслуживанием</w:t>
      </w:r>
    </w:p>
    <w:p w:rsidR="00702995" w:rsidRDefault="0015200E">
      <w:pPr>
        <w:numPr>
          <w:ilvl w:val="0"/>
          <w:numId w:val="7"/>
        </w:numPr>
        <w:tabs>
          <w:tab w:val="left" w:pos="1680"/>
        </w:tabs>
        <w:ind w:left="1680" w:hanging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Под сроком оказания услуг понимается:</w:t>
      </w:r>
    </w:p>
    <w:p w:rsidR="00702995" w:rsidRDefault="0015200E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а) время на подготовительные работы</w:t>
      </w:r>
    </w:p>
    <w:p w:rsidR="00702995" w:rsidRDefault="00702995">
      <w:pPr>
        <w:spacing w:line="2" w:lineRule="exact"/>
        <w:rPr>
          <w:sz w:val="20"/>
          <w:szCs w:val="20"/>
        </w:rPr>
      </w:pPr>
    </w:p>
    <w:p w:rsidR="00702995" w:rsidRDefault="0015200E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б) время на производство услуг</w:t>
      </w:r>
    </w:p>
    <w:p w:rsidR="00702995" w:rsidRDefault="0015200E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в) время от приема заказа до момента выдачи</w:t>
      </w:r>
    </w:p>
    <w:p w:rsidR="00702995" w:rsidRDefault="0015200E">
      <w:pPr>
        <w:numPr>
          <w:ilvl w:val="0"/>
          <w:numId w:val="8"/>
        </w:numPr>
        <w:tabs>
          <w:tab w:val="left" w:pos="1260"/>
        </w:tabs>
        <w:ind w:left="1260" w:hanging="29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Из каких процессов состоит процесс оказания услуг:</w:t>
      </w:r>
    </w:p>
    <w:p w:rsidR="00702995" w:rsidRDefault="0015200E">
      <w:pPr>
        <w:ind w:left="9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</w:t>
      </w:r>
      <w:proofErr w:type="gramStart"/>
      <w:r>
        <w:rPr>
          <w:rFonts w:eastAsia="Times New Roman"/>
          <w:sz w:val="28"/>
          <w:szCs w:val="28"/>
        </w:rPr>
        <w:t>)п</w:t>
      </w:r>
      <w:proofErr w:type="gramEnd"/>
      <w:r>
        <w:rPr>
          <w:rFonts w:eastAsia="Times New Roman"/>
          <w:sz w:val="28"/>
          <w:szCs w:val="28"/>
        </w:rPr>
        <w:t>рием и выдача услуг заказчику</w:t>
      </w:r>
    </w:p>
    <w:p w:rsidR="00702995" w:rsidRDefault="0015200E">
      <w:pPr>
        <w:ind w:left="9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</w:t>
      </w:r>
      <w:proofErr w:type="gramStart"/>
      <w:r>
        <w:rPr>
          <w:rFonts w:eastAsia="Times New Roman"/>
          <w:sz w:val="28"/>
          <w:szCs w:val="28"/>
        </w:rPr>
        <w:t>)</w:t>
      </w:r>
      <w:r>
        <w:rPr>
          <w:rFonts w:eastAsia="Times New Roman"/>
          <w:sz w:val="27"/>
          <w:szCs w:val="27"/>
        </w:rPr>
        <w:t>п</w:t>
      </w:r>
      <w:proofErr w:type="gramEnd"/>
      <w:r>
        <w:rPr>
          <w:rFonts w:eastAsia="Times New Roman"/>
          <w:sz w:val="27"/>
          <w:szCs w:val="27"/>
        </w:rPr>
        <w:t>ринятие заказа, исполнение и выдача заказчику</w:t>
      </w:r>
    </w:p>
    <w:p w:rsidR="00702995" w:rsidRDefault="0015200E">
      <w:pPr>
        <w:ind w:left="9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</w:t>
      </w:r>
      <w:proofErr w:type="gramStart"/>
      <w:r>
        <w:rPr>
          <w:rFonts w:eastAsia="Times New Roman"/>
          <w:sz w:val="28"/>
          <w:szCs w:val="28"/>
        </w:rPr>
        <w:t>)п</w:t>
      </w:r>
      <w:proofErr w:type="gramEnd"/>
      <w:r>
        <w:rPr>
          <w:rFonts w:eastAsia="Times New Roman"/>
          <w:sz w:val="28"/>
          <w:szCs w:val="28"/>
        </w:rPr>
        <w:t>роизводство услуг и контроль качества исполнения</w:t>
      </w:r>
    </w:p>
    <w:p w:rsidR="00702995" w:rsidRDefault="00702995">
      <w:pPr>
        <w:spacing w:line="15" w:lineRule="exact"/>
        <w:rPr>
          <w:rFonts w:eastAsia="Times New Roman"/>
          <w:sz w:val="28"/>
          <w:szCs w:val="28"/>
        </w:rPr>
      </w:pPr>
    </w:p>
    <w:p w:rsidR="00702995" w:rsidRDefault="0015200E">
      <w:pPr>
        <w:numPr>
          <w:ilvl w:val="0"/>
          <w:numId w:val="8"/>
        </w:numPr>
        <w:tabs>
          <w:tab w:val="left" w:pos="1676"/>
        </w:tabs>
        <w:spacing w:line="234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 каком из трех возможных исходов конфликтов спор выигрывает один из участников:</w:t>
      </w:r>
    </w:p>
    <w:p w:rsidR="00702995" w:rsidRDefault="00702995">
      <w:pPr>
        <w:spacing w:line="15" w:lineRule="exact"/>
        <w:rPr>
          <w:rFonts w:eastAsia="Times New Roman"/>
          <w:sz w:val="28"/>
          <w:szCs w:val="28"/>
        </w:rPr>
      </w:pPr>
    </w:p>
    <w:p w:rsidR="00702995" w:rsidRDefault="0015200E">
      <w:pPr>
        <w:spacing w:line="247" w:lineRule="auto"/>
        <w:ind w:left="1040" w:right="4240"/>
        <w:rPr>
          <w:rFonts w:eastAsia="Times New Roman"/>
          <w:sz w:val="28"/>
          <w:szCs w:val="28"/>
        </w:rPr>
      </w:pPr>
      <w:r>
        <w:rPr>
          <w:rFonts w:eastAsia="Times New Roman"/>
          <w:sz w:val="27"/>
          <w:szCs w:val="27"/>
        </w:rPr>
        <w:t>а) возврат к исходному состоянию б) частичное разрешение конфликта в) полное разрешение конфликта.</w:t>
      </w:r>
    </w:p>
    <w:p w:rsidR="00702995" w:rsidRDefault="00702995">
      <w:pPr>
        <w:sectPr w:rsidR="00702995">
          <w:pgSz w:w="11900" w:h="16838"/>
          <w:pgMar w:top="1138" w:right="846" w:bottom="151" w:left="1440" w:header="0" w:footer="0" w:gutter="0"/>
          <w:cols w:space="720" w:equalWidth="0">
            <w:col w:w="9620"/>
          </w:cols>
        </w:sectPr>
      </w:pPr>
    </w:p>
    <w:p w:rsidR="00702995" w:rsidRDefault="00702995">
      <w:pPr>
        <w:spacing w:line="269" w:lineRule="exact"/>
        <w:rPr>
          <w:sz w:val="20"/>
          <w:szCs w:val="20"/>
        </w:rPr>
      </w:pPr>
    </w:p>
    <w:p w:rsidR="00702995" w:rsidRDefault="0015200E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</w:t>
      </w:r>
    </w:p>
    <w:p w:rsidR="00702995" w:rsidRDefault="00702995">
      <w:pPr>
        <w:sectPr w:rsidR="00702995">
          <w:type w:val="continuous"/>
          <w:pgSz w:w="11900" w:h="16838"/>
          <w:pgMar w:top="1138" w:right="846" w:bottom="151" w:left="1440" w:header="0" w:footer="0" w:gutter="0"/>
          <w:cols w:space="720" w:equalWidth="0">
            <w:col w:w="9620"/>
          </w:cols>
        </w:sectPr>
      </w:pPr>
    </w:p>
    <w:p w:rsidR="00702995" w:rsidRDefault="0015200E">
      <w:pPr>
        <w:numPr>
          <w:ilvl w:val="0"/>
          <w:numId w:val="9"/>
        </w:numPr>
        <w:tabs>
          <w:tab w:val="left" w:pos="1261"/>
        </w:tabs>
        <w:spacing w:line="235" w:lineRule="auto"/>
        <w:ind w:left="980" w:hanging="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Каковы специфические особенности общения в сфере обслуживания: а) продавец и покупатель предстают друг перед другом как</w:t>
      </w:r>
    </w:p>
    <w:p w:rsidR="00702995" w:rsidRDefault="00702995">
      <w:pPr>
        <w:spacing w:line="2" w:lineRule="exact"/>
        <w:rPr>
          <w:sz w:val="20"/>
          <w:szCs w:val="20"/>
        </w:rPr>
      </w:pPr>
    </w:p>
    <w:p w:rsidR="00702995" w:rsidRDefault="0015200E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обезличенные фигуры</w:t>
      </w:r>
    </w:p>
    <w:p w:rsidR="00702995" w:rsidRDefault="0015200E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б) необходимо достигать взаимопонимания с посетителями</w:t>
      </w:r>
    </w:p>
    <w:p w:rsidR="00702995" w:rsidRDefault="0015200E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в) необходимо проявлять высокую культуру общения</w:t>
      </w:r>
    </w:p>
    <w:p w:rsidR="00702995" w:rsidRDefault="0015200E">
      <w:pPr>
        <w:numPr>
          <w:ilvl w:val="0"/>
          <w:numId w:val="10"/>
        </w:numPr>
        <w:tabs>
          <w:tab w:val="left" w:pos="1680"/>
        </w:tabs>
        <w:spacing w:line="239" w:lineRule="auto"/>
        <w:ind w:left="1680" w:hanging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Что подразумевается под эстетикой заказов:</w:t>
      </w:r>
    </w:p>
    <w:p w:rsidR="00702995" w:rsidRDefault="0015200E">
      <w:pPr>
        <w:ind w:left="9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</w:t>
      </w:r>
      <w:proofErr w:type="gramStart"/>
      <w:r>
        <w:rPr>
          <w:rFonts w:eastAsia="Times New Roman"/>
          <w:sz w:val="28"/>
          <w:szCs w:val="28"/>
        </w:rPr>
        <w:t>)</w:t>
      </w:r>
      <w:r>
        <w:rPr>
          <w:rFonts w:eastAsia="Times New Roman"/>
          <w:sz w:val="27"/>
          <w:szCs w:val="27"/>
        </w:rPr>
        <w:t>э</w:t>
      </w:r>
      <w:proofErr w:type="gramEnd"/>
      <w:r>
        <w:rPr>
          <w:rFonts w:eastAsia="Times New Roman"/>
          <w:sz w:val="27"/>
          <w:szCs w:val="27"/>
        </w:rPr>
        <w:t>то красивый внешний вид изделий</w:t>
      </w:r>
    </w:p>
    <w:p w:rsidR="00702995" w:rsidRDefault="00702995">
      <w:pPr>
        <w:spacing w:line="1" w:lineRule="exact"/>
        <w:rPr>
          <w:rFonts w:eastAsia="Times New Roman"/>
          <w:sz w:val="28"/>
          <w:szCs w:val="28"/>
        </w:rPr>
      </w:pPr>
    </w:p>
    <w:p w:rsidR="00702995" w:rsidRDefault="0015200E">
      <w:pPr>
        <w:ind w:left="9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</w:t>
      </w:r>
      <w:proofErr w:type="gramStart"/>
      <w:r>
        <w:rPr>
          <w:rFonts w:eastAsia="Times New Roman"/>
          <w:sz w:val="28"/>
          <w:szCs w:val="28"/>
        </w:rPr>
        <w:t>)</w:t>
      </w:r>
      <w:r>
        <w:rPr>
          <w:rFonts w:eastAsia="Times New Roman"/>
          <w:sz w:val="27"/>
          <w:szCs w:val="27"/>
        </w:rPr>
        <w:t>э</w:t>
      </w:r>
      <w:proofErr w:type="gramEnd"/>
      <w:r>
        <w:rPr>
          <w:rFonts w:eastAsia="Times New Roman"/>
          <w:sz w:val="27"/>
          <w:szCs w:val="27"/>
        </w:rPr>
        <w:t>то организация пространства окружающего заказчика</w:t>
      </w:r>
    </w:p>
    <w:p w:rsidR="00702995" w:rsidRDefault="0015200E">
      <w:pPr>
        <w:ind w:left="9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</w:t>
      </w:r>
      <w:proofErr w:type="gramStart"/>
      <w:r>
        <w:rPr>
          <w:rFonts w:eastAsia="Times New Roman"/>
          <w:sz w:val="28"/>
          <w:szCs w:val="28"/>
        </w:rPr>
        <w:t>)</w:t>
      </w:r>
      <w:r>
        <w:rPr>
          <w:rFonts w:eastAsia="Times New Roman"/>
          <w:sz w:val="27"/>
          <w:szCs w:val="27"/>
        </w:rPr>
        <w:t>э</w:t>
      </w:r>
      <w:proofErr w:type="gramEnd"/>
      <w:r>
        <w:rPr>
          <w:rFonts w:eastAsia="Times New Roman"/>
          <w:sz w:val="27"/>
          <w:szCs w:val="27"/>
        </w:rPr>
        <w:t>то этический облик работников обслуживания</w:t>
      </w:r>
    </w:p>
    <w:p w:rsidR="00702995" w:rsidRDefault="0015200E">
      <w:pPr>
        <w:numPr>
          <w:ilvl w:val="0"/>
          <w:numId w:val="10"/>
        </w:numPr>
        <w:tabs>
          <w:tab w:val="left" w:pos="1680"/>
        </w:tabs>
        <w:ind w:left="1680" w:hanging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Что подразумевается под понятием «высокое качество» услуг:</w:t>
      </w:r>
    </w:p>
    <w:p w:rsidR="00702995" w:rsidRDefault="00702995">
      <w:pPr>
        <w:spacing w:line="13" w:lineRule="exact"/>
        <w:rPr>
          <w:sz w:val="20"/>
          <w:szCs w:val="20"/>
        </w:rPr>
      </w:pPr>
    </w:p>
    <w:p w:rsidR="00702995" w:rsidRDefault="0015200E">
      <w:pPr>
        <w:spacing w:line="234" w:lineRule="auto"/>
        <w:ind w:left="260"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а) превышение ожиданий потребителя за более низкую цену, чем он предполагал</w:t>
      </w:r>
    </w:p>
    <w:p w:rsidR="00702995" w:rsidRDefault="00702995">
      <w:pPr>
        <w:spacing w:line="2" w:lineRule="exact"/>
        <w:rPr>
          <w:sz w:val="20"/>
          <w:szCs w:val="20"/>
        </w:rPr>
      </w:pPr>
    </w:p>
    <w:p w:rsidR="00702995" w:rsidRDefault="0015200E">
      <w:pPr>
        <w:tabs>
          <w:tab w:val="left" w:pos="1660"/>
        </w:tabs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б)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удовлетворение потребности потребителя за установленную цену</w:t>
      </w:r>
    </w:p>
    <w:p w:rsidR="00702995" w:rsidRDefault="00702995">
      <w:pPr>
        <w:spacing w:line="3" w:lineRule="exact"/>
        <w:rPr>
          <w:sz w:val="20"/>
          <w:szCs w:val="20"/>
        </w:rPr>
      </w:pPr>
    </w:p>
    <w:p w:rsidR="00702995" w:rsidRDefault="0015200E">
      <w:pPr>
        <w:tabs>
          <w:tab w:val="left" w:pos="1660"/>
        </w:tabs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в)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удовлетворение ожиданий потребителя за высокую цену</w:t>
      </w:r>
    </w:p>
    <w:p w:rsidR="00702995" w:rsidRDefault="00702995">
      <w:pPr>
        <w:spacing w:line="13" w:lineRule="exact"/>
        <w:rPr>
          <w:sz w:val="20"/>
          <w:szCs w:val="20"/>
        </w:rPr>
      </w:pPr>
    </w:p>
    <w:p w:rsidR="00702995" w:rsidRDefault="0015200E">
      <w:pPr>
        <w:numPr>
          <w:ilvl w:val="0"/>
          <w:numId w:val="11"/>
        </w:numPr>
        <w:tabs>
          <w:tab w:val="left" w:pos="1676"/>
        </w:tabs>
        <w:spacing w:line="234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Какой этап не включается в методику выявления относительного качества услуг:</w:t>
      </w:r>
    </w:p>
    <w:p w:rsidR="00702995" w:rsidRDefault="00702995">
      <w:pPr>
        <w:spacing w:line="2" w:lineRule="exact"/>
        <w:rPr>
          <w:rFonts w:eastAsia="Times New Roman"/>
          <w:sz w:val="28"/>
          <w:szCs w:val="28"/>
        </w:rPr>
      </w:pPr>
    </w:p>
    <w:p w:rsidR="00702995" w:rsidRDefault="0015200E">
      <w:pPr>
        <w:ind w:left="9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а) оценка важнейших с точки зрения потребителя критериев</w:t>
      </w:r>
    </w:p>
    <w:p w:rsidR="00702995" w:rsidRDefault="00702995">
      <w:pPr>
        <w:spacing w:line="12" w:lineRule="exact"/>
        <w:rPr>
          <w:rFonts w:eastAsia="Times New Roman"/>
          <w:sz w:val="28"/>
          <w:szCs w:val="28"/>
        </w:rPr>
      </w:pPr>
    </w:p>
    <w:p w:rsidR="00702995" w:rsidRDefault="0015200E">
      <w:pPr>
        <w:spacing w:line="234" w:lineRule="auto"/>
        <w:ind w:left="1040" w:right="740" w:hanging="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б) выявление критериев, которые приводят к приобретению услуг в) выявление ценового предпочтения</w:t>
      </w:r>
    </w:p>
    <w:p w:rsidR="00702995" w:rsidRDefault="00702995">
      <w:pPr>
        <w:spacing w:line="2" w:lineRule="exact"/>
        <w:rPr>
          <w:rFonts w:eastAsia="Times New Roman"/>
          <w:sz w:val="28"/>
          <w:szCs w:val="28"/>
        </w:rPr>
      </w:pPr>
    </w:p>
    <w:p w:rsidR="00702995" w:rsidRDefault="0015200E">
      <w:pPr>
        <w:numPr>
          <w:ilvl w:val="0"/>
          <w:numId w:val="11"/>
        </w:numPr>
        <w:tabs>
          <w:tab w:val="left" w:pos="1400"/>
        </w:tabs>
        <w:ind w:left="1400" w:hanging="43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 чего начинается процесс разработки новой услуги:</w:t>
      </w:r>
    </w:p>
    <w:p w:rsidR="00702995" w:rsidRDefault="00702995">
      <w:pPr>
        <w:spacing w:line="2" w:lineRule="exact"/>
        <w:rPr>
          <w:sz w:val="20"/>
          <w:szCs w:val="20"/>
        </w:rPr>
      </w:pPr>
    </w:p>
    <w:p w:rsidR="00702995" w:rsidRDefault="0015200E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а) с проведения рыночных испытаний</w:t>
      </w:r>
    </w:p>
    <w:p w:rsidR="00702995" w:rsidRDefault="0015200E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б) с поиска идеи новой услуги</w:t>
      </w:r>
    </w:p>
    <w:p w:rsidR="00702995" w:rsidRDefault="0015200E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в) с внедрения новой услуги</w:t>
      </w:r>
    </w:p>
    <w:p w:rsidR="00702995" w:rsidRDefault="00702995">
      <w:pPr>
        <w:spacing w:line="13" w:lineRule="exact"/>
        <w:rPr>
          <w:sz w:val="20"/>
          <w:szCs w:val="20"/>
        </w:rPr>
      </w:pPr>
    </w:p>
    <w:p w:rsidR="00702995" w:rsidRDefault="0015200E">
      <w:pPr>
        <w:numPr>
          <w:ilvl w:val="0"/>
          <w:numId w:val="12"/>
        </w:numPr>
        <w:tabs>
          <w:tab w:val="left" w:pos="1392"/>
        </w:tabs>
        <w:spacing w:line="234" w:lineRule="auto"/>
        <w:ind w:left="260" w:right="2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 помощью чего предприятие услуг может укрепить свои позиции в конкурентной среде, кроме как с помощью цены и качества услуги:</w:t>
      </w:r>
    </w:p>
    <w:p w:rsidR="00702995" w:rsidRDefault="00702995">
      <w:pPr>
        <w:spacing w:line="2" w:lineRule="exact"/>
        <w:rPr>
          <w:rFonts w:eastAsia="Times New Roman"/>
          <w:sz w:val="28"/>
          <w:szCs w:val="28"/>
        </w:rPr>
      </w:pPr>
    </w:p>
    <w:p w:rsidR="00702995" w:rsidRDefault="0015200E">
      <w:pPr>
        <w:ind w:left="9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</w:t>
      </w:r>
      <w:proofErr w:type="gramStart"/>
      <w:r>
        <w:rPr>
          <w:rFonts w:eastAsia="Times New Roman"/>
          <w:sz w:val="28"/>
          <w:szCs w:val="28"/>
        </w:rPr>
        <w:t>)с</w:t>
      </w:r>
      <w:proofErr w:type="gramEnd"/>
      <w:r>
        <w:rPr>
          <w:rFonts w:eastAsia="Times New Roman"/>
          <w:sz w:val="28"/>
          <w:szCs w:val="28"/>
        </w:rPr>
        <w:t xml:space="preserve"> помощью экономических решений</w:t>
      </w:r>
    </w:p>
    <w:p w:rsidR="00702995" w:rsidRDefault="00702995">
      <w:pPr>
        <w:spacing w:line="1" w:lineRule="exact"/>
        <w:rPr>
          <w:rFonts w:eastAsia="Times New Roman"/>
          <w:sz w:val="28"/>
          <w:szCs w:val="28"/>
        </w:rPr>
      </w:pPr>
    </w:p>
    <w:p w:rsidR="00702995" w:rsidRDefault="0015200E">
      <w:pPr>
        <w:ind w:left="9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</w:t>
      </w:r>
      <w:proofErr w:type="gramStart"/>
      <w:r>
        <w:rPr>
          <w:rFonts w:eastAsia="Times New Roman"/>
          <w:sz w:val="28"/>
          <w:szCs w:val="28"/>
        </w:rPr>
        <w:t>)</w:t>
      </w:r>
      <w:r>
        <w:rPr>
          <w:rFonts w:eastAsia="Times New Roman"/>
          <w:sz w:val="27"/>
          <w:szCs w:val="27"/>
        </w:rPr>
        <w:t>с</w:t>
      </w:r>
      <w:proofErr w:type="gramEnd"/>
      <w:r>
        <w:rPr>
          <w:rFonts w:eastAsia="Times New Roman"/>
          <w:sz w:val="27"/>
          <w:szCs w:val="27"/>
        </w:rPr>
        <w:t xml:space="preserve"> помощью имиджа предприятия и услуг</w:t>
      </w:r>
    </w:p>
    <w:p w:rsidR="00702995" w:rsidRDefault="0015200E">
      <w:pPr>
        <w:ind w:left="9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</w:t>
      </w:r>
      <w:proofErr w:type="gramStart"/>
      <w:r>
        <w:rPr>
          <w:rFonts w:eastAsia="Times New Roman"/>
          <w:sz w:val="28"/>
          <w:szCs w:val="28"/>
        </w:rPr>
        <w:t>)</w:t>
      </w:r>
      <w:r>
        <w:rPr>
          <w:rFonts w:eastAsia="Times New Roman"/>
          <w:sz w:val="27"/>
          <w:szCs w:val="27"/>
        </w:rPr>
        <w:t>с</w:t>
      </w:r>
      <w:proofErr w:type="gramEnd"/>
      <w:r>
        <w:rPr>
          <w:rFonts w:eastAsia="Times New Roman"/>
          <w:sz w:val="27"/>
          <w:szCs w:val="27"/>
        </w:rPr>
        <w:t xml:space="preserve"> помощью увеличения объема производства</w:t>
      </w:r>
    </w:p>
    <w:p w:rsidR="00702995" w:rsidRDefault="00702995">
      <w:pPr>
        <w:spacing w:line="12" w:lineRule="exact"/>
        <w:rPr>
          <w:rFonts w:eastAsia="Times New Roman"/>
          <w:sz w:val="28"/>
          <w:szCs w:val="28"/>
        </w:rPr>
      </w:pPr>
    </w:p>
    <w:p w:rsidR="00702995" w:rsidRDefault="0015200E">
      <w:pPr>
        <w:spacing w:line="234" w:lineRule="auto"/>
        <w:ind w:left="260"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13.Как изменился состав производителей услуг в ходе рыночных преобразований в России:</w:t>
      </w:r>
    </w:p>
    <w:p w:rsidR="00702995" w:rsidRDefault="00702995">
      <w:pPr>
        <w:spacing w:line="2" w:lineRule="exact"/>
        <w:rPr>
          <w:rFonts w:eastAsia="Times New Roman"/>
          <w:sz w:val="28"/>
          <w:szCs w:val="28"/>
        </w:rPr>
      </w:pPr>
    </w:p>
    <w:p w:rsidR="00702995" w:rsidRDefault="0015200E">
      <w:pPr>
        <w:ind w:left="9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а) увеличилась доля государственных предприятий</w:t>
      </w:r>
    </w:p>
    <w:p w:rsidR="00702995" w:rsidRDefault="00702995">
      <w:pPr>
        <w:spacing w:line="12" w:lineRule="exact"/>
        <w:rPr>
          <w:rFonts w:eastAsia="Times New Roman"/>
          <w:sz w:val="28"/>
          <w:szCs w:val="28"/>
        </w:rPr>
      </w:pPr>
    </w:p>
    <w:p w:rsidR="00702995" w:rsidRDefault="0015200E">
      <w:pPr>
        <w:spacing w:line="234" w:lineRule="auto"/>
        <w:ind w:left="260"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б) увеличилась доля предприятий частной и негосударственной форм собственности</w:t>
      </w:r>
    </w:p>
    <w:p w:rsidR="00702995" w:rsidRDefault="00702995">
      <w:pPr>
        <w:spacing w:line="17" w:lineRule="exact"/>
        <w:rPr>
          <w:rFonts w:eastAsia="Times New Roman"/>
          <w:sz w:val="28"/>
          <w:szCs w:val="28"/>
        </w:rPr>
      </w:pPr>
    </w:p>
    <w:p w:rsidR="00702995" w:rsidRDefault="0015200E">
      <w:pPr>
        <w:spacing w:line="235" w:lineRule="auto"/>
        <w:ind w:left="260"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в) доля государственных предприятий и предприятий частной и негосударственной форм собственности ровна.</w:t>
      </w:r>
    </w:p>
    <w:p w:rsidR="00702995" w:rsidRDefault="00702995">
      <w:pPr>
        <w:spacing w:line="13" w:lineRule="exact"/>
        <w:rPr>
          <w:rFonts w:eastAsia="Times New Roman"/>
          <w:sz w:val="28"/>
          <w:szCs w:val="28"/>
        </w:rPr>
      </w:pPr>
    </w:p>
    <w:p w:rsidR="00702995" w:rsidRDefault="0015200E">
      <w:pPr>
        <w:numPr>
          <w:ilvl w:val="0"/>
          <w:numId w:val="13"/>
        </w:numPr>
        <w:tabs>
          <w:tab w:val="left" w:pos="1402"/>
        </w:tabs>
        <w:spacing w:line="237" w:lineRule="auto"/>
        <w:ind w:left="980" w:right="2400" w:hanging="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Прогрессивные формы обслуживания призваны: а) приближать услуги к потребителю б) создавать новые виды услуги в) внедрять услуги на рынке</w:t>
      </w:r>
    </w:p>
    <w:p w:rsidR="00702995" w:rsidRDefault="00702995">
      <w:pPr>
        <w:spacing w:line="3" w:lineRule="exact"/>
        <w:rPr>
          <w:rFonts w:eastAsia="Times New Roman"/>
          <w:sz w:val="28"/>
          <w:szCs w:val="28"/>
        </w:rPr>
      </w:pPr>
    </w:p>
    <w:p w:rsidR="00702995" w:rsidRDefault="0015200E">
      <w:pPr>
        <w:numPr>
          <w:ilvl w:val="0"/>
          <w:numId w:val="13"/>
        </w:numPr>
        <w:tabs>
          <w:tab w:val="left" w:pos="1400"/>
        </w:tabs>
        <w:ind w:left="1400" w:hanging="43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 чего не зависит оценка услуги потребителем:</w:t>
      </w:r>
    </w:p>
    <w:p w:rsidR="00702995" w:rsidRDefault="00702995">
      <w:pPr>
        <w:spacing w:line="13" w:lineRule="exact"/>
        <w:rPr>
          <w:rFonts w:eastAsia="Times New Roman"/>
          <w:sz w:val="28"/>
          <w:szCs w:val="28"/>
        </w:rPr>
      </w:pPr>
    </w:p>
    <w:p w:rsidR="00702995" w:rsidRDefault="0015200E">
      <w:pPr>
        <w:spacing w:line="236" w:lineRule="auto"/>
        <w:ind w:left="980" w:right="17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а) от опыта обращения к производителям подобных услуг б) от личных желаний клиента в) от воспитания потребительского сознания клиента</w:t>
      </w:r>
    </w:p>
    <w:p w:rsidR="00702995" w:rsidRDefault="00702995">
      <w:pPr>
        <w:spacing w:line="14" w:lineRule="exact"/>
        <w:rPr>
          <w:rFonts w:eastAsia="Times New Roman"/>
          <w:sz w:val="28"/>
          <w:szCs w:val="28"/>
        </w:rPr>
      </w:pPr>
    </w:p>
    <w:p w:rsidR="00702995" w:rsidRDefault="0015200E">
      <w:pPr>
        <w:numPr>
          <w:ilvl w:val="0"/>
          <w:numId w:val="13"/>
        </w:numPr>
        <w:tabs>
          <w:tab w:val="left" w:pos="1459"/>
        </w:tabs>
        <w:spacing w:line="234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Какое из перечисленных качеств не должно присутствовать в профессиональном поведении работника сферы сервиса:</w:t>
      </w:r>
    </w:p>
    <w:p w:rsidR="00702995" w:rsidRDefault="00702995">
      <w:pPr>
        <w:sectPr w:rsidR="00702995">
          <w:pgSz w:w="11900" w:h="16838"/>
          <w:pgMar w:top="1138" w:right="846" w:bottom="151" w:left="1440" w:header="0" w:footer="0" w:gutter="0"/>
          <w:cols w:space="720" w:equalWidth="0">
            <w:col w:w="9620"/>
          </w:cols>
        </w:sectPr>
      </w:pPr>
    </w:p>
    <w:p w:rsidR="00702995" w:rsidRDefault="00702995">
      <w:pPr>
        <w:spacing w:line="233" w:lineRule="exact"/>
        <w:rPr>
          <w:sz w:val="20"/>
          <w:szCs w:val="20"/>
        </w:rPr>
      </w:pPr>
    </w:p>
    <w:p w:rsidR="00702995" w:rsidRDefault="0015200E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8</w:t>
      </w:r>
    </w:p>
    <w:p w:rsidR="00702995" w:rsidRDefault="00702995">
      <w:pPr>
        <w:sectPr w:rsidR="00702995">
          <w:type w:val="continuous"/>
          <w:pgSz w:w="11900" w:h="16838"/>
          <w:pgMar w:top="1138" w:right="846" w:bottom="151" w:left="1440" w:header="0" w:footer="0" w:gutter="0"/>
          <w:cols w:space="720" w:equalWidth="0">
            <w:col w:w="9620"/>
          </w:cols>
        </w:sectPr>
      </w:pPr>
    </w:p>
    <w:p w:rsidR="00702995" w:rsidRDefault="0015200E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а) вежливость</w:t>
      </w:r>
    </w:p>
    <w:p w:rsidR="00702995" w:rsidRDefault="00702995">
      <w:pPr>
        <w:spacing w:line="2" w:lineRule="exact"/>
        <w:rPr>
          <w:sz w:val="20"/>
          <w:szCs w:val="20"/>
        </w:rPr>
      </w:pPr>
    </w:p>
    <w:p w:rsidR="00702995" w:rsidRDefault="0015200E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б) умение навязывать услуги</w:t>
      </w:r>
    </w:p>
    <w:p w:rsidR="00702995" w:rsidRDefault="0015200E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в) компетентность</w:t>
      </w:r>
    </w:p>
    <w:p w:rsidR="00702995" w:rsidRDefault="00702995">
      <w:pPr>
        <w:spacing w:line="13" w:lineRule="exact"/>
        <w:rPr>
          <w:sz w:val="20"/>
          <w:szCs w:val="20"/>
        </w:rPr>
      </w:pPr>
    </w:p>
    <w:p w:rsidR="00702995" w:rsidRDefault="0015200E">
      <w:pPr>
        <w:numPr>
          <w:ilvl w:val="0"/>
          <w:numId w:val="14"/>
        </w:numPr>
        <w:tabs>
          <w:tab w:val="left" w:pos="1490"/>
        </w:tabs>
        <w:spacing w:line="234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Каким требованиям должно отвечать рабочее место работника сферы сервиса:</w:t>
      </w:r>
    </w:p>
    <w:p w:rsidR="00702995" w:rsidRDefault="00702995">
      <w:pPr>
        <w:spacing w:line="15" w:lineRule="exact"/>
        <w:rPr>
          <w:rFonts w:eastAsia="Times New Roman"/>
          <w:sz w:val="28"/>
          <w:szCs w:val="28"/>
        </w:rPr>
      </w:pPr>
    </w:p>
    <w:p w:rsidR="00702995" w:rsidRDefault="0015200E">
      <w:pPr>
        <w:spacing w:line="248" w:lineRule="auto"/>
        <w:ind w:left="980" w:right="2380"/>
        <w:rPr>
          <w:rFonts w:eastAsia="Times New Roman"/>
          <w:sz w:val="28"/>
          <w:szCs w:val="28"/>
        </w:rPr>
      </w:pPr>
      <w:r>
        <w:rPr>
          <w:rFonts w:eastAsia="Times New Roman"/>
          <w:sz w:val="27"/>
          <w:szCs w:val="27"/>
        </w:rPr>
        <w:t xml:space="preserve">а) должно быть обеспечено дорогим оборудованием б) должно обеспечивать обзор офиса в) должно быть </w:t>
      </w:r>
      <w:proofErr w:type="gramStart"/>
      <w:r>
        <w:rPr>
          <w:rFonts w:eastAsia="Times New Roman"/>
          <w:sz w:val="27"/>
          <w:szCs w:val="27"/>
        </w:rPr>
        <w:t>выдержана</w:t>
      </w:r>
      <w:proofErr w:type="gramEnd"/>
      <w:r>
        <w:rPr>
          <w:rFonts w:eastAsia="Times New Roman"/>
          <w:sz w:val="27"/>
          <w:szCs w:val="27"/>
        </w:rPr>
        <w:t xml:space="preserve"> в яркой цветовой гамме</w:t>
      </w:r>
    </w:p>
    <w:p w:rsidR="00702995" w:rsidRDefault="00702995">
      <w:pPr>
        <w:spacing w:line="4" w:lineRule="exact"/>
        <w:rPr>
          <w:rFonts w:eastAsia="Times New Roman"/>
          <w:sz w:val="28"/>
          <w:szCs w:val="28"/>
        </w:rPr>
      </w:pPr>
    </w:p>
    <w:p w:rsidR="00702995" w:rsidRDefault="0015200E">
      <w:pPr>
        <w:numPr>
          <w:ilvl w:val="0"/>
          <w:numId w:val="14"/>
        </w:numPr>
        <w:tabs>
          <w:tab w:val="left" w:pos="1428"/>
        </w:tabs>
        <w:spacing w:line="234" w:lineRule="auto"/>
        <w:ind w:left="260" w:right="2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Какой из перечисленных типов риска подразумевает переживания покупателя о том, как услуга повлияет на его имидж:</w:t>
      </w:r>
    </w:p>
    <w:p w:rsidR="00702995" w:rsidRDefault="00702995">
      <w:pPr>
        <w:spacing w:line="15" w:lineRule="exact"/>
        <w:rPr>
          <w:rFonts w:eastAsia="Times New Roman"/>
          <w:sz w:val="28"/>
          <w:szCs w:val="28"/>
        </w:rPr>
      </w:pPr>
    </w:p>
    <w:p w:rsidR="00702995" w:rsidRDefault="0015200E">
      <w:pPr>
        <w:spacing w:line="236" w:lineRule="auto"/>
        <w:ind w:left="1040" w:right="56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а) психологический риск б) физический риск в) социальный риск</w:t>
      </w:r>
    </w:p>
    <w:p w:rsidR="00702995" w:rsidRDefault="00702995">
      <w:pPr>
        <w:spacing w:line="17" w:lineRule="exact"/>
        <w:rPr>
          <w:rFonts w:eastAsia="Times New Roman"/>
          <w:sz w:val="28"/>
          <w:szCs w:val="28"/>
        </w:rPr>
      </w:pPr>
    </w:p>
    <w:p w:rsidR="00702995" w:rsidRDefault="0015200E">
      <w:pPr>
        <w:numPr>
          <w:ilvl w:val="0"/>
          <w:numId w:val="14"/>
        </w:numPr>
        <w:tabs>
          <w:tab w:val="left" w:pos="1402"/>
        </w:tabs>
        <w:ind w:left="980" w:right="220" w:hanging="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Какие потребности общества призвана удовлетворять сфера услуг: а) все виды потребностей б) социальные потребности в) первичные потребности</w:t>
      </w:r>
    </w:p>
    <w:p w:rsidR="00702995" w:rsidRDefault="00702995">
      <w:pPr>
        <w:spacing w:line="307" w:lineRule="exact"/>
        <w:rPr>
          <w:sz w:val="20"/>
          <w:szCs w:val="20"/>
        </w:rPr>
      </w:pPr>
    </w:p>
    <w:p w:rsidR="00702995" w:rsidRDefault="0015200E">
      <w:pPr>
        <w:tabs>
          <w:tab w:val="left" w:pos="1720"/>
          <w:tab w:val="left" w:pos="2200"/>
          <w:tab w:val="left" w:pos="3360"/>
          <w:tab w:val="left" w:pos="3900"/>
          <w:tab w:val="left" w:pos="5140"/>
          <w:tab w:val="left" w:pos="6940"/>
          <w:tab w:val="left" w:pos="8420"/>
        </w:tabs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20.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К</w:t>
      </w:r>
      <w:r>
        <w:rPr>
          <w:rFonts w:eastAsia="Times New Roman"/>
          <w:sz w:val="28"/>
          <w:szCs w:val="28"/>
        </w:rPr>
        <w:tab/>
        <w:t>одному</w:t>
      </w:r>
      <w:r>
        <w:rPr>
          <w:rFonts w:eastAsia="Times New Roman"/>
          <w:sz w:val="28"/>
          <w:szCs w:val="28"/>
        </w:rPr>
        <w:tab/>
        <w:t>из</w:t>
      </w:r>
      <w:r>
        <w:rPr>
          <w:rFonts w:eastAsia="Times New Roman"/>
          <w:sz w:val="28"/>
          <w:szCs w:val="28"/>
        </w:rPr>
        <w:tab/>
        <w:t>путей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сглаживания</w:t>
      </w:r>
      <w:r>
        <w:rPr>
          <w:rFonts w:eastAsia="Times New Roman"/>
          <w:sz w:val="28"/>
          <w:szCs w:val="28"/>
        </w:rPr>
        <w:tab/>
        <w:t>сезонного</w:t>
      </w:r>
      <w:r>
        <w:rPr>
          <w:rFonts w:eastAsia="Times New Roman"/>
          <w:sz w:val="28"/>
          <w:szCs w:val="28"/>
        </w:rPr>
        <w:tab/>
        <w:t>характера</w:t>
      </w:r>
    </w:p>
    <w:p w:rsidR="00702995" w:rsidRDefault="0015200E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производства услуг относиться:</w:t>
      </w:r>
    </w:p>
    <w:p w:rsidR="00702995" w:rsidRDefault="0015200E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а) хорошее выполнение заказов</w:t>
      </w:r>
    </w:p>
    <w:p w:rsidR="00702995" w:rsidRDefault="00702995">
      <w:pPr>
        <w:spacing w:line="1" w:lineRule="exact"/>
        <w:rPr>
          <w:sz w:val="20"/>
          <w:szCs w:val="20"/>
        </w:rPr>
      </w:pPr>
    </w:p>
    <w:p w:rsidR="00702995" w:rsidRDefault="0015200E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б) регулирование сезонных цен на услуги</w:t>
      </w:r>
    </w:p>
    <w:p w:rsidR="00702995" w:rsidRDefault="0015200E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в) снизить объем реализации</w:t>
      </w:r>
    </w:p>
    <w:p w:rsidR="00702995" w:rsidRDefault="00702995">
      <w:pPr>
        <w:spacing w:line="326" w:lineRule="exact"/>
        <w:rPr>
          <w:sz w:val="20"/>
          <w:szCs w:val="20"/>
        </w:rPr>
      </w:pPr>
    </w:p>
    <w:p w:rsidR="00702995" w:rsidRDefault="0015200E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Форма промежуточного контроля</w:t>
      </w:r>
    </w:p>
    <w:p w:rsidR="00702995" w:rsidRDefault="00702995">
      <w:pPr>
        <w:spacing w:line="323" w:lineRule="exact"/>
        <w:rPr>
          <w:sz w:val="20"/>
          <w:szCs w:val="20"/>
        </w:rPr>
      </w:pPr>
    </w:p>
    <w:p w:rsidR="00702995" w:rsidRDefault="00F05451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Зачет </w:t>
      </w:r>
    </w:p>
    <w:p w:rsidR="00702995" w:rsidRDefault="0015200E">
      <w:pPr>
        <w:spacing w:line="236" w:lineRule="auto"/>
        <w:ind w:right="-47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Перечень примерных вопросов для</w:t>
      </w:r>
      <w:r w:rsidR="00F05451">
        <w:rPr>
          <w:rFonts w:eastAsia="Times New Roman"/>
          <w:sz w:val="28"/>
          <w:szCs w:val="28"/>
        </w:rPr>
        <w:t xml:space="preserve"> подготовки к зачету</w:t>
      </w:r>
      <w:bookmarkStart w:id="0" w:name="_GoBack"/>
      <w:bookmarkEnd w:id="0"/>
      <w:r>
        <w:rPr>
          <w:rFonts w:eastAsia="Times New Roman"/>
          <w:sz w:val="28"/>
          <w:szCs w:val="28"/>
        </w:rPr>
        <w:t>.</w:t>
      </w:r>
    </w:p>
    <w:p w:rsidR="00702995" w:rsidRDefault="00702995">
      <w:pPr>
        <w:spacing w:line="321" w:lineRule="exact"/>
        <w:rPr>
          <w:sz w:val="20"/>
          <w:szCs w:val="20"/>
        </w:rPr>
      </w:pPr>
    </w:p>
    <w:p w:rsidR="00702995" w:rsidRDefault="0015200E">
      <w:pPr>
        <w:numPr>
          <w:ilvl w:val="0"/>
          <w:numId w:val="15"/>
        </w:numPr>
        <w:tabs>
          <w:tab w:val="left" w:pos="1260"/>
        </w:tabs>
        <w:ind w:left="1260" w:hanging="43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Определение сервисной деятельности с учетом разных подходов.</w:t>
      </w:r>
    </w:p>
    <w:p w:rsidR="00702995" w:rsidRDefault="00702995">
      <w:pPr>
        <w:spacing w:line="13" w:lineRule="exact"/>
        <w:rPr>
          <w:rFonts w:eastAsia="Times New Roman"/>
          <w:sz w:val="28"/>
          <w:szCs w:val="28"/>
        </w:rPr>
      </w:pPr>
    </w:p>
    <w:p w:rsidR="00702995" w:rsidRDefault="0015200E">
      <w:pPr>
        <w:numPr>
          <w:ilvl w:val="0"/>
          <w:numId w:val="15"/>
        </w:numPr>
        <w:tabs>
          <w:tab w:val="left" w:pos="1254"/>
        </w:tabs>
        <w:spacing w:line="234" w:lineRule="auto"/>
        <w:ind w:left="260" w:firstLine="56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Сущность сервисной деятельности с позиций экономических и социальных отношений в обществе.</w:t>
      </w:r>
    </w:p>
    <w:p w:rsidR="00702995" w:rsidRDefault="00702995">
      <w:pPr>
        <w:spacing w:line="2" w:lineRule="exact"/>
        <w:rPr>
          <w:sz w:val="20"/>
          <w:szCs w:val="20"/>
        </w:r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"/>
        <w:gridCol w:w="1780"/>
        <w:gridCol w:w="1620"/>
        <w:gridCol w:w="1960"/>
        <w:gridCol w:w="600"/>
        <w:gridCol w:w="2020"/>
        <w:gridCol w:w="500"/>
      </w:tblGrid>
      <w:tr w:rsidR="00702995">
        <w:trPr>
          <w:trHeight w:val="322"/>
        </w:trPr>
        <w:tc>
          <w:tcPr>
            <w:tcW w:w="880" w:type="dxa"/>
            <w:vAlign w:val="bottom"/>
          </w:tcPr>
          <w:p w:rsidR="00702995" w:rsidRDefault="0015200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</w:t>
            </w:r>
          </w:p>
        </w:tc>
        <w:tc>
          <w:tcPr>
            <w:tcW w:w="1780" w:type="dxa"/>
            <w:vAlign w:val="bottom"/>
          </w:tcPr>
          <w:p w:rsidR="00702995" w:rsidRDefault="0015200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Особенности</w:t>
            </w:r>
          </w:p>
        </w:tc>
        <w:tc>
          <w:tcPr>
            <w:tcW w:w="1620" w:type="dxa"/>
            <w:vAlign w:val="bottom"/>
          </w:tcPr>
          <w:p w:rsidR="00702995" w:rsidRDefault="0015200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сервисной</w:t>
            </w:r>
          </w:p>
        </w:tc>
        <w:tc>
          <w:tcPr>
            <w:tcW w:w="1960" w:type="dxa"/>
            <w:vAlign w:val="bottom"/>
          </w:tcPr>
          <w:p w:rsidR="00702995" w:rsidRDefault="0015200E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деятельности</w:t>
            </w:r>
          </w:p>
        </w:tc>
        <w:tc>
          <w:tcPr>
            <w:tcW w:w="600" w:type="dxa"/>
            <w:vAlign w:val="bottom"/>
          </w:tcPr>
          <w:p w:rsidR="00702995" w:rsidRDefault="0015200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</w:t>
            </w:r>
          </w:p>
        </w:tc>
        <w:tc>
          <w:tcPr>
            <w:tcW w:w="2020" w:type="dxa"/>
            <w:vAlign w:val="bottom"/>
          </w:tcPr>
          <w:p w:rsidR="00702995" w:rsidRDefault="0015200E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сравнению</w:t>
            </w:r>
          </w:p>
        </w:tc>
        <w:tc>
          <w:tcPr>
            <w:tcW w:w="500" w:type="dxa"/>
            <w:vAlign w:val="bottom"/>
          </w:tcPr>
          <w:p w:rsidR="00702995" w:rsidRDefault="0015200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</w:t>
            </w:r>
          </w:p>
        </w:tc>
      </w:tr>
      <w:tr w:rsidR="00702995">
        <w:trPr>
          <w:trHeight w:val="324"/>
        </w:trPr>
        <w:tc>
          <w:tcPr>
            <w:tcW w:w="4280" w:type="dxa"/>
            <w:gridSpan w:val="3"/>
            <w:vAlign w:val="bottom"/>
          </w:tcPr>
          <w:p w:rsidR="00702995" w:rsidRDefault="0015200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производственным процессом.</w:t>
            </w:r>
          </w:p>
        </w:tc>
        <w:tc>
          <w:tcPr>
            <w:tcW w:w="1960" w:type="dxa"/>
            <w:vAlign w:val="bottom"/>
          </w:tcPr>
          <w:p w:rsidR="00702995" w:rsidRDefault="00702995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702995" w:rsidRDefault="00702995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 w:rsidR="00702995" w:rsidRDefault="00702995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702995" w:rsidRDefault="00702995">
            <w:pPr>
              <w:rPr>
                <w:sz w:val="24"/>
                <w:szCs w:val="24"/>
              </w:rPr>
            </w:pPr>
          </w:p>
        </w:tc>
      </w:tr>
      <w:tr w:rsidR="00702995">
        <w:trPr>
          <w:trHeight w:val="322"/>
        </w:trPr>
        <w:tc>
          <w:tcPr>
            <w:tcW w:w="880" w:type="dxa"/>
            <w:vAlign w:val="bottom"/>
          </w:tcPr>
          <w:p w:rsidR="00702995" w:rsidRDefault="0015200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4.</w:t>
            </w:r>
          </w:p>
        </w:tc>
        <w:tc>
          <w:tcPr>
            <w:tcW w:w="1780" w:type="dxa"/>
            <w:vAlign w:val="bottom"/>
          </w:tcPr>
          <w:p w:rsidR="00702995" w:rsidRDefault="0015200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Понимание</w:t>
            </w:r>
          </w:p>
        </w:tc>
        <w:tc>
          <w:tcPr>
            <w:tcW w:w="1620" w:type="dxa"/>
            <w:vAlign w:val="bottom"/>
          </w:tcPr>
          <w:p w:rsidR="00702995" w:rsidRDefault="00152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сервисной</w:t>
            </w:r>
          </w:p>
        </w:tc>
        <w:tc>
          <w:tcPr>
            <w:tcW w:w="1960" w:type="dxa"/>
            <w:vAlign w:val="bottom"/>
          </w:tcPr>
          <w:p w:rsidR="00702995" w:rsidRDefault="00152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деятельности</w:t>
            </w:r>
          </w:p>
        </w:tc>
        <w:tc>
          <w:tcPr>
            <w:tcW w:w="600" w:type="dxa"/>
            <w:vAlign w:val="bottom"/>
          </w:tcPr>
          <w:p w:rsidR="00702995" w:rsidRDefault="0015200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</w:t>
            </w:r>
          </w:p>
        </w:tc>
        <w:tc>
          <w:tcPr>
            <w:tcW w:w="2520" w:type="dxa"/>
            <w:gridSpan w:val="2"/>
            <w:vAlign w:val="bottom"/>
          </w:tcPr>
          <w:p w:rsidR="00702995" w:rsidRDefault="0015200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позиций    практики</w:t>
            </w:r>
          </w:p>
        </w:tc>
      </w:tr>
    </w:tbl>
    <w:p w:rsidR="00702995" w:rsidRDefault="00702995">
      <w:pPr>
        <w:spacing w:line="14" w:lineRule="exact"/>
        <w:rPr>
          <w:sz w:val="20"/>
          <w:szCs w:val="20"/>
        </w:rPr>
      </w:pPr>
    </w:p>
    <w:p w:rsidR="00702995" w:rsidRDefault="0015200E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взаимодействия производителя и потребителя услуг, компоненты взаимоотношения; особенности в зависимости от типа услуг.</w:t>
      </w:r>
    </w:p>
    <w:p w:rsidR="00702995" w:rsidRDefault="00702995">
      <w:pPr>
        <w:spacing w:line="2" w:lineRule="exact"/>
        <w:rPr>
          <w:sz w:val="20"/>
          <w:szCs w:val="20"/>
        </w:rPr>
      </w:pPr>
    </w:p>
    <w:p w:rsidR="00702995" w:rsidRDefault="0015200E">
      <w:pPr>
        <w:numPr>
          <w:ilvl w:val="0"/>
          <w:numId w:val="16"/>
        </w:numPr>
        <w:tabs>
          <w:tab w:val="left" w:pos="1260"/>
        </w:tabs>
        <w:ind w:left="1260" w:hanging="43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Многогранная природа сервисной деятельности.</w:t>
      </w:r>
    </w:p>
    <w:p w:rsidR="00702995" w:rsidRDefault="0015200E">
      <w:pPr>
        <w:numPr>
          <w:ilvl w:val="0"/>
          <w:numId w:val="16"/>
        </w:numPr>
        <w:tabs>
          <w:tab w:val="left" w:pos="1260"/>
        </w:tabs>
        <w:ind w:left="1260" w:hanging="43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Уровни и компоненты научного анализа сервисной деятельности.</w:t>
      </w:r>
    </w:p>
    <w:p w:rsidR="00702995" w:rsidRDefault="00702995">
      <w:pPr>
        <w:spacing w:line="15" w:lineRule="exact"/>
        <w:rPr>
          <w:rFonts w:eastAsia="Times New Roman"/>
          <w:sz w:val="28"/>
          <w:szCs w:val="28"/>
        </w:rPr>
      </w:pPr>
    </w:p>
    <w:p w:rsidR="00702995" w:rsidRDefault="0015200E">
      <w:pPr>
        <w:numPr>
          <w:ilvl w:val="0"/>
          <w:numId w:val="16"/>
        </w:numPr>
        <w:tabs>
          <w:tab w:val="left" w:pos="1254"/>
        </w:tabs>
        <w:spacing w:line="234" w:lineRule="auto"/>
        <w:ind w:left="260" w:firstLine="568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Научных анализ сервисной деятельности с позиций системного подхода.</w:t>
      </w:r>
      <w:proofErr w:type="gramEnd"/>
    </w:p>
    <w:p w:rsidR="00702995" w:rsidRDefault="00702995">
      <w:pPr>
        <w:spacing w:line="15" w:lineRule="exact"/>
        <w:rPr>
          <w:rFonts w:eastAsia="Times New Roman"/>
          <w:sz w:val="28"/>
          <w:szCs w:val="28"/>
        </w:rPr>
      </w:pPr>
    </w:p>
    <w:p w:rsidR="00702995" w:rsidRDefault="0015200E">
      <w:pPr>
        <w:numPr>
          <w:ilvl w:val="0"/>
          <w:numId w:val="16"/>
        </w:numPr>
        <w:tabs>
          <w:tab w:val="left" w:pos="1254"/>
        </w:tabs>
        <w:spacing w:line="234" w:lineRule="auto"/>
        <w:ind w:left="260" w:firstLine="56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Предметно-дисциплинарный подход к сервисной деятельности, междисциплинарный характер.</w:t>
      </w:r>
    </w:p>
    <w:p w:rsidR="00702995" w:rsidRDefault="00702995">
      <w:pPr>
        <w:spacing w:line="15" w:lineRule="exact"/>
        <w:rPr>
          <w:rFonts w:eastAsia="Times New Roman"/>
          <w:sz w:val="28"/>
          <w:szCs w:val="28"/>
        </w:rPr>
      </w:pPr>
    </w:p>
    <w:p w:rsidR="00702995" w:rsidRDefault="0015200E">
      <w:pPr>
        <w:numPr>
          <w:ilvl w:val="0"/>
          <w:numId w:val="16"/>
        </w:numPr>
        <w:tabs>
          <w:tab w:val="left" w:pos="1254"/>
        </w:tabs>
        <w:spacing w:line="234" w:lineRule="auto"/>
        <w:ind w:left="260" w:firstLine="56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Экономико-центристская направленность сервисной деятельности в истории ее развития в рамках английской политэкономии.</w:t>
      </w:r>
    </w:p>
    <w:p w:rsidR="00702995" w:rsidRDefault="00702995">
      <w:pPr>
        <w:sectPr w:rsidR="00702995">
          <w:pgSz w:w="11900" w:h="16838"/>
          <w:pgMar w:top="1125" w:right="846" w:bottom="151" w:left="1440" w:header="0" w:footer="0" w:gutter="0"/>
          <w:cols w:space="720" w:equalWidth="0">
            <w:col w:w="9620"/>
          </w:cols>
        </w:sectPr>
      </w:pPr>
    </w:p>
    <w:p w:rsidR="00702995" w:rsidRDefault="00702995">
      <w:pPr>
        <w:spacing w:line="200" w:lineRule="exact"/>
        <w:rPr>
          <w:sz w:val="20"/>
          <w:szCs w:val="20"/>
        </w:rPr>
      </w:pPr>
    </w:p>
    <w:p w:rsidR="00702995" w:rsidRDefault="00702995">
      <w:pPr>
        <w:spacing w:line="309" w:lineRule="exact"/>
        <w:rPr>
          <w:sz w:val="20"/>
          <w:szCs w:val="20"/>
        </w:rPr>
      </w:pPr>
    </w:p>
    <w:p w:rsidR="00702995" w:rsidRDefault="0015200E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9</w:t>
      </w:r>
    </w:p>
    <w:p w:rsidR="00702995" w:rsidRDefault="00702995">
      <w:pPr>
        <w:sectPr w:rsidR="00702995">
          <w:type w:val="continuous"/>
          <w:pgSz w:w="11900" w:h="16838"/>
          <w:pgMar w:top="1125" w:right="846" w:bottom="151" w:left="1440" w:header="0" w:footer="0" w:gutter="0"/>
          <w:cols w:space="720" w:equalWidth="0">
            <w:col w:w="9620"/>
          </w:cols>
        </w:sectPr>
      </w:pPr>
    </w:p>
    <w:p w:rsidR="00702995" w:rsidRDefault="0015200E">
      <w:pPr>
        <w:spacing w:line="235" w:lineRule="auto"/>
        <w:ind w:left="260" w:firstLine="56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10. Марксистская методология научного анализа сервисной деятельности.</w:t>
      </w:r>
    </w:p>
    <w:p w:rsidR="00702995" w:rsidRDefault="00702995">
      <w:pPr>
        <w:spacing w:line="15" w:lineRule="exact"/>
        <w:rPr>
          <w:sz w:val="20"/>
          <w:szCs w:val="20"/>
        </w:rPr>
      </w:pPr>
    </w:p>
    <w:p w:rsidR="00702995" w:rsidRDefault="0015200E">
      <w:pPr>
        <w:numPr>
          <w:ilvl w:val="0"/>
          <w:numId w:val="17"/>
        </w:numPr>
        <w:tabs>
          <w:tab w:val="left" w:pos="1254"/>
        </w:tabs>
        <w:spacing w:line="234" w:lineRule="auto"/>
        <w:ind w:left="260" w:firstLine="56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Определение услуги в соответствии с Госстандартом, с позиций современной экономики.</w:t>
      </w:r>
    </w:p>
    <w:p w:rsidR="00702995" w:rsidRDefault="00702995">
      <w:pPr>
        <w:spacing w:line="2" w:lineRule="exact"/>
        <w:rPr>
          <w:rFonts w:eastAsia="Times New Roman"/>
          <w:sz w:val="28"/>
          <w:szCs w:val="28"/>
        </w:rPr>
      </w:pPr>
    </w:p>
    <w:p w:rsidR="00702995" w:rsidRDefault="0015200E">
      <w:pPr>
        <w:numPr>
          <w:ilvl w:val="0"/>
          <w:numId w:val="17"/>
        </w:numPr>
        <w:tabs>
          <w:tab w:val="left" w:pos="1260"/>
        </w:tabs>
        <w:ind w:left="1260" w:hanging="43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Определение  услуги  и  товара,  особенности  услуг  в  отличие  </w:t>
      </w:r>
      <w:proofErr w:type="gramStart"/>
      <w:r>
        <w:rPr>
          <w:rFonts w:eastAsia="Times New Roman"/>
          <w:sz w:val="28"/>
          <w:szCs w:val="28"/>
        </w:rPr>
        <w:t>от</w:t>
      </w:r>
      <w:proofErr w:type="gramEnd"/>
    </w:p>
    <w:p w:rsidR="00702995" w:rsidRDefault="0015200E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товара.</w:t>
      </w:r>
    </w:p>
    <w:p w:rsidR="00702995" w:rsidRDefault="00702995">
      <w:pPr>
        <w:spacing w:line="12" w:lineRule="exact"/>
        <w:rPr>
          <w:rFonts w:eastAsia="Times New Roman"/>
          <w:sz w:val="28"/>
          <w:szCs w:val="28"/>
        </w:rPr>
      </w:pPr>
    </w:p>
    <w:p w:rsidR="00702995" w:rsidRDefault="0015200E">
      <w:pPr>
        <w:numPr>
          <w:ilvl w:val="0"/>
          <w:numId w:val="17"/>
        </w:numPr>
        <w:tabs>
          <w:tab w:val="left" w:pos="1254"/>
        </w:tabs>
        <w:spacing w:line="235" w:lineRule="auto"/>
        <w:ind w:left="260" w:firstLine="56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Относительный характер различий между производством товаров и оказанием услуг.</w:t>
      </w:r>
    </w:p>
    <w:p w:rsidR="00702995" w:rsidRDefault="00702995">
      <w:pPr>
        <w:spacing w:line="15" w:lineRule="exact"/>
        <w:rPr>
          <w:rFonts w:eastAsia="Times New Roman"/>
          <w:sz w:val="28"/>
          <w:szCs w:val="28"/>
        </w:rPr>
      </w:pPr>
    </w:p>
    <w:p w:rsidR="00702995" w:rsidRDefault="0015200E">
      <w:pPr>
        <w:numPr>
          <w:ilvl w:val="0"/>
          <w:numId w:val="17"/>
        </w:numPr>
        <w:tabs>
          <w:tab w:val="left" w:pos="1254"/>
        </w:tabs>
        <w:spacing w:line="234" w:lineRule="auto"/>
        <w:ind w:left="260" w:firstLine="56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Классификация услуг по функциональному назначению, определения, виды.</w:t>
      </w:r>
    </w:p>
    <w:p w:rsidR="00702995" w:rsidRDefault="00702995">
      <w:pPr>
        <w:spacing w:line="15" w:lineRule="exact"/>
        <w:rPr>
          <w:rFonts w:eastAsia="Times New Roman"/>
          <w:sz w:val="28"/>
          <w:szCs w:val="28"/>
        </w:rPr>
      </w:pPr>
    </w:p>
    <w:p w:rsidR="00702995" w:rsidRDefault="0015200E">
      <w:pPr>
        <w:numPr>
          <w:ilvl w:val="0"/>
          <w:numId w:val="17"/>
        </w:numPr>
        <w:tabs>
          <w:tab w:val="left" w:pos="1254"/>
        </w:tabs>
        <w:spacing w:line="234" w:lineRule="auto"/>
        <w:ind w:left="260" w:firstLine="56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Понятие об основных и дополнительных услугах на примере туристского продукта.</w:t>
      </w:r>
    </w:p>
    <w:p w:rsidR="00702995" w:rsidRDefault="00702995">
      <w:pPr>
        <w:spacing w:line="2" w:lineRule="exact"/>
        <w:rPr>
          <w:rFonts w:eastAsia="Times New Roman"/>
          <w:sz w:val="28"/>
          <w:szCs w:val="28"/>
        </w:rPr>
      </w:pPr>
    </w:p>
    <w:p w:rsidR="00702995" w:rsidRDefault="0015200E">
      <w:pPr>
        <w:numPr>
          <w:ilvl w:val="0"/>
          <w:numId w:val="17"/>
        </w:numPr>
        <w:tabs>
          <w:tab w:val="left" w:pos="1260"/>
        </w:tabs>
        <w:ind w:left="1260" w:hanging="43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Дополнительные  туристские  услуги,  понятие  о  диверсификации</w:t>
      </w:r>
    </w:p>
    <w:p w:rsidR="00702995" w:rsidRDefault="00702995">
      <w:pPr>
        <w:spacing w:line="2" w:lineRule="exact"/>
        <w:rPr>
          <w:rFonts w:eastAsia="Times New Roman"/>
          <w:sz w:val="28"/>
          <w:szCs w:val="28"/>
        </w:rPr>
      </w:pPr>
    </w:p>
    <w:p w:rsidR="00702995" w:rsidRDefault="0015200E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услуг.</w:t>
      </w:r>
    </w:p>
    <w:p w:rsidR="00702995" w:rsidRDefault="0015200E">
      <w:pPr>
        <w:numPr>
          <w:ilvl w:val="0"/>
          <w:numId w:val="17"/>
        </w:numPr>
        <w:tabs>
          <w:tab w:val="left" w:pos="1260"/>
        </w:tabs>
        <w:ind w:left="1260" w:hanging="43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Типы услуг на основе специфических подходов.</w:t>
      </w:r>
    </w:p>
    <w:p w:rsidR="00702995" w:rsidRDefault="0015200E">
      <w:pPr>
        <w:numPr>
          <w:ilvl w:val="0"/>
          <w:numId w:val="17"/>
        </w:numPr>
        <w:tabs>
          <w:tab w:val="left" w:pos="1260"/>
        </w:tabs>
        <w:ind w:left="1260" w:hanging="43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Классификация услуг по принципу вещественности.</w:t>
      </w:r>
    </w:p>
    <w:p w:rsidR="00702995" w:rsidRDefault="00702995">
      <w:pPr>
        <w:spacing w:line="12" w:lineRule="exact"/>
        <w:rPr>
          <w:rFonts w:eastAsia="Times New Roman"/>
          <w:sz w:val="28"/>
          <w:szCs w:val="28"/>
        </w:rPr>
      </w:pPr>
    </w:p>
    <w:p w:rsidR="00702995" w:rsidRDefault="0015200E">
      <w:pPr>
        <w:numPr>
          <w:ilvl w:val="0"/>
          <w:numId w:val="17"/>
        </w:numPr>
        <w:tabs>
          <w:tab w:val="left" w:pos="1254"/>
        </w:tabs>
        <w:spacing w:line="234" w:lineRule="auto"/>
        <w:ind w:left="260" w:firstLine="56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Материальные и нематериальные услуги; стандартизированные и творческие услуги.</w:t>
      </w:r>
    </w:p>
    <w:p w:rsidR="00702995" w:rsidRDefault="00702995">
      <w:pPr>
        <w:spacing w:line="2" w:lineRule="exact"/>
        <w:rPr>
          <w:rFonts w:eastAsia="Times New Roman"/>
          <w:sz w:val="28"/>
          <w:szCs w:val="28"/>
        </w:rPr>
      </w:pPr>
    </w:p>
    <w:p w:rsidR="00702995" w:rsidRDefault="0015200E">
      <w:pPr>
        <w:numPr>
          <w:ilvl w:val="0"/>
          <w:numId w:val="17"/>
        </w:numPr>
        <w:tabs>
          <w:tab w:val="left" w:pos="1260"/>
        </w:tabs>
        <w:ind w:left="1260" w:hanging="43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Понятие о личных и производственных услугах.</w:t>
      </w:r>
    </w:p>
    <w:p w:rsidR="00702995" w:rsidRDefault="0015200E">
      <w:pPr>
        <w:numPr>
          <w:ilvl w:val="0"/>
          <w:numId w:val="17"/>
        </w:numPr>
        <w:tabs>
          <w:tab w:val="left" w:pos="1260"/>
        </w:tabs>
        <w:ind w:left="1260" w:hanging="43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Коммерческие и некоммерческие услуги.</w:t>
      </w:r>
    </w:p>
    <w:p w:rsidR="00702995" w:rsidRDefault="00702995">
      <w:pPr>
        <w:spacing w:line="1" w:lineRule="exact"/>
        <w:rPr>
          <w:rFonts w:eastAsia="Times New Roman"/>
          <w:sz w:val="28"/>
          <w:szCs w:val="28"/>
        </w:rPr>
      </w:pPr>
    </w:p>
    <w:p w:rsidR="00702995" w:rsidRDefault="0015200E">
      <w:pPr>
        <w:numPr>
          <w:ilvl w:val="0"/>
          <w:numId w:val="17"/>
        </w:numPr>
        <w:tabs>
          <w:tab w:val="left" w:pos="1260"/>
        </w:tabs>
        <w:ind w:left="1260" w:hanging="43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Классификация услуг по форме организации.</w:t>
      </w:r>
    </w:p>
    <w:p w:rsidR="00702995" w:rsidRDefault="00702995">
      <w:pPr>
        <w:spacing w:line="13" w:lineRule="exact"/>
        <w:rPr>
          <w:rFonts w:eastAsia="Times New Roman"/>
          <w:sz w:val="28"/>
          <w:szCs w:val="28"/>
        </w:rPr>
      </w:pPr>
    </w:p>
    <w:p w:rsidR="00702995" w:rsidRDefault="0015200E">
      <w:pPr>
        <w:numPr>
          <w:ilvl w:val="0"/>
          <w:numId w:val="17"/>
        </w:numPr>
        <w:tabs>
          <w:tab w:val="left" w:pos="1254"/>
        </w:tabs>
        <w:spacing w:line="234" w:lineRule="auto"/>
        <w:ind w:left="260" w:firstLine="56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Понятие о «чистых» и «смешанных» услугах, идеальных и материальных услугах. </w:t>
      </w:r>
      <w:proofErr w:type="spellStart"/>
      <w:r>
        <w:rPr>
          <w:rFonts w:eastAsia="Times New Roman"/>
          <w:sz w:val="28"/>
          <w:szCs w:val="28"/>
        </w:rPr>
        <w:t>Взаимодополнительный</w:t>
      </w:r>
      <w:proofErr w:type="spellEnd"/>
      <w:r>
        <w:rPr>
          <w:rFonts w:eastAsia="Times New Roman"/>
          <w:sz w:val="28"/>
          <w:szCs w:val="28"/>
        </w:rPr>
        <w:t xml:space="preserve"> характер услуг.</w:t>
      </w:r>
    </w:p>
    <w:p w:rsidR="00702995" w:rsidRDefault="00702995">
      <w:pPr>
        <w:spacing w:line="15" w:lineRule="exact"/>
        <w:rPr>
          <w:rFonts w:eastAsia="Times New Roman"/>
          <w:sz w:val="28"/>
          <w:szCs w:val="28"/>
        </w:rPr>
      </w:pPr>
    </w:p>
    <w:p w:rsidR="00702995" w:rsidRDefault="0015200E">
      <w:pPr>
        <w:numPr>
          <w:ilvl w:val="0"/>
          <w:numId w:val="17"/>
        </w:numPr>
        <w:tabs>
          <w:tab w:val="left" w:pos="1254"/>
        </w:tabs>
        <w:spacing w:line="234" w:lineRule="auto"/>
        <w:ind w:left="260" w:firstLine="56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Классификация услуг по степени контакта с потребителем, по сегментам потребителей, </w:t>
      </w:r>
      <w:proofErr w:type="gramStart"/>
      <w:r>
        <w:rPr>
          <w:rFonts w:eastAsia="Times New Roman"/>
          <w:sz w:val="28"/>
          <w:szCs w:val="28"/>
        </w:rPr>
        <w:t>по</w:t>
      </w:r>
      <w:proofErr w:type="gramEnd"/>
      <w:r>
        <w:rPr>
          <w:rFonts w:eastAsia="Times New Roman"/>
          <w:sz w:val="28"/>
          <w:szCs w:val="28"/>
        </w:rPr>
        <w:t xml:space="preserve"> материальным и </w:t>
      </w:r>
      <w:proofErr w:type="spellStart"/>
      <w:r>
        <w:rPr>
          <w:rFonts w:eastAsia="Times New Roman"/>
          <w:sz w:val="28"/>
          <w:szCs w:val="28"/>
        </w:rPr>
        <w:t>энергозатратам</w:t>
      </w:r>
      <w:proofErr w:type="spellEnd"/>
      <w:r>
        <w:rPr>
          <w:rFonts w:eastAsia="Times New Roman"/>
          <w:sz w:val="28"/>
          <w:szCs w:val="28"/>
        </w:rPr>
        <w:t>.</w:t>
      </w:r>
    </w:p>
    <w:p w:rsidR="00702995" w:rsidRDefault="00702995">
      <w:pPr>
        <w:spacing w:line="15" w:lineRule="exact"/>
        <w:rPr>
          <w:rFonts w:eastAsia="Times New Roman"/>
          <w:sz w:val="28"/>
          <w:szCs w:val="28"/>
        </w:rPr>
      </w:pPr>
    </w:p>
    <w:p w:rsidR="00702995" w:rsidRDefault="0015200E">
      <w:pPr>
        <w:numPr>
          <w:ilvl w:val="0"/>
          <w:numId w:val="17"/>
        </w:numPr>
        <w:tabs>
          <w:tab w:val="left" w:pos="1254"/>
        </w:tabs>
        <w:spacing w:line="235" w:lineRule="auto"/>
        <w:ind w:left="260" w:firstLine="56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Понятие о личностных и </w:t>
      </w:r>
      <w:proofErr w:type="spellStart"/>
      <w:r>
        <w:rPr>
          <w:rFonts w:eastAsia="Times New Roman"/>
          <w:sz w:val="28"/>
          <w:szCs w:val="28"/>
        </w:rPr>
        <w:t>безличностных</w:t>
      </w:r>
      <w:proofErr w:type="spellEnd"/>
      <w:r>
        <w:rPr>
          <w:rFonts w:eastAsia="Times New Roman"/>
          <w:sz w:val="28"/>
          <w:szCs w:val="28"/>
        </w:rPr>
        <w:t xml:space="preserve"> простых и сложных, добровольных и </w:t>
      </w:r>
      <w:proofErr w:type="spellStart"/>
      <w:r>
        <w:rPr>
          <w:rFonts w:eastAsia="Times New Roman"/>
          <w:sz w:val="28"/>
          <w:szCs w:val="28"/>
        </w:rPr>
        <w:t>навящевых</w:t>
      </w:r>
      <w:proofErr w:type="spellEnd"/>
      <w:r>
        <w:rPr>
          <w:rFonts w:eastAsia="Times New Roman"/>
          <w:sz w:val="28"/>
          <w:szCs w:val="28"/>
        </w:rPr>
        <w:t xml:space="preserve"> услугах.</w:t>
      </w:r>
    </w:p>
    <w:p w:rsidR="00702995" w:rsidRDefault="00702995">
      <w:pPr>
        <w:spacing w:line="323" w:lineRule="exact"/>
        <w:rPr>
          <w:sz w:val="20"/>
          <w:szCs w:val="20"/>
        </w:rPr>
      </w:pPr>
    </w:p>
    <w:p w:rsidR="00702995" w:rsidRDefault="0015200E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Перечень примерных вопросов для подготовки к зачету (5 семестр).</w:t>
      </w:r>
    </w:p>
    <w:p w:rsidR="00702995" w:rsidRDefault="00702995">
      <w:pPr>
        <w:spacing w:line="321" w:lineRule="exact"/>
        <w:rPr>
          <w:sz w:val="20"/>
          <w:szCs w:val="20"/>
        </w:rPr>
      </w:pPr>
    </w:p>
    <w:p w:rsidR="00702995" w:rsidRDefault="0015200E">
      <w:pPr>
        <w:numPr>
          <w:ilvl w:val="0"/>
          <w:numId w:val="18"/>
        </w:numPr>
        <w:tabs>
          <w:tab w:val="left" w:pos="1260"/>
        </w:tabs>
        <w:ind w:left="1260" w:hanging="43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Предоставление  услуги:  определение,  этапы;  определение  сферы</w:t>
      </w:r>
    </w:p>
    <w:p w:rsidR="00702995" w:rsidRDefault="0015200E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услуг.</w:t>
      </w:r>
    </w:p>
    <w:p w:rsidR="00702995" w:rsidRDefault="00702995">
      <w:pPr>
        <w:spacing w:line="12" w:lineRule="exact"/>
        <w:rPr>
          <w:rFonts w:eastAsia="Times New Roman"/>
          <w:sz w:val="28"/>
          <w:szCs w:val="28"/>
        </w:rPr>
      </w:pPr>
    </w:p>
    <w:p w:rsidR="00702995" w:rsidRDefault="0015200E">
      <w:pPr>
        <w:numPr>
          <w:ilvl w:val="0"/>
          <w:numId w:val="18"/>
        </w:numPr>
        <w:tabs>
          <w:tab w:val="left" w:pos="1254"/>
        </w:tabs>
        <w:spacing w:line="235" w:lineRule="auto"/>
        <w:ind w:left="260" w:firstLine="56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Понятие о </w:t>
      </w:r>
      <w:proofErr w:type="spellStart"/>
      <w:r>
        <w:rPr>
          <w:rFonts w:eastAsia="Times New Roman"/>
          <w:sz w:val="28"/>
          <w:szCs w:val="28"/>
        </w:rPr>
        <w:t>сервисизации</w:t>
      </w:r>
      <w:proofErr w:type="spellEnd"/>
      <w:r>
        <w:rPr>
          <w:rFonts w:eastAsia="Times New Roman"/>
          <w:sz w:val="28"/>
          <w:szCs w:val="28"/>
        </w:rPr>
        <w:t xml:space="preserve"> экономики. Роль и место сервисной деятельности в экономике страны.</w:t>
      </w:r>
    </w:p>
    <w:p w:rsidR="00702995" w:rsidRDefault="00702995">
      <w:pPr>
        <w:spacing w:line="15" w:lineRule="exact"/>
        <w:rPr>
          <w:rFonts w:eastAsia="Times New Roman"/>
          <w:sz w:val="28"/>
          <w:szCs w:val="28"/>
        </w:rPr>
      </w:pPr>
    </w:p>
    <w:p w:rsidR="00702995" w:rsidRDefault="0015200E">
      <w:pPr>
        <w:numPr>
          <w:ilvl w:val="0"/>
          <w:numId w:val="18"/>
        </w:numPr>
        <w:tabs>
          <w:tab w:val="left" w:pos="1254"/>
        </w:tabs>
        <w:spacing w:line="234" w:lineRule="auto"/>
        <w:ind w:left="260" w:firstLine="56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Субъекты сервисной деятельности; виды, задачи, принципы, значение их деятельности.</w:t>
      </w:r>
    </w:p>
    <w:p w:rsidR="00702995" w:rsidRDefault="00702995">
      <w:pPr>
        <w:spacing w:line="15" w:lineRule="exact"/>
        <w:rPr>
          <w:rFonts w:eastAsia="Times New Roman"/>
          <w:sz w:val="28"/>
          <w:szCs w:val="28"/>
        </w:rPr>
      </w:pPr>
    </w:p>
    <w:p w:rsidR="00702995" w:rsidRDefault="0015200E">
      <w:pPr>
        <w:numPr>
          <w:ilvl w:val="0"/>
          <w:numId w:val="18"/>
        </w:numPr>
        <w:tabs>
          <w:tab w:val="left" w:pos="1254"/>
        </w:tabs>
        <w:spacing w:line="234" w:lineRule="auto"/>
        <w:ind w:left="260" w:firstLine="56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Признаки услуг, сообщающие сервисной деятельности специфический характер в экономике.</w:t>
      </w:r>
    </w:p>
    <w:p w:rsidR="00702995" w:rsidRDefault="00702995">
      <w:pPr>
        <w:spacing w:line="15" w:lineRule="exact"/>
        <w:rPr>
          <w:rFonts w:eastAsia="Times New Roman"/>
          <w:sz w:val="28"/>
          <w:szCs w:val="28"/>
        </w:rPr>
      </w:pPr>
    </w:p>
    <w:p w:rsidR="00702995" w:rsidRDefault="0015200E">
      <w:pPr>
        <w:numPr>
          <w:ilvl w:val="0"/>
          <w:numId w:val="18"/>
        </w:numPr>
        <w:tabs>
          <w:tab w:val="left" w:pos="1254"/>
        </w:tabs>
        <w:spacing w:line="235" w:lineRule="auto"/>
        <w:ind w:left="260" w:firstLine="56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Сервисный продукт: понятие, компоненты, ресурсы, отличие от единичной услуги.</w:t>
      </w:r>
    </w:p>
    <w:p w:rsidR="00702995" w:rsidRDefault="00702995">
      <w:pPr>
        <w:spacing w:line="15" w:lineRule="exact"/>
        <w:rPr>
          <w:rFonts w:eastAsia="Times New Roman"/>
          <w:sz w:val="28"/>
          <w:szCs w:val="28"/>
        </w:rPr>
      </w:pPr>
    </w:p>
    <w:p w:rsidR="00702995" w:rsidRDefault="0015200E">
      <w:pPr>
        <w:numPr>
          <w:ilvl w:val="0"/>
          <w:numId w:val="18"/>
        </w:numPr>
        <w:tabs>
          <w:tab w:val="left" w:pos="1254"/>
        </w:tabs>
        <w:spacing w:line="234" w:lineRule="auto"/>
        <w:ind w:left="260" w:firstLine="56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Уровни генерации услуг в сервисный продукт на примере национального туристского продукта.</w:t>
      </w:r>
    </w:p>
    <w:p w:rsidR="00702995" w:rsidRDefault="00702995">
      <w:pPr>
        <w:spacing w:line="15" w:lineRule="exact"/>
        <w:rPr>
          <w:rFonts w:eastAsia="Times New Roman"/>
          <w:sz w:val="28"/>
          <w:szCs w:val="28"/>
        </w:rPr>
      </w:pPr>
    </w:p>
    <w:p w:rsidR="00702995" w:rsidRDefault="0015200E">
      <w:pPr>
        <w:numPr>
          <w:ilvl w:val="0"/>
          <w:numId w:val="18"/>
        </w:numPr>
        <w:tabs>
          <w:tab w:val="left" w:pos="1254"/>
        </w:tabs>
        <w:spacing w:line="234" w:lineRule="auto"/>
        <w:ind w:left="260" w:firstLine="56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Средние, малые и сверхмалые предприятия в сервисной деятельности, их доля в национальном продукте.</w:t>
      </w:r>
    </w:p>
    <w:p w:rsidR="00702995" w:rsidRDefault="00702995">
      <w:pPr>
        <w:sectPr w:rsidR="00702995">
          <w:pgSz w:w="11900" w:h="16838"/>
          <w:pgMar w:top="1138" w:right="846" w:bottom="151" w:left="1440" w:header="0" w:footer="0" w:gutter="0"/>
          <w:cols w:space="720" w:equalWidth="0">
            <w:col w:w="9620"/>
          </w:cols>
        </w:sectPr>
      </w:pPr>
    </w:p>
    <w:p w:rsidR="00702995" w:rsidRDefault="00702995">
      <w:pPr>
        <w:spacing w:line="200" w:lineRule="exact"/>
        <w:rPr>
          <w:sz w:val="20"/>
          <w:szCs w:val="20"/>
        </w:rPr>
      </w:pPr>
    </w:p>
    <w:p w:rsidR="00702995" w:rsidRDefault="00702995">
      <w:pPr>
        <w:spacing w:line="354" w:lineRule="exact"/>
        <w:rPr>
          <w:sz w:val="20"/>
          <w:szCs w:val="20"/>
        </w:rPr>
      </w:pPr>
    </w:p>
    <w:p w:rsidR="00702995" w:rsidRDefault="0015200E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10</w:t>
      </w:r>
    </w:p>
    <w:p w:rsidR="00702995" w:rsidRDefault="00702995">
      <w:pPr>
        <w:sectPr w:rsidR="00702995">
          <w:type w:val="continuous"/>
          <w:pgSz w:w="11900" w:h="16838"/>
          <w:pgMar w:top="1138" w:right="846" w:bottom="151" w:left="1440" w:header="0" w:footer="0" w:gutter="0"/>
          <w:cols w:space="720" w:equalWidth="0">
            <w:col w:w="9620"/>
          </w:cols>
        </w:sectPr>
      </w:pPr>
    </w:p>
    <w:p w:rsidR="00702995" w:rsidRDefault="0015200E">
      <w:pPr>
        <w:spacing w:line="235" w:lineRule="auto"/>
        <w:ind w:left="260" w:firstLine="56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8. Общая характеристика процесса управления сервисного предприятия. Функции управления, особенности управления в сфере сервиса.</w:t>
      </w:r>
    </w:p>
    <w:p w:rsidR="00702995" w:rsidRDefault="00702995">
      <w:pPr>
        <w:spacing w:line="15" w:lineRule="exact"/>
        <w:rPr>
          <w:sz w:val="20"/>
          <w:szCs w:val="20"/>
        </w:rPr>
      </w:pPr>
    </w:p>
    <w:p w:rsidR="00702995" w:rsidRDefault="0015200E">
      <w:pPr>
        <w:numPr>
          <w:ilvl w:val="0"/>
          <w:numId w:val="19"/>
        </w:numPr>
        <w:tabs>
          <w:tab w:val="left" w:pos="1254"/>
        </w:tabs>
        <w:spacing w:line="234" w:lineRule="auto"/>
        <w:ind w:left="260" w:firstLine="56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Предприятие сервиса с позиции системной целостности, ее подсистемы.</w:t>
      </w:r>
    </w:p>
    <w:p w:rsidR="00702995" w:rsidRDefault="00702995">
      <w:pPr>
        <w:spacing w:line="15" w:lineRule="exact"/>
        <w:rPr>
          <w:rFonts w:eastAsia="Times New Roman"/>
          <w:sz w:val="28"/>
          <w:szCs w:val="28"/>
        </w:rPr>
      </w:pPr>
    </w:p>
    <w:p w:rsidR="00702995" w:rsidRDefault="0015200E">
      <w:pPr>
        <w:numPr>
          <w:ilvl w:val="0"/>
          <w:numId w:val="19"/>
        </w:numPr>
        <w:tabs>
          <w:tab w:val="left" w:pos="1254"/>
        </w:tabs>
        <w:spacing w:line="234" w:lineRule="auto"/>
        <w:ind w:left="260" w:firstLine="56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Понятие общего управления (менеджмента), особенности в зависимости от масштаба сервисного предприятия.</w:t>
      </w:r>
    </w:p>
    <w:p w:rsidR="00702995" w:rsidRDefault="00702995">
      <w:pPr>
        <w:spacing w:line="2" w:lineRule="exact"/>
        <w:rPr>
          <w:rFonts w:eastAsia="Times New Roman"/>
          <w:sz w:val="28"/>
          <w:szCs w:val="28"/>
        </w:rPr>
      </w:pPr>
    </w:p>
    <w:p w:rsidR="00702995" w:rsidRDefault="0015200E">
      <w:pPr>
        <w:numPr>
          <w:ilvl w:val="0"/>
          <w:numId w:val="19"/>
        </w:numPr>
        <w:tabs>
          <w:tab w:val="left" w:pos="1260"/>
        </w:tabs>
        <w:ind w:left="1260" w:hanging="43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Цель сервисного предприятия; понятие, виды.</w:t>
      </w:r>
    </w:p>
    <w:p w:rsidR="00702995" w:rsidRDefault="00702995">
      <w:pPr>
        <w:spacing w:line="15" w:lineRule="exact"/>
        <w:rPr>
          <w:rFonts w:eastAsia="Times New Roman"/>
          <w:sz w:val="28"/>
          <w:szCs w:val="28"/>
        </w:rPr>
      </w:pPr>
    </w:p>
    <w:p w:rsidR="00702995" w:rsidRDefault="0015200E">
      <w:pPr>
        <w:numPr>
          <w:ilvl w:val="0"/>
          <w:numId w:val="19"/>
        </w:numPr>
        <w:tabs>
          <w:tab w:val="left" w:pos="1254"/>
        </w:tabs>
        <w:spacing w:line="234" w:lineRule="auto"/>
        <w:ind w:left="260" w:firstLine="56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Руководство к действиям менеджера в процессе взаимодействия с потребителем, методы взаимодействия.</w:t>
      </w:r>
    </w:p>
    <w:p w:rsidR="00702995" w:rsidRDefault="00702995">
      <w:pPr>
        <w:spacing w:line="15" w:lineRule="exact"/>
        <w:rPr>
          <w:rFonts w:eastAsia="Times New Roman"/>
          <w:sz w:val="28"/>
          <w:szCs w:val="28"/>
        </w:rPr>
      </w:pPr>
    </w:p>
    <w:p w:rsidR="00702995" w:rsidRDefault="0015200E">
      <w:pPr>
        <w:numPr>
          <w:ilvl w:val="0"/>
          <w:numId w:val="19"/>
        </w:numPr>
        <w:tabs>
          <w:tab w:val="left" w:pos="1254"/>
        </w:tabs>
        <w:spacing w:line="234" w:lineRule="auto"/>
        <w:ind w:left="260" w:firstLine="56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Жалоба в сфере обслуживания, типы недоволь</w:t>
      </w:r>
      <w:proofErr w:type="gramStart"/>
      <w:r>
        <w:rPr>
          <w:rFonts w:eastAsia="Times New Roman"/>
          <w:sz w:val="28"/>
          <w:szCs w:val="28"/>
        </w:rPr>
        <w:t>ств кл</w:t>
      </w:r>
      <w:proofErr w:type="gramEnd"/>
      <w:r>
        <w:rPr>
          <w:rFonts w:eastAsia="Times New Roman"/>
          <w:sz w:val="28"/>
          <w:szCs w:val="28"/>
        </w:rPr>
        <w:t>иентов; административные реагирования и значимость.</w:t>
      </w:r>
    </w:p>
    <w:p w:rsidR="00702995" w:rsidRDefault="00702995">
      <w:pPr>
        <w:spacing w:line="15" w:lineRule="exact"/>
        <w:rPr>
          <w:rFonts w:eastAsia="Times New Roman"/>
          <w:sz w:val="28"/>
          <w:szCs w:val="28"/>
        </w:rPr>
      </w:pPr>
    </w:p>
    <w:p w:rsidR="00702995" w:rsidRDefault="0015200E">
      <w:pPr>
        <w:numPr>
          <w:ilvl w:val="0"/>
          <w:numId w:val="19"/>
        </w:numPr>
        <w:tabs>
          <w:tab w:val="left" w:pos="1254"/>
        </w:tabs>
        <w:spacing w:line="234" w:lineRule="auto"/>
        <w:ind w:left="260" w:firstLine="56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Позитивное отношение к жалобам в системе мер по работе с недовольными клиентами.</w:t>
      </w:r>
    </w:p>
    <w:p w:rsidR="00702995" w:rsidRDefault="00702995">
      <w:pPr>
        <w:spacing w:line="18" w:lineRule="exact"/>
        <w:rPr>
          <w:rFonts w:eastAsia="Times New Roman"/>
          <w:sz w:val="28"/>
          <w:szCs w:val="28"/>
        </w:rPr>
      </w:pPr>
    </w:p>
    <w:p w:rsidR="00702995" w:rsidRDefault="0015200E">
      <w:pPr>
        <w:numPr>
          <w:ilvl w:val="0"/>
          <w:numId w:val="19"/>
        </w:numPr>
        <w:tabs>
          <w:tab w:val="left" w:pos="1254"/>
        </w:tabs>
        <w:spacing w:line="234" w:lineRule="auto"/>
        <w:ind w:left="260" w:firstLine="56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Контактная зона: понятие, требования, оперативное управление, эффективность и качество обслуживания.</w:t>
      </w:r>
    </w:p>
    <w:p w:rsidR="00702995" w:rsidRDefault="00702995">
      <w:pPr>
        <w:spacing w:line="15" w:lineRule="exact"/>
        <w:rPr>
          <w:rFonts w:eastAsia="Times New Roman"/>
          <w:sz w:val="28"/>
          <w:szCs w:val="28"/>
        </w:rPr>
      </w:pPr>
    </w:p>
    <w:p w:rsidR="00702995" w:rsidRDefault="0015200E">
      <w:pPr>
        <w:numPr>
          <w:ilvl w:val="0"/>
          <w:numId w:val="19"/>
        </w:numPr>
        <w:tabs>
          <w:tab w:val="left" w:pos="1254"/>
        </w:tabs>
        <w:spacing w:line="234" w:lineRule="auto"/>
        <w:ind w:left="260" w:firstLine="56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Взаимоотношения специалиста по сервису и туризму и клиента в процессе осуществления сервисной деятельности</w:t>
      </w:r>
    </w:p>
    <w:p w:rsidR="00702995" w:rsidRDefault="00702995">
      <w:pPr>
        <w:spacing w:line="2" w:lineRule="exact"/>
        <w:rPr>
          <w:rFonts w:eastAsia="Times New Roman"/>
          <w:sz w:val="28"/>
          <w:szCs w:val="28"/>
        </w:rPr>
      </w:pPr>
    </w:p>
    <w:p w:rsidR="00702995" w:rsidRDefault="0015200E">
      <w:pPr>
        <w:numPr>
          <w:ilvl w:val="0"/>
          <w:numId w:val="19"/>
        </w:numPr>
        <w:tabs>
          <w:tab w:val="left" w:pos="1260"/>
        </w:tabs>
        <w:ind w:left="1260" w:hanging="43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Предприятия, оказывающие услуги населению (сферы сервиса)</w:t>
      </w:r>
    </w:p>
    <w:p w:rsidR="00702995" w:rsidRDefault="00702995">
      <w:pPr>
        <w:spacing w:line="12" w:lineRule="exact"/>
        <w:rPr>
          <w:rFonts w:eastAsia="Times New Roman"/>
          <w:sz w:val="28"/>
          <w:szCs w:val="28"/>
        </w:rPr>
      </w:pPr>
    </w:p>
    <w:p w:rsidR="00702995" w:rsidRDefault="0015200E">
      <w:pPr>
        <w:numPr>
          <w:ilvl w:val="0"/>
          <w:numId w:val="19"/>
        </w:numPr>
        <w:tabs>
          <w:tab w:val="left" w:pos="1254"/>
        </w:tabs>
        <w:spacing w:line="237" w:lineRule="auto"/>
        <w:ind w:left="260" w:firstLine="56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Теория и практика сервиса с учетом национальных, региональных, этнических, демографических и природно-климатических особенностей обслуживания.</w:t>
      </w:r>
    </w:p>
    <w:p w:rsidR="00702995" w:rsidRDefault="0015200E">
      <w:pPr>
        <w:numPr>
          <w:ilvl w:val="0"/>
          <w:numId w:val="19"/>
        </w:numPr>
        <w:tabs>
          <w:tab w:val="left" w:pos="1260"/>
        </w:tabs>
        <w:ind w:left="1260" w:hanging="43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Управление сервисным предприятием.</w:t>
      </w:r>
    </w:p>
    <w:p w:rsidR="00702995" w:rsidRDefault="00702995">
      <w:pPr>
        <w:spacing w:line="12" w:lineRule="exact"/>
        <w:rPr>
          <w:rFonts w:eastAsia="Times New Roman"/>
          <w:sz w:val="28"/>
          <w:szCs w:val="28"/>
        </w:rPr>
      </w:pPr>
    </w:p>
    <w:p w:rsidR="00702995" w:rsidRDefault="0015200E">
      <w:pPr>
        <w:numPr>
          <w:ilvl w:val="0"/>
          <w:numId w:val="19"/>
        </w:numPr>
        <w:tabs>
          <w:tab w:val="left" w:pos="1254"/>
        </w:tabs>
        <w:spacing w:line="234" w:lineRule="auto"/>
        <w:ind w:left="260" w:firstLine="56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Индивидуальное обслуживание как самостоятельный вид профессиональной деятельности.</w:t>
      </w:r>
    </w:p>
    <w:p w:rsidR="00702995" w:rsidRDefault="00702995">
      <w:pPr>
        <w:spacing w:line="329" w:lineRule="exact"/>
        <w:rPr>
          <w:sz w:val="20"/>
          <w:szCs w:val="20"/>
        </w:rPr>
      </w:pPr>
    </w:p>
    <w:p w:rsidR="00702995" w:rsidRDefault="00F05451">
      <w:pPr>
        <w:ind w:left="36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Экзамен </w:t>
      </w:r>
    </w:p>
    <w:p w:rsidR="00702995" w:rsidRDefault="0015200E">
      <w:pPr>
        <w:spacing w:line="237" w:lineRule="auto"/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Перечень примерных вопросов для п</w:t>
      </w:r>
      <w:r w:rsidR="00F05451">
        <w:rPr>
          <w:rFonts w:eastAsia="Times New Roman"/>
          <w:sz w:val="28"/>
          <w:szCs w:val="28"/>
        </w:rPr>
        <w:t>одготовки к экзамену</w:t>
      </w:r>
      <w:r>
        <w:rPr>
          <w:rFonts w:eastAsia="Times New Roman"/>
          <w:sz w:val="28"/>
          <w:szCs w:val="28"/>
        </w:rPr>
        <w:t>.</w:t>
      </w:r>
    </w:p>
    <w:p w:rsidR="00702995" w:rsidRDefault="00702995">
      <w:pPr>
        <w:spacing w:line="322" w:lineRule="exact"/>
        <w:rPr>
          <w:sz w:val="20"/>
          <w:szCs w:val="20"/>
        </w:rPr>
      </w:pPr>
    </w:p>
    <w:p w:rsidR="00702995" w:rsidRDefault="0015200E">
      <w:pPr>
        <w:numPr>
          <w:ilvl w:val="0"/>
          <w:numId w:val="20"/>
        </w:numPr>
        <w:tabs>
          <w:tab w:val="left" w:pos="1260"/>
        </w:tabs>
        <w:ind w:left="1260" w:hanging="29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Понятия «сервис» в широком и узком смысле слова.</w:t>
      </w:r>
    </w:p>
    <w:p w:rsidR="00702995" w:rsidRDefault="0015200E">
      <w:pPr>
        <w:numPr>
          <w:ilvl w:val="0"/>
          <w:numId w:val="20"/>
        </w:numPr>
        <w:tabs>
          <w:tab w:val="left" w:pos="1260"/>
        </w:tabs>
        <w:ind w:left="1260" w:hanging="29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Понятие «сервисная деятельность».</w:t>
      </w:r>
    </w:p>
    <w:p w:rsidR="00702995" w:rsidRDefault="0015200E">
      <w:pPr>
        <w:numPr>
          <w:ilvl w:val="0"/>
          <w:numId w:val="20"/>
        </w:numPr>
        <w:tabs>
          <w:tab w:val="left" w:pos="1260"/>
        </w:tabs>
        <w:ind w:left="1260" w:hanging="29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Понятие «культура сервиса».</w:t>
      </w:r>
    </w:p>
    <w:p w:rsidR="00702995" w:rsidRDefault="0015200E">
      <w:pPr>
        <w:numPr>
          <w:ilvl w:val="0"/>
          <w:numId w:val="20"/>
        </w:numPr>
        <w:tabs>
          <w:tab w:val="left" w:pos="1260"/>
        </w:tabs>
        <w:ind w:left="1260" w:hanging="29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Понятие «услуга».</w:t>
      </w:r>
    </w:p>
    <w:p w:rsidR="00702995" w:rsidRDefault="0015200E">
      <w:pPr>
        <w:numPr>
          <w:ilvl w:val="0"/>
          <w:numId w:val="20"/>
        </w:numPr>
        <w:tabs>
          <w:tab w:val="left" w:pos="1260"/>
        </w:tabs>
        <w:ind w:left="1260" w:hanging="29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Основные группы услуг и их характеристики.</w:t>
      </w:r>
    </w:p>
    <w:p w:rsidR="00702995" w:rsidRDefault="00702995">
      <w:pPr>
        <w:spacing w:line="1" w:lineRule="exact"/>
        <w:rPr>
          <w:rFonts w:eastAsia="Times New Roman"/>
          <w:sz w:val="28"/>
          <w:szCs w:val="28"/>
        </w:rPr>
      </w:pPr>
    </w:p>
    <w:p w:rsidR="00702995" w:rsidRDefault="0015200E">
      <w:pPr>
        <w:numPr>
          <w:ilvl w:val="0"/>
          <w:numId w:val="20"/>
        </w:numPr>
        <w:tabs>
          <w:tab w:val="left" w:pos="1260"/>
        </w:tabs>
        <w:ind w:left="1260" w:hanging="29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Компоненты качества услуги.</w:t>
      </w:r>
    </w:p>
    <w:p w:rsidR="00702995" w:rsidRDefault="0015200E">
      <w:pPr>
        <w:numPr>
          <w:ilvl w:val="0"/>
          <w:numId w:val="20"/>
        </w:numPr>
        <w:tabs>
          <w:tab w:val="left" w:pos="1260"/>
        </w:tabs>
        <w:ind w:left="1260" w:hanging="29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Принципы современного сервиса.</w:t>
      </w:r>
    </w:p>
    <w:p w:rsidR="00702995" w:rsidRDefault="00702995">
      <w:pPr>
        <w:spacing w:line="13" w:lineRule="exact"/>
        <w:rPr>
          <w:rFonts w:eastAsia="Times New Roman"/>
          <w:sz w:val="28"/>
          <w:szCs w:val="28"/>
        </w:rPr>
      </w:pPr>
    </w:p>
    <w:p w:rsidR="00702995" w:rsidRDefault="0015200E">
      <w:pPr>
        <w:numPr>
          <w:ilvl w:val="0"/>
          <w:numId w:val="20"/>
        </w:numPr>
        <w:tabs>
          <w:tab w:val="left" w:pos="1254"/>
        </w:tabs>
        <w:spacing w:line="234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Социальные предпосылки возникновения и развития сервисной деятельности.</w:t>
      </w:r>
    </w:p>
    <w:p w:rsidR="00702995" w:rsidRDefault="00702995">
      <w:pPr>
        <w:spacing w:line="2" w:lineRule="exact"/>
        <w:rPr>
          <w:rFonts w:eastAsia="Times New Roman"/>
          <w:sz w:val="28"/>
          <w:szCs w:val="28"/>
        </w:rPr>
      </w:pPr>
    </w:p>
    <w:p w:rsidR="00702995" w:rsidRDefault="0015200E">
      <w:pPr>
        <w:numPr>
          <w:ilvl w:val="0"/>
          <w:numId w:val="20"/>
        </w:numPr>
        <w:tabs>
          <w:tab w:val="left" w:pos="1260"/>
        </w:tabs>
        <w:ind w:left="1260" w:hanging="29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Периодизация истории сервисной деятельности в России.</w:t>
      </w:r>
    </w:p>
    <w:p w:rsidR="00702995" w:rsidRDefault="0015200E">
      <w:pPr>
        <w:numPr>
          <w:ilvl w:val="0"/>
          <w:numId w:val="20"/>
        </w:numPr>
        <w:tabs>
          <w:tab w:val="left" w:pos="1540"/>
        </w:tabs>
        <w:ind w:left="1540" w:hanging="5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Сфера сервиса в России во второй половине 19-начале 20 века.</w:t>
      </w:r>
    </w:p>
    <w:p w:rsidR="00702995" w:rsidRDefault="00702995">
      <w:pPr>
        <w:spacing w:line="1" w:lineRule="exact"/>
        <w:rPr>
          <w:rFonts w:eastAsia="Times New Roman"/>
          <w:sz w:val="28"/>
          <w:szCs w:val="28"/>
        </w:rPr>
      </w:pPr>
    </w:p>
    <w:p w:rsidR="00702995" w:rsidRDefault="0015200E">
      <w:pPr>
        <w:numPr>
          <w:ilvl w:val="0"/>
          <w:numId w:val="20"/>
        </w:numPr>
        <w:tabs>
          <w:tab w:val="left" w:pos="1540"/>
        </w:tabs>
        <w:ind w:left="1540" w:hanging="5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Особенности сферы сервиса в Советской России.</w:t>
      </w:r>
    </w:p>
    <w:p w:rsidR="00702995" w:rsidRDefault="00702995">
      <w:pPr>
        <w:spacing w:line="13" w:lineRule="exact"/>
        <w:rPr>
          <w:rFonts w:eastAsia="Times New Roman"/>
          <w:sz w:val="28"/>
          <w:szCs w:val="28"/>
        </w:rPr>
      </w:pPr>
    </w:p>
    <w:p w:rsidR="00702995" w:rsidRDefault="0015200E">
      <w:pPr>
        <w:numPr>
          <w:ilvl w:val="0"/>
          <w:numId w:val="20"/>
        </w:numPr>
        <w:tabs>
          <w:tab w:val="left" w:pos="1537"/>
        </w:tabs>
        <w:spacing w:line="234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Позитивные и негативные тенденции в развитии сферы сервиса в 90-е гг. 20 века и в начале 3-го тысячелетия.</w:t>
      </w:r>
    </w:p>
    <w:p w:rsidR="00702995" w:rsidRDefault="00702995">
      <w:pPr>
        <w:spacing w:line="2" w:lineRule="exact"/>
        <w:rPr>
          <w:rFonts w:eastAsia="Times New Roman"/>
          <w:sz w:val="28"/>
          <w:szCs w:val="28"/>
        </w:rPr>
      </w:pPr>
    </w:p>
    <w:p w:rsidR="00702995" w:rsidRDefault="0015200E">
      <w:pPr>
        <w:numPr>
          <w:ilvl w:val="0"/>
          <w:numId w:val="20"/>
        </w:numPr>
        <w:tabs>
          <w:tab w:val="left" w:pos="1540"/>
        </w:tabs>
        <w:ind w:left="1540" w:hanging="5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Виды сервисной деятельности.</w:t>
      </w:r>
    </w:p>
    <w:p w:rsidR="00702995" w:rsidRDefault="0015200E">
      <w:pPr>
        <w:numPr>
          <w:ilvl w:val="0"/>
          <w:numId w:val="20"/>
        </w:numPr>
        <w:tabs>
          <w:tab w:val="left" w:pos="1540"/>
        </w:tabs>
        <w:ind w:left="1540" w:hanging="5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Учреждения и организации сферы сервиса в России.</w:t>
      </w:r>
    </w:p>
    <w:p w:rsidR="00702995" w:rsidRDefault="0015200E">
      <w:pPr>
        <w:numPr>
          <w:ilvl w:val="0"/>
          <w:numId w:val="20"/>
        </w:numPr>
        <w:tabs>
          <w:tab w:val="left" w:pos="1540"/>
        </w:tabs>
        <w:ind w:left="1540" w:hanging="5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Производственные объединения в сфере сервисной деятельности.</w:t>
      </w:r>
    </w:p>
    <w:p w:rsidR="00702995" w:rsidRDefault="00702995">
      <w:pPr>
        <w:sectPr w:rsidR="00702995">
          <w:pgSz w:w="11900" w:h="16838"/>
          <w:pgMar w:top="1138" w:right="846" w:bottom="151" w:left="1440" w:header="0" w:footer="0" w:gutter="0"/>
          <w:cols w:space="720" w:equalWidth="0">
            <w:col w:w="9620"/>
          </w:cols>
        </w:sectPr>
      </w:pPr>
    </w:p>
    <w:p w:rsidR="00702995" w:rsidRDefault="00702995">
      <w:pPr>
        <w:spacing w:line="230" w:lineRule="exact"/>
        <w:rPr>
          <w:sz w:val="20"/>
          <w:szCs w:val="20"/>
        </w:rPr>
      </w:pPr>
    </w:p>
    <w:p w:rsidR="00702995" w:rsidRDefault="0015200E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11</w:t>
      </w:r>
    </w:p>
    <w:p w:rsidR="00702995" w:rsidRDefault="00702995">
      <w:pPr>
        <w:sectPr w:rsidR="00702995">
          <w:type w:val="continuous"/>
          <w:pgSz w:w="11900" w:h="16838"/>
          <w:pgMar w:top="1138" w:right="846" w:bottom="151" w:left="1440" w:header="0" w:footer="0" w:gutter="0"/>
          <w:cols w:space="720" w:equalWidth="0">
            <w:col w:w="9620"/>
          </w:cols>
        </w:sectPr>
      </w:pPr>
    </w:p>
    <w:p w:rsidR="00702995" w:rsidRDefault="0015200E">
      <w:pPr>
        <w:numPr>
          <w:ilvl w:val="0"/>
          <w:numId w:val="21"/>
        </w:numPr>
        <w:tabs>
          <w:tab w:val="left" w:pos="1540"/>
        </w:tabs>
        <w:ind w:left="1540" w:hanging="5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Значение репутации предприятия сферы сервиса.</w:t>
      </w:r>
    </w:p>
    <w:p w:rsidR="00702995" w:rsidRDefault="00702995">
      <w:pPr>
        <w:spacing w:line="2" w:lineRule="exact"/>
        <w:rPr>
          <w:rFonts w:eastAsia="Times New Roman"/>
          <w:sz w:val="28"/>
          <w:szCs w:val="28"/>
        </w:rPr>
      </w:pPr>
    </w:p>
    <w:p w:rsidR="00702995" w:rsidRDefault="0015200E">
      <w:pPr>
        <w:numPr>
          <w:ilvl w:val="0"/>
          <w:numId w:val="21"/>
        </w:numPr>
        <w:tabs>
          <w:tab w:val="left" w:pos="1540"/>
        </w:tabs>
        <w:ind w:left="1540" w:hanging="5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Понятие «индустрия сервиса».</w:t>
      </w:r>
    </w:p>
    <w:p w:rsidR="00702995" w:rsidRDefault="0015200E">
      <w:pPr>
        <w:numPr>
          <w:ilvl w:val="0"/>
          <w:numId w:val="21"/>
        </w:numPr>
        <w:tabs>
          <w:tab w:val="left" w:pos="1540"/>
        </w:tabs>
        <w:ind w:left="1540" w:hanging="5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Понятие «инфраструктура сервиса».</w:t>
      </w:r>
    </w:p>
    <w:p w:rsidR="00702995" w:rsidRDefault="0015200E">
      <w:pPr>
        <w:numPr>
          <w:ilvl w:val="0"/>
          <w:numId w:val="21"/>
        </w:numPr>
        <w:tabs>
          <w:tab w:val="left" w:pos="1540"/>
        </w:tabs>
        <w:ind w:left="1540" w:hanging="5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Разновидности услуг и их характеристика.</w:t>
      </w:r>
    </w:p>
    <w:p w:rsidR="00702995" w:rsidRDefault="0015200E">
      <w:pPr>
        <w:numPr>
          <w:ilvl w:val="0"/>
          <w:numId w:val="21"/>
        </w:numPr>
        <w:tabs>
          <w:tab w:val="left" w:pos="1540"/>
        </w:tabs>
        <w:ind w:left="1540" w:hanging="5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Услуга и товар: сходство и различие.</w:t>
      </w:r>
    </w:p>
    <w:p w:rsidR="00702995" w:rsidRDefault="00702995">
      <w:pPr>
        <w:spacing w:line="12" w:lineRule="exact"/>
        <w:rPr>
          <w:rFonts w:eastAsia="Times New Roman"/>
          <w:sz w:val="28"/>
          <w:szCs w:val="28"/>
        </w:rPr>
      </w:pPr>
    </w:p>
    <w:p w:rsidR="00702995" w:rsidRDefault="0015200E">
      <w:pPr>
        <w:numPr>
          <w:ilvl w:val="0"/>
          <w:numId w:val="21"/>
        </w:numPr>
        <w:tabs>
          <w:tab w:val="left" w:pos="1537"/>
        </w:tabs>
        <w:spacing w:line="234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Рациональная организация пространственной среды сервисной деятельности.</w:t>
      </w:r>
    </w:p>
    <w:p w:rsidR="00702995" w:rsidRDefault="00702995">
      <w:pPr>
        <w:spacing w:line="4" w:lineRule="exact"/>
        <w:rPr>
          <w:rFonts w:eastAsia="Times New Roman"/>
          <w:sz w:val="28"/>
          <w:szCs w:val="28"/>
        </w:rPr>
      </w:pPr>
    </w:p>
    <w:p w:rsidR="00702995" w:rsidRDefault="0015200E">
      <w:pPr>
        <w:numPr>
          <w:ilvl w:val="0"/>
          <w:numId w:val="21"/>
        </w:numPr>
        <w:tabs>
          <w:tab w:val="left" w:pos="1540"/>
        </w:tabs>
        <w:ind w:left="1540" w:hanging="5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Стратегия и приоритеты сервисной деятельности.</w:t>
      </w:r>
    </w:p>
    <w:p w:rsidR="00702995" w:rsidRDefault="0015200E">
      <w:pPr>
        <w:numPr>
          <w:ilvl w:val="0"/>
          <w:numId w:val="21"/>
        </w:numPr>
        <w:tabs>
          <w:tab w:val="left" w:pos="1540"/>
        </w:tabs>
        <w:ind w:left="1540" w:hanging="5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Критерии качества и эффективности сервисной деятельности.</w:t>
      </w:r>
    </w:p>
    <w:p w:rsidR="00702995" w:rsidRDefault="0015200E">
      <w:pPr>
        <w:numPr>
          <w:ilvl w:val="0"/>
          <w:numId w:val="21"/>
        </w:numPr>
        <w:tabs>
          <w:tab w:val="left" w:pos="1540"/>
        </w:tabs>
        <w:ind w:left="1540" w:hanging="5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Роль общения в сервисной деятельности.</w:t>
      </w:r>
    </w:p>
    <w:p w:rsidR="00702995" w:rsidRDefault="0015200E">
      <w:pPr>
        <w:numPr>
          <w:ilvl w:val="0"/>
          <w:numId w:val="21"/>
        </w:numPr>
        <w:tabs>
          <w:tab w:val="left" w:pos="1540"/>
        </w:tabs>
        <w:ind w:left="1540" w:hanging="5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Требования к персоналу сферы сервиса.</w:t>
      </w:r>
    </w:p>
    <w:p w:rsidR="00702995" w:rsidRDefault="0015200E">
      <w:pPr>
        <w:numPr>
          <w:ilvl w:val="0"/>
          <w:numId w:val="21"/>
        </w:numPr>
        <w:tabs>
          <w:tab w:val="left" w:pos="1540"/>
        </w:tabs>
        <w:ind w:left="1540" w:hanging="5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Принципы профессионального поведения организатора сервиса.</w:t>
      </w:r>
    </w:p>
    <w:p w:rsidR="00702995" w:rsidRDefault="0015200E">
      <w:pPr>
        <w:numPr>
          <w:ilvl w:val="0"/>
          <w:numId w:val="21"/>
        </w:numPr>
        <w:tabs>
          <w:tab w:val="left" w:pos="1540"/>
        </w:tabs>
        <w:ind w:left="1540" w:hanging="5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Жизненный цикл услуг</w:t>
      </w:r>
    </w:p>
    <w:p w:rsidR="00702995" w:rsidRDefault="00702995">
      <w:pPr>
        <w:spacing w:line="2" w:lineRule="exact"/>
        <w:rPr>
          <w:rFonts w:eastAsia="Times New Roman"/>
          <w:sz w:val="28"/>
          <w:szCs w:val="28"/>
        </w:rPr>
      </w:pPr>
    </w:p>
    <w:p w:rsidR="00702995" w:rsidRDefault="0015200E">
      <w:pPr>
        <w:numPr>
          <w:ilvl w:val="0"/>
          <w:numId w:val="21"/>
        </w:numPr>
        <w:tabs>
          <w:tab w:val="left" w:pos="1540"/>
        </w:tabs>
        <w:ind w:left="1540" w:hanging="5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Инновации в сфере сервиса.</w:t>
      </w:r>
    </w:p>
    <w:p w:rsidR="00702995" w:rsidRDefault="0015200E">
      <w:pPr>
        <w:numPr>
          <w:ilvl w:val="0"/>
          <w:numId w:val="21"/>
        </w:numPr>
        <w:tabs>
          <w:tab w:val="left" w:pos="1540"/>
        </w:tabs>
        <w:ind w:left="1540" w:hanging="5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Особенности поведения потребителей в сервисной деятельности.</w:t>
      </w:r>
    </w:p>
    <w:p w:rsidR="00702995" w:rsidRDefault="0015200E">
      <w:pPr>
        <w:numPr>
          <w:ilvl w:val="0"/>
          <w:numId w:val="21"/>
        </w:numPr>
        <w:tabs>
          <w:tab w:val="left" w:pos="1540"/>
        </w:tabs>
        <w:ind w:left="1540" w:hanging="5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Влияние этнической культуры на поведение потребителя.</w:t>
      </w:r>
    </w:p>
    <w:p w:rsidR="00702995" w:rsidRDefault="0015200E">
      <w:pPr>
        <w:numPr>
          <w:ilvl w:val="0"/>
          <w:numId w:val="21"/>
        </w:numPr>
        <w:tabs>
          <w:tab w:val="left" w:pos="1540"/>
        </w:tabs>
        <w:ind w:left="1540" w:hanging="5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Психология процесса сервисной деятельности.</w:t>
      </w:r>
    </w:p>
    <w:p w:rsidR="00702995" w:rsidRDefault="0015200E">
      <w:pPr>
        <w:numPr>
          <w:ilvl w:val="0"/>
          <w:numId w:val="21"/>
        </w:numPr>
        <w:tabs>
          <w:tab w:val="left" w:pos="1540"/>
        </w:tabs>
        <w:ind w:left="1540" w:hanging="5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Этапы продажи услуги.</w:t>
      </w:r>
    </w:p>
    <w:p w:rsidR="00702995" w:rsidRDefault="0015200E">
      <w:pPr>
        <w:numPr>
          <w:ilvl w:val="0"/>
          <w:numId w:val="21"/>
        </w:numPr>
        <w:tabs>
          <w:tab w:val="left" w:pos="1540"/>
        </w:tabs>
        <w:ind w:left="1540" w:hanging="5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Понятие «послепродажный сервис».</w:t>
      </w:r>
    </w:p>
    <w:p w:rsidR="00702995" w:rsidRDefault="0015200E">
      <w:pPr>
        <w:numPr>
          <w:ilvl w:val="0"/>
          <w:numId w:val="21"/>
        </w:numPr>
        <w:tabs>
          <w:tab w:val="left" w:pos="1540"/>
        </w:tabs>
        <w:ind w:left="1540" w:hanging="5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Понятие «фирменное обслуживание».</w:t>
      </w:r>
    </w:p>
    <w:p w:rsidR="00702995" w:rsidRDefault="00702995">
      <w:pPr>
        <w:spacing w:line="1" w:lineRule="exact"/>
        <w:rPr>
          <w:rFonts w:eastAsia="Times New Roman"/>
          <w:sz w:val="28"/>
          <w:szCs w:val="28"/>
        </w:rPr>
      </w:pPr>
    </w:p>
    <w:p w:rsidR="00702995" w:rsidRDefault="0015200E">
      <w:pPr>
        <w:numPr>
          <w:ilvl w:val="0"/>
          <w:numId w:val="21"/>
        </w:numPr>
        <w:tabs>
          <w:tab w:val="left" w:pos="1540"/>
        </w:tabs>
        <w:ind w:left="1540" w:hanging="5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Нормативные документы по обслуживанию населения.</w:t>
      </w:r>
    </w:p>
    <w:p w:rsidR="00702995" w:rsidRDefault="0015200E">
      <w:pPr>
        <w:numPr>
          <w:ilvl w:val="0"/>
          <w:numId w:val="21"/>
        </w:numPr>
        <w:tabs>
          <w:tab w:val="left" w:pos="1540"/>
        </w:tabs>
        <w:ind w:left="1540" w:hanging="5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Предприятия сервиса, классификация, особенности.</w:t>
      </w:r>
    </w:p>
    <w:p w:rsidR="00702995" w:rsidRDefault="00702995">
      <w:pPr>
        <w:spacing w:line="12" w:lineRule="exact"/>
        <w:rPr>
          <w:rFonts w:eastAsia="Times New Roman"/>
          <w:sz w:val="28"/>
          <w:szCs w:val="28"/>
        </w:rPr>
      </w:pPr>
    </w:p>
    <w:p w:rsidR="00702995" w:rsidRDefault="0015200E">
      <w:pPr>
        <w:numPr>
          <w:ilvl w:val="0"/>
          <w:numId w:val="21"/>
        </w:numPr>
        <w:tabs>
          <w:tab w:val="left" w:pos="1537"/>
        </w:tabs>
        <w:spacing w:line="234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Документы, фиксирующие отношения сервисной организации и потребителей услуг.</w:t>
      </w:r>
    </w:p>
    <w:p w:rsidR="00702995" w:rsidRDefault="00702995">
      <w:pPr>
        <w:spacing w:line="2" w:lineRule="exact"/>
        <w:rPr>
          <w:rFonts w:eastAsia="Times New Roman"/>
          <w:sz w:val="28"/>
          <w:szCs w:val="28"/>
        </w:rPr>
      </w:pPr>
    </w:p>
    <w:p w:rsidR="00702995" w:rsidRDefault="0015200E">
      <w:pPr>
        <w:numPr>
          <w:ilvl w:val="0"/>
          <w:numId w:val="21"/>
        </w:numPr>
        <w:tabs>
          <w:tab w:val="left" w:pos="1540"/>
        </w:tabs>
        <w:ind w:left="1540" w:hanging="5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Место сервиса в индустриальном и постиндустриальном обществе.</w:t>
      </w:r>
    </w:p>
    <w:p w:rsidR="00702995" w:rsidRDefault="0015200E">
      <w:pPr>
        <w:numPr>
          <w:ilvl w:val="0"/>
          <w:numId w:val="21"/>
        </w:numPr>
        <w:tabs>
          <w:tab w:val="left" w:pos="1540"/>
        </w:tabs>
        <w:ind w:left="1540" w:hanging="5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«Контактная зона» как сфера реализации сервисной деятельности»</w:t>
      </w:r>
    </w:p>
    <w:p w:rsidR="00702995" w:rsidRDefault="00702995">
      <w:pPr>
        <w:spacing w:line="1" w:lineRule="exact"/>
        <w:rPr>
          <w:rFonts w:eastAsia="Times New Roman"/>
          <w:sz w:val="28"/>
          <w:szCs w:val="28"/>
        </w:rPr>
      </w:pPr>
    </w:p>
    <w:p w:rsidR="00702995" w:rsidRDefault="0015200E">
      <w:pPr>
        <w:numPr>
          <w:ilvl w:val="0"/>
          <w:numId w:val="21"/>
        </w:numPr>
        <w:tabs>
          <w:tab w:val="left" w:pos="1540"/>
        </w:tabs>
        <w:ind w:left="1540" w:hanging="5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Значение эстетики среды сервисной деятельности.</w:t>
      </w:r>
    </w:p>
    <w:p w:rsidR="00702995" w:rsidRDefault="00702995">
      <w:pPr>
        <w:spacing w:line="13" w:lineRule="exact"/>
        <w:rPr>
          <w:rFonts w:eastAsia="Times New Roman"/>
          <w:sz w:val="28"/>
          <w:szCs w:val="28"/>
        </w:rPr>
      </w:pPr>
    </w:p>
    <w:p w:rsidR="00702995" w:rsidRDefault="0015200E">
      <w:pPr>
        <w:numPr>
          <w:ilvl w:val="0"/>
          <w:numId w:val="21"/>
        </w:numPr>
        <w:tabs>
          <w:tab w:val="left" w:pos="1537"/>
        </w:tabs>
        <w:spacing w:line="234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Документы, фиксирующие отношения сервисной организации и потребителей услуг.</w:t>
      </w:r>
    </w:p>
    <w:p w:rsidR="00702995" w:rsidRDefault="00702995">
      <w:pPr>
        <w:spacing w:line="15" w:lineRule="exact"/>
        <w:rPr>
          <w:rFonts w:eastAsia="Times New Roman"/>
          <w:sz w:val="28"/>
          <w:szCs w:val="28"/>
        </w:rPr>
      </w:pPr>
    </w:p>
    <w:p w:rsidR="00702995" w:rsidRDefault="0015200E">
      <w:pPr>
        <w:numPr>
          <w:ilvl w:val="0"/>
          <w:numId w:val="21"/>
        </w:numPr>
        <w:tabs>
          <w:tab w:val="left" w:pos="1537"/>
        </w:tabs>
        <w:spacing w:line="234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Практика сервиса с учетом национальных и демографических особенностей.</w:t>
      </w:r>
    </w:p>
    <w:p w:rsidR="00702995" w:rsidRDefault="00702995">
      <w:pPr>
        <w:spacing w:line="2" w:lineRule="exact"/>
        <w:rPr>
          <w:rFonts w:eastAsia="Times New Roman"/>
          <w:sz w:val="28"/>
          <w:szCs w:val="28"/>
        </w:rPr>
      </w:pPr>
    </w:p>
    <w:p w:rsidR="00702995" w:rsidRDefault="0015200E">
      <w:pPr>
        <w:numPr>
          <w:ilvl w:val="0"/>
          <w:numId w:val="21"/>
        </w:numPr>
        <w:tabs>
          <w:tab w:val="left" w:pos="1540"/>
        </w:tabs>
        <w:ind w:left="1540" w:hanging="5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Индивидуальный подход к потребителю сервисных услуг.</w:t>
      </w:r>
    </w:p>
    <w:p w:rsidR="00702995" w:rsidRDefault="0015200E">
      <w:pPr>
        <w:numPr>
          <w:ilvl w:val="0"/>
          <w:numId w:val="21"/>
        </w:numPr>
        <w:tabs>
          <w:tab w:val="left" w:pos="1540"/>
        </w:tabs>
        <w:ind w:left="1540" w:hanging="5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Формы обслуживания потребителей.</w:t>
      </w:r>
    </w:p>
    <w:p w:rsidR="00702995" w:rsidRDefault="00702995">
      <w:pPr>
        <w:spacing w:line="1" w:lineRule="exact"/>
        <w:rPr>
          <w:rFonts w:eastAsia="Times New Roman"/>
          <w:sz w:val="28"/>
          <w:szCs w:val="28"/>
        </w:rPr>
      </w:pPr>
    </w:p>
    <w:p w:rsidR="00702995" w:rsidRDefault="0015200E">
      <w:pPr>
        <w:numPr>
          <w:ilvl w:val="0"/>
          <w:numId w:val="21"/>
        </w:numPr>
        <w:tabs>
          <w:tab w:val="left" w:pos="1540"/>
        </w:tabs>
        <w:ind w:left="1540" w:hanging="5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Сервисная  деятельность  и  самообслуживание:  </w:t>
      </w:r>
      <w:proofErr w:type="gramStart"/>
      <w:r>
        <w:rPr>
          <w:rFonts w:eastAsia="Times New Roman"/>
          <w:sz w:val="28"/>
          <w:szCs w:val="28"/>
        </w:rPr>
        <w:t>отличительные</w:t>
      </w:r>
      <w:proofErr w:type="gramEnd"/>
    </w:p>
    <w:p w:rsidR="00702995" w:rsidRDefault="0015200E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черты.</w:t>
      </w:r>
    </w:p>
    <w:p w:rsidR="00702995" w:rsidRDefault="0015200E">
      <w:pPr>
        <w:numPr>
          <w:ilvl w:val="0"/>
          <w:numId w:val="21"/>
        </w:numPr>
        <w:tabs>
          <w:tab w:val="left" w:pos="1540"/>
        </w:tabs>
        <w:ind w:left="1540" w:hanging="5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Процесс личной продажи: особенности сервисной коммуникации.</w:t>
      </w:r>
    </w:p>
    <w:p w:rsidR="00702995" w:rsidRDefault="0015200E">
      <w:pPr>
        <w:numPr>
          <w:ilvl w:val="0"/>
          <w:numId w:val="21"/>
        </w:numPr>
        <w:tabs>
          <w:tab w:val="left" w:pos="1540"/>
        </w:tabs>
        <w:ind w:left="1540" w:hanging="5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Общероссийский классификатор услуг населению.</w:t>
      </w:r>
    </w:p>
    <w:p w:rsidR="00702995" w:rsidRDefault="0015200E">
      <w:pPr>
        <w:numPr>
          <w:ilvl w:val="0"/>
          <w:numId w:val="21"/>
        </w:numPr>
        <w:tabs>
          <w:tab w:val="left" w:pos="1540"/>
        </w:tabs>
        <w:ind w:left="1540" w:hanging="5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Правила поведения в конфликтных ситуациях.</w:t>
      </w:r>
    </w:p>
    <w:p w:rsidR="00702995" w:rsidRDefault="0015200E">
      <w:pPr>
        <w:numPr>
          <w:ilvl w:val="0"/>
          <w:numId w:val="21"/>
        </w:numPr>
        <w:tabs>
          <w:tab w:val="left" w:pos="1540"/>
        </w:tabs>
        <w:ind w:left="1540" w:hanging="5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Деловые и межличностные конфликты в сфере сервиса.</w:t>
      </w:r>
    </w:p>
    <w:p w:rsidR="00702995" w:rsidRDefault="00702995">
      <w:pPr>
        <w:spacing w:line="1" w:lineRule="exact"/>
        <w:rPr>
          <w:rFonts w:eastAsia="Times New Roman"/>
          <w:sz w:val="28"/>
          <w:szCs w:val="28"/>
        </w:rPr>
      </w:pPr>
    </w:p>
    <w:p w:rsidR="00702995" w:rsidRDefault="0015200E">
      <w:pPr>
        <w:numPr>
          <w:ilvl w:val="0"/>
          <w:numId w:val="21"/>
        </w:numPr>
        <w:tabs>
          <w:tab w:val="left" w:pos="1540"/>
        </w:tabs>
        <w:ind w:left="1540" w:hanging="5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Основные стратегии поведения в конфликте.</w:t>
      </w:r>
    </w:p>
    <w:p w:rsidR="00702995" w:rsidRDefault="00702995">
      <w:pPr>
        <w:spacing w:line="340" w:lineRule="exact"/>
        <w:rPr>
          <w:sz w:val="20"/>
          <w:szCs w:val="20"/>
        </w:rPr>
      </w:pPr>
    </w:p>
    <w:p w:rsidR="00702995" w:rsidRDefault="0015200E">
      <w:pPr>
        <w:spacing w:line="235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Оформление письменной работы согласно МИ 4.2-5/47-01-2013 </w:t>
      </w:r>
      <w:r>
        <w:rPr>
          <w:rFonts w:eastAsia="Times New Roman"/>
          <w:color w:val="0000FF"/>
          <w:sz w:val="28"/>
          <w:szCs w:val="28"/>
          <w:u w:val="single"/>
        </w:rPr>
        <w:t>Общие требования к построению и оформлению учебной текстовой документации</w:t>
      </w:r>
    </w:p>
    <w:p w:rsidR="00702995" w:rsidRDefault="00702995">
      <w:pPr>
        <w:sectPr w:rsidR="00702995">
          <w:pgSz w:w="11900" w:h="16838"/>
          <w:pgMar w:top="1125" w:right="846" w:bottom="151" w:left="1440" w:header="0" w:footer="0" w:gutter="0"/>
          <w:cols w:space="720" w:equalWidth="0">
            <w:col w:w="9620"/>
          </w:cols>
        </w:sectPr>
      </w:pPr>
    </w:p>
    <w:p w:rsidR="00702995" w:rsidRDefault="00702995">
      <w:pPr>
        <w:spacing w:line="200" w:lineRule="exact"/>
        <w:rPr>
          <w:sz w:val="20"/>
          <w:szCs w:val="20"/>
        </w:rPr>
      </w:pPr>
    </w:p>
    <w:p w:rsidR="00702995" w:rsidRDefault="00702995">
      <w:pPr>
        <w:spacing w:line="353" w:lineRule="exact"/>
        <w:rPr>
          <w:sz w:val="20"/>
          <w:szCs w:val="20"/>
        </w:rPr>
      </w:pPr>
    </w:p>
    <w:p w:rsidR="00702995" w:rsidRDefault="0015200E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12</w:t>
      </w:r>
    </w:p>
    <w:p w:rsidR="00702995" w:rsidRDefault="00702995">
      <w:pPr>
        <w:sectPr w:rsidR="00702995">
          <w:type w:val="continuous"/>
          <w:pgSz w:w="11900" w:h="16838"/>
          <w:pgMar w:top="1125" w:right="846" w:bottom="151" w:left="1440" w:header="0" w:footer="0" w:gutter="0"/>
          <w:cols w:space="720" w:equalWidth="0">
            <w:col w:w="9620"/>
          </w:cols>
        </w:sectPr>
      </w:pPr>
    </w:p>
    <w:p w:rsidR="00702995" w:rsidRDefault="0015200E">
      <w:pPr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lastRenderedPageBreak/>
        <w:t>Учебно-методическое и информационное обеспечение дисциплины</w:t>
      </w:r>
    </w:p>
    <w:p w:rsidR="00702995" w:rsidRDefault="00702995">
      <w:pPr>
        <w:sectPr w:rsidR="00702995">
          <w:pgSz w:w="11900" w:h="16838"/>
          <w:pgMar w:top="1130" w:right="726" w:bottom="151" w:left="1420" w:header="0" w:footer="0" w:gutter="0"/>
          <w:cols w:space="720" w:equalWidth="0">
            <w:col w:w="9760"/>
          </w:cols>
        </w:sectPr>
      </w:pPr>
    </w:p>
    <w:p w:rsidR="00702995" w:rsidRDefault="00702995">
      <w:pPr>
        <w:spacing w:line="2" w:lineRule="exact"/>
        <w:rPr>
          <w:sz w:val="20"/>
          <w:szCs w:val="20"/>
        </w:rPr>
      </w:pPr>
    </w:p>
    <w:p w:rsidR="00702995" w:rsidRDefault="0015200E">
      <w:pPr>
        <w:ind w:left="10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Основная литература</w:t>
      </w:r>
    </w:p>
    <w:p w:rsidR="00702995" w:rsidRDefault="00702995">
      <w:pPr>
        <w:spacing w:line="7" w:lineRule="exact"/>
        <w:rPr>
          <w:sz w:val="20"/>
          <w:szCs w:val="20"/>
        </w:rPr>
      </w:pPr>
    </w:p>
    <w:p w:rsidR="00702995" w:rsidRDefault="0015200E">
      <w:pPr>
        <w:numPr>
          <w:ilvl w:val="0"/>
          <w:numId w:val="22"/>
        </w:numPr>
        <w:tabs>
          <w:tab w:val="left" w:pos="1274"/>
        </w:tabs>
        <w:spacing w:line="237" w:lineRule="auto"/>
        <w:ind w:left="280" w:right="120" w:firstLine="681"/>
        <w:jc w:val="both"/>
        <w:rPr>
          <w:rFonts w:eastAsia="Times New Roman"/>
          <w:sz w:val="27"/>
          <w:szCs w:val="27"/>
        </w:rPr>
      </w:pPr>
      <w:proofErr w:type="spellStart"/>
      <w:r>
        <w:rPr>
          <w:rFonts w:eastAsia="Times New Roman"/>
          <w:b/>
          <w:bCs/>
          <w:sz w:val="27"/>
          <w:szCs w:val="27"/>
        </w:rPr>
        <w:t>Ветитнев</w:t>
      </w:r>
      <w:proofErr w:type="spellEnd"/>
      <w:r>
        <w:rPr>
          <w:rFonts w:eastAsia="Times New Roman"/>
          <w:b/>
          <w:bCs/>
          <w:sz w:val="27"/>
          <w:szCs w:val="27"/>
        </w:rPr>
        <w:t xml:space="preserve"> А.М. </w:t>
      </w:r>
      <w:r>
        <w:rPr>
          <w:rFonts w:eastAsia="Times New Roman"/>
          <w:sz w:val="27"/>
          <w:szCs w:val="27"/>
        </w:rPr>
        <w:t>Организация санаторно-курортной деятельности</w:t>
      </w:r>
      <w:r>
        <w:rPr>
          <w:rFonts w:eastAsia="Times New Roman"/>
          <w:b/>
          <w:bCs/>
          <w:sz w:val="27"/>
          <w:szCs w:val="27"/>
        </w:rPr>
        <w:t xml:space="preserve"> </w:t>
      </w:r>
      <w:r>
        <w:rPr>
          <w:rFonts w:eastAsia="Times New Roman"/>
          <w:sz w:val="27"/>
          <w:szCs w:val="27"/>
        </w:rPr>
        <w:t>:</w:t>
      </w:r>
      <w:r>
        <w:rPr>
          <w:rFonts w:eastAsia="Times New Roman"/>
          <w:b/>
          <w:bCs/>
          <w:sz w:val="27"/>
          <w:szCs w:val="27"/>
        </w:rPr>
        <w:t xml:space="preserve"> </w:t>
      </w:r>
      <w:r>
        <w:rPr>
          <w:rFonts w:eastAsia="Times New Roman"/>
          <w:sz w:val="27"/>
          <w:szCs w:val="27"/>
        </w:rPr>
        <w:t>учеб</w:t>
      </w:r>
      <w:proofErr w:type="gramStart"/>
      <w:r>
        <w:rPr>
          <w:rFonts w:eastAsia="Times New Roman"/>
          <w:sz w:val="27"/>
          <w:szCs w:val="27"/>
        </w:rPr>
        <w:t>.</w:t>
      </w:r>
      <w:proofErr w:type="gramEnd"/>
      <w:r>
        <w:rPr>
          <w:rFonts w:eastAsia="Times New Roman"/>
          <w:b/>
          <w:bCs/>
          <w:sz w:val="27"/>
          <w:szCs w:val="27"/>
        </w:rPr>
        <w:t xml:space="preserve"> </w:t>
      </w:r>
      <w:proofErr w:type="gramStart"/>
      <w:r>
        <w:rPr>
          <w:rFonts w:eastAsia="Times New Roman"/>
          <w:sz w:val="27"/>
          <w:szCs w:val="27"/>
        </w:rPr>
        <w:t>п</w:t>
      </w:r>
      <w:proofErr w:type="gramEnd"/>
      <w:r>
        <w:rPr>
          <w:rFonts w:eastAsia="Times New Roman"/>
          <w:sz w:val="27"/>
          <w:szCs w:val="27"/>
        </w:rPr>
        <w:t xml:space="preserve">особие/ </w:t>
      </w:r>
      <w:proofErr w:type="spellStart"/>
      <w:r>
        <w:rPr>
          <w:rFonts w:eastAsia="Times New Roman"/>
          <w:sz w:val="27"/>
          <w:szCs w:val="27"/>
        </w:rPr>
        <w:t>Ветитнев</w:t>
      </w:r>
      <w:proofErr w:type="spellEnd"/>
      <w:r>
        <w:rPr>
          <w:rFonts w:eastAsia="Times New Roman"/>
          <w:sz w:val="27"/>
          <w:szCs w:val="27"/>
        </w:rPr>
        <w:t xml:space="preserve"> Александр Михайлович, </w:t>
      </w:r>
      <w:proofErr w:type="spellStart"/>
      <w:r>
        <w:rPr>
          <w:rFonts w:eastAsia="Times New Roman"/>
          <w:sz w:val="27"/>
          <w:szCs w:val="27"/>
        </w:rPr>
        <w:t>Войнова</w:t>
      </w:r>
      <w:proofErr w:type="spellEnd"/>
      <w:r>
        <w:rPr>
          <w:rFonts w:eastAsia="Times New Roman"/>
          <w:sz w:val="27"/>
          <w:szCs w:val="27"/>
        </w:rPr>
        <w:t xml:space="preserve"> Янина Александровна. - Москва: Федеральное </w:t>
      </w:r>
      <w:proofErr w:type="spellStart"/>
      <w:r>
        <w:rPr>
          <w:rFonts w:eastAsia="Times New Roman"/>
          <w:sz w:val="27"/>
          <w:szCs w:val="27"/>
        </w:rPr>
        <w:t>агенство</w:t>
      </w:r>
      <w:proofErr w:type="spellEnd"/>
      <w:r>
        <w:rPr>
          <w:rFonts w:eastAsia="Times New Roman"/>
          <w:sz w:val="27"/>
          <w:szCs w:val="27"/>
        </w:rPr>
        <w:t xml:space="preserve"> по туризму "Туризм", 2014. - 272 с. (10 экз.)</w:t>
      </w:r>
    </w:p>
    <w:p w:rsidR="00702995" w:rsidRDefault="0015200E">
      <w:pPr>
        <w:numPr>
          <w:ilvl w:val="0"/>
          <w:numId w:val="22"/>
        </w:numPr>
        <w:tabs>
          <w:tab w:val="left" w:pos="1280"/>
        </w:tabs>
        <w:ind w:left="1280" w:hanging="319"/>
        <w:rPr>
          <w:rFonts w:eastAsia="Times New Roman"/>
          <w:sz w:val="27"/>
          <w:szCs w:val="27"/>
        </w:rPr>
      </w:pPr>
      <w:r>
        <w:rPr>
          <w:rFonts w:eastAsia="Times New Roman"/>
          <w:b/>
          <w:bCs/>
          <w:sz w:val="27"/>
          <w:szCs w:val="27"/>
        </w:rPr>
        <w:t>Гостиничный  бизнес  и  индустрия  размещения  туристов</w:t>
      </w:r>
      <w:r>
        <w:rPr>
          <w:rFonts w:eastAsia="Times New Roman"/>
          <w:sz w:val="27"/>
          <w:szCs w:val="27"/>
        </w:rPr>
        <w:t>:</w:t>
      </w:r>
      <w:r>
        <w:rPr>
          <w:rFonts w:eastAsia="Times New Roman"/>
          <w:b/>
          <w:bCs/>
          <w:sz w:val="27"/>
          <w:szCs w:val="27"/>
        </w:rPr>
        <w:t xml:space="preserve">  </w:t>
      </w:r>
      <w:r>
        <w:rPr>
          <w:rFonts w:eastAsia="Times New Roman"/>
          <w:sz w:val="27"/>
          <w:szCs w:val="27"/>
        </w:rPr>
        <w:t>учеб.</w:t>
      </w:r>
    </w:p>
    <w:p w:rsidR="00702995" w:rsidRDefault="00702995">
      <w:pPr>
        <w:spacing w:line="10" w:lineRule="exact"/>
        <w:rPr>
          <w:rFonts w:eastAsia="Times New Roman"/>
          <w:sz w:val="27"/>
          <w:szCs w:val="27"/>
        </w:rPr>
      </w:pPr>
    </w:p>
    <w:p w:rsidR="00702995" w:rsidRDefault="0015200E">
      <w:pPr>
        <w:spacing w:line="235" w:lineRule="auto"/>
        <w:ind w:left="280" w:right="120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пособие / Барчуков Игорь Сергеевич [и др.]. - Москва</w:t>
      </w:r>
      <w:proofErr w:type="gramStart"/>
      <w:r>
        <w:rPr>
          <w:rFonts w:eastAsia="Times New Roman"/>
          <w:sz w:val="27"/>
          <w:szCs w:val="27"/>
        </w:rPr>
        <w:t xml:space="preserve"> :</w:t>
      </w:r>
      <w:proofErr w:type="gramEnd"/>
      <w:r>
        <w:rPr>
          <w:rFonts w:eastAsia="Times New Roman"/>
          <w:sz w:val="27"/>
          <w:szCs w:val="27"/>
        </w:rPr>
        <w:t xml:space="preserve"> </w:t>
      </w:r>
      <w:proofErr w:type="spellStart"/>
      <w:r>
        <w:rPr>
          <w:rFonts w:eastAsia="Times New Roman"/>
          <w:sz w:val="27"/>
          <w:szCs w:val="27"/>
        </w:rPr>
        <w:t>Кнорус</w:t>
      </w:r>
      <w:proofErr w:type="spellEnd"/>
      <w:r>
        <w:rPr>
          <w:rFonts w:eastAsia="Times New Roman"/>
          <w:sz w:val="27"/>
          <w:szCs w:val="27"/>
        </w:rPr>
        <w:t>, 2014. - 168 с. - (</w:t>
      </w:r>
      <w:proofErr w:type="spellStart"/>
      <w:r>
        <w:rPr>
          <w:rFonts w:eastAsia="Times New Roman"/>
          <w:sz w:val="27"/>
          <w:szCs w:val="27"/>
        </w:rPr>
        <w:t>Бакалавриат</w:t>
      </w:r>
      <w:proofErr w:type="spellEnd"/>
      <w:r>
        <w:rPr>
          <w:rFonts w:eastAsia="Times New Roman"/>
          <w:sz w:val="27"/>
          <w:szCs w:val="27"/>
        </w:rPr>
        <w:t>). (1 экз.)</w:t>
      </w:r>
    </w:p>
    <w:p w:rsidR="00702995" w:rsidRDefault="00702995">
      <w:pPr>
        <w:spacing w:line="13" w:lineRule="exact"/>
        <w:rPr>
          <w:rFonts w:eastAsia="Times New Roman"/>
          <w:sz w:val="27"/>
          <w:szCs w:val="27"/>
        </w:rPr>
      </w:pPr>
    </w:p>
    <w:p w:rsidR="00702995" w:rsidRDefault="0015200E">
      <w:pPr>
        <w:numPr>
          <w:ilvl w:val="0"/>
          <w:numId w:val="22"/>
        </w:numPr>
        <w:tabs>
          <w:tab w:val="left" w:pos="1274"/>
        </w:tabs>
        <w:spacing w:line="237" w:lineRule="auto"/>
        <w:ind w:left="280" w:right="120" w:firstLine="681"/>
        <w:jc w:val="both"/>
        <w:rPr>
          <w:rFonts w:eastAsia="Times New Roman"/>
          <w:sz w:val="27"/>
          <w:szCs w:val="27"/>
        </w:rPr>
      </w:pPr>
      <w:r>
        <w:rPr>
          <w:rFonts w:eastAsia="Times New Roman"/>
          <w:b/>
          <w:bCs/>
          <w:sz w:val="27"/>
          <w:szCs w:val="27"/>
        </w:rPr>
        <w:t>История туризма</w:t>
      </w:r>
      <w:r>
        <w:rPr>
          <w:rFonts w:eastAsia="Times New Roman"/>
          <w:sz w:val="27"/>
          <w:szCs w:val="27"/>
        </w:rPr>
        <w:t>:</w:t>
      </w:r>
      <w:r>
        <w:rPr>
          <w:rFonts w:eastAsia="Times New Roman"/>
          <w:b/>
          <w:bCs/>
          <w:sz w:val="27"/>
          <w:szCs w:val="27"/>
        </w:rPr>
        <w:t xml:space="preserve"> </w:t>
      </w:r>
      <w:r>
        <w:rPr>
          <w:rFonts w:eastAsia="Times New Roman"/>
          <w:sz w:val="27"/>
          <w:szCs w:val="27"/>
        </w:rPr>
        <w:t>учебник</w:t>
      </w:r>
      <w:r>
        <w:rPr>
          <w:rFonts w:eastAsia="Times New Roman"/>
          <w:b/>
          <w:bCs/>
          <w:sz w:val="27"/>
          <w:szCs w:val="27"/>
        </w:rPr>
        <w:t xml:space="preserve"> </w:t>
      </w:r>
      <w:r>
        <w:rPr>
          <w:rFonts w:eastAsia="Times New Roman"/>
          <w:sz w:val="27"/>
          <w:szCs w:val="27"/>
        </w:rPr>
        <w:t>/</w:t>
      </w:r>
      <w:r>
        <w:rPr>
          <w:rFonts w:eastAsia="Times New Roman"/>
          <w:b/>
          <w:bCs/>
          <w:sz w:val="27"/>
          <w:szCs w:val="27"/>
        </w:rPr>
        <w:t xml:space="preserve"> </w:t>
      </w:r>
      <w:r>
        <w:rPr>
          <w:rFonts w:eastAsia="Times New Roman"/>
          <w:sz w:val="27"/>
          <w:szCs w:val="27"/>
        </w:rPr>
        <w:t>В.</w:t>
      </w:r>
      <w:r>
        <w:rPr>
          <w:rFonts w:eastAsia="Times New Roman"/>
          <w:b/>
          <w:bCs/>
          <w:sz w:val="27"/>
          <w:szCs w:val="27"/>
        </w:rPr>
        <w:t xml:space="preserve"> </w:t>
      </w:r>
      <w:r>
        <w:rPr>
          <w:rFonts w:eastAsia="Times New Roman"/>
          <w:sz w:val="27"/>
          <w:szCs w:val="27"/>
        </w:rPr>
        <w:t>Э.</w:t>
      </w:r>
      <w:r>
        <w:rPr>
          <w:rFonts w:eastAsia="Times New Roman"/>
          <w:b/>
          <w:bCs/>
          <w:sz w:val="27"/>
          <w:szCs w:val="27"/>
        </w:rPr>
        <w:t xml:space="preserve"> </w:t>
      </w:r>
      <w:r>
        <w:rPr>
          <w:rFonts w:eastAsia="Times New Roman"/>
          <w:sz w:val="27"/>
          <w:szCs w:val="27"/>
        </w:rPr>
        <w:t>Багдасарян</w:t>
      </w:r>
      <w:r>
        <w:rPr>
          <w:rFonts w:eastAsia="Times New Roman"/>
          <w:b/>
          <w:bCs/>
          <w:sz w:val="27"/>
          <w:szCs w:val="27"/>
        </w:rPr>
        <w:t xml:space="preserve"> </w:t>
      </w:r>
      <w:r>
        <w:rPr>
          <w:rFonts w:eastAsia="Times New Roman"/>
          <w:sz w:val="27"/>
          <w:szCs w:val="27"/>
        </w:rPr>
        <w:t>[и др.];</w:t>
      </w:r>
      <w:r>
        <w:rPr>
          <w:rFonts w:eastAsia="Times New Roman"/>
          <w:b/>
          <w:bCs/>
          <w:sz w:val="27"/>
          <w:szCs w:val="27"/>
        </w:rPr>
        <w:t xml:space="preserve"> </w:t>
      </w:r>
      <w:r>
        <w:rPr>
          <w:rFonts w:eastAsia="Times New Roman"/>
          <w:sz w:val="27"/>
          <w:szCs w:val="27"/>
        </w:rPr>
        <w:t>отв.</w:t>
      </w:r>
      <w:r>
        <w:rPr>
          <w:rFonts w:eastAsia="Times New Roman"/>
          <w:b/>
          <w:bCs/>
          <w:sz w:val="27"/>
          <w:szCs w:val="27"/>
        </w:rPr>
        <w:t xml:space="preserve"> </w:t>
      </w:r>
      <w:r>
        <w:rPr>
          <w:rFonts w:eastAsia="Times New Roman"/>
          <w:sz w:val="27"/>
          <w:szCs w:val="27"/>
        </w:rPr>
        <w:t>ред.</w:t>
      </w:r>
      <w:r>
        <w:rPr>
          <w:rFonts w:eastAsia="Times New Roman"/>
          <w:b/>
          <w:bCs/>
          <w:sz w:val="27"/>
          <w:szCs w:val="27"/>
        </w:rPr>
        <w:t xml:space="preserve"> </w:t>
      </w:r>
      <w:r>
        <w:rPr>
          <w:rFonts w:eastAsia="Times New Roman"/>
          <w:sz w:val="27"/>
          <w:szCs w:val="27"/>
        </w:rPr>
        <w:t>и сост.</w:t>
      </w:r>
      <w:r>
        <w:rPr>
          <w:rFonts w:eastAsia="Times New Roman"/>
          <w:b/>
          <w:bCs/>
          <w:sz w:val="27"/>
          <w:szCs w:val="27"/>
        </w:rPr>
        <w:t xml:space="preserve"> </w:t>
      </w:r>
      <w:r>
        <w:rPr>
          <w:rFonts w:eastAsia="Times New Roman"/>
          <w:sz w:val="27"/>
          <w:szCs w:val="27"/>
        </w:rPr>
        <w:t xml:space="preserve">Ю.С. </w:t>
      </w:r>
      <w:proofErr w:type="spellStart"/>
      <w:r>
        <w:rPr>
          <w:rFonts w:eastAsia="Times New Roman"/>
          <w:sz w:val="27"/>
          <w:szCs w:val="27"/>
        </w:rPr>
        <w:t>Путрик</w:t>
      </w:r>
      <w:proofErr w:type="spellEnd"/>
      <w:r>
        <w:rPr>
          <w:rFonts w:eastAsia="Times New Roman"/>
          <w:sz w:val="27"/>
          <w:szCs w:val="27"/>
        </w:rPr>
        <w:t>. - Москва</w:t>
      </w:r>
      <w:proofErr w:type="gramStart"/>
      <w:r>
        <w:rPr>
          <w:rFonts w:eastAsia="Times New Roman"/>
          <w:sz w:val="27"/>
          <w:szCs w:val="27"/>
        </w:rPr>
        <w:t xml:space="preserve"> :</w:t>
      </w:r>
      <w:proofErr w:type="gramEnd"/>
      <w:r>
        <w:rPr>
          <w:rFonts w:eastAsia="Times New Roman"/>
          <w:sz w:val="27"/>
          <w:szCs w:val="27"/>
        </w:rPr>
        <w:t xml:space="preserve"> </w:t>
      </w:r>
      <w:proofErr w:type="gramStart"/>
      <w:r>
        <w:rPr>
          <w:rFonts w:eastAsia="Times New Roman"/>
          <w:sz w:val="27"/>
          <w:szCs w:val="27"/>
        </w:rPr>
        <w:t>Федеральное</w:t>
      </w:r>
      <w:proofErr w:type="gramEnd"/>
      <w:r>
        <w:rPr>
          <w:rFonts w:eastAsia="Times New Roman"/>
          <w:sz w:val="27"/>
          <w:szCs w:val="27"/>
        </w:rPr>
        <w:t xml:space="preserve"> </w:t>
      </w:r>
      <w:proofErr w:type="spellStart"/>
      <w:r>
        <w:rPr>
          <w:rFonts w:eastAsia="Times New Roman"/>
          <w:sz w:val="27"/>
          <w:szCs w:val="27"/>
        </w:rPr>
        <w:t>агенство</w:t>
      </w:r>
      <w:proofErr w:type="spellEnd"/>
      <w:r>
        <w:rPr>
          <w:rFonts w:eastAsia="Times New Roman"/>
          <w:sz w:val="27"/>
          <w:szCs w:val="27"/>
        </w:rPr>
        <w:t xml:space="preserve"> по туризму, 2014. - 256 с. (10 экз.)</w:t>
      </w:r>
    </w:p>
    <w:p w:rsidR="00702995" w:rsidRDefault="0015200E">
      <w:pPr>
        <w:numPr>
          <w:ilvl w:val="0"/>
          <w:numId w:val="22"/>
        </w:numPr>
        <w:tabs>
          <w:tab w:val="left" w:pos="1280"/>
        </w:tabs>
        <w:ind w:left="1280" w:hanging="319"/>
        <w:rPr>
          <w:rFonts w:eastAsia="Times New Roman"/>
          <w:sz w:val="27"/>
          <w:szCs w:val="27"/>
        </w:rPr>
      </w:pPr>
      <w:r>
        <w:rPr>
          <w:rFonts w:eastAsia="Times New Roman"/>
          <w:b/>
          <w:bCs/>
          <w:sz w:val="27"/>
          <w:szCs w:val="27"/>
        </w:rPr>
        <w:t>Психология делового общения в туризме и гостеприимстве</w:t>
      </w:r>
      <w:r>
        <w:rPr>
          <w:rFonts w:eastAsia="Times New Roman"/>
          <w:sz w:val="27"/>
          <w:szCs w:val="27"/>
        </w:rPr>
        <w:t>:</w:t>
      </w:r>
      <w:r>
        <w:rPr>
          <w:rFonts w:eastAsia="Times New Roman"/>
          <w:b/>
          <w:bCs/>
          <w:sz w:val="27"/>
          <w:szCs w:val="27"/>
        </w:rPr>
        <w:t xml:space="preserve"> </w:t>
      </w:r>
      <w:r>
        <w:rPr>
          <w:rFonts w:eastAsia="Times New Roman"/>
          <w:sz w:val="27"/>
          <w:szCs w:val="27"/>
        </w:rPr>
        <w:t>учеб.</w:t>
      </w:r>
    </w:p>
    <w:p w:rsidR="00702995" w:rsidRDefault="00702995">
      <w:pPr>
        <w:spacing w:line="12" w:lineRule="exact"/>
        <w:rPr>
          <w:rFonts w:eastAsia="Times New Roman"/>
          <w:sz w:val="27"/>
          <w:szCs w:val="27"/>
        </w:rPr>
      </w:pPr>
    </w:p>
    <w:p w:rsidR="00702995" w:rsidRDefault="0015200E">
      <w:pPr>
        <w:spacing w:line="235" w:lineRule="auto"/>
        <w:ind w:left="280" w:right="120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пособие/ А. А. Федулин [и др.] ; под общ</w:t>
      </w:r>
      <w:proofErr w:type="gramStart"/>
      <w:r>
        <w:rPr>
          <w:rFonts w:eastAsia="Times New Roman"/>
          <w:sz w:val="27"/>
          <w:szCs w:val="27"/>
        </w:rPr>
        <w:t>.</w:t>
      </w:r>
      <w:proofErr w:type="gramEnd"/>
      <w:r>
        <w:rPr>
          <w:rFonts w:eastAsia="Times New Roman"/>
          <w:sz w:val="27"/>
          <w:szCs w:val="27"/>
        </w:rPr>
        <w:t xml:space="preserve"> </w:t>
      </w:r>
      <w:proofErr w:type="gramStart"/>
      <w:r>
        <w:rPr>
          <w:rFonts w:eastAsia="Times New Roman"/>
          <w:sz w:val="27"/>
          <w:szCs w:val="27"/>
        </w:rPr>
        <w:t>р</w:t>
      </w:r>
      <w:proofErr w:type="gramEnd"/>
      <w:r>
        <w:rPr>
          <w:rFonts w:eastAsia="Times New Roman"/>
          <w:sz w:val="27"/>
          <w:szCs w:val="27"/>
        </w:rPr>
        <w:t xml:space="preserve">ед. Е.С. </w:t>
      </w:r>
      <w:proofErr w:type="spellStart"/>
      <w:r>
        <w:rPr>
          <w:rFonts w:eastAsia="Times New Roman"/>
          <w:sz w:val="27"/>
          <w:szCs w:val="27"/>
        </w:rPr>
        <w:t>Сахарчук</w:t>
      </w:r>
      <w:proofErr w:type="spellEnd"/>
      <w:r>
        <w:rPr>
          <w:rFonts w:eastAsia="Times New Roman"/>
          <w:sz w:val="27"/>
          <w:szCs w:val="27"/>
        </w:rPr>
        <w:t>. - Москва</w:t>
      </w:r>
      <w:proofErr w:type="gramStart"/>
      <w:r>
        <w:rPr>
          <w:rFonts w:eastAsia="Times New Roman"/>
          <w:sz w:val="27"/>
          <w:szCs w:val="27"/>
        </w:rPr>
        <w:t xml:space="preserve"> :</w:t>
      </w:r>
      <w:proofErr w:type="gramEnd"/>
      <w:r>
        <w:rPr>
          <w:rFonts w:eastAsia="Times New Roman"/>
          <w:sz w:val="27"/>
          <w:szCs w:val="27"/>
        </w:rPr>
        <w:t xml:space="preserve"> </w:t>
      </w:r>
      <w:proofErr w:type="gramStart"/>
      <w:r>
        <w:rPr>
          <w:rFonts w:eastAsia="Times New Roman"/>
          <w:sz w:val="27"/>
          <w:szCs w:val="27"/>
        </w:rPr>
        <w:t>Федеральное</w:t>
      </w:r>
      <w:proofErr w:type="gramEnd"/>
      <w:r>
        <w:rPr>
          <w:rFonts w:eastAsia="Times New Roman"/>
          <w:sz w:val="27"/>
          <w:szCs w:val="27"/>
        </w:rPr>
        <w:t xml:space="preserve"> </w:t>
      </w:r>
      <w:proofErr w:type="spellStart"/>
      <w:r>
        <w:rPr>
          <w:rFonts w:eastAsia="Times New Roman"/>
          <w:sz w:val="27"/>
          <w:szCs w:val="27"/>
        </w:rPr>
        <w:t>агенство</w:t>
      </w:r>
      <w:proofErr w:type="spellEnd"/>
      <w:r>
        <w:rPr>
          <w:rFonts w:eastAsia="Times New Roman"/>
          <w:sz w:val="27"/>
          <w:szCs w:val="27"/>
        </w:rPr>
        <w:t xml:space="preserve"> по туризму, 2014. - 192 с. (10 экз.)</w:t>
      </w:r>
    </w:p>
    <w:p w:rsidR="00702995" w:rsidRDefault="00702995">
      <w:pPr>
        <w:spacing w:line="11" w:lineRule="exact"/>
        <w:rPr>
          <w:rFonts w:eastAsia="Times New Roman"/>
          <w:sz w:val="27"/>
          <w:szCs w:val="27"/>
        </w:rPr>
      </w:pPr>
    </w:p>
    <w:p w:rsidR="00702995" w:rsidRDefault="0015200E">
      <w:pPr>
        <w:numPr>
          <w:ilvl w:val="0"/>
          <w:numId w:val="22"/>
        </w:numPr>
        <w:tabs>
          <w:tab w:val="left" w:pos="1274"/>
        </w:tabs>
        <w:spacing w:line="238" w:lineRule="auto"/>
        <w:ind w:left="280" w:right="120" w:firstLine="681"/>
        <w:jc w:val="both"/>
        <w:rPr>
          <w:rFonts w:eastAsia="Times New Roman"/>
          <w:sz w:val="27"/>
          <w:szCs w:val="27"/>
        </w:rPr>
      </w:pPr>
      <w:r>
        <w:rPr>
          <w:rFonts w:eastAsia="Times New Roman"/>
          <w:b/>
          <w:bCs/>
          <w:sz w:val="27"/>
          <w:szCs w:val="27"/>
        </w:rPr>
        <w:t xml:space="preserve">Свириденко Ю.П. </w:t>
      </w:r>
      <w:r>
        <w:rPr>
          <w:rFonts w:eastAsia="Times New Roman"/>
          <w:sz w:val="27"/>
          <w:szCs w:val="27"/>
        </w:rPr>
        <w:t>Сервисная деятельность:</w:t>
      </w:r>
      <w:r>
        <w:rPr>
          <w:rFonts w:eastAsia="Times New Roman"/>
          <w:b/>
          <w:bCs/>
          <w:sz w:val="27"/>
          <w:szCs w:val="27"/>
        </w:rPr>
        <w:t xml:space="preserve"> </w:t>
      </w:r>
      <w:r>
        <w:rPr>
          <w:rFonts w:eastAsia="Times New Roman"/>
          <w:sz w:val="27"/>
          <w:szCs w:val="27"/>
        </w:rPr>
        <w:t>учебное пособие для</w:t>
      </w:r>
      <w:r>
        <w:rPr>
          <w:rFonts w:eastAsia="Times New Roman"/>
          <w:b/>
          <w:bCs/>
          <w:sz w:val="27"/>
          <w:szCs w:val="27"/>
        </w:rPr>
        <w:t xml:space="preserve"> </w:t>
      </w:r>
      <w:r>
        <w:rPr>
          <w:rFonts w:eastAsia="Times New Roman"/>
          <w:sz w:val="27"/>
          <w:szCs w:val="27"/>
        </w:rPr>
        <w:t>студентов высших проф. учебных заведений, обучающихся по специальности 100103 "Социально-культурный сервис и туризм"/ Ю. П. Свириденко, В. В. Хмелев; Ю. П. Свириденко, В. В. Хмелев. - М: Альфа</w:t>
      </w:r>
      <w:proofErr w:type="gramStart"/>
      <w:r>
        <w:rPr>
          <w:rFonts w:eastAsia="Times New Roman"/>
          <w:sz w:val="27"/>
          <w:szCs w:val="27"/>
        </w:rPr>
        <w:t xml:space="preserve">: : </w:t>
      </w:r>
      <w:proofErr w:type="gramEnd"/>
      <w:r>
        <w:rPr>
          <w:rFonts w:eastAsia="Times New Roman"/>
          <w:sz w:val="27"/>
          <w:szCs w:val="27"/>
        </w:rPr>
        <w:t>ИНФРА-М,, 2011. – 207с. (10 экз.)</w:t>
      </w:r>
    </w:p>
    <w:p w:rsidR="00702995" w:rsidRDefault="00702995">
      <w:pPr>
        <w:spacing w:line="260" w:lineRule="exact"/>
        <w:rPr>
          <w:sz w:val="20"/>
          <w:szCs w:val="20"/>
        </w:rPr>
      </w:pPr>
    </w:p>
    <w:p w:rsidR="00702995" w:rsidRDefault="0015200E">
      <w:pPr>
        <w:ind w:left="10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Дополнительная литература</w:t>
      </w:r>
    </w:p>
    <w:p w:rsidR="00702995" w:rsidRDefault="0015200E">
      <w:pPr>
        <w:numPr>
          <w:ilvl w:val="1"/>
          <w:numId w:val="23"/>
        </w:numPr>
        <w:tabs>
          <w:tab w:val="left" w:pos="1280"/>
        </w:tabs>
        <w:spacing w:line="236" w:lineRule="auto"/>
        <w:ind w:left="1280" w:hanging="29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Введение  в  специальность.  История  сервиса</w:t>
      </w:r>
      <w:r>
        <w:rPr>
          <w:rFonts w:eastAsia="Times New Roman"/>
          <w:sz w:val="28"/>
          <w:szCs w:val="28"/>
        </w:rPr>
        <w:t>:</w:t>
      </w:r>
      <w:r>
        <w:rPr>
          <w:rFonts w:eastAsia="Times New Roman"/>
          <w:b/>
          <w:bCs/>
          <w:sz w:val="28"/>
          <w:szCs w:val="28"/>
        </w:rPr>
        <w:t xml:space="preserve">  </w:t>
      </w:r>
      <w:r>
        <w:rPr>
          <w:rFonts w:eastAsia="Times New Roman"/>
          <w:sz w:val="28"/>
          <w:szCs w:val="28"/>
        </w:rPr>
        <w:t>учеб</w:t>
      </w:r>
      <w:proofErr w:type="gramStart"/>
      <w:r>
        <w:rPr>
          <w:rFonts w:eastAsia="Times New Roman"/>
          <w:sz w:val="28"/>
          <w:szCs w:val="28"/>
        </w:rPr>
        <w:t>.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 </w:t>
      </w:r>
      <w:proofErr w:type="gramStart"/>
      <w:r>
        <w:rPr>
          <w:rFonts w:eastAsia="Times New Roman"/>
          <w:sz w:val="28"/>
          <w:szCs w:val="28"/>
        </w:rPr>
        <w:t>п</w:t>
      </w:r>
      <w:proofErr w:type="gramEnd"/>
      <w:r>
        <w:rPr>
          <w:rFonts w:eastAsia="Times New Roman"/>
          <w:sz w:val="28"/>
          <w:szCs w:val="28"/>
        </w:rPr>
        <w:t>особие</w:t>
      </w:r>
      <w:r>
        <w:rPr>
          <w:rFonts w:eastAsia="Times New Roman"/>
          <w:b/>
          <w:bCs/>
          <w:sz w:val="28"/>
          <w:szCs w:val="28"/>
        </w:rPr>
        <w:t xml:space="preserve">  </w:t>
      </w:r>
      <w:r>
        <w:rPr>
          <w:rFonts w:eastAsia="Times New Roman"/>
          <w:sz w:val="28"/>
          <w:szCs w:val="28"/>
        </w:rPr>
        <w:t>/</w:t>
      </w:r>
    </w:p>
    <w:p w:rsidR="00702995" w:rsidRDefault="00702995">
      <w:pPr>
        <w:spacing w:line="13" w:lineRule="exact"/>
        <w:rPr>
          <w:rFonts w:eastAsia="Times New Roman"/>
          <w:sz w:val="28"/>
          <w:szCs w:val="28"/>
        </w:rPr>
      </w:pPr>
    </w:p>
    <w:p w:rsidR="00702995" w:rsidRDefault="0015200E">
      <w:pPr>
        <w:spacing w:line="234" w:lineRule="auto"/>
        <w:ind w:left="280" w:right="120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Аманжолова</w:t>
      </w:r>
      <w:proofErr w:type="spellEnd"/>
      <w:r>
        <w:rPr>
          <w:rFonts w:eastAsia="Times New Roman"/>
          <w:sz w:val="28"/>
          <w:szCs w:val="28"/>
        </w:rPr>
        <w:t xml:space="preserve"> Дина </w:t>
      </w:r>
      <w:proofErr w:type="spellStart"/>
      <w:r>
        <w:rPr>
          <w:rFonts w:eastAsia="Times New Roman"/>
          <w:sz w:val="28"/>
          <w:szCs w:val="28"/>
        </w:rPr>
        <w:t>Ахметжановна</w:t>
      </w:r>
      <w:proofErr w:type="spellEnd"/>
      <w:r>
        <w:rPr>
          <w:rFonts w:eastAsia="Times New Roman"/>
          <w:sz w:val="28"/>
          <w:szCs w:val="28"/>
        </w:rPr>
        <w:t xml:space="preserve"> [и др.]. - Москва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Альфа-М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ИНФРА-М, 2009. - 384 с. - (Сервис и туризм). (20 экз.)</w:t>
      </w:r>
    </w:p>
    <w:p w:rsidR="00702995" w:rsidRDefault="00702995">
      <w:pPr>
        <w:spacing w:line="15" w:lineRule="exact"/>
        <w:rPr>
          <w:rFonts w:eastAsia="Times New Roman"/>
          <w:sz w:val="28"/>
          <w:szCs w:val="28"/>
        </w:rPr>
      </w:pPr>
    </w:p>
    <w:p w:rsidR="00702995" w:rsidRDefault="0015200E">
      <w:pPr>
        <w:numPr>
          <w:ilvl w:val="1"/>
          <w:numId w:val="23"/>
        </w:numPr>
        <w:tabs>
          <w:tab w:val="left" w:pos="1274"/>
        </w:tabs>
        <w:spacing w:line="234" w:lineRule="auto"/>
        <w:ind w:left="280" w:right="120" w:firstLine="710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b/>
          <w:bCs/>
          <w:sz w:val="28"/>
          <w:szCs w:val="28"/>
        </w:rPr>
        <w:t>Велединский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В.Г. </w:t>
      </w:r>
      <w:r>
        <w:rPr>
          <w:rFonts w:eastAsia="Times New Roman"/>
          <w:sz w:val="28"/>
          <w:szCs w:val="28"/>
        </w:rPr>
        <w:t>Сервисная деятельность: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учебник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/</w:t>
      </w:r>
      <w:r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Велединский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Валерий Георгиевич. - Москва: </w:t>
      </w:r>
      <w:proofErr w:type="spellStart"/>
      <w:r>
        <w:rPr>
          <w:rFonts w:eastAsia="Times New Roman"/>
          <w:sz w:val="28"/>
          <w:szCs w:val="28"/>
        </w:rPr>
        <w:t>Кнорус</w:t>
      </w:r>
      <w:proofErr w:type="spellEnd"/>
      <w:r>
        <w:rPr>
          <w:rFonts w:eastAsia="Times New Roman"/>
          <w:sz w:val="28"/>
          <w:szCs w:val="28"/>
        </w:rPr>
        <w:t>, 2010. - 176 с. (5 экз.)</w:t>
      </w:r>
    </w:p>
    <w:p w:rsidR="00702995" w:rsidRDefault="00702995">
      <w:pPr>
        <w:spacing w:line="17" w:lineRule="exact"/>
        <w:rPr>
          <w:rFonts w:eastAsia="Times New Roman"/>
          <w:sz w:val="28"/>
          <w:szCs w:val="28"/>
        </w:rPr>
      </w:pPr>
    </w:p>
    <w:p w:rsidR="00702995" w:rsidRDefault="0015200E">
      <w:pPr>
        <w:numPr>
          <w:ilvl w:val="1"/>
          <w:numId w:val="23"/>
        </w:numPr>
        <w:tabs>
          <w:tab w:val="left" w:pos="1274"/>
        </w:tabs>
        <w:spacing w:line="236" w:lineRule="auto"/>
        <w:ind w:left="280" w:right="12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Виноградова М.В. </w:t>
      </w:r>
      <w:r>
        <w:rPr>
          <w:rFonts w:eastAsia="Times New Roman"/>
          <w:sz w:val="28"/>
          <w:szCs w:val="28"/>
        </w:rPr>
        <w:t>Организация и планирование деятельности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предприятий сферы сервиса: учеб. пособие/ Виноградова Марина Викторовна, Панина Зинаида Ивановна. - 5-е изд., </w:t>
      </w:r>
      <w:proofErr w:type="spellStart"/>
      <w:r>
        <w:rPr>
          <w:rFonts w:eastAsia="Times New Roman"/>
          <w:sz w:val="28"/>
          <w:szCs w:val="28"/>
        </w:rPr>
        <w:t>перераб</w:t>
      </w:r>
      <w:proofErr w:type="gramStart"/>
      <w:r>
        <w:rPr>
          <w:rFonts w:eastAsia="Times New Roman"/>
          <w:sz w:val="28"/>
          <w:szCs w:val="28"/>
        </w:rPr>
        <w:t>.и</w:t>
      </w:r>
      <w:proofErr w:type="spellEnd"/>
      <w:proofErr w:type="gramEnd"/>
      <w:r>
        <w:rPr>
          <w:rFonts w:eastAsia="Times New Roman"/>
          <w:sz w:val="28"/>
          <w:szCs w:val="28"/>
        </w:rPr>
        <w:t xml:space="preserve"> доп. - М. :</w:t>
      </w:r>
    </w:p>
    <w:p w:rsidR="00702995" w:rsidRDefault="00702995">
      <w:pPr>
        <w:spacing w:line="1" w:lineRule="exact"/>
        <w:rPr>
          <w:rFonts w:eastAsia="Times New Roman"/>
          <w:sz w:val="28"/>
          <w:szCs w:val="28"/>
        </w:rPr>
      </w:pPr>
    </w:p>
    <w:p w:rsidR="00702995" w:rsidRDefault="0015200E">
      <w:pPr>
        <w:ind w:left="2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Дашков и</w:t>
      </w:r>
      <w:proofErr w:type="gramStart"/>
      <w:r>
        <w:rPr>
          <w:rFonts w:eastAsia="Times New Roman"/>
          <w:sz w:val="28"/>
          <w:szCs w:val="28"/>
        </w:rPr>
        <w:t xml:space="preserve"> К</w:t>
      </w:r>
      <w:proofErr w:type="gramEnd"/>
      <w:r>
        <w:rPr>
          <w:rFonts w:eastAsia="Times New Roman"/>
          <w:sz w:val="28"/>
          <w:szCs w:val="28"/>
        </w:rPr>
        <w:t>, 2010. - 448с. (10 экз.)</w:t>
      </w:r>
    </w:p>
    <w:p w:rsidR="00702995" w:rsidRDefault="00702995">
      <w:pPr>
        <w:spacing w:line="12" w:lineRule="exact"/>
        <w:rPr>
          <w:rFonts w:eastAsia="Times New Roman"/>
          <w:sz w:val="28"/>
          <w:szCs w:val="28"/>
        </w:rPr>
      </w:pPr>
    </w:p>
    <w:p w:rsidR="00702995" w:rsidRDefault="0015200E">
      <w:pPr>
        <w:numPr>
          <w:ilvl w:val="1"/>
          <w:numId w:val="23"/>
        </w:numPr>
        <w:tabs>
          <w:tab w:val="left" w:pos="1274"/>
        </w:tabs>
        <w:spacing w:line="236" w:lineRule="auto"/>
        <w:ind w:left="280" w:right="120" w:firstLine="710"/>
        <w:jc w:val="both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b/>
          <w:bCs/>
          <w:sz w:val="28"/>
          <w:szCs w:val="28"/>
        </w:rPr>
        <w:t>Гельман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В.Я. </w:t>
      </w:r>
      <w:r>
        <w:rPr>
          <w:rFonts w:eastAsia="Times New Roman"/>
          <w:sz w:val="28"/>
          <w:szCs w:val="28"/>
        </w:rPr>
        <w:t>Статистика туризма: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учебник для студентов высших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учебных заведений, обучающихся по направлению "Туризм"/ / В. Я. </w:t>
      </w:r>
      <w:proofErr w:type="spellStart"/>
      <w:r>
        <w:rPr>
          <w:rFonts w:eastAsia="Times New Roman"/>
          <w:sz w:val="28"/>
          <w:szCs w:val="28"/>
        </w:rPr>
        <w:t>Гельман</w:t>
      </w:r>
      <w:proofErr w:type="spellEnd"/>
      <w:r>
        <w:rPr>
          <w:rFonts w:eastAsia="Times New Roman"/>
          <w:sz w:val="28"/>
          <w:szCs w:val="28"/>
        </w:rPr>
        <w:t xml:space="preserve">; В. Я. </w:t>
      </w:r>
      <w:proofErr w:type="spellStart"/>
      <w:r>
        <w:rPr>
          <w:rFonts w:eastAsia="Times New Roman"/>
          <w:sz w:val="28"/>
          <w:szCs w:val="28"/>
        </w:rPr>
        <w:t>Гельман</w:t>
      </w:r>
      <w:proofErr w:type="spellEnd"/>
      <w:r>
        <w:rPr>
          <w:rFonts w:eastAsia="Times New Roman"/>
          <w:sz w:val="28"/>
          <w:szCs w:val="28"/>
        </w:rPr>
        <w:t>; Балтийская акад. туризма и предпринимательства. - М.:</w:t>
      </w:r>
    </w:p>
    <w:p w:rsidR="00702995" w:rsidRDefault="00702995">
      <w:pPr>
        <w:spacing w:line="3" w:lineRule="exact"/>
        <w:rPr>
          <w:rFonts w:eastAsia="Times New Roman"/>
          <w:sz w:val="28"/>
          <w:szCs w:val="28"/>
        </w:rPr>
      </w:pPr>
    </w:p>
    <w:p w:rsidR="00702995" w:rsidRDefault="0015200E">
      <w:pPr>
        <w:ind w:left="2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Академия,, 2010. – 329с. (5 экз.)</w:t>
      </w:r>
    </w:p>
    <w:p w:rsidR="00702995" w:rsidRDefault="00702995">
      <w:pPr>
        <w:spacing w:line="18" w:lineRule="exact"/>
        <w:rPr>
          <w:rFonts w:eastAsia="Times New Roman"/>
          <w:sz w:val="28"/>
          <w:szCs w:val="28"/>
        </w:rPr>
      </w:pPr>
    </w:p>
    <w:p w:rsidR="00702995" w:rsidRDefault="0015200E">
      <w:pPr>
        <w:numPr>
          <w:ilvl w:val="1"/>
          <w:numId w:val="23"/>
        </w:numPr>
        <w:tabs>
          <w:tab w:val="left" w:pos="1274"/>
        </w:tabs>
        <w:spacing w:line="235" w:lineRule="auto"/>
        <w:ind w:left="280" w:right="12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Гостиничное и ресторанное дело, туризм: сборник нормативных документов</w:t>
      </w:r>
      <w:r>
        <w:rPr>
          <w:rFonts w:eastAsia="Times New Roman"/>
          <w:sz w:val="28"/>
          <w:szCs w:val="28"/>
        </w:rPr>
        <w:t>: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учеб</w:t>
      </w:r>
      <w:proofErr w:type="gramStart"/>
      <w:r>
        <w:rPr>
          <w:rFonts w:eastAsia="Times New Roman"/>
          <w:sz w:val="28"/>
          <w:szCs w:val="28"/>
        </w:rPr>
        <w:t>.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п</w:t>
      </w:r>
      <w:proofErr w:type="gramEnd"/>
      <w:r>
        <w:rPr>
          <w:rFonts w:eastAsia="Times New Roman"/>
          <w:sz w:val="28"/>
          <w:szCs w:val="28"/>
        </w:rPr>
        <w:t>особие/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сост.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Ю.Ф.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Волков.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- 2-е изд.,</w:t>
      </w:r>
      <w:r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перераб</w:t>
      </w:r>
      <w:proofErr w:type="spellEnd"/>
      <w:r>
        <w:rPr>
          <w:rFonts w:eastAsia="Times New Roman"/>
          <w:sz w:val="28"/>
          <w:szCs w:val="28"/>
        </w:rPr>
        <w:t>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 доп.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Ростов н/Д.: Феникс, 2010. - 734с. (1 экз.)</w:t>
      </w:r>
    </w:p>
    <w:p w:rsidR="00702995" w:rsidRDefault="00702995">
      <w:pPr>
        <w:spacing w:line="1" w:lineRule="exact"/>
        <w:rPr>
          <w:rFonts w:eastAsia="Times New Roman"/>
          <w:sz w:val="28"/>
          <w:szCs w:val="28"/>
        </w:rPr>
      </w:pPr>
    </w:p>
    <w:p w:rsidR="00702995" w:rsidRDefault="0015200E">
      <w:pPr>
        <w:numPr>
          <w:ilvl w:val="1"/>
          <w:numId w:val="23"/>
        </w:numPr>
        <w:tabs>
          <w:tab w:val="left" w:pos="1280"/>
        </w:tabs>
        <w:ind w:left="1280" w:hanging="29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Гостиничные  комплексы.  Организация  и  функционирование</w:t>
      </w:r>
      <w:r>
        <w:rPr>
          <w:rFonts w:eastAsia="Times New Roman"/>
          <w:sz w:val="28"/>
          <w:szCs w:val="28"/>
        </w:rPr>
        <w:t>:</w:t>
      </w:r>
    </w:p>
    <w:p w:rsidR="00702995" w:rsidRDefault="00702995">
      <w:pPr>
        <w:spacing w:line="12" w:lineRule="exact"/>
        <w:rPr>
          <w:rFonts w:eastAsia="Times New Roman"/>
          <w:sz w:val="28"/>
          <w:szCs w:val="28"/>
        </w:rPr>
      </w:pPr>
    </w:p>
    <w:p w:rsidR="00702995" w:rsidRDefault="0015200E">
      <w:pPr>
        <w:spacing w:line="235" w:lineRule="auto"/>
        <w:ind w:left="280" w:right="1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учеб</w:t>
      </w:r>
      <w:proofErr w:type="gramStart"/>
      <w:r>
        <w:rPr>
          <w:rFonts w:eastAsia="Times New Roman"/>
          <w:sz w:val="28"/>
          <w:szCs w:val="28"/>
        </w:rPr>
        <w:t>.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п</w:t>
      </w:r>
      <w:proofErr w:type="gramEnd"/>
      <w:r>
        <w:rPr>
          <w:rFonts w:eastAsia="Times New Roman"/>
          <w:sz w:val="28"/>
          <w:szCs w:val="28"/>
        </w:rPr>
        <w:t xml:space="preserve">особие/ Романов Виктор Алексеевич [и др.]. - 2-е изд. - Ростов н/Д. : </w:t>
      </w:r>
      <w:proofErr w:type="spellStart"/>
      <w:r>
        <w:rPr>
          <w:rFonts w:eastAsia="Times New Roman"/>
          <w:sz w:val="28"/>
          <w:szCs w:val="28"/>
        </w:rPr>
        <w:t>МарТ</w:t>
      </w:r>
      <w:proofErr w:type="spellEnd"/>
      <w:r>
        <w:rPr>
          <w:rFonts w:eastAsia="Times New Roman"/>
          <w:sz w:val="28"/>
          <w:szCs w:val="28"/>
        </w:rPr>
        <w:t>, 2010 : Феникс. - 221 с.: ил. - (Туризм и сервис). (10 экз.)</w:t>
      </w:r>
    </w:p>
    <w:p w:rsidR="00702995" w:rsidRDefault="00702995">
      <w:pPr>
        <w:spacing w:line="15" w:lineRule="exact"/>
        <w:rPr>
          <w:rFonts w:eastAsia="Times New Roman"/>
          <w:sz w:val="28"/>
          <w:szCs w:val="28"/>
        </w:rPr>
      </w:pPr>
    </w:p>
    <w:p w:rsidR="00702995" w:rsidRDefault="0015200E">
      <w:pPr>
        <w:numPr>
          <w:ilvl w:val="1"/>
          <w:numId w:val="23"/>
        </w:numPr>
        <w:tabs>
          <w:tab w:val="left" w:pos="1274"/>
        </w:tabs>
        <w:spacing w:line="234" w:lineRule="auto"/>
        <w:ind w:left="280" w:right="12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Гуляева И.Н. </w:t>
      </w:r>
      <w:r>
        <w:rPr>
          <w:rFonts w:eastAsia="Times New Roman"/>
          <w:sz w:val="28"/>
          <w:szCs w:val="28"/>
        </w:rPr>
        <w:t>Защита прав потребителей в вопросах и ответах: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типовые ситуации и примеры/ Гуляева Ирина Николаевна. - 3-е изд., </w:t>
      </w:r>
      <w:proofErr w:type="spellStart"/>
      <w:r>
        <w:rPr>
          <w:rFonts w:eastAsia="Times New Roman"/>
          <w:sz w:val="28"/>
          <w:szCs w:val="28"/>
        </w:rPr>
        <w:t>перераб</w:t>
      </w:r>
      <w:proofErr w:type="spellEnd"/>
      <w:r>
        <w:rPr>
          <w:rFonts w:eastAsia="Times New Roman"/>
          <w:sz w:val="28"/>
          <w:szCs w:val="28"/>
        </w:rPr>
        <w:t>.</w:t>
      </w:r>
    </w:p>
    <w:p w:rsidR="00702995" w:rsidRDefault="00702995">
      <w:pPr>
        <w:spacing w:line="2" w:lineRule="exact"/>
        <w:rPr>
          <w:rFonts w:eastAsia="Times New Roman"/>
          <w:sz w:val="28"/>
          <w:szCs w:val="28"/>
        </w:rPr>
      </w:pPr>
    </w:p>
    <w:p w:rsidR="00702995" w:rsidRDefault="0015200E">
      <w:pPr>
        <w:numPr>
          <w:ilvl w:val="0"/>
          <w:numId w:val="23"/>
        </w:numPr>
        <w:tabs>
          <w:tab w:val="left" w:pos="500"/>
        </w:tabs>
        <w:ind w:left="500" w:hanging="2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доп. - Москва: Омега-Л, 2009. - 221 с. - (Защита прав потребителей). (5 экз.)</w:t>
      </w:r>
    </w:p>
    <w:p w:rsidR="00702995" w:rsidRDefault="00702995">
      <w:pPr>
        <w:sectPr w:rsidR="00702995">
          <w:type w:val="continuous"/>
          <w:pgSz w:w="11900" w:h="16838"/>
          <w:pgMar w:top="1130" w:right="726" w:bottom="151" w:left="1420" w:header="0" w:footer="0" w:gutter="0"/>
          <w:cols w:space="720" w:equalWidth="0">
            <w:col w:w="9760"/>
          </w:cols>
        </w:sectPr>
      </w:pPr>
    </w:p>
    <w:p w:rsidR="00702995" w:rsidRDefault="00702995">
      <w:pPr>
        <w:spacing w:line="200" w:lineRule="exact"/>
        <w:rPr>
          <w:sz w:val="20"/>
          <w:szCs w:val="20"/>
        </w:rPr>
      </w:pPr>
    </w:p>
    <w:p w:rsidR="00702995" w:rsidRDefault="00702995">
      <w:pPr>
        <w:spacing w:line="200" w:lineRule="exact"/>
        <w:rPr>
          <w:sz w:val="20"/>
          <w:szCs w:val="20"/>
        </w:rPr>
      </w:pPr>
    </w:p>
    <w:p w:rsidR="00702995" w:rsidRDefault="00702995">
      <w:pPr>
        <w:spacing w:line="200" w:lineRule="exact"/>
        <w:rPr>
          <w:sz w:val="20"/>
          <w:szCs w:val="20"/>
        </w:rPr>
      </w:pPr>
    </w:p>
    <w:p w:rsidR="00702995" w:rsidRDefault="00702995">
      <w:pPr>
        <w:spacing w:line="200" w:lineRule="exact"/>
        <w:rPr>
          <w:sz w:val="20"/>
          <w:szCs w:val="20"/>
        </w:rPr>
      </w:pPr>
    </w:p>
    <w:p w:rsidR="00702995" w:rsidRDefault="00702995">
      <w:pPr>
        <w:spacing w:line="292" w:lineRule="exact"/>
        <w:rPr>
          <w:sz w:val="20"/>
          <w:szCs w:val="20"/>
        </w:rPr>
      </w:pPr>
    </w:p>
    <w:p w:rsidR="00702995" w:rsidRDefault="0015200E">
      <w:pPr>
        <w:ind w:right="-1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13</w:t>
      </w:r>
    </w:p>
    <w:p w:rsidR="00702995" w:rsidRDefault="00702995">
      <w:pPr>
        <w:sectPr w:rsidR="00702995">
          <w:type w:val="continuous"/>
          <w:pgSz w:w="11900" w:h="16838"/>
          <w:pgMar w:top="1130" w:right="726" w:bottom="151" w:left="1420" w:header="0" w:footer="0" w:gutter="0"/>
          <w:cols w:space="720" w:equalWidth="0">
            <w:col w:w="9760"/>
          </w:cols>
        </w:sectPr>
      </w:pPr>
    </w:p>
    <w:p w:rsidR="00702995" w:rsidRDefault="0015200E">
      <w:pPr>
        <w:numPr>
          <w:ilvl w:val="1"/>
          <w:numId w:val="24"/>
        </w:numPr>
        <w:tabs>
          <w:tab w:val="left" w:pos="1254"/>
        </w:tabs>
        <w:spacing w:line="237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 xml:space="preserve">Иванов А.А. </w:t>
      </w:r>
      <w:r>
        <w:rPr>
          <w:rFonts w:eastAsia="Times New Roman"/>
          <w:sz w:val="28"/>
          <w:szCs w:val="28"/>
        </w:rPr>
        <w:t>История российского туризма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(IХ-ХХ вв.) :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учеб</w:t>
      </w:r>
      <w:proofErr w:type="gramStart"/>
      <w:r>
        <w:rPr>
          <w:rFonts w:eastAsia="Times New Roman"/>
          <w:sz w:val="28"/>
          <w:szCs w:val="28"/>
        </w:rPr>
        <w:t>.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п</w:t>
      </w:r>
      <w:proofErr w:type="gramEnd"/>
      <w:r>
        <w:rPr>
          <w:rFonts w:eastAsia="Times New Roman"/>
          <w:sz w:val="28"/>
          <w:szCs w:val="28"/>
        </w:rPr>
        <w:t>особие / Иванов Андрей Александрович. - Москва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ФОРУМ, 2011. - 320 с. (5 экз.)</w:t>
      </w:r>
    </w:p>
    <w:p w:rsidR="00702995" w:rsidRDefault="00702995">
      <w:pPr>
        <w:spacing w:line="18" w:lineRule="exact"/>
        <w:rPr>
          <w:rFonts w:eastAsia="Times New Roman"/>
          <w:sz w:val="28"/>
          <w:szCs w:val="28"/>
        </w:rPr>
      </w:pPr>
    </w:p>
    <w:p w:rsidR="00702995" w:rsidRDefault="0015200E">
      <w:pPr>
        <w:numPr>
          <w:ilvl w:val="1"/>
          <w:numId w:val="24"/>
        </w:numPr>
        <w:tabs>
          <w:tab w:val="left" w:pos="1254"/>
        </w:tabs>
        <w:spacing w:line="233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Индустрия туризма: правовые основы социально-культурного сервиса и туризма </w:t>
      </w:r>
      <w:r>
        <w:rPr>
          <w:rFonts w:eastAsia="Times New Roman"/>
          <w:sz w:val="28"/>
          <w:szCs w:val="28"/>
        </w:rPr>
        <w:t>/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сост.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Г.М.</w:t>
      </w:r>
      <w:r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Дехтярь</w:t>
      </w:r>
      <w:proofErr w:type="spellEnd"/>
      <w:r>
        <w:rPr>
          <w:rFonts w:eastAsia="Times New Roman"/>
          <w:sz w:val="28"/>
          <w:szCs w:val="28"/>
        </w:rPr>
        <w:t>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Москва</w:t>
      </w:r>
      <w:proofErr w:type="gramStart"/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: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Финансы и статистика,</w:t>
      </w:r>
    </w:p>
    <w:p w:rsidR="00702995" w:rsidRDefault="0015200E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2011. - 416 с. (3 экз.)</w:t>
      </w:r>
    </w:p>
    <w:p w:rsidR="00702995" w:rsidRDefault="00702995">
      <w:pPr>
        <w:spacing w:line="12" w:lineRule="exact"/>
        <w:rPr>
          <w:rFonts w:eastAsia="Times New Roman"/>
          <w:sz w:val="28"/>
          <w:szCs w:val="28"/>
        </w:rPr>
      </w:pPr>
    </w:p>
    <w:p w:rsidR="00702995" w:rsidRDefault="0015200E">
      <w:pPr>
        <w:numPr>
          <w:ilvl w:val="1"/>
          <w:numId w:val="24"/>
        </w:numPr>
        <w:tabs>
          <w:tab w:val="left" w:pos="1393"/>
        </w:tabs>
        <w:spacing w:line="237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Карнаухова В.К. </w:t>
      </w:r>
      <w:r>
        <w:rPr>
          <w:rFonts w:eastAsia="Times New Roman"/>
          <w:sz w:val="28"/>
          <w:szCs w:val="28"/>
        </w:rPr>
        <w:t>Сервисная деятельность: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учеб</w:t>
      </w:r>
      <w:proofErr w:type="gramStart"/>
      <w:r>
        <w:rPr>
          <w:rFonts w:eastAsia="Times New Roman"/>
          <w:sz w:val="28"/>
          <w:szCs w:val="28"/>
        </w:rPr>
        <w:t>.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п</w:t>
      </w:r>
      <w:proofErr w:type="gramEnd"/>
      <w:r>
        <w:rPr>
          <w:rFonts w:eastAsia="Times New Roman"/>
          <w:sz w:val="28"/>
          <w:szCs w:val="28"/>
        </w:rPr>
        <w:t>особие/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Карнаухова Вера Константиновна, </w:t>
      </w:r>
      <w:proofErr w:type="spellStart"/>
      <w:r>
        <w:rPr>
          <w:rFonts w:eastAsia="Times New Roman"/>
          <w:sz w:val="28"/>
          <w:szCs w:val="28"/>
        </w:rPr>
        <w:t>Краковская</w:t>
      </w:r>
      <w:proofErr w:type="spellEnd"/>
      <w:r>
        <w:rPr>
          <w:rFonts w:eastAsia="Times New Roman"/>
          <w:sz w:val="28"/>
          <w:szCs w:val="28"/>
        </w:rPr>
        <w:t xml:space="preserve"> Татьяна Алексеевна ; под ред. Ю.М. </w:t>
      </w:r>
      <w:proofErr w:type="spellStart"/>
      <w:r>
        <w:rPr>
          <w:rFonts w:eastAsia="Times New Roman"/>
          <w:sz w:val="28"/>
          <w:szCs w:val="28"/>
        </w:rPr>
        <w:t>Краковского</w:t>
      </w:r>
      <w:proofErr w:type="spellEnd"/>
      <w:r>
        <w:rPr>
          <w:rFonts w:eastAsia="Times New Roman"/>
          <w:sz w:val="28"/>
          <w:szCs w:val="28"/>
        </w:rPr>
        <w:t xml:space="preserve">. - 3-е изд., </w:t>
      </w:r>
      <w:proofErr w:type="spellStart"/>
      <w:r>
        <w:rPr>
          <w:rFonts w:eastAsia="Times New Roman"/>
          <w:sz w:val="28"/>
          <w:szCs w:val="28"/>
        </w:rPr>
        <w:t>перераб</w:t>
      </w:r>
      <w:proofErr w:type="spellEnd"/>
      <w:r>
        <w:rPr>
          <w:rFonts w:eastAsia="Times New Roman"/>
          <w:sz w:val="28"/>
          <w:szCs w:val="28"/>
        </w:rPr>
        <w:t xml:space="preserve">. и доп. - Ростов н/Д.: </w:t>
      </w:r>
      <w:proofErr w:type="spellStart"/>
      <w:r>
        <w:rPr>
          <w:rFonts w:eastAsia="Times New Roman"/>
          <w:sz w:val="28"/>
          <w:szCs w:val="28"/>
        </w:rPr>
        <w:t>МарТ</w:t>
      </w:r>
      <w:proofErr w:type="spellEnd"/>
      <w:r>
        <w:rPr>
          <w:rFonts w:eastAsia="Times New Roman"/>
          <w:sz w:val="28"/>
          <w:szCs w:val="28"/>
        </w:rPr>
        <w:t>, 2010. - 254с. - (Туризм и сервис). (5экз.)</w:t>
      </w:r>
    </w:p>
    <w:p w:rsidR="00702995" w:rsidRDefault="00702995">
      <w:pPr>
        <w:spacing w:line="17" w:lineRule="exact"/>
        <w:rPr>
          <w:rFonts w:eastAsia="Times New Roman"/>
          <w:sz w:val="28"/>
          <w:szCs w:val="28"/>
        </w:rPr>
      </w:pPr>
    </w:p>
    <w:p w:rsidR="00702995" w:rsidRDefault="0015200E">
      <w:pPr>
        <w:numPr>
          <w:ilvl w:val="1"/>
          <w:numId w:val="24"/>
        </w:numPr>
        <w:tabs>
          <w:tab w:val="left" w:pos="1393"/>
        </w:tabs>
        <w:spacing w:line="234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Кусков А.С. </w:t>
      </w:r>
      <w:r>
        <w:rPr>
          <w:rFonts w:eastAsia="Times New Roman"/>
          <w:sz w:val="28"/>
          <w:szCs w:val="28"/>
        </w:rPr>
        <w:t>Туристский бизнес: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словарь-справочник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/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Кусков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Алексей Сергеевич, </w:t>
      </w:r>
      <w:proofErr w:type="spellStart"/>
      <w:r>
        <w:rPr>
          <w:rFonts w:eastAsia="Times New Roman"/>
          <w:sz w:val="28"/>
          <w:szCs w:val="28"/>
        </w:rPr>
        <w:t>Джаладян</w:t>
      </w:r>
      <w:proofErr w:type="spellEnd"/>
      <w:r>
        <w:rPr>
          <w:rFonts w:eastAsia="Times New Roman"/>
          <w:sz w:val="28"/>
          <w:szCs w:val="28"/>
        </w:rPr>
        <w:t xml:space="preserve"> Юлия Александровна. - Москва: Форум, 2011.</w:t>
      </w:r>
    </w:p>
    <w:p w:rsidR="00702995" w:rsidRDefault="00702995">
      <w:pPr>
        <w:spacing w:line="2" w:lineRule="exact"/>
        <w:rPr>
          <w:rFonts w:eastAsia="Times New Roman"/>
          <w:sz w:val="28"/>
          <w:szCs w:val="28"/>
        </w:rPr>
      </w:pPr>
    </w:p>
    <w:p w:rsidR="00702995" w:rsidRDefault="0015200E">
      <w:pPr>
        <w:numPr>
          <w:ilvl w:val="0"/>
          <w:numId w:val="24"/>
        </w:numPr>
        <w:tabs>
          <w:tab w:val="left" w:pos="420"/>
        </w:tabs>
        <w:ind w:left="42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383 с. (2экз.)</w:t>
      </w:r>
    </w:p>
    <w:p w:rsidR="00702995" w:rsidRDefault="00702995">
      <w:pPr>
        <w:spacing w:line="15" w:lineRule="exact"/>
        <w:rPr>
          <w:rFonts w:eastAsia="Times New Roman"/>
          <w:sz w:val="28"/>
          <w:szCs w:val="28"/>
        </w:rPr>
      </w:pPr>
    </w:p>
    <w:p w:rsidR="00702995" w:rsidRDefault="0015200E">
      <w:pPr>
        <w:numPr>
          <w:ilvl w:val="1"/>
          <w:numId w:val="25"/>
        </w:numPr>
        <w:tabs>
          <w:tab w:val="left" w:pos="1393"/>
        </w:tabs>
        <w:spacing w:line="234" w:lineRule="auto"/>
        <w:ind w:left="260" w:firstLine="710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b/>
          <w:bCs/>
          <w:sz w:val="28"/>
          <w:szCs w:val="28"/>
        </w:rPr>
        <w:t>Лиханова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В.В. </w:t>
      </w:r>
      <w:r>
        <w:rPr>
          <w:rFonts w:eastAsia="Times New Roman"/>
          <w:sz w:val="28"/>
          <w:szCs w:val="28"/>
        </w:rPr>
        <w:t>Гостиничная индустрия Забайкалья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: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учеб</w:t>
      </w:r>
      <w:proofErr w:type="gramStart"/>
      <w:r>
        <w:rPr>
          <w:rFonts w:eastAsia="Times New Roman"/>
          <w:sz w:val="28"/>
          <w:szCs w:val="28"/>
        </w:rPr>
        <w:t>.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п</w:t>
      </w:r>
      <w:proofErr w:type="gramEnd"/>
      <w:r>
        <w:rPr>
          <w:rFonts w:eastAsia="Times New Roman"/>
          <w:sz w:val="28"/>
          <w:szCs w:val="28"/>
        </w:rPr>
        <w:t>особие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/</w:t>
      </w:r>
      <w:r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Лиханова</w:t>
      </w:r>
      <w:proofErr w:type="spellEnd"/>
      <w:r>
        <w:rPr>
          <w:rFonts w:eastAsia="Times New Roman"/>
          <w:sz w:val="28"/>
          <w:szCs w:val="28"/>
        </w:rPr>
        <w:t xml:space="preserve"> Виктория Валерьевна. - Чита: </w:t>
      </w:r>
      <w:proofErr w:type="spellStart"/>
      <w:r>
        <w:rPr>
          <w:rFonts w:eastAsia="Times New Roman"/>
          <w:sz w:val="28"/>
          <w:szCs w:val="28"/>
        </w:rPr>
        <w:t>ЗабГУ</w:t>
      </w:r>
      <w:proofErr w:type="spellEnd"/>
      <w:r>
        <w:rPr>
          <w:rFonts w:eastAsia="Times New Roman"/>
          <w:sz w:val="28"/>
          <w:szCs w:val="28"/>
        </w:rPr>
        <w:t>, 2012. - 121с. (25 экз.)</w:t>
      </w:r>
    </w:p>
    <w:p w:rsidR="00702995" w:rsidRDefault="00702995">
      <w:pPr>
        <w:spacing w:line="15" w:lineRule="exact"/>
        <w:rPr>
          <w:rFonts w:eastAsia="Times New Roman"/>
          <w:sz w:val="28"/>
          <w:szCs w:val="28"/>
        </w:rPr>
      </w:pPr>
    </w:p>
    <w:p w:rsidR="00702995" w:rsidRDefault="0015200E">
      <w:pPr>
        <w:numPr>
          <w:ilvl w:val="1"/>
          <w:numId w:val="25"/>
        </w:numPr>
        <w:tabs>
          <w:tab w:val="left" w:pos="1393"/>
        </w:tabs>
        <w:spacing w:line="237" w:lineRule="auto"/>
        <w:ind w:left="260" w:firstLine="710"/>
        <w:jc w:val="both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b/>
          <w:bCs/>
          <w:sz w:val="28"/>
          <w:szCs w:val="28"/>
        </w:rPr>
        <w:t>Лойко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О.Т. </w:t>
      </w:r>
      <w:r>
        <w:rPr>
          <w:rFonts w:eastAsia="Times New Roman"/>
          <w:sz w:val="28"/>
          <w:szCs w:val="28"/>
        </w:rPr>
        <w:t>Сервисная деятельность: :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учеб</w:t>
      </w:r>
      <w:proofErr w:type="gramStart"/>
      <w:r>
        <w:rPr>
          <w:rFonts w:eastAsia="Times New Roman"/>
          <w:sz w:val="28"/>
          <w:szCs w:val="28"/>
        </w:rPr>
        <w:t>.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п</w:t>
      </w:r>
      <w:proofErr w:type="gramEnd"/>
      <w:r>
        <w:rPr>
          <w:rFonts w:eastAsia="Times New Roman"/>
          <w:sz w:val="28"/>
          <w:szCs w:val="28"/>
        </w:rPr>
        <w:t>особие для студентов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вузов, обучающихся по специальностям и направлениям укрупненной группы направлений "Сфера обслуживания"/ О. Т. </w:t>
      </w:r>
      <w:proofErr w:type="spellStart"/>
      <w:r>
        <w:rPr>
          <w:rFonts w:eastAsia="Times New Roman"/>
          <w:sz w:val="28"/>
          <w:szCs w:val="28"/>
        </w:rPr>
        <w:t>Лойко</w:t>
      </w:r>
      <w:proofErr w:type="spellEnd"/>
      <w:r>
        <w:rPr>
          <w:rFonts w:eastAsia="Times New Roman"/>
          <w:sz w:val="28"/>
          <w:szCs w:val="28"/>
        </w:rPr>
        <w:t xml:space="preserve">; О. Т. </w:t>
      </w:r>
      <w:proofErr w:type="spellStart"/>
      <w:r>
        <w:rPr>
          <w:rFonts w:eastAsia="Times New Roman"/>
          <w:sz w:val="28"/>
          <w:szCs w:val="28"/>
        </w:rPr>
        <w:t>Лойко</w:t>
      </w:r>
      <w:proofErr w:type="spellEnd"/>
      <w:r>
        <w:rPr>
          <w:rFonts w:eastAsia="Times New Roman"/>
          <w:sz w:val="28"/>
          <w:szCs w:val="28"/>
        </w:rPr>
        <w:t>. - 2-е изд., стереотип. - М.: Академия,, 2010. – 303с. (5 экз.)</w:t>
      </w:r>
    </w:p>
    <w:p w:rsidR="00702995" w:rsidRDefault="00702995">
      <w:pPr>
        <w:spacing w:line="14" w:lineRule="exact"/>
        <w:rPr>
          <w:rFonts w:eastAsia="Times New Roman"/>
          <w:sz w:val="28"/>
          <w:szCs w:val="28"/>
        </w:rPr>
      </w:pPr>
    </w:p>
    <w:p w:rsidR="00702995" w:rsidRDefault="0015200E">
      <w:pPr>
        <w:numPr>
          <w:ilvl w:val="1"/>
          <w:numId w:val="25"/>
        </w:numPr>
        <w:tabs>
          <w:tab w:val="left" w:pos="1393"/>
        </w:tabs>
        <w:spacing w:line="237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Малахова Н.Н. </w:t>
      </w:r>
      <w:r>
        <w:rPr>
          <w:rFonts w:eastAsia="Times New Roman"/>
          <w:sz w:val="28"/>
          <w:szCs w:val="28"/>
        </w:rPr>
        <w:t>Инновации в туризме и сервисе: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учеб</w:t>
      </w:r>
      <w:proofErr w:type="gramStart"/>
      <w:r>
        <w:rPr>
          <w:rFonts w:eastAsia="Times New Roman"/>
          <w:sz w:val="28"/>
          <w:szCs w:val="28"/>
        </w:rPr>
        <w:t>.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п</w:t>
      </w:r>
      <w:proofErr w:type="gramEnd"/>
      <w:r>
        <w:rPr>
          <w:rFonts w:eastAsia="Times New Roman"/>
          <w:sz w:val="28"/>
          <w:szCs w:val="28"/>
        </w:rPr>
        <w:t>особие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/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Малахова Наталья Николаевна, Ушаков Денис Сергеевич. - 2-е изд., доп. и </w:t>
      </w:r>
      <w:proofErr w:type="spellStart"/>
      <w:r>
        <w:rPr>
          <w:rFonts w:eastAsia="Times New Roman"/>
          <w:sz w:val="28"/>
          <w:szCs w:val="28"/>
        </w:rPr>
        <w:t>перераб</w:t>
      </w:r>
      <w:proofErr w:type="spellEnd"/>
      <w:r>
        <w:rPr>
          <w:rFonts w:eastAsia="Times New Roman"/>
          <w:sz w:val="28"/>
          <w:szCs w:val="28"/>
        </w:rPr>
        <w:t>. - М.: Март; Ростов н/Д.: Феникс, 2010. - 244 с. - (Туризм и сервис). (11 экз.)</w:t>
      </w:r>
    </w:p>
    <w:p w:rsidR="00702995" w:rsidRDefault="00702995">
      <w:pPr>
        <w:spacing w:line="17" w:lineRule="exact"/>
        <w:rPr>
          <w:rFonts w:eastAsia="Times New Roman"/>
          <w:sz w:val="28"/>
          <w:szCs w:val="28"/>
        </w:rPr>
      </w:pPr>
    </w:p>
    <w:p w:rsidR="00702995" w:rsidRDefault="0015200E">
      <w:pPr>
        <w:numPr>
          <w:ilvl w:val="1"/>
          <w:numId w:val="25"/>
        </w:numPr>
        <w:tabs>
          <w:tab w:val="left" w:pos="1393"/>
        </w:tabs>
        <w:spacing w:line="236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Новиков В.С. </w:t>
      </w:r>
      <w:r>
        <w:rPr>
          <w:rFonts w:eastAsia="Times New Roman"/>
          <w:sz w:val="28"/>
          <w:szCs w:val="28"/>
        </w:rPr>
        <w:t>Инновации в туризме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: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учеб</w:t>
      </w:r>
      <w:proofErr w:type="gramStart"/>
      <w:r>
        <w:rPr>
          <w:rFonts w:eastAsia="Times New Roman"/>
          <w:sz w:val="28"/>
          <w:szCs w:val="28"/>
        </w:rPr>
        <w:t>.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п</w:t>
      </w:r>
      <w:proofErr w:type="gramEnd"/>
      <w:r>
        <w:rPr>
          <w:rFonts w:eastAsia="Times New Roman"/>
          <w:sz w:val="28"/>
          <w:szCs w:val="28"/>
        </w:rPr>
        <w:t>особие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/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Новиков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Владимир Семёнович. - 3-е изд., </w:t>
      </w:r>
      <w:proofErr w:type="spellStart"/>
      <w:r>
        <w:rPr>
          <w:rFonts w:eastAsia="Times New Roman"/>
          <w:sz w:val="28"/>
          <w:szCs w:val="28"/>
        </w:rPr>
        <w:t>испр</w:t>
      </w:r>
      <w:proofErr w:type="spellEnd"/>
      <w:r>
        <w:rPr>
          <w:rFonts w:eastAsia="Times New Roman"/>
          <w:sz w:val="28"/>
          <w:szCs w:val="28"/>
        </w:rPr>
        <w:t>. и доп. - М. : Академия, 2010. - 208с. - (Высшее профессиональное образование). (31 экз.)</w:t>
      </w:r>
    </w:p>
    <w:p w:rsidR="00702995" w:rsidRDefault="00702995">
      <w:pPr>
        <w:spacing w:line="17" w:lineRule="exact"/>
        <w:rPr>
          <w:rFonts w:eastAsia="Times New Roman"/>
          <w:sz w:val="28"/>
          <w:szCs w:val="28"/>
        </w:rPr>
      </w:pPr>
    </w:p>
    <w:p w:rsidR="00702995" w:rsidRDefault="0015200E">
      <w:pPr>
        <w:numPr>
          <w:ilvl w:val="1"/>
          <w:numId w:val="25"/>
        </w:numPr>
        <w:tabs>
          <w:tab w:val="left" w:pos="1393"/>
        </w:tabs>
        <w:spacing w:line="237" w:lineRule="auto"/>
        <w:ind w:left="260" w:firstLine="710"/>
        <w:jc w:val="both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b/>
          <w:bCs/>
          <w:sz w:val="28"/>
          <w:szCs w:val="28"/>
        </w:rPr>
        <w:t>Рамендик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Д.М. </w:t>
      </w:r>
      <w:r>
        <w:rPr>
          <w:rFonts w:eastAsia="Times New Roman"/>
          <w:sz w:val="28"/>
          <w:szCs w:val="28"/>
        </w:rPr>
        <w:t>Психологический практикум: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учеб</w:t>
      </w:r>
      <w:proofErr w:type="gramStart"/>
      <w:r>
        <w:rPr>
          <w:rFonts w:eastAsia="Times New Roman"/>
          <w:sz w:val="28"/>
          <w:szCs w:val="28"/>
        </w:rPr>
        <w:t>.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п</w:t>
      </w:r>
      <w:proofErr w:type="gramEnd"/>
      <w:r>
        <w:rPr>
          <w:rFonts w:eastAsia="Times New Roman"/>
          <w:sz w:val="28"/>
          <w:szCs w:val="28"/>
        </w:rPr>
        <w:t>особие для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студентов вузов, обучающихся по специальностям "Сервис", "Социально-культурный сервис и туризм", "</w:t>
      </w:r>
      <w:proofErr w:type="spellStart"/>
      <w:r>
        <w:rPr>
          <w:rFonts w:eastAsia="Times New Roman"/>
          <w:sz w:val="28"/>
          <w:szCs w:val="28"/>
        </w:rPr>
        <w:t>Домоведение</w:t>
      </w:r>
      <w:proofErr w:type="spellEnd"/>
      <w:r>
        <w:rPr>
          <w:rFonts w:eastAsia="Times New Roman"/>
          <w:sz w:val="28"/>
          <w:szCs w:val="28"/>
        </w:rPr>
        <w:t xml:space="preserve">"/ Д. М. </w:t>
      </w:r>
      <w:proofErr w:type="spellStart"/>
      <w:r>
        <w:rPr>
          <w:rFonts w:eastAsia="Times New Roman"/>
          <w:sz w:val="28"/>
          <w:szCs w:val="28"/>
        </w:rPr>
        <w:t>Рамендик</w:t>
      </w:r>
      <w:proofErr w:type="spellEnd"/>
      <w:r>
        <w:rPr>
          <w:rFonts w:eastAsia="Times New Roman"/>
          <w:sz w:val="28"/>
          <w:szCs w:val="28"/>
        </w:rPr>
        <w:t xml:space="preserve">, О. В. Одинцова; Д. М. </w:t>
      </w:r>
      <w:proofErr w:type="spellStart"/>
      <w:r>
        <w:rPr>
          <w:rFonts w:eastAsia="Times New Roman"/>
          <w:sz w:val="28"/>
          <w:szCs w:val="28"/>
        </w:rPr>
        <w:t>Рамендик</w:t>
      </w:r>
      <w:proofErr w:type="spellEnd"/>
      <w:r>
        <w:rPr>
          <w:rFonts w:eastAsia="Times New Roman"/>
          <w:sz w:val="28"/>
          <w:szCs w:val="28"/>
        </w:rPr>
        <w:t>, О. В. Одинцова. - 2-е изд., стереотип. - М.: Академия, 2009. – 192 с. - (Высшее проф. образование). (30 экз.)</w:t>
      </w:r>
    </w:p>
    <w:p w:rsidR="00702995" w:rsidRDefault="00702995">
      <w:pPr>
        <w:spacing w:line="5" w:lineRule="exact"/>
        <w:rPr>
          <w:rFonts w:eastAsia="Times New Roman"/>
          <w:sz w:val="28"/>
          <w:szCs w:val="28"/>
        </w:rPr>
      </w:pPr>
    </w:p>
    <w:p w:rsidR="00702995" w:rsidRDefault="0015200E">
      <w:pPr>
        <w:numPr>
          <w:ilvl w:val="1"/>
          <w:numId w:val="25"/>
        </w:numPr>
        <w:tabs>
          <w:tab w:val="left" w:pos="1400"/>
        </w:tabs>
        <w:ind w:left="1400" w:hanging="430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b/>
          <w:bCs/>
          <w:sz w:val="28"/>
          <w:szCs w:val="28"/>
        </w:rPr>
        <w:t>Скобкин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С.С.  </w:t>
      </w:r>
      <w:r>
        <w:rPr>
          <w:rFonts w:eastAsia="Times New Roman"/>
          <w:sz w:val="28"/>
          <w:szCs w:val="28"/>
        </w:rPr>
        <w:t>Практика  сервиса  в  индустрии  гостеприимства  и</w:t>
      </w:r>
    </w:p>
    <w:p w:rsidR="00702995" w:rsidRDefault="0015200E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туризма: учеб</w:t>
      </w:r>
      <w:proofErr w:type="gramStart"/>
      <w:r>
        <w:rPr>
          <w:rFonts w:eastAsia="Times New Roman"/>
          <w:sz w:val="28"/>
          <w:szCs w:val="28"/>
        </w:rPr>
        <w:t>.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п</w:t>
      </w:r>
      <w:proofErr w:type="gramEnd"/>
      <w:r>
        <w:rPr>
          <w:rFonts w:eastAsia="Times New Roman"/>
          <w:sz w:val="28"/>
          <w:szCs w:val="28"/>
        </w:rPr>
        <w:t xml:space="preserve">особие/ </w:t>
      </w:r>
      <w:proofErr w:type="spellStart"/>
      <w:r>
        <w:rPr>
          <w:rFonts w:eastAsia="Times New Roman"/>
          <w:sz w:val="28"/>
          <w:szCs w:val="28"/>
        </w:rPr>
        <w:t>Скобкин</w:t>
      </w:r>
      <w:proofErr w:type="spellEnd"/>
      <w:r>
        <w:rPr>
          <w:rFonts w:eastAsia="Times New Roman"/>
          <w:sz w:val="28"/>
          <w:szCs w:val="28"/>
        </w:rPr>
        <w:t xml:space="preserve"> Сергей Сергеевич. - М.: Магистр, 2010. -</w:t>
      </w:r>
    </w:p>
    <w:p w:rsidR="00702995" w:rsidRDefault="00702995">
      <w:pPr>
        <w:spacing w:line="1" w:lineRule="exact"/>
        <w:rPr>
          <w:rFonts w:eastAsia="Times New Roman"/>
          <w:sz w:val="28"/>
          <w:szCs w:val="28"/>
        </w:rPr>
      </w:pPr>
    </w:p>
    <w:p w:rsidR="00702995" w:rsidRDefault="0015200E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493с. (35 экз.)</w:t>
      </w:r>
    </w:p>
    <w:p w:rsidR="00702995" w:rsidRDefault="00702995">
      <w:pPr>
        <w:spacing w:line="13" w:lineRule="exact"/>
        <w:rPr>
          <w:rFonts w:eastAsia="Times New Roman"/>
          <w:sz w:val="28"/>
          <w:szCs w:val="28"/>
        </w:rPr>
      </w:pPr>
    </w:p>
    <w:p w:rsidR="00702995" w:rsidRDefault="0015200E">
      <w:pPr>
        <w:numPr>
          <w:ilvl w:val="1"/>
          <w:numId w:val="25"/>
        </w:numPr>
        <w:tabs>
          <w:tab w:val="left" w:pos="1393"/>
        </w:tabs>
        <w:spacing w:line="234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Соколова М.В. </w:t>
      </w:r>
      <w:r>
        <w:rPr>
          <w:rFonts w:eastAsia="Times New Roman"/>
          <w:sz w:val="28"/>
          <w:szCs w:val="28"/>
        </w:rPr>
        <w:t>История туризма: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учеб</w:t>
      </w:r>
      <w:proofErr w:type="gramStart"/>
      <w:r>
        <w:rPr>
          <w:rFonts w:eastAsia="Times New Roman"/>
          <w:sz w:val="28"/>
          <w:szCs w:val="28"/>
        </w:rPr>
        <w:t>.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п</w:t>
      </w:r>
      <w:proofErr w:type="gramEnd"/>
      <w:r>
        <w:rPr>
          <w:rFonts w:eastAsia="Times New Roman"/>
          <w:sz w:val="28"/>
          <w:szCs w:val="28"/>
        </w:rPr>
        <w:t>особие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/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Соколова Марина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Валентиновна. - 6-е изд., стер. - М.: Академия, 2010. - 352с. (34 экз.)</w:t>
      </w:r>
    </w:p>
    <w:p w:rsidR="00702995" w:rsidRDefault="00702995">
      <w:pPr>
        <w:spacing w:line="15" w:lineRule="exact"/>
        <w:rPr>
          <w:rFonts w:eastAsia="Times New Roman"/>
          <w:sz w:val="28"/>
          <w:szCs w:val="28"/>
        </w:rPr>
      </w:pPr>
    </w:p>
    <w:p w:rsidR="00702995" w:rsidRDefault="0015200E">
      <w:pPr>
        <w:numPr>
          <w:ilvl w:val="1"/>
          <w:numId w:val="25"/>
        </w:numPr>
        <w:tabs>
          <w:tab w:val="left" w:pos="1393"/>
        </w:tabs>
        <w:spacing w:line="238" w:lineRule="auto"/>
        <w:ind w:left="260" w:firstLine="710"/>
        <w:jc w:val="both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b/>
          <w:bCs/>
          <w:sz w:val="28"/>
          <w:szCs w:val="28"/>
        </w:rPr>
        <w:t>Чудновский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А.Д. </w:t>
      </w:r>
      <w:r>
        <w:rPr>
          <w:rFonts w:eastAsia="Times New Roman"/>
          <w:sz w:val="28"/>
          <w:szCs w:val="28"/>
        </w:rPr>
        <w:t>Управление потребительскими предпочтениями в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сфере отечественного туризма и гостеприимства и основные направления реализации туристского продукта: учеб</w:t>
      </w:r>
      <w:proofErr w:type="gramStart"/>
      <w:r>
        <w:rPr>
          <w:rFonts w:eastAsia="Times New Roman"/>
          <w:sz w:val="28"/>
          <w:szCs w:val="28"/>
        </w:rPr>
        <w:t>.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п</w:t>
      </w:r>
      <w:proofErr w:type="gramEnd"/>
      <w:r>
        <w:rPr>
          <w:rFonts w:eastAsia="Times New Roman"/>
          <w:sz w:val="28"/>
          <w:szCs w:val="28"/>
        </w:rPr>
        <w:t xml:space="preserve">особие/ </w:t>
      </w:r>
      <w:proofErr w:type="spellStart"/>
      <w:r>
        <w:rPr>
          <w:rFonts w:eastAsia="Times New Roman"/>
          <w:sz w:val="28"/>
          <w:szCs w:val="28"/>
        </w:rPr>
        <w:t>Чудновский</w:t>
      </w:r>
      <w:proofErr w:type="spellEnd"/>
      <w:r>
        <w:rPr>
          <w:rFonts w:eastAsia="Times New Roman"/>
          <w:sz w:val="28"/>
          <w:szCs w:val="28"/>
        </w:rPr>
        <w:t xml:space="preserve"> Алексей Данилович, Жукова Марина Александровна. - Москва: </w:t>
      </w:r>
      <w:proofErr w:type="gramStart"/>
      <w:r>
        <w:rPr>
          <w:rFonts w:eastAsia="Times New Roman"/>
          <w:sz w:val="28"/>
          <w:szCs w:val="28"/>
        </w:rPr>
        <w:t>Федеральное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агенство</w:t>
      </w:r>
      <w:proofErr w:type="spellEnd"/>
      <w:r>
        <w:rPr>
          <w:rFonts w:eastAsia="Times New Roman"/>
          <w:sz w:val="28"/>
          <w:szCs w:val="28"/>
        </w:rPr>
        <w:t xml:space="preserve"> по туризму, 2014. - 304 с. (10 экз.)</w:t>
      </w:r>
    </w:p>
    <w:p w:rsidR="00702995" w:rsidRDefault="00702995">
      <w:pPr>
        <w:sectPr w:rsidR="00702995">
          <w:pgSz w:w="11900" w:h="16838"/>
          <w:pgMar w:top="1138" w:right="846" w:bottom="151" w:left="1440" w:header="0" w:footer="0" w:gutter="0"/>
          <w:cols w:space="720" w:equalWidth="0">
            <w:col w:w="9620"/>
          </w:cols>
        </w:sectPr>
      </w:pPr>
    </w:p>
    <w:p w:rsidR="00702995" w:rsidRDefault="00702995">
      <w:pPr>
        <w:spacing w:line="200" w:lineRule="exact"/>
        <w:rPr>
          <w:sz w:val="20"/>
          <w:szCs w:val="20"/>
        </w:rPr>
      </w:pPr>
    </w:p>
    <w:p w:rsidR="00702995" w:rsidRDefault="00702995">
      <w:pPr>
        <w:spacing w:line="200" w:lineRule="exact"/>
        <w:rPr>
          <w:sz w:val="20"/>
          <w:szCs w:val="20"/>
        </w:rPr>
      </w:pPr>
    </w:p>
    <w:p w:rsidR="00702995" w:rsidRDefault="00702995">
      <w:pPr>
        <w:spacing w:line="200" w:lineRule="exact"/>
        <w:rPr>
          <w:sz w:val="20"/>
          <w:szCs w:val="20"/>
        </w:rPr>
      </w:pPr>
    </w:p>
    <w:p w:rsidR="00702995" w:rsidRDefault="00702995">
      <w:pPr>
        <w:spacing w:line="200" w:lineRule="exact"/>
        <w:rPr>
          <w:sz w:val="20"/>
          <w:szCs w:val="20"/>
        </w:rPr>
      </w:pPr>
    </w:p>
    <w:p w:rsidR="00702995" w:rsidRDefault="00702995">
      <w:pPr>
        <w:spacing w:line="200" w:lineRule="exact"/>
        <w:rPr>
          <w:sz w:val="20"/>
          <w:szCs w:val="20"/>
        </w:rPr>
      </w:pPr>
    </w:p>
    <w:p w:rsidR="00702995" w:rsidRDefault="00702995">
      <w:pPr>
        <w:spacing w:line="200" w:lineRule="exact"/>
        <w:rPr>
          <w:sz w:val="20"/>
          <w:szCs w:val="20"/>
        </w:rPr>
      </w:pPr>
    </w:p>
    <w:p w:rsidR="00702995" w:rsidRDefault="00702995">
      <w:pPr>
        <w:spacing w:line="318" w:lineRule="exact"/>
        <w:rPr>
          <w:sz w:val="20"/>
          <w:szCs w:val="20"/>
        </w:rPr>
      </w:pPr>
    </w:p>
    <w:p w:rsidR="00702995" w:rsidRDefault="0015200E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14</w:t>
      </w:r>
    </w:p>
    <w:p w:rsidR="00702995" w:rsidRDefault="00702995">
      <w:pPr>
        <w:sectPr w:rsidR="00702995">
          <w:type w:val="continuous"/>
          <w:pgSz w:w="11900" w:h="16838"/>
          <w:pgMar w:top="1138" w:right="846" w:bottom="151" w:left="1440" w:header="0" w:footer="0" w:gutter="0"/>
          <w:cols w:space="720" w:equalWidth="0">
            <w:col w:w="9620"/>
          </w:cols>
        </w:sectPr>
      </w:pPr>
    </w:p>
    <w:p w:rsidR="00702995" w:rsidRDefault="0015200E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Базы данных, информационно-справочные и поисковые системы*</w:t>
      </w:r>
    </w:p>
    <w:p w:rsidR="00702995" w:rsidRDefault="00702995">
      <w:pPr>
        <w:spacing w:line="330" w:lineRule="exact"/>
        <w:rPr>
          <w:sz w:val="20"/>
          <w:szCs w:val="20"/>
        </w:rPr>
      </w:pPr>
    </w:p>
    <w:p w:rsidR="00702995" w:rsidRDefault="0015200E">
      <w:pPr>
        <w:spacing w:line="234" w:lineRule="auto"/>
        <w:ind w:left="260" w:firstLine="708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*Указываются базы данных, информационно-справочные и поисковые системы необходимые для проведения конкретных видов занятий по дисциплине.</w:t>
      </w:r>
    </w:p>
    <w:p w:rsidR="00702995" w:rsidRDefault="00702995">
      <w:pPr>
        <w:spacing w:line="200" w:lineRule="exact"/>
        <w:rPr>
          <w:sz w:val="20"/>
          <w:szCs w:val="20"/>
        </w:rPr>
      </w:pPr>
    </w:p>
    <w:p w:rsidR="00702995" w:rsidRDefault="00702995">
      <w:pPr>
        <w:spacing w:line="200" w:lineRule="exact"/>
        <w:rPr>
          <w:sz w:val="20"/>
          <w:szCs w:val="20"/>
        </w:rPr>
      </w:pPr>
    </w:p>
    <w:p w:rsidR="00702995" w:rsidRDefault="00702995">
      <w:pPr>
        <w:spacing w:line="245" w:lineRule="exact"/>
        <w:rPr>
          <w:sz w:val="20"/>
          <w:szCs w:val="20"/>
        </w:rPr>
      </w:pPr>
    </w:p>
    <w:p w:rsidR="00702995" w:rsidRDefault="0015200E">
      <w:pPr>
        <w:tabs>
          <w:tab w:val="left" w:pos="750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Ведущий преподаватель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А.Ю. Устюжина</w:t>
      </w:r>
    </w:p>
    <w:p w:rsidR="00702995" w:rsidRDefault="00702995">
      <w:pPr>
        <w:spacing w:line="276" w:lineRule="exact"/>
        <w:rPr>
          <w:sz w:val="20"/>
          <w:szCs w:val="20"/>
        </w:rPr>
      </w:pPr>
    </w:p>
    <w:p w:rsidR="00702995" w:rsidRDefault="0015200E">
      <w:pPr>
        <w:tabs>
          <w:tab w:val="left" w:pos="746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Заведующий кафедрой</w:t>
      </w:r>
      <w:r>
        <w:rPr>
          <w:sz w:val="20"/>
          <w:szCs w:val="20"/>
        </w:rPr>
        <w:tab/>
      </w:r>
      <w:r w:rsidR="0075131E">
        <w:rPr>
          <w:sz w:val="20"/>
          <w:szCs w:val="20"/>
        </w:rPr>
        <w:t xml:space="preserve"> </w:t>
      </w:r>
      <w:r>
        <w:rPr>
          <w:rFonts w:eastAsia="Times New Roman"/>
          <w:sz w:val="27"/>
          <w:szCs w:val="27"/>
        </w:rPr>
        <w:t>М.И. Мелихова</w:t>
      </w:r>
    </w:p>
    <w:p w:rsidR="00702995" w:rsidRDefault="00702995">
      <w:pPr>
        <w:sectPr w:rsidR="00702995">
          <w:pgSz w:w="11900" w:h="16838"/>
          <w:pgMar w:top="1130" w:right="846" w:bottom="151" w:left="1440" w:header="0" w:footer="0" w:gutter="0"/>
          <w:cols w:space="720" w:equalWidth="0">
            <w:col w:w="9620"/>
          </w:cols>
        </w:sectPr>
      </w:pPr>
    </w:p>
    <w:p w:rsidR="00702995" w:rsidRDefault="00702995">
      <w:pPr>
        <w:spacing w:line="200" w:lineRule="exact"/>
        <w:rPr>
          <w:sz w:val="20"/>
          <w:szCs w:val="20"/>
        </w:rPr>
      </w:pPr>
    </w:p>
    <w:p w:rsidR="00702995" w:rsidRDefault="00702995">
      <w:pPr>
        <w:spacing w:line="200" w:lineRule="exact"/>
        <w:rPr>
          <w:sz w:val="20"/>
          <w:szCs w:val="20"/>
        </w:rPr>
      </w:pPr>
    </w:p>
    <w:p w:rsidR="00702995" w:rsidRDefault="00702995">
      <w:pPr>
        <w:spacing w:line="200" w:lineRule="exact"/>
        <w:rPr>
          <w:sz w:val="20"/>
          <w:szCs w:val="20"/>
        </w:rPr>
      </w:pPr>
    </w:p>
    <w:p w:rsidR="00702995" w:rsidRDefault="00702995">
      <w:pPr>
        <w:spacing w:line="200" w:lineRule="exact"/>
        <w:rPr>
          <w:sz w:val="20"/>
          <w:szCs w:val="20"/>
        </w:rPr>
      </w:pPr>
    </w:p>
    <w:p w:rsidR="00702995" w:rsidRDefault="00702995">
      <w:pPr>
        <w:spacing w:line="200" w:lineRule="exact"/>
        <w:rPr>
          <w:sz w:val="20"/>
          <w:szCs w:val="20"/>
        </w:rPr>
      </w:pPr>
    </w:p>
    <w:p w:rsidR="00702995" w:rsidRDefault="00702995">
      <w:pPr>
        <w:spacing w:line="200" w:lineRule="exact"/>
        <w:rPr>
          <w:sz w:val="20"/>
          <w:szCs w:val="20"/>
        </w:rPr>
      </w:pPr>
    </w:p>
    <w:p w:rsidR="00702995" w:rsidRDefault="00702995">
      <w:pPr>
        <w:spacing w:line="200" w:lineRule="exact"/>
        <w:rPr>
          <w:sz w:val="20"/>
          <w:szCs w:val="20"/>
        </w:rPr>
      </w:pPr>
    </w:p>
    <w:p w:rsidR="00702995" w:rsidRDefault="00702995">
      <w:pPr>
        <w:spacing w:line="200" w:lineRule="exact"/>
        <w:rPr>
          <w:sz w:val="20"/>
          <w:szCs w:val="20"/>
        </w:rPr>
      </w:pPr>
    </w:p>
    <w:p w:rsidR="00702995" w:rsidRDefault="00702995">
      <w:pPr>
        <w:spacing w:line="200" w:lineRule="exact"/>
        <w:rPr>
          <w:sz w:val="20"/>
          <w:szCs w:val="20"/>
        </w:rPr>
      </w:pPr>
    </w:p>
    <w:p w:rsidR="00702995" w:rsidRDefault="00702995">
      <w:pPr>
        <w:spacing w:line="200" w:lineRule="exact"/>
        <w:rPr>
          <w:sz w:val="20"/>
          <w:szCs w:val="20"/>
        </w:rPr>
      </w:pPr>
    </w:p>
    <w:p w:rsidR="00702995" w:rsidRDefault="00702995">
      <w:pPr>
        <w:spacing w:line="200" w:lineRule="exact"/>
        <w:rPr>
          <w:sz w:val="20"/>
          <w:szCs w:val="20"/>
        </w:rPr>
      </w:pPr>
    </w:p>
    <w:p w:rsidR="00702995" w:rsidRDefault="00702995">
      <w:pPr>
        <w:spacing w:line="200" w:lineRule="exact"/>
        <w:rPr>
          <w:sz w:val="20"/>
          <w:szCs w:val="20"/>
        </w:rPr>
      </w:pPr>
    </w:p>
    <w:p w:rsidR="00702995" w:rsidRDefault="00702995">
      <w:pPr>
        <w:spacing w:line="200" w:lineRule="exact"/>
        <w:rPr>
          <w:sz w:val="20"/>
          <w:szCs w:val="20"/>
        </w:rPr>
      </w:pPr>
    </w:p>
    <w:p w:rsidR="00702995" w:rsidRDefault="00702995">
      <w:pPr>
        <w:spacing w:line="200" w:lineRule="exact"/>
        <w:rPr>
          <w:sz w:val="20"/>
          <w:szCs w:val="20"/>
        </w:rPr>
      </w:pPr>
    </w:p>
    <w:p w:rsidR="00702995" w:rsidRDefault="00702995">
      <w:pPr>
        <w:spacing w:line="200" w:lineRule="exact"/>
        <w:rPr>
          <w:sz w:val="20"/>
          <w:szCs w:val="20"/>
        </w:rPr>
      </w:pPr>
    </w:p>
    <w:p w:rsidR="00702995" w:rsidRDefault="00702995">
      <w:pPr>
        <w:spacing w:line="200" w:lineRule="exact"/>
        <w:rPr>
          <w:sz w:val="20"/>
          <w:szCs w:val="20"/>
        </w:rPr>
      </w:pPr>
    </w:p>
    <w:p w:rsidR="00702995" w:rsidRDefault="00702995">
      <w:pPr>
        <w:spacing w:line="200" w:lineRule="exact"/>
        <w:rPr>
          <w:sz w:val="20"/>
          <w:szCs w:val="20"/>
        </w:rPr>
      </w:pPr>
    </w:p>
    <w:p w:rsidR="00702995" w:rsidRDefault="00702995">
      <w:pPr>
        <w:spacing w:line="200" w:lineRule="exact"/>
        <w:rPr>
          <w:sz w:val="20"/>
          <w:szCs w:val="20"/>
        </w:rPr>
      </w:pPr>
    </w:p>
    <w:p w:rsidR="00702995" w:rsidRDefault="00702995">
      <w:pPr>
        <w:spacing w:line="200" w:lineRule="exact"/>
        <w:rPr>
          <w:sz w:val="20"/>
          <w:szCs w:val="20"/>
        </w:rPr>
      </w:pPr>
    </w:p>
    <w:p w:rsidR="00702995" w:rsidRDefault="00702995">
      <w:pPr>
        <w:spacing w:line="200" w:lineRule="exact"/>
        <w:rPr>
          <w:sz w:val="20"/>
          <w:szCs w:val="20"/>
        </w:rPr>
      </w:pPr>
    </w:p>
    <w:p w:rsidR="00702995" w:rsidRDefault="00702995">
      <w:pPr>
        <w:spacing w:line="200" w:lineRule="exact"/>
        <w:rPr>
          <w:sz w:val="20"/>
          <w:szCs w:val="20"/>
        </w:rPr>
      </w:pPr>
    </w:p>
    <w:p w:rsidR="00702995" w:rsidRDefault="00702995">
      <w:pPr>
        <w:spacing w:line="200" w:lineRule="exact"/>
        <w:rPr>
          <w:sz w:val="20"/>
          <w:szCs w:val="20"/>
        </w:rPr>
      </w:pPr>
    </w:p>
    <w:p w:rsidR="00702995" w:rsidRDefault="00702995">
      <w:pPr>
        <w:spacing w:line="200" w:lineRule="exact"/>
        <w:rPr>
          <w:sz w:val="20"/>
          <w:szCs w:val="20"/>
        </w:rPr>
      </w:pPr>
    </w:p>
    <w:p w:rsidR="00702995" w:rsidRDefault="00702995">
      <w:pPr>
        <w:spacing w:line="200" w:lineRule="exact"/>
        <w:rPr>
          <w:sz w:val="20"/>
          <w:szCs w:val="20"/>
        </w:rPr>
      </w:pPr>
    </w:p>
    <w:p w:rsidR="00702995" w:rsidRDefault="00702995">
      <w:pPr>
        <w:spacing w:line="200" w:lineRule="exact"/>
        <w:rPr>
          <w:sz w:val="20"/>
          <w:szCs w:val="20"/>
        </w:rPr>
      </w:pPr>
    </w:p>
    <w:p w:rsidR="00702995" w:rsidRDefault="00702995">
      <w:pPr>
        <w:spacing w:line="200" w:lineRule="exact"/>
        <w:rPr>
          <w:sz w:val="20"/>
          <w:szCs w:val="20"/>
        </w:rPr>
      </w:pPr>
    </w:p>
    <w:p w:rsidR="00702995" w:rsidRDefault="00702995">
      <w:pPr>
        <w:spacing w:line="200" w:lineRule="exact"/>
        <w:rPr>
          <w:sz w:val="20"/>
          <w:szCs w:val="20"/>
        </w:rPr>
      </w:pPr>
    </w:p>
    <w:p w:rsidR="00702995" w:rsidRDefault="00702995">
      <w:pPr>
        <w:spacing w:line="200" w:lineRule="exact"/>
        <w:rPr>
          <w:sz w:val="20"/>
          <w:szCs w:val="20"/>
        </w:rPr>
      </w:pPr>
    </w:p>
    <w:p w:rsidR="00702995" w:rsidRDefault="00702995">
      <w:pPr>
        <w:spacing w:line="200" w:lineRule="exact"/>
        <w:rPr>
          <w:sz w:val="20"/>
          <w:szCs w:val="20"/>
        </w:rPr>
      </w:pPr>
    </w:p>
    <w:p w:rsidR="00702995" w:rsidRDefault="00702995">
      <w:pPr>
        <w:spacing w:line="200" w:lineRule="exact"/>
        <w:rPr>
          <w:sz w:val="20"/>
          <w:szCs w:val="20"/>
        </w:rPr>
      </w:pPr>
    </w:p>
    <w:p w:rsidR="00702995" w:rsidRDefault="00702995">
      <w:pPr>
        <w:spacing w:line="200" w:lineRule="exact"/>
        <w:rPr>
          <w:sz w:val="20"/>
          <w:szCs w:val="20"/>
        </w:rPr>
      </w:pPr>
    </w:p>
    <w:p w:rsidR="00702995" w:rsidRDefault="00702995">
      <w:pPr>
        <w:spacing w:line="200" w:lineRule="exact"/>
        <w:rPr>
          <w:sz w:val="20"/>
          <w:szCs w:val="20"/>
        </w:rPr>
      </w:pPr>
    </w:p>
    <w:p w:rsidR="00702995" w:rsidRDefault="00702995">
      <w:pPr>
        <w:spacing w:line="200" w:lineRule="exact"/>
        <w:rPr>
          <w:sz w:val="20"/>
          <w:szCs w:val="20"/>
        </w:rPr>
      </w:pPr>
    </w:p>
    <w:p w:rsidR="00702995" w:rsidRDefault="00702995">
      <w:pPr>
        <w:spacing w:line="200" w:lineRule="exact"/>
        <w:rPr>
          <w:sz w:val="20"/>
          <w:szCs w:val="20"/>
        </w:rPr>
      </w:pPr>
    </w:p>
    <w:p w:rsidR="00702995" w:rsidRDefault="00702995">
      <w:pPr>
        <w:spacing w:line="200" w:lineRule="exact"/>
        <w:rPr>
          <w:sz w:val="20"/>
          <w:szCs w:val="20"/>
        </w:rPr>
      </w:pPr>
    </w:p>
    <w:p w:rsidR="00702995" w:rsidRDefault="00702995">
      <w:pPr>
        <w:spacing w:line="200" w:lineRule="exact"/>
        <w:rPr>
          <w:sz w:val="20"/>
          <w:szCs w:val="20"/>
        </w:rPr>
      </w:pPr>
    </w:p>
    <w:p w:rsidR="00702995" w:rsidRDefault="00702995">
      <w:pPr>
        <w:spacing w:line="200" w:lineRule="exact"/>
        <w:rPr>
          <w:sz w:val="20"/>
          <w:szCs w:val="20"/>
        </w:rPr>
      </w:pPr>
    </w:p>
    <w:p w:rsidR="00702995" w:rsidRDefault="00702995">
      <w:pPr>
        <w:spacing w:line="200" w:lineRule="exact"/>
        <w:rPr>
          <w:sz w:val="20"/>
          <w:szCs w:val="20"/>
        </w:rPr>
      </w:pPr>
    </w:p>
    <w:p w:rsidR="00702995" w:rsidRDefault="00702995">
      <w:pPr>
        <w:spacing w:line="200" w:lineRule="exact"/>
        <w:rPr>
          <w:sz w:val="20"/>
          <w:szCs w:val="20"/>
        </w:rPr>
      </w:pPr>
    </w:p>
    <w:p w:rsidR="00702995" w:rsidRDefault="00702995">
      <w:pPr>
        <w:spacing w:line="200" w:lineRule="exact"/>
        <w:rPr>
          <w:sz w:val="20"/>
          <w:szCs w:val="20"/>
        </w:rPr>
      </w:pPr>
    </w:p>
    <w:p w:rsidR="00702995" w:rsidRDefault="00702995">
      <w:pPr>
        <w:spacing w:line="200" w:lineRule="exact"/>
        <w:rPr>
          <w:sz w:val="20"/>
          <w:szCs w:val="20"/>
        </w:rPr>
      </w:pPr>
    </w:p>
    <w:p w:rsidR="00702995" w:rsidRDefault="00702995">
      <w:pPr>
        <w:spacing w:line="200" w:lineRule="exact"/>
        <w:rPr>
          <w:sz w:val="20"/>
          <w:szCs w:val="20"/>
        </w:rPr>
      </w:pPr>
    </w:p>
    <w:p w:rsidR="00702995" w:rsidRDefault="00702995">
      <w:pPr>
        <w:spacing w:line="200" w:lineRule="exact"/>
        <w:rPr>
          <w:sz w:val="20"/>
          <w:szCs w:val="20"/>
        </w:rPr>
      </w:pPr>
    </w:p>
    <w:p w:rsidR="00702995" w:rsidRDefault="00702995">
      <w:pPr>
        <w:spacing w:line="200" w:lineRule="exact"/>
        <w:rPr>
          <w:sz w:val="20"/>
          <w:szCs w:val="20"/>
        </w:rPr>
      </w:pPr>
    </w:p>
    <w:p w:rsidR="00702995" w:rsidRDefault="00702995">
      <w:pPr>
        <w:spacing w:line="200" w:lineRule="exact"/>
        <w:rPr>
          <w:sz w:val="20"/>
          <w:szCs w:val="20"/>
        </w:rPr>
      </w:pPr>
    </w:p>
    <w:p w:rsidR="00702995" w:rsidRDefault="00702995">
      <w:pPr>
        <w:spacing w:line="200" w:lineRule="exact"/>
        <w:rPr>
          <w:sz w:val="20"/>
          <w:szCs w:val="20"/>
        </w:rPr>
      </w:pPr>
    </w:p>
    <w:p w:rsidR="00702995" w:rsidRDefault="00702995">
      <w:pPr>
        <w:spacing w:line="200" w:lineRule="exact"/>
        <w:rPr>
          <w:sz w:val="20"/>
          <w:szCs w:val="20"/>
        </w:rPr>
      </w:pPr>
    </w:p>
    <w:p w:rsidR="00702995" w:rsidRDefault="00702995">
      <w:pPr>
        <w:spacing w:line="200" w:lineRule="exact"/>
        <w:rPr>
          <w:sz w:val="20"/>
          <w:szCs w:val="20"/>
        </w:rPr>
      </w:pPr>
    </w:p>
    <w:p w:rsidR="00702995" w:rsidRDefault="00702995">
      <w:pPr>
        <w:spacing w:line="200" w:lineRule="exact"/>
        <w:rPr>
          <w:sz w:val="20"/>
          <w:szCs w:val="20"/>
        </w:rPr>
      </w:pPr>
    </w:p>
    <w:p w:rsidR="00702995" w:rsidRDefault="00702995">
      <w:pPr>
        <w:spacing w:line="200" w:lineRule="exact"/>
        <w:rPr>
          <w:sz w:val="20"/>
          <w:szCs w:val="20"/>
        </w:rPr>
      </w:pPr>
    </w:p>
    <w:p w:rsidR="00702995" w:rsidRDefault="00702995">
      <w:pPr>
        <w:spacing w:line="200" w:lineRule="exact"/>
        <w:rPr>
          <w:sz w:val="20"/>
          <w:szCs w:val="20"/>
        </w:rPr>
      </w:pPr>
    </w:p>
    <w:p w:rsidR="00702995" w:rsidRDefault="00702995">
      <w:pPr>
        <w:spacing w:line="200" w:lineRule="exact"/>
        <w:rPr>
          <w:sz w:val="20"/>
          <w:szCs w:val="20"/>
        </w:rPr>
      </w:pPr>
    </w:p>
    <w:p w:rsidR="00702995" w:rsidRDefault="00702995">
      <w:pPr>
        <w:spacing w:line="200" w:lineRule="exact"/>
        <w:rPr>
          <w:sz w:val="20"/>
          <w:szCs w:val="20"/>
        </w:rPr>
      </w:pPr>
    </w:p>
    <w:p w:rsidR="00702995" w:rsidRDefault="00702995">
      <w:pPr>
        <w:spacing w:line="200" w:lineRule="exact"/>
        <w:rPr>
          <w:sz w:val="20"/>
          <w:szCs w:val="20"/>
        </w:rPr>
      </w:pPr>
    </w:p>
    <w:p w:rsidR="00702995" w:rsidRDefault="00702995">
      <w:pPr>
        <w:spacing w:line="200" w:lineRule="exact"/>
        <w:rPr>
          <w:sz w:val="20"/>
          <w:szCs w:val="20"/>
        </w:rPr>
      </w:pPr>
    </w:p>
    <w:p w:rsidR="00702995" w:rsidRDefault="00702995">
      <w:pPr>
        <w:spacing w:line="200" w:lineRule="exact"/>
        <w:rPr>
          <w:sz w:val="20"/>
          <w:szCs w:val="20"/>
        </w:rPr>
      </w:pPr>
    </w:p>
    <w:p w:rsidR="00702995" w:rsidRDefault="00702995">
      <w:pPr>
        <w:spacing w:line="200" w:lineRule="exact"/>
        <w:rPr>
          <w:sz w:val="20"/>
          <w:szCs w:val="20"/>
        </w:rPr>
      </w:pPr>
    </w:p>
    <w:p w:rsidR="00702995" w:rsidRDefault="00702995">
      <w:pPr>
        <w:spacing w:line="200" w:lineRule="exact"/>
        <w:rPr>
          <w:sz w:val="20"/>
          <w:szCs w:val="20"/>
        </w:rPr>
      </w:pPr>
    </w:p>
    <w:p w:rsidR="00702995" w:rsidRDefault="00702995">
      <w:pPr>
        <w:spacing w:line="200" w:lineRule="exact"/>
        <w:rPr>
          <w:sz w:val="20"/>
          <w:szCs w:val="20"/>
        </w:rPr>
      </w:pPr>
    </w:p>
    <w:p w:rsidR="00702995" w:rsidRDefault="00702995">
      <w:pPr>
        <w:spacing w:line="252" w:lineRule="exact"/>
        <w:rPr>
          <w:sz w:val="20"/>
          <w:szCs w:val="20"/>
        </w:rPr>
      </w:pPr>
    </w:p>
    <w:p w:rsidR="00702995" w:rsidRDefault="0015200E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15</w:t>
      </w:r>
    </w:p>
    <w:sectPr w:rsidR="00702995">
      <w:type w:val="continuous"/>
      <w:pgSz w:w="11900" w:h="16838"/>
      <w:pgMar w:top="1130" w:right="846" w:bottom="151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74D"/>
    <w:multiLevelType w:val="hybridMultilevel"/>
    <w:tmpl w:val="A5F42BB6"/>
    <w:lvl w:ilvl="0" w:tplc="5C56ECCA">
      <w:start w:val="8"/>
      <w:numFmt w:val="decimal"/>
      <w:lvlText w:val="%1."/>
      <w:lvlJc w:val="left"/>
    </w:lvl>
    <w:lvl w:ilvl="1" w:tplc="8D00DB46">
      <w:numFmt w:val="decimal"/>
      <w:lvlText w:val=""/>
      <w:lvlJc w:val="left"/>
    </w:lvl>
    <w:lvl w:ilvl="2" w:tplc="9D703C78">
      <w:numFmt w:val="decimal"/>
      <w:lvlText w:val=""/>
      <w:lvlJc w:val="left"/>
    </w:lvl>
    <w:lvl w:ilvl="3" w:tplc="2D5A645A">
      <w:numFmt w:val="decimal"/>
      <w:lvlText w:val=""/>
      <w:lvlJc w:val="left"/>
    </w:lvl>
    <w:lvl w:ilvl="4" w:tplc="3A86ACBC">
      <w:numFmt w:val="decimal"/>
      <w:lvlText w:val=""/>
      <w:lvlJc w:val="left"/>
    </w:lvl>
    <w:lvl w:ilvl="5" w:tplc="47D2BED4">
      <w:numFmt w:val="decimal"/>
      <w:lvlText w:val=""/>
      <w:lvlJc w:val="left"/>
    </w:lvl>
    <w:lvl w:ilvl="6" w:tplc="7B785102">
      <w:numFmt w:val="decimal"/>
      <w:lvlText w:val=""/>
      <w:lvlJc w:val="left"/>
    </w:lvl>
    <w:lvl w:ilvl="7" w:tplc="47F27C66">
      <w:numFmt w:val="decimal"/>
      <w:lvlText w:val=""/>
      <w:lvlJc w:val="left"/>
    </w:lvl>
    <w:lvl w:ilvl="8" w:tplc="B0CE4CAC">
      <w:numFmt w:val="decimal"/>
      <w:lvlText w:val=""/>
      <w:lvlJc w:val="left"/>
    </w:lvl>
  </w:abstractNum>
  <w:abstractNum w:abstractNumId="1">
    <w:nsid w:val="00001238"/>
    <w:multiLevelType w:val="hybridMultilevel"/>
    <w:tmpl w:val="D51AD2A2"/>
    <w:lvl w:ilvl="0" w:tplc="27925AD8">
      <w:start w:val="16"/>
      <w:numFmt w:val="decimal"/>
      <w:lvlText w:val="%1."/>
      <w:lvlJc w:val="left"/>
    </w:lvl>
    <w:lvl w:ilvl="1" w:tplc="6706B9F4">
      <w:numFmt w:val="decimal"/>
      <w:lvlText w:val=""/>
      <w:lvlJc w:val="left"/>
    </w:lvl>
    <w:lvl w:ilvl="2" w:tplc="56E87C00">
      <w:numFmt w:val="decimal"/>
      <w:lvlText w:val=""/>
      <w:lvlJc w:val="left"/>
    </w:lvl>
    <w:lvl w:ilvl="3" w:tplc="77FC70F6">
      <w:numFmt w:val="decimal"/>
      <w:lvlText w:val=""/>
      <w:lvlJc w:val="left"/>
    </w:lvl>
    <w:lvl w:ilvl="4" w:tplc="15468B48">
      <w:numFmt w:val="decimal"/>
      <w:lvlText w:val=""/>
      <w:lvlJc w:val="left"/>
    </w:lvl>
    <w:lvl w:ilvl="5" w:tplc="DDF0C95A">
      <w:numFmt w:val="decimal"/>
      <w:lvlText w:val=""/>
      <w:lvlJc w:val="left"/>
    </w:lvl>
    <w:lvl w:ilvl="6" w:tplc="FD60ECAE">
      <w:numFmt w:val="decimal"/>
      <w:lvlText w:val=""/>
      <w:lvlJc w:val="left"/>
    </w:lvl>
    <w:lvl w:ilvl="7" w:tplc="783E6606">
      <w:numFmt w:val="decimal"/>
      <w:lvlText w:val=""/>
      <w:lvlJc w:val="left"/>
    </w:lvl>
    <w:lvl w:ilvl="8" w:tplc="8A8CA092">
      <w:numFmt w:val="decimal"/>
      <w:lvlText w:val=""/>
      <w:lvlJc w:val="left"/>
    </w:lvl>
  </w:abstractNum>
  <w:abstractNum w:abstractNumId="2">
    <w:nsid w:val="00001547"/>
    <w:multiLevelType w:val="hybridMultilevel"/>
    <w:tmpl w:val="799A831E"/>
    <w:lvl w:ilvl="0" w:tplc="B8F2CA0E">
      <w:start w:val="1"/>
      <w:numFmt w:val="decimal"/>
      <w:lvlText w:val="%1."/>
      <w:lvlJc w:val="left"/>
    </w:lvl>
    <w:lvl w:ilvl="1" w:tplc="26C6ED5E">
      <w:numFmt w:val="decimal"/>
      <w:lvlText w:val=""/>
      <w:lvlJc w:val="left"/>
    </w:lvl>
    <w:lvl w:ilvl="2" w:tplc="E404147A">
      <w:numFmt w:val="decimal"/>
      <w:lvlText w:val=""/>
      <w:lvlJc w:val="left"/>
    </w:lvl>
    <w:lvl w:ilvl="3" w:tplc="D19E5598">
      <w:numFmt w:val="decimal"/>
      <w:lvlText w:val=""/>
      <w:lvlJc w:val="left"/>
    </w:lvl>
    <w:lvl w:ilvl="4" w:tplc="2F7AD314">
      <w:numFmt w:val="decimal"/>
      <w:lvlText w:val=""/>
      <w:lvlJc w:val="left"/>
    </w:lvl>
    <w:lvl w:ilvl="5" w:tplc="62585CD8">
      <w:numFmt w:val="decimal"/>
      <w:lvlText w:val=""/>
      <w:lvlJc w:val="left"/>
    </w:lvl>
    <w:lvl w:ilvl="6" w:tplc="21BA2980">
      <w:numFmt w:val="decimal"/>
      <w:lvlText w:val=""/>
      <w:lvlJc w:val="left"/>
    </w:lvl>
    <w:lvl w:ilvl="7" w:tplc="813A2DE6">
      <w:numFmt w:val="decimal"/>
      <w:lvlText w:val=""/>
      <w:lvlJc w:val="left"/>
    </w:lvl>
    <w:lvl w:ilvl="8" w:tplc="385A4270">
      <w:numFmt w:val="decimal"/>
      <w:lvlText w:val=""/>
      <w:lvlJc w:val="left"/>
    </w:lvl>
  </w:abstractNum>
  <w:abstractNum w:abstractNumId="3">
    <w:nsid w:val="00001AD4"/>
    <w:multiLevelType w:val="hybridMultilevel"/>
    <w:tmpl w:val="B2D294E4"/>
    <w:lvl w:ilvl="0" w:tplc="852A12D2">
      <w:start w:val="1"/>
      <w:numFmt w:val="bullet"/>
      <w:lvlText w:val="-"/>
      <w:lvlJc w:val="left"/>
    </w:lvl>
    <w:lvl w:ilvl="1" w:tplc="5D04D9E0">
      <w:start w:val="12"/>
      <w:numFmt w:val="decimal"/>
      <w:lvlText w:val="%2."/>
      <w:lvlJc w:val="left"/>
    </w:lvl>
    <w:lvl w:ilvl="2" w:tplc="1390F576">
      <w:numFmt w:val="decimal"/>
      <w:lvlText w:val=""/>
      <w:lvlJc w:val="left"/>
    </w:lvl>
    <w:lvl w:ilvl="3" w:tplc="4E625626">
      <w:numFmt w:val="decimal"/>
      <w:lvlText w:val=""/>
      <w:lvlJc w:val="left"/>
    </w:lvl>
    <w:lvl w:ilvl="4" w:tplc="83329984">
      <w:numFmt w:val="decimal"/>
      <w:lvlText w:val=""/>
      <w:lvlJc w:val="left"/>
    </w:lvl>
    <w:lvl w:ilvl="5" w:tplc="FBF463C0">
      <w:numFmt w:val="decimal"/>
      <w:lvlText w:val=""/>
      <w:lvlJc w:val="left"/>
    </w:lvl>
    <w:lvl w:ilvl="6" w:tplc="1EE46444">
      <w:numFmt w:val="decimal"/>
      <w:lvlText w:val=""/>
      <w:lvlJc w:val="left"/>
    </w:lvl>
    <w:lvl w:ilvl="7" w:tplc="E27C43B8">
      <w:numFmt w:val="decimal"/>
      <w:lvlText w:val=""/>
      <w:lvlJc w:val="left"/>
    </w:lvl>
    <w:lvl w:ilvl="8" w:tplc="6562F6C8">
      <w:numFmt w:val="decimal"/>
      <w:lvlText w:val=""/>
      <w:lvlJc w:val="left"/>
    </w:lvl>
  </w:abstractNum>
  <w:abstractNum w:abstractNumId="4">
    <w:nsid w:val="00001E1F"/>
    <w:multiLevelType w:val="hybridMultilevel"/>
    <w:tmpl w:val="87429652"/>
    <w:lvl w:ilvl="0" w:tplc="5A3E6AE0">
      <w:start w:val="1"/>
      <w:numFmt w:val="bullet"/>
      <w:lvlText w:val="и"/>
      <w:lvlJc w:val="left"/>
    </w:lvl>
    <w:lvl w:ilvl="1" w:tplc="6E703728">
      <w:start w:val="1"/>
      <w:numFmt w:val="decimal"/>
      <w:lvlText w:val="%2."/>
      <w:lvlJc w:val="left"/>
    </w:lvl>
    <w:lvl w:ilvl="2" w:tplc="477E1C18">
      <w:numFmt w:val="decimal"/>
      <w:lvlText w:val=""/>
      <w:lvlJc w:val="left"/>
    </w:lvl>
    <w:lvl w:ilvl="3" w:tplc="3532373C">
      <w:numFmt w:val="decimal"/>
      <w:lvlText w:val=""/>
      <w:lvlJc w:val="left"/>
    </w:lvl>
    <w:lvl w:ilvl="4" w:tplc="7164A41E">
      <w:numFmt w:val="decimal"/>
      <w:lvlText w:val=""/>
      <w:lvlJc w:val="left"/>
    </w:lvl>
    <w:lvl w:ilvl="5" w:tplc="BE1CE912">
      <w:numFmt w:val="decimal"/>
      <w:lvlText w:val=""/>
      <w:lvlJc w:val="left"/>
    </w:lvl>
    <w:lvl w:ilvl="6" w:tplc="DE9E0400">
      <w:numFmt w:val="decimal"/>
      <w:lvlText w:val=""/>
      <w:lvlJc w:val="left"/>
    </w:lvl>
    <w:lvl w:ilvl="7" w:tplc="D39E0324">
      <w:numFmt w:val="decimal"/>
      <w:lvlText w:val=""/>
      <w:lvlJc w:val="left"/>
    </w:lvl>
    <w:lvl w:ilvl="8" w:tplc="FBCED1FE">
      <w:numFmt w:val="decimal"/>
      <w:lvlText w:val=""/>
      <w:lvlJc w:val="left"/>
    </w:lvl>
  </w:abstractNum>
  <w:abstractNum w:abstractNumId="5">
    <w:nsid w:val="000026A6"/>
    <w:multiLevelType w:val="hybridMultilevel"/>
    <w:tmpl w:val="DA1E3FB4"/>
    <w:lvl w:ilvl="0" w:tplc="63DA34E0">
      <w:start w:val="1"/>
      <w:numFmt w:val="decimal"/>
      <w:lvlText w:val="%1."/>
      <w:lvlJc w:val="left"/>
    </w:lvl>
    <w:lvl w:ilvl="1" w:tplc="D2FA815E">
      <w:numFmt w:val="decimal"/>
      <w:lvlText w:val=""/>
      <w:lvlJc w:val="left"/>
    </w:lvl>
    <w:lvl w:ilvl="2" w:tplc="7EDE9CB6">
      <w:numFmt w:val="decimal"/>
      <w:lvlText w:val=""/>
      <w:lvlJc w:val="left"/>
    </w:lvl>
    <w:lvl w:ilvl="3" w:tplc="90A80F02">
      <w:numFmt w:val="decimal"/>
      <w:lvlText w:val=""/>
      <w:lvlJc w:val="left"/>
    </w:lvl>
    <w:lvl w:ilvl="4" w:tplc="0474556C">
      <w:numFmt w:val="decimal"/>
      <w:lvlText w:val=""/>
      <w:lvlJc w:val="left"/>
    </w:lvl>
    <w:lvl w:ilvl="5" w:tplc="6548E2A0">
      <w:numFmt w:val="decimal"/>
      <w:lvlText w:val=""/>
      <w:lvlJc w:val="left"/>
    </w:lvl>
    <w:lvl w:ilvl="6" w:tplc="A456220E">
      <w:numFmt w:val="decimal"/>
      <w:lvlText w:val=""/>
      <w:lvlJc w:val="left"/>
    </w:lvl>
    <w:lvl w:ilvl="7" w:tplc="CE3C6100">
      <w:numFmt w:val="decimal"/>
      <w:lvlText w:val=""/>
      <w:lvlJc w:val="left"/>
    </w:lvl>
    <w:lvl w:ilvl="8" w:tplc="A1CA53D6">
      <w:numFmt w:val="decimal"/>
      <w:lvlText w:val=""/>
      <w:lvlJc w:val="left"/>
    </w:lvl>
  </w:abstractNum>
  <w:abstractNum w:abstractNumId="6">
    <w:nsid w:val="00002D12"/>
    <w:multiLevelType w:val="hybridMultilevel"/>
    <w:tmpl w:val="C9C87182"/>
    <w:lvl w:ilvl="0" w:tplc="18025406">
      <w:start w:val="7"/>
      <w:numFmt w:val="decimal"/>
      <w:lvlText w:val="%1."/>
      <w:lvlJc w:val="left"/>
    </w:lvl>
    <w:lvl w:ilvl="1" w:tplc="EAC065A0">
      <w:numFmt w:val="decimal"/>
      <w:lvlText w:val=""/>
      <w:lvlJc w:val="left"/>
    </w:lvl>
    <w:lvl w:ilvl="2" w:tplc="04FA66F8">
      <w:numFmt w:val="decimal"/>
      <w:lvlText w:val=""/>
      <w:lvlJc w:val="left"/>
    </w:lvl>
    <w:lvl w:ilvl="3" w:tplc="B1E41C7A">
      <w:numFmt w:val="decimal"/>
      <w:lvlText w:val=""/>
      <w:lvlJc w:val="left"/>
    </w:lvl>
    <w:lvl w:ilvl="4" w:tplc="BB06771C">
      <w:numFmt w:val="decimal"/>
      <w:lvlText w:val=""/>
      <w:lvlJc w:val="left"/>
    </w:lvl>
    <w:lvl w:ilvl="5" w:tplc="F58464BA">
      <w:numFmt w:val="decimal"/>
      <w:lvlText w:val=""/>
      <w:lvlJc w:val="left"/>
    </w:lvl>
    <w:lvl w:ilvl="6" w:tplc="C1BCCE56">
      <w:numFmt w:val="decimal"/>
      <w:lvlText w:val=""/>
      <w:lvlJc w:val="left"/>
    </w:lvl>
    <w:lvl w:ilvl="7" w:tplc="5C1C3AA4">
      <w:numFmt w:val="decimal"/>
      <w:lvlText w:val=""/>
      <w:lvlJc w:val="left"/>
    </w:lvl>
    <w:lvl w:ilvl="8" w:tplc="1576D07C">
      <w:numFmt w:val="decimal"/>
      <w:lvlText w:val=""/>
      <w:lvlJc w:val="left"/>
    </w:lvl>
  </w:abstractNum>
  <w:abstractNum w:abstractNumId="7">
    <w:nsid w:val="0000305E"/>
    <w:multiLevelType w:val="hybridMultilevel"/>
    <w:tmpl w:val="85605464"/>
    <w:lvl w:ilvl="0" w:tplc="D15A10F4">
      <w:start w:val="1"/>
      <w:numFmt w:val="bullet"/>
      <w:lvlText w:val="к"/>
      <w:lvlJc w:val="left"/>
    </w:lvl>
    <w:lvl w:ilvl="1" w:tplc="A33485F4">
      <w:numFmt w:val="decimal"/>
      <w:lvlText w:val=""/>
      <w:lvlJc w:val="left"/>
    </w:lvl>
    <w:lvl w:ilvl="2" w:tplc="8C760FFA">
      <w:numFmt w:val="decimal"/>
      <w:lvlText w:val=""/>
      <w:lvlJc w:val="left"/>
    </w:lvl>
    <w:lvl w:ilvl="3" w:tplc="606692B0">
      <w:numFmt w:val="decimal"/>
      <w:lvlText w:val=""/>
      <w:lvlJc w:val="left"/>
    </w:lvl>
    <w:lvl w:ilvl="4" w:tplc="E8164312">
      <w:numFmt w:val="decimal"/>
      <w:lvlText w:val=""/>
      <w:lvlJc w:val="left"/>
    </w:lvl>
    <w:lvl w:ilvl="5" w:tplc="708E5226">
      <w:numFmt w:val="decimal"/>
      <w:lvlText w:val=""/>
      <w:lvlJc w:val="left"/>
    </w:lvl>
    <w:lvl w:ilvl="6" w:tplc="F208A57C">
      <w:numFmt w:val="decimal"/>
      <w:lvlText w:val=""/>
      <w:lvlJc w:val="left"/>
    </w:lvl>
    <w:lvl w:ilvl="7" w:tplc="0BC6FCF4">
      <w:numFmt w:val="decimal"/>
      <w:lvlText w:val=""/>
      <w:lvlJc w:val="left"/>
    </w:lvl>
    <w:lvl w:ilvl="8" w:tplc="D0947644">
      <w:numFmt w:val="decimal"/>
      <w:lvlText w:val=""/>
      <w:lvlJc w:val="left"/>
    </w:lvl>
  </w:abstractNum>
  <w:abstractNum w:abstractNumId="8">
    <w:nsid w:val="000039B3"/>
    <w:multiLevelType w:val="hybridMultilevel"/>
    <w:tmpl w:val="C908CEB2"/>
    <w:lvl w:ilvl="0" w:tplc="0F5A4256">
      <w:start w:val="5"/>
      <w:numFmt w:val="decimal"/>
      <w:lvlText w:val="%1."/>
      <w:lvlJc w:val="left"/>
    </w:lvl>
    <w:lvl w:ilvl="1" w:tplc="3AD45CCC">
      <w:numFmt w:val="decimal"/>
      <w:lvlText w:val=""/>
      <w:lvlJc w:val="left"/>
    </w:lvl>
    <w:lvl w:ilvl="2" w:tplc="8BAA95FC">
      <w:numFmt w:val="decimal"/>
      <w:lvlText w:val=""/>
      <w:lvlJc w:val="left"/>
    </w:lvl>
    <w:lvl w:ilvl="3" w:tplc="544A21C4">
      <w:numFmt w:val="decimal"/>
      <w:lvlText w:val=""/>
      <w:lvlJc w:val="left"/>
    </w:lvl>
    <w:lvl w:ilvl="4" w:tplc="B128BB56">
      <w:numFmt w:val="decimal"/>
      <w:lvlText w:val=""/>
      <w:lvlJc w:val="left"/>
    </w:lvl>
    <w:lvl w:ilvl="5" w:tplc="5D700AB4">
      <w:numFmt w:val="decimal"/>
      <w:lvlText w:val=""/>
      <w:lvlJc w:val="left"/>
    </w:lvl>
    <w:lvl w:ilvl="6" w:tplc="D6982C56">
      <w:numFmt w:val="decimal"/>
      <w:lvlText w:val=""/>
      <w:lvlJc w:val="left"/>
    </w:lvl>
    <w:lvl w:ilvl="7" w:tplc="282EE164">
      <w:numFmt w:val="decimal"/>
      <w:lvlText w:val=""/>
      <w:lvlJc w:val="left"/>
    </w:lvl>
    <w:lvl w:ilvl="8" w:tplc="7BD8854A">
      <w:numFmt w:val="decimal"/>
      <w:lvlText w:val=""/>
      <w:lvlJc w:val="left"/>
    </w:lvl>
  </w:abstractNum>
  <w:abstractNum w:abstractNumId="9">
    <w:nsid w:val="00003B25"/>
    <w:multiLevelType w:val="hybridMultilevel"/>
    <w:tmpl w:val="72CC7DA6"/>
    <w:lvl w:ilvl="0" w:tplc="ACB63BF2">
      <w:start w:val="1"/>
      <w:numFmt w:val="decimal"/>
      <w:lvlText w:val="%1."/>
      <w:lvlJc w:val="left"/>
    </w:lvl>
    <w:lvl w:ilvl="1" w:tplc="42926CCC">
      <w:numFmt w:val="decimal"/>
      <w:lvlText w:val=""/>
      <w:lvlJc w:val="left"/>
    </w:lvl>
    <w:lvl w:ilvl="2" w:tplc="6B227410">
      <w:numFmt w:val="decimal"/>
      <w:lvlText w:val=""/>
      <w:lvlJc w:val="left"/>
    </w:lvl>
    <w:lvl w:ilvl="3" w:tplc="2A542F18">
      <w:numFmt w:val="decimal"/>
      <w:lvlText w:val=""/>
      <w:lvlJc w:val="left"/>
    </w:lvl>
    <w:lvl w:ilvl="4" w:tplc="0644AE26">
      <w:numFmt w:val="decimal"/>
      <w:lvlText w:val=""/>
      <w:lvlJc w:val="left"/>
    </w:lvl>
    <w:lvl w:ilvl="5" w:tplc="894490FC">
      <w:numFmt w:val="decimal"/>
      <w:lvlText w:val=""/>
      <w:lvlJc w:val="left"/>
    </w:lvl>
    <w:lvl w:ilvl="6" w:tplc="7D5A5238">
      <w:numFmt w:val="decimal"/>
      <w:lvlText w:val=""/>
      <w:lvlJc w:val="left"/>
    </w:lvl>
    <w:lvl w:ilvl="7" w:tplc="8AECF630">
      <w:numFmt w:val="decimal"/>
      <w:lvlText w:val=""/>
      <w:lvlJc w:val="left"/>
    </w:lvl>
    <w:lvl w:ilvl="8" w:tplc="1CDC9390">
      <w:numFmt w:val="decimal"/>
      <w:lvlText w:val=""/>
      <w:lvlJc w:val="left"/>
    </w:lvl>
  </w:abstractNum>
  <w:abstractNum w:abstractNumId="10">
    <w:nsid w:val="0000428B"/>
    <w:multiLevelType w:val="hybridMultilevel"/>
    <w:tmpl w:val="5D481270"/>
    <w:lvl w:ilvl="0" w:tplc="92543684">
      <w:start w:val="17"/>
      <w:numFmt w:val="decimal"/>
      <w:lvlText w:val="%1."/>
      <w:lvlJc w:val="left"/>
    </w:lvl>
    <w:lvl w:ilvl="1" w:tplc="E05837EC">
      <w:numFmt w:val="decimal"/>
      <w:lvlText w:val=""/>
      <w:lvlJc w:val="left"/>
    </w:lvl>
    <w:lvl w:ilvl="2" w:tplc="C87E170C">
      <w:numFmt w:val="decimal"/>
      <w:lvlText w:val=""/>
      <w:lvlJc w:val="left"/>
    </w:lvl>
    <w:lvl w:ilvl="3" w:tplc="AE80E802">
      <w:numFmt w:val="decimal"/>
      <w:lvlText w:val=""/>
      <w:lvlJc w:val="left"/>
    </w:lvl>
    <w:lvl w:ilvl="4" w:tplc="20EAF1D2">
      <w:numFmt w:val="decimal"/>
      <w:lvlText w:val=""/>
      <w:lvlJc w:val="left"/>
    </w:lvl>
    <w:lvl w:ilvl="5" w:tplc="A53C7C86">
      <w:numFmt w:val="decimal"/>
      <w:lvlText w:val=""/>
      <w:lvlJc w:val="left"/>
    </w:lvl>
    <w:lvl w:ilvl="6" w:tplc="8EF23CF6">
      <w:numFmt w:val="decimal"/>
      <w:lvlText w:val=""/>
      <w:lvlJc w:val="left"/>
    </w:lvl>
    <w:lvl w:ilvl="7" w:tplc="2FBE07A0">
      <w:numFmt w:val="decimal"/>
      <w:lvlText w:val=""/>
      <w:lvlJc w:val="left"/>
    </w:lvl>
    <w:lvl w:ilvl="8" w:tplc="FA52B0F2">
      <w:numFmt w:val="decimal"/>
      <w:lvlText w:val=""/>
      <w:lvlJc w:val="left"/>
    </w:lvl>
  </w:abstractNum>
  <w:abstractNum w:abstractNumId="11">
    <w:nsid w:val="0000440D"/>
    <w:multiLevelType w:val="hybridMultilevel"/>
    <w:tmpl w:val="83F49F4A"/>
    <w:lvl w:ilvl="0" w:tplc="4CD4EED4">
      <w:start w:val="1"/>
      <w:numFmt w:val="bullet"/>
      <w:lvlText w:val="и"/>
      <w:lvlJc w:val="left"/>
    </w:lvl>
    <w:lvl w:ilvl="1" w:tplc="CE2E6568">
      <w:numFmt w:val="decimal"/>
      <w:lvlText w:val=""/>
      <w:lvlJc w:val="left"/>
    </w:lvl>
    <w:lvl w:ilvl="2" w:tplc="E14811AA">
      <w:numFmt w:val="decimal"/>
      <w:lvlText w:val=""/>
      <w:lvlJc w:val="left"/>
    </w:lvl>
    <w:lvl w:ilvl="3" w:tplc="E27AEB86">
      <w:numFmt w:val="decimal"/>
      <w:lvlText w:val=""/>
      <w:lvlJc w:val="left"/>
    </w:lvl>
    <w:lvl w:ilvl="4" w:tplc="1D107046">
      <w:numFmt w:val="decimal"/>
      <w:lvlText w:val=""/>
      <w:lvlJc w:val="left"/>
    </w:lvl>
    <w:lvl w:ilvl="5" w:tplc="93EEC040">
      <w:numFmt w:val="decimal"/>
      <w:lvlText w:val=""/>
      <w:lvlJc w:val="left"/>
    </w:lvl>
    <w:lvl w:ilvl="6" w:tplc="D8ACE71A">
      <w:numFmt w:val="decimal"/>
      <w:lvlText w:val=""/>
      <w:lvlJc w:val="left"/>
    </w:lvl>
    <w:lvl w:ilvl="7" w:tplc="5A3C1340">
      <w:numFmt w:val="decimal"/>
      <w:lvlText w:val=""/>
      <w:lvlJc w:val="left"/>
    </w:lvl>
    <w:lvl w:ilvl="8" w:tplc="EC6EDD2E">
      <w:numFmt w:val="decimal"/>
      <w:lvlText w:val=""/>
      <w:lvlJc w:val="left"/>
    </w:lvl>
  </w:abstractNum>
  <w:abstractNum w:abstractNumId="12">
    <w:nsid w:val="00004509"/>
    <w:multiLevelType w:val="hybridMultilevel"/>
    <w:tmpl w:val="CC046D20"/>
    <w:lvl w:ilvl="0" w:tplc="D81C5AFC">
      <w:start w:val="1"/>
      <w:numFmt w:val="decimal"/>
      <w:lvlText w:val="%1."/>
      <w:lvlJc w:val="left"/>
    </w:lvl>
    <w:lvl w:ilvl="1" w:tplc="11D80338">
      <w:numFmt w:val="decimal"/>
      <w:lvlText w:val=""/>
      <w:lvlJc w:val="left"/>
    </w:lvl>
    <w:lvl w:ilvl="2" w:tplc="E2A22450">
      <w:numFmt w:val="decimal"/>
      <w:lvlText w:val=""/>
      <w:lvlJc w:val="left"/>
    </w:lvl>
    <w:lvl w:ilvl="3" w:tplc="729C58B6">
      <w:numFmt w:val="decimal"/>
      <w:lvlText w:val=""/>
      <w:lvlJc w:val="left"/>
    </w:lvl>
    <w:lvl w:ilvl="4" w:tplc="B7501B80">
      <w:numFmt w:val="decimal"/>
      <w:lvlText w:val=""/>
      <w:lvlJc w:val="left"/>
    </w:lvl>
    <w:lvl w:ilvl="5" w:tplc="5E36D1AE">
      <w:numFmt w:val="decimal"/>
      <w:lvlText w:val=""/>
      <w:lvlJc w:val="left"/>
    </w:lvl>
    <w:lvl w:ilvl="6" w:tplc="7CF08DEE">
      <w:numFmt w:val="decimal"/>
      <w:lvlText w:val=""/>
      <w:lvlJc w:val="left"/>
    </w:lvl>
    <w:lvl w:ilvl="7" w:tplc="89A62AAA">
      <w:numFmt w:val="decimal"/>
      <w:lvlText w:val=""/>
      <w:lvlJc w:val="left"/>
    </w:lvl>
    <w:lvl w:ilvl="8" w:tplc="164E19CA">
      <w:numFmt w:val="decimal"/>
      <w:lvlText w:val=""/>
      <w:lvlJc w:val="left"/>
    </w:lvl>
  </w:abstractNum>
  <w:abstractNum w:abstractNumId="13">
    <w:nsid w:val="0000491C"/>
    <w:multiLevelType w:val="hybridMultilevel"/>
    <w:tmpl w:val="B3E2799A"/>
    <w:lvl w:ilvl="0" w:tplc="667294FA">
      <w:start w:val="1"/>
      <w:numFmt w:val="decimal"/>
      <w:lvlText w:val="%1."/>
      <w:lvlJc w:val="left"/>
    </w:lvl>
    <w:lvl w:ilvl="1" w:tplc="BA3E7F06">
      <w:numFmt w:val="decimal"/>
      <w:lvlText w:val=""/>
      <w:lvlJc w:val="left"/>
    </w:lvl>
    <w:lvl w:ilvl="2" w:tplc="A590FEAE">
      <w:numFmt w:val="decimal"/>
      <w:lvlText w:val=""/>
      <w:lvlJc w:val="left"/>
    </w:lvl>
    <w:lvl w:ilvl="3" w:tplc="151AD24A">
      <w:numFmt w:val="decimal"/>
      <w:lvlText w:val=""/>
      <w:lvlJc w:val="left"/>
    </w:lvl>
    <w:lvl w:ilvl="4" w:tplc="1028268C">
      <w:numFmt w:val="decimal"/>
      <w:lvlText w:val=""/>
      <w:lvlJc w:val="left"/>
    </w:lvl>
    <w:lvl w:ilvl="5" w:tplc="1506D5E4">
      <w:numFmt w:val="decimal"/>
      <w:lvlText w:val=""/>
      <w:lvlJc w:val="left"/>
    </w:lvl>
    <w:lvl w:ilvl="6" w:tplc="1FC8C764">
      <w:numFmt w:val="decimal"/>
      <w:lvlText w:val=""/>
      <w:lvlJc w:val="left"/>
    </w:lvl>
    <w:lvl w:ilvl="7" w:tplc="EB26BABE">
      <w:numFmt w:val="decimal"/>
      <w:lvlText w:val=""/>
      <w:lvlJc w:val="left"/>
    </w:lvl>
    <w:lvl w:ilvl="8" w:tplc="7AF450B8">
      <w:numFmt w:val="decimal"/>
      <w:lvlText w:val=""/>
      <w:lvlJc w:val="left"/>
    </w:lvl>
  </w:abstractNum>
  <w:abstractNum w:abstractNumId="14">
    <w:nsid w:val="00004D06"/>
    <w:multiLevelType w:val="hybridMultilevel"/>
    <w:tmpl w:val="15442488"/>
    <w:lvl w:ilvl="0" w:tplc="D6369538">
      <w:start w:val="7"/>
      <w:numFmt w:val="decimal"/>
      <w:lvlText w:val="%1."/>
      <w:lvlJc w:val="left"/>
    </w:lvl>
    <w:lvl w:ilvl="1" w:tplc="06928100">
      <w:numFmt w:val="decimal"/>
      <w:lvlText w:val=""/>
      <w:lvlJc w:val="left"/>
    </w:lvl>
    <w:lvl w:ilvl="2" w:tplc="40C42C56">
      <w:numFmt w:val="decimal"/>
      <w:lvlText w:val=""/>
      <w:lvlJc w:val="left"/>
    </w:lvl>
    <w:lvl w:ilvl="3" w:tplc="3FB68B18">
      <w:numFmt w:val="decimal"/>
      <w:lvlText w:val=""/>
      <w:lvlJc w:val="left"/>
    </w:lvl>
    <w:lvl w:ilvl="4" w:tplc="81D8E4DA">
      <w:numFmt w:val="decimal"/>
      <w:lvlText w:val=""/>
      <w:lvlJc w:val="left"/>
    </w:lvl>
    <w:lvl w:ilvl="5" w:tplc="27BCA0B2">
      <w:numFmt w:val="decimal"/>
      <w:lvlText w:val=""/>
      <w:lvlJc w:val="left"/>
    </w:lvl>
    <w:lvl w:ilvl="6" w:tplc="70140788">
      <w:numFmt w:val="decimal"/>
      <w:lvlText w:val=""/>
      <w:lvlJc w:val="left"/>
    </w:lvl>
    <w:lvl w:ilvl="7" w:tplc="632AA8C0">
      <w:numFmt w:val="decimal"/>
      <w:lvlText w:val=""/>
      <w:lvlJc w:val="left"/>
    </w:lvl>
    <w:lvl w:ilvl="8" w:tplc="5552AAEE">
      <w:numFmt w:val="decimal"/>
      <w:lvlText w:val=""/>
      <w:lvlJc w:val="left"/>
    </w:lvl>
  </w:abstractNum>
  <w:abstractNum w:abstractNumId="15">
    <w:nsid w:val="00004DB7"/>
    <w:multiLevelType w:val="hybridMultilevel"/>
    <w:tmpl w:val="E7124BA0"/>
    <w:lvl w:ilvl="0" w:tplc="BEAEC196">
      <w:start w:val="11"/>
      <w:numFmt w:val="decimal"/>
      <w:lvlText w:val="%1."/>
      <w:lvlJc w:val="left"/>
    </w:lvl>
    <w:lvl w:ilvl="1" w:tplc="4DB0ECD6">
      <w:numFmt w:val="decimal"/>
      <w:lvlText w:val=""/>
      <w:lvlJc w:val="left"/>
    </w:lvl>
    <w:lvl w:ilvl="2" w:tplc="90802982">
      <w:numFmt w:val="decimal"/>
      <w:lvlText w:val=""/>
      <w:lvlJc w:val="left"/>
    </w:lvl>
    <w:lvl w:ilvl="3" w:tplc="C93A6C96">
      <w:numFmt w:val="decimal"/>
      <w:lvlText w:val=""/>
      <w:lvlJc w:val="left"/>
    </w:lvl>
    <w:lvl w:ilvl="4" w:tplc="1228D828">
      <w:numFmt w:val="decimal"/>
      <w:lvlText w:val=""/>
      <w:lvlJc w:val="left"/>
    </w:lvl>
    <w:lvl w:ilvl="5" w:tplc="38E07642">
      <w:numFmt w:val="decimal"/>
      <w:lvlText w:val=""/>
      <w:lvlJc w:val="left"/>
    </w:lvl>
    <w:lvl w:ilvl="6" w:tplc="66E0101E">
      <w:numFmt w:val="decimal"/>
      <w:lvlText w:val=""/>
      <w:lvlJc w:val="left"/>
    </w:lvl>
    <w:lvl w:ilvl="7" w:tplc="C6706538">
      <w:numFmt w:val="decimal"/>
      <w:lvlText w:val=""/>
      <w:lvlJc w:val="left"/>
    </w:lvl>
    <w:lvl w:ilvl="8" w:tplc="B26208DE">
      <w:numFmt w:val="decimal"/>
      <w:lvlText w:val=""/>
      <w:lvlJc w:val="left"/>
    </w:lvl>
  </w:abstractNum>
  <w:abstractNum w:abstractNumId="16">
    <w:nsid w:val="00004DC8"/>
    <w:multiLevelType w:val="hybridMultilevel"/>
    <w:tmpl w:val="D6287058"/>
    <w:lvl w:ilvl="0" w:tplc="7CEE176A">
      <w:start w:val="10"/>
      <w:numFmt w:val="decimal"/>
      <w:lvlText w:val="%1."/>
      <w:lvlJc w:val="left"/>
    </w:lvl>
    <w:lvl w:ilvl="1" w:tplc="BC10499E">
      <w:numFmt w:val="decimal"/>
      <w:lvlText w:val=""/>
      <w:lvlJc w:val="left"/>
    </w:lvl>
    <w:lvl w:ilvl="2" w:tplc="B7D88E92">
      <w:numFmt w:val="decimal"/>
      <w:lvlText w:val=""/>
      <w:lvlJc w:val="left"/>
    </w:lvl>
    <w:lvl w:ilvl="3" w:tplc="EA509B56">
      <w:numFmt w:val="decimal"/>
      <w:lvlText w:val=""/>
      <w:lvlJc w:val="left"/>
    </w:lvl>
    <w:lvl w:ilvl="4" w:tplc="A37EB5C0">
      <w:numFmt w:val="decimal"/>
      <w:lvlText w:val=""/>
      <w:lvlJc w:val="left"/>
    </w:lvl>
    <w:lvl w:ilvl="5" w:tplc="1FAA218E">
      <w:numFmt w:val="decimal"/>
      <w:lvlText w:val=""/>
      <w:lvlJc w:val="left"/>
    </w:lvl>
    <w:lvl w:ilvl="6" w:tplc="9B2EDB90">
      <w:numFmt w:val="decimal"/>
      <w:lvlText w:val=""/>
      <w:lvlJc w:val="left"/>
    </w:lvl>
    <w:lvl w:ilvl="7" w:tplc="D72E7C26">
      <w:numFmt w:val="decimal"/>
      <w:lvlText w:val=""/>
      <w:lvlJc w:val="left"/>
    </w:lvl>
    <w:lvl w:ilvl="8" w:tplc="2A3EE95C">
      <w:numFmt w:val="decimal"/>
      <w:lvlText w:val=""/>
      <w:lvlJc w:val="left"/>
    </w:lvl>
  </w:abstractNum>
  <w:abstractNum w:abstractNumId="17">
    <w:nsid w:val="000054DE"/>
    <w:multiLevelType w:val="hybridMultilevel"/>
    <w:tmpl w:val="235C0296"/>
    <w:lvl w:ilvl="0" w:tplc="B3B833DC">
      <w:start w:val="3"/>
      <w:numFmt w:val="decimal"/>
      <w:lvlText w:val="%1."/>
      <w:lvlJc w:val="left"/>
    </w:lvl>
    <w:lvl w:ilvl="1" w:tplc="F250AEE6">
      <w:numFmt w:val="decimal"/>
      <w:lvlText w:val=""/>
      <w:lvlJc w:val="left"/>
    </w:lvl>
    <w:lvl w:ilvl="2" w:tplc="458EEA4C">
      <w:numFmt w:val="decimal"/>
      <w:lvlText w:val=""/>
      <w:lvlJc w:val="left"/>
    </w:lvl>
    <w:lvl w:ilvl="3" w:tplc="F0742CC6">
      <w:numFmt w:val="decimal"/>
      <w:lvlText w:val=""/>
      <w:lvlJc w:val="left"/>
    </w:lvl>
    <w:lvl w:ilvl="4" w:tplc="EFB46AA8">
      <w:numFmt w:val="decimal"/>
      <w:lvlText w:val=""/>
      <w:lvlJc w:val="left"/>
    </w:lvl>
    <w:lvl w:ilvl="5" w:tplc="23E6A830">
      <w:numFmt w:val="decimal"/>
      <w:lvlText w:val=""/>
      <w:lvlJc w:val="left"/>
    </w:lvl>
    <w:lvl w:ilvl="6" w:tplc="B83453B6">
      <w:numFmt w:val="decimal"/>
      <w:lvlText w:val=""/>
      <w:lvlJc w:val="left"/>
    </w:lvl>
    <w:lvl w:ilvl="7" w:tplc="D2C2046C">
      <w:numFmt w:val="decimal"/>
      <w:lvlText w:val=""/>
      <w:lvlJc w:val="left"/>
    </w:lvl>
    <w:lvl w:ilvl="8" w:tplc="F5BE1B26">
      <w:numFmt w:val="decimal"/>
      <w:lvlText w:val=""/>
      <w:lvlJc w:val="left"/>
    </w:lvl>
  </w:abstractNum>
  <w:abstractNum w:abstractNumId="18">
    <w:nsid w:val="00005D03"/>
    <w:multiLevelType w:val="hybridMultilevel"/>
    <w:tmpl w:val="AB94F8BC"/>
    <w:lvl w:ilvl="0" w:tplc="CE7E6AE6">
      <w:start w:val="11"/>
      <w:numFmt w:val="decimal"/>
      <w:lvlText w:val="%1."/>
      <w:lvlJc w:val="left"/>
    </w:lvl>
    <w:lvl w:ilvl="1" w:tplc="6DFA748C">
      <w:numFmt w:val="decimal"/>
      <w:lvlText w:val=""/>
      <w:lvlJc w:val="left"/>
    </w:lvl>
    <w:lvl w:ilvl="2" w:tplc="C238942A">
      <w:numFmt w:val="decimal"/>
      <w:lvlText w:val=""/>
      <w:lvlJc w:val="left"/>
    </w:lvl>
    <w:lvl w:ilvl="3" w:tplc="BDD070D4">
      <w:numFmt w:val="decimal"/>
      <w:lvlText w:val=""/>
      <w:lvlJc w:val="left"/>
    </w:lvl>
    <w:lvl w:ilvl="4" w:tplc="D4D4789C">
      <w:numFmt w:val="decimal"/>
      <w:lvlText w:val=""/>
      <w:lvlJc w:val="left"/>
    </w:lvl>
    <w:lvl w:ilvl="5" w:tplc="8834C10C">
      <w:numFmt w:val="decimal"/>
      <w:lvlText w:val=""/>
      <w:lvlJc w:val="left"/>
    </w:lvl>
    <w:lvl w:ilvl="6" w:tplc="8250B5BA">
      <w:numFmt w:val="decimal"/>
      <w:lvlText w:val=""/>
      <w:lvlJc w:val="left"/>
    </w:lvl>
    <w:lvl w:ilvl="7" w:tplc="16DE8248">
      <w:numFmt w:val="decimal"/>
      <w:lvlText w:val=""/>
      <w:lvlJc w:val="left"/>
    </w:lvl>
    <w:lvl w:ilvl="8" w:tplc="62246ED2">
      <w:numFmt w:val="decimal"/>
      <w:lvlText w:val=""/>
      <w:lvlJc w:val="left"/>
    </w:lvl>
  </w:abstractNum>
  <w:abstractNum w:abstractNumId="19">
    <w:nsid w:val="00006443"/>
    <w:multiLevelType w:val="hybridMultilevel"/>
    <w:tmpl w:val="002023AA"/>
    <w:lvl w:ilvl="0" w:tplc="B7C2159C">
      <w:start w:val="12"/>
      <w:numFmt w:val="decimal"/>
      <w:lvlText w:val="%1."/>
      <w:lvlJc w:val="left"/>
    </w:lvl>
    <w:lvl w:ilvl="1" w:tplc="72688754">
      <w:numFmt w:val="decimal"/>
      <w:lvlText w:val=""/>
      <w:lvlJc w:val="left"/>
    </w:lvl>
    <w:lvl w:ilvl="2" w:tplc="1F6851C2">
      <w:numFmt w:val="decimal"/>
      <w:lvlText w:val=""/>
      <w:lvlJc w:val="left"/>
    </w:lvl>
    <w:lvl w:ilvl="3" w:tplc="D722D9B0">
      <w:numFmt w:val="decimal"/>
      <w:lvlText w:val=""/>
      <w:lvlJc w:val="left"/>
    </w:lvl>
    <w:lvl w:ilvl="4" w:tplc="C630920A">
      <w:numFmt w:val="decimal"/>
      <w:lvlText w:val=""/>
      <w:lvlJc w:val="left"/>
    </w:lvl>
    <w:lvl w:ilvl="5" w:tplc="116C9F2E">
      <w:numFmt w:val="decimal"/>
      <w:lvlText w:val=""/>
      <w:lvlJc w:val="left"/>
    </w:lvl>
    <w:lvl w:ilvl="6" w:tplc="4C6C41A6">
      <w:numFmt w:val="decimal"/>
      <w:lvlText w:val=""/>
      <w:lvlJc w:val="left"/>
    </w:lvl>
    <w:lvl w:ilvl="7" w:tplc="D20A7520">
      <w:numFmt w:val="decimal"/>
      <w:lvlText w:val=""/>
      <w:lvlJc w:val="left"/>
    </w:lvl>
    <w:lvl w:ilvl="8" w:tplc="CD188BA8">
      <w:numFmt w:val="decimal"/>
      <w:lvlText w:val=""/>
      <w:lvlJc w:val="left"/>
    </w:lvl>
  </w:abstractNum>
  <w:abstractNum w:abstractNumId="20">
    <w:nsid w:val="000066BB"/>
    <w:multiLevelType w:val="hybridMultilevel"/>
    <w:tmpl w:val="18C8388C"/>
    <w:lvl w:ilvl="0" w:tplc="B3F8D674">
      <w:start w:val="14"/>
      <w:numFmt w:val="decimal"/>
      <w:lvlText w:val="%1."/>
      <w:lvlJc w:val="left"/>
    </w:lvl>
    <w:lvl w:ilvl="1" w:tplc="C02AA772">
      <w:numFmt w:val="decimal"/>
      <w:lvlText w:val=""/>
      <w:lvlJc w:val="left"/>
    </w:lvl>
    <w:lvl w:ilvl="2" w:tplc="3B5CB9F4">
      <w:numFmt w:val="decimal"/>
      <w:lvlText w:val=""/>
      <w:lvlJc w:val="left"/>
    </w:lvl>
    <w:lvl w:ilvl="3" w:tplc="74345840">
      <w:numFmt w:val="decimal"/>
      <w:lvlText w:val=""/>
      <w:lvlJc w:val="left"/>
    </w:lvl>
    <w:lvl w:ilvl="4" w:tplc="22683A28">
      <w:numFmt w:val="decimal"/>
      <w:lvlText w:val=""/>
      <w:lvlJc w:val="left"/>
    </w:lvl>
    <w:lvl w:ilvl="5" w:tplc="69460888">
      <w:numFmt w:val="decimal"/>
      <w:lvlText w:val=""/>
      <w:lvlJc w:val="left"/>
    </w:lvl>
    <w:lvl w:ilvl="6" w:tplc="C0504A9A">
      <w:numFmt w:val="decimal"/>
      <w:lvlText w:val=""/>
      <w:lvlJc w:val="left"/>
    </w:lvl>
    <w:lvl w:ilvl="7" w:tplc="5D20EAE2">
      <w:numFmt w:val="decimal"/>
      <w:lvlText w:val=""/>
      <w:lvlJc w:val="left"/>
    </w:lvl>
    <w:lvl w:ilvl="8" w:tplc="67AA47A0">
      <w:numFmt w:val="decimal"/>
      <w:lvlText w:val=""/>
      <w:lvlJc w:val="left"/>
    </w:lvl>
  </w:abstractNum>
  <w:abstractNum w:abstractNumId="21">
    <w:nsid w:val="00006E5D"/>
    <w:multiLevelType w:val="hybridMultilevel"/>
    <w:tmpl w:val="810AC3B2"/>
    <w:lvl w:ilvl="0" w:tplc="1160D5A6">
      <w:start w:val="1"/>
      <w:numFmt w:val="bullet"/>
      <w:lvlText w:val="-"/>
      <w:lvlJc w:val="left"/>
    </w:lvl>
    <w:lvl w:ilvl="1" w:tplc="E68A0352">
      <w:start w:val="8"/>
      <w:numFmt w:val="decimal"/>
      <w:lvlText w:val="%2."/>
      <w:lvlJc w:val="left"/>
    </w:lvl>
    <w:lvl w:ilvl="2" w:tplc="AF20FCF8">
      <w:numFmt w:val="decimal"/>
      <w:lvlText w:val=""/>
      <w:lvlJc w:val="left"/>
    </w:lvl>
    <w:lvl w:ilvl="3" w:tplc="5DC26004">
      <w:numFmt w:val="decimal"/>
      <w:lvlText w:val=""/>
      <w:lvlJc w:val="left"/>
    </w:lvl>
    <w:lvl w:ilvl="4" w:tplc="E1D42A56">
      <w:numFmt w:val="decimal"/>
      <w:lvlText w:val=""/>
      <w:lvlJc w:val="left"/>
    </w:lvl>
    <w:lvl w:ilvl="5" w:tplc="9F82B006">
      <w:numFmt w:val="decimal"/>
      <w:lvlText w:val=""/>
      <w:lvlJc w:val="left"/>
    </w:lvl>
    <w:lvl w:ilvl="6" w:tplc="692AF84C">
      <w:numFmt w:val="decimal"/>
      <w:lvlText w:val=""/>
      <w:lvlJc w:val="left"/>
    </w:lvl>
    <w:lvl w:ilvl="7" w:tplc="1DFA6126">
      <w:numFmt w:val="decimal"/>
      <w:lvlText w:val=""/>
      <w:lvlJc w:val="left"/>
    </w:lvl>
    <w:lvl w:ilvl="8" w:tplc="4EEAE8BA">
      <w:numFmt w:val="decimal"/>
      <w:lvlText w:val=""/>
      <w:lvlJc w:val="left"/>
    </w:lvl>
  </w:abstractNum>
  <w:abstractNum w:abstractNumId="22">
    <w:nsid w:val="0000701F"/>
    <w:multiLevelType w:val="hybridMultilevel"/>
    <w:tmpl w:val="8C5C45D2"/>
    <w:lvl w:ilvl="0" w:tplc="E8882FAE">
      <w:start w:val="5"/>
      <w:numFmt w:val="decimal"/>
      <w:lvlText w:val="%1."/>
      <w:lvlJc w:val="left"/>
    </w:lvl>
    <w:lvl w:ilvl="1" w:tplc="89CCFA98">
      <w:numFmt w:val="decimal"/>
      <w:lvlText w:val=""/>
      <w:lvlJc w:val="left"/>
    </w:lvl>
    <w:lvl w:ilvl="2" w:tplc="61A68FAE">
      <w:numFmt w:val="decimal"/>
      <w:lvlText w:val=""/>
      <w:lvlJc w:val="left"/>
    </w:lvl>
    <w:lvl w:ilvl="3" w:tplc="6B7C09E0">
      <w:numFmt w:val="decimal"/>
      <w:lvlText w:val=""/>
      <w:lvlJc w:val="left"/>
    </w:lvl>
    <w:lvl w:ilvl="4" w:tplc="218C7C12">
      <w:numFmt w:val="decimal"/>
      <w:lvlText w:val=""/>
      <w:lvlJc w:val="left"/>
    </w:lvl>
    <w:lvl w:ilvl="5" w:tplc="3F284C36">
      <w:numFmt w:val="decimal"/>
      <w:lvlText w:val=""/>
      <w:lvlJc w:val="left"/>
    </w:lvl>
    <w:lvl w:ilvl="6" w:tplc="24286376">
      <w:numFmt w:val="decimal"/>
      <w:lvlText w:val=""/>
      <w:lvlJc w:val="left"/>
    </w:lvl>
    <w:lvl w:ilvl="7" w:tplc="37365B50">
      <w:numFmt w:val="decimal"/>
      <w:lvlText w:val=""/>
      <w:lvlJc w:val="left"/>
    </w:lvl>
    <w:lvl w:ilvl="8" w:tplc="75943848">
      <w:numFmt w:val="decimal"/>
      <w:lvlText w:val=""/>
      <w:lvlJc w:val="left"/>
    </w:lvl>
  </w:abstractNum>
  <w:abstractNum w:abstractNumId="23">
    <w:nsid w:val="0000767D"/>
    <w:multiLevelType w:val="hybridMultilevel"/>
    <w:tmpl w:val="6A68AB60"/>
    <w:lvl w:ilvl="0" w:tplc="26445CC2">
      <w:start w:val="9"/>
      <w:numFmt w:val="decimal"/>
      <w:lvlText w:val="%1."/>
      <w:lvlJc w:val="left"/>
    </w:lvl>
    <w:lvl w:ilvl="1" w:tplc="1B3C37B6">
      <w:numFmt w:val="decimal"/>
      <w:lvlText w:val=""/>
      <w:lvlJc w:val="left"/>
    </w:lvl>
    <w:lvl w:ilvl="2" w:tplc="CB528172">
      <w:numFmt w:val="decimal"/>
      <w:lvlText w:val=""/>
      <w:lvlJc w:val="left"/>
    </w:lvl>
    <w:lvl w:ilvl="3" w:tplc="640CAE42">
      <w:numFmt w:val="decimal"/>
      <w:lvlText w:val=""/>
      <w:lvlJc w:val="left"/>
    </w:lvl>
    <w:lvl w:ilvl="4" w:tplc="B4129996">
      <w:numFmt w:val="decimal"/>
      <w:lvlText w:val=""/>
      <w:lvlJc w:val="left"/>
    </w:lvl>
    <w:lvl w:ilvl="5" w:tplc="AE86D14A">
      <w:numFmt w:val="decimal"/>
      <w:lvlText w:val=""/>
      <w:lvlJc w:val="left"/>
    </w:lvl>
    <w:lvl w:ilvl="6" w:tplc="96B4FBC2">
      <w:numFmt w:val="decimal"/>
      <w:lvlText w:val=""/>
      <w:lvlJc w:val="left"/>
    </w:lvl>
    <w:lvl w:ilvl="7" w:tplc="FD0AFBE6">
      <w:numFmt w:val="decimal"/>
      <w:lvlText w:val=""/>
      <w:lvlJc w:val="left"/>
    </w:lvl>
    <w:lvl w:ilvl="8" w:tplc="303A7CB0">
      <w:numFmt w:val="decimal"/>
      <w:lvlText w:val=""/>
      <w:lvlJc w:val="left"/>
    </w:lvl>
  </w:abstractNum>
  <w:abstractNum w:abstractNumId="24">
    <w:nsid w:val="00007A5A"/>
    <w:multiLevelType w:val="hybridMultilevel"/>
    <w:tmpl w:val="C99A92BA"/>
    <w:lvl w:ilvl="0" w:tplc="835E48B8">
      <w:start w:val="1"/>
      <w:numFmt w:val="decimal"/>
      <w:lvlText w:val="%1."/>
      <w:lvlJc w:val="left"/>
    </w:lvl>
    <w:lvl w:ilvl="1" w:tplc="2CB47B60">
      <w:numFmt w:val="decimal"/>
      <w:lvlText w:val=""/>
      <w:lvlJc w:val="left"/>
    </w:lvl>
    <w:lvl w:ilvl="2" w:tplc="ABE857BC">
      <w:numFmt w:val="decimal"/>
      <w:lvlText w:val=""/>
      <w:lvlJc w:val="left"/>
    </w:lvl>
    <w:lvl w:ilvl="3" w:tplc="1A7C5364">
      <w:numFmt w:val="decimal"/>
      <w:lvlText w:val=""/>
      <w:lvlJc w:val="left"/>
    </w:lvl>
    <w:lvl w:ilvl="4" w:tplc="74CE9F9A">
      <w:numFmt w:val="decimal"/>
      <w:lvlText w:val=""/>
      <w:lvlJc w:val="left"/>
    </w:lvl>
    <w:lvl w:ilvl="5" w:tplc="70109ED6">
      <w:numFmt w:val="decimal"/>
      <w:lvlText w:val=""/>
      <w:lvlJc w:val="left"/>
    </w:lvl>
    <w:lvl w:ilvl="6" w:tplc="02D4EDA2">
      <w:numFmt w:val="decimal"/>
      <w:lvlText w:val=""/>
      <w:lvlJc w:val="left"/>
    </w:lvl>
    <w:lvl w:ilvl="7" w:tplc="FCB20478">
      <w:numFmt w:val="decimal"/>
      <w:lvlText w:val=""/>
      <w:lvlJc w:val="left"/>
    </w:lvl>
    <w:lvl w:ilvl="8" w:tplc="E6F61DF4">
      <w:numFmt w:val="decimal"/>
      <w:lvlText w:val=""/>
      <w:lvlJc w:val="left"/>
    </w:lvl>
  </w:abstractNum>
  <w:num w:numId="1">
    <w:abstractNumId w:val="7"/>
  </w:num>
  <w:num w:numId="2">
    <w:abstractNumId w:val="11"/>
  </w:num>
  <w:num w:numId="3">
    <w:abstractNumId w:val="13"/>
  </w:num>
  <w:num w:numId="4">
    <w:abstractNumId w:val="14"/>
  </w:num>
  <w:num w:numId="5">
    <w:abstractNumId w:val="15"/>
  </w:num>
  <w:num w:numId="6">
    <w:abstractNumId w:val="2"/>
  </w:num>
  <w:num w:numId="7">
    <w:abstractNumId w:val="17"/>
  </w:num>
  <w:num w:numId="8">
    <w:abstractNumId w:val="8"/>
  </w:num>
  <w:num w:numId="9">
    <w:abstractNumId w:val="6"/>
  </w:num>
  <w:num w:numId="10">
    <w:abstractNumId w:val="0"/>
  </w:num>
  <w:num w:numId="11">
    <w:abstractNumId w:val="16"/>
  </w:num>
  <w:num w:numId="12">
    <w:abstractNumId w:val="19"/>
  </w:num>
  <w:num w:numId="13">
    <w:abstractNumId w:val="20"/>
  </w:num>
  <w:num w:numId="14">
    <w:abstractNumId w:val="10"/>
  </w:num>
  <w:num w:numId="15">
    <w:abstractNumId w:val="5"/>
  </w:num>
  <w:num w:numId="16">
    <w:abstractNumId w:val="22"/>
  </w:num>
  <w:num w:numId="17">
    <w:abstractNumId w:val="18"/>
  </w:num>
  <w:num w:numId="18">
    <w:abstractNumId w:val="24"/>
  </w:num>
  <w:num w:numId="19">
    <w:abstractNumId w:val="23"/>
  </w:num>
  <w:num w:numId="20">
    <w:abstractNumId w:val="12"/>
  </w:num>
  <w:num w:numId="21">
    <w:abstractNumId w:val="1"/>
  </w:num>
  <w:num w:numId="22">
    <w:abstractNumId w:val="9"/>
  </w:num>
  <w:num w:numId="23">
    <w:abstractNumId w:val="4"/>
  </w:num>
  <w:num w:numId="24">
    <w:abstractNumId w:val="21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995"/>
    <w:rsid w:val="000F40E1"/>
    <w:rsid w:val="0015200E"/>
    <w:rsid w:val="00694D0B"/>
    <w:rsid w:val="00702995"/>
    <w:rsid w:val="0075131E"/>
    <w:rsid w:val="00F05451"/>
    <w:rsid w:val="00F07A0E"/>
    <w:rsid w:val="00FE0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4420</Words>
  <Characters>25197</Characters>
  <Application>Microsoft Office Word</Application>
  <DocSecurity>0</DocSecurity>
  <Lines>209</Lines>
  <Paragraphs>59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ГалинаСергеевна</cp:lastModifiedBy>
  <cp:revision>33</cp:revision>
  <dcterms:created xsi:type="dcterms:W3CDTF">2019-11-06T03:38:00Z</dcterms:created>
  <dcterms:modified xsi:type="dcterms:W3CDTF">2019-11-08T05:42:00Z</dcterms:modified>
</cp:coreProperties>
</file>