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010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26A1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8FC3BA2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F88A2CC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3BB8">
        <w:rPr>
          <w:rFonts w:ascii="Times New Roman" w:hAnsi="Times New Roman" w:cs="Times New Roman"/>
          <w:sz w:val="28"/>
          <w:szCs w:val="28"/>
        </w:rPr>
        <w:t>высшего  образования</w:t>
      </w:r>
      <w:proofErr w:type="gramEnd"/>
    </w:p>
    <w:p w14:paraId="17DA49FF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14:paraId="2C5585F8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»)</w:t>
      </w:r>
    </w:p>
    <w:p w14:paraId="680135C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85C4C" w14:textId="0ADAD3AB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170FCF" w:rsidRPr="001B3BB8">
        <w:rPr>
          <w:rFonts w:ascii="Times New Roman" w:hAnsi="Times New Roman" w:cs="Times New Roman"/>
          <w:sz w:val="28"/>
          <w:szCs w:val="28"/>
        </w:rPr>
        <w:t>психолого-педаг</w:t>
      </w:r>
      <w:r w:rsidRPr="001B3BB8">
        <w:rPr>
          <w:rFonts w:ascii="Times New Roman" w:hAnsi="Times New Roman" w:cs="Times New Roman"/>
          <w:sz w:val="28"/>
          <w:szCs w:val="28"/>
        </w:rPr>
        <w:t>огический</w:t>
      </w:r>
    </w:p>
    <w:p w14:paraId="51799D02" w14:textId="2601AD29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70FCF" w:rsidRPr="001B3BB8">
        <w:rPr>
          <w:rFonts w:ascii="Times New Roman" w:hAnsi="Times New Roman" w:cs="Times New Roman"/>
          <w:sz w:val="28"/>
          <w:szCs w:val="28"/>
        </w:rPr>
        <w:t>теор</w:t>
      </w:r>
      <w:r w:rsidRPr="001B3BB8">
        <w:rPr>
          <w:rFonts w:ascii="Times New Roman" w:hAnsi="Times New Roman" w:cs="Times New Roman"/>
          <w:sz w:val="28"/>
          <w:szCs w:val="28"/>
        </w:rPr>
        <w:t>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и методики дошкольного и начального образования</w:t>
      </w:r>
    </w:p>
    <w:p w14:paraId="418947E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8D55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612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94354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14:paraId="1048E601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14:paraId="57AC6AD6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B6F9C" w14:textId="7BD2D10C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3BB8">
        <w:rPr>
          <w:rFonts w:ascii="Times New Roman" w:hAnsi="Times New Roman" w:cs="Times New Roman"/>
          <w:sz w:val="28"/>
          <w:szCs w:val="28"/>
        </w:rPr>
        <w:t>по дисциплине «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</w:t>
      </w:r>
      <w:r w:rsidR="00E92865" w:rsidRPr="001B3BB8">
        <w:rPr>
          <w:rFonts w:ascii="Times New Roman" w:hAnsi="Times New Roman" w:cs="Times New Roman"/>
          <w:sz w:val="28"/>
          <w:szCs w:val="28"/>
        </w:rPr>
        <w:t>образовании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дет</w:t>
      </w:r>
      <w:r w:rsidR="00E92865" w:rsidRPr="001B3BB8">
        <w:rPr>
          <w:rFonts w:ascii="Times New Roman" w:hAnsi="Times New Roman" w:cs="Times New Roman"/>
          <w:sz w:val="28"/>
          <w:szCs w:val="28"/>
        </w:rPr>
        <w:t>ей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B3BB8">
        <w:rPr>
          <w:rFonts w:ascii="Times New Roman" w:hAnsi="Times New Roman" w:cs="Times New Roman"/>
          <w:sz w:val="28"/>
          <w:szCs w:val="28"/>
        </w:rPr>
        <w:t>»</w:t>
      </w:r>
    </w:p>
    <w:p w14:paraId="5C455B4F" w14:textId="77777777" w:rsidR="00B66770" w:rsidRPr="001B3BB8" w:rsidRDefault="00B66770" w:rsidP="0079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FF88F" w14:textId="77777777" w:rsidR="00797A20" w:rsidRPr="001B3BB8" w:rsidRDefault="000934D5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1B3BB8">
        <w:rPr>
          <w:b w:val="0"/>
          <w:bCs w:val="0"/>
          <w:sz w:val="28"/>
          <w:szCs w:val="28"/>
        </w:rPr>
        <w:t xml:space="preserve">для направления </w:t>
      </w:r>
      <w:r w:rsidR="00797A20" w:rsidRPr="001B3BB8">
        <w:rPr>
          <w:b w:val="0"/>
          <w:bCs w:val="0"/>
          <w:sz w:val="28"/>
          <w:szCs w:val="28"/>
        </w:rPr>
        <w:t>44.03.03 - Специальное (дефектологическое) образование</w:t>
      </w:r>
    </w:p>
    <w:p w14:paraId="6D3FDF99" w14:textId="77777777" w:rsidR="00797A20" w:rsidRPr="001B3BB8" w:rsidRDefault="00797A20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1B3BB8">
        <w:rPr>
          <w:b w:val="0"/>
          <w:bCs w:val="0"/>
          <w:sz w:val="28"/>
          <w:szCs w:val="28"/>
        </w:rPr>
        <w:t>Психолого-педагогическое сопровождение образования лиц с нарушениями в развитии</w:t>
      </w:r>
    </w:p>
    <w:p w14:paraId="295E3CFD" w14:textId="614F5034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14253" w14:textId="77777777" w:rsidR="00797A20" w:rsidRPr="001B3BB8" w:rsidRDefault="00797A2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66F62" w14:textId="5F3D39F9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D7253F" w:rsidRPr="001B3BB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14:paraId="51FBC24A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</w:t>
      </w:r>
    </w:p>
    <w:p w14:paraId="425979DC" w14:textId="7315715A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</w:t>
      </w:r>
    </w:p>
    <w:p w14:paraId="7DA4B2C0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A7B0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F223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1AF2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8D34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DB3B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44F6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790D8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C613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0993E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AFAF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B134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2039BA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37CB9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48B45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F832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3F05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14:paraId="670840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14:paraId="5FAAB017" w14:textId="128109EF" w:rsidR="00B66770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Теоретические основы применения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образовании детей с ОВЗ</w:t>
      </w:r>
    </w:p>
    <w:p w14:paraId="005686E1" w14:textId="68988F24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14:paraId="3FB849E5" w14:textId="06516F3A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Деятельностный подход в педагогике как основа саморегуляции и саморазвития ребенка с ОВЗ.</w:t>
      </w:r>
    </w:p>
    <w:p w14:paraId="7D24BE23" w14:textId="2DC43759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Педагогические условия применения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образовании детей с ОВЗ</w:t>
      </w:r>
    </w:p>
    <w:p w14:paraId="5B8C167D" w14:textId="77777777" w:rsidR="008801DB" w:rsidRPr="001B3BB8" w:rsidRDefault="008801DB" w:rsidP="000561C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25D5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14:paraId="54331AA5" w14:textId="77777777" w:rsidR="008D71B1" w:rsidRPr="001B3BB8" w:rsidRDefault="008801DB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14:paraId="4BB4B022" w14:textId="7777777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43C3B" w14:textId="499EA1B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Практическая работа№ 1</w:t>
      </w:r>
    </w:p>
    <w:p w14:paraId="51FA1BDB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образовательные технологии</w:t>
      </w:r>
    </w:p>
    <w:p w14:paraId="030B7A7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64C98" w14:textId="77777777" w:rsidR="002A5C01" w:rsidRPr="001B3BB8" w:rsidRDefault="002A5C01" w:rsidP="002A5C01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понятие и сущность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их отличие от иных педагогических технологий.</w:t>
      </w:r>
    </w:p>
    <w:p w14:paraId="71955ED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0A64B6CD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Запишите определение понятия «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технологии», раскройте их сущность и отличие от иных педагогических технологий.</w:t>
      </w:r>
    </w:p>
    <w:p w14:paraId="54C595A3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B0A6CC6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Заполните таблицу записав в ней основные типы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по классификации Н. К. Смирнова, дайте им короткую характеристику, приведите примеры.</w:t>
      </w:r>
    </w:p>
    <w:p w14:paraId="19FBCA9D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775"/>
        <w:gridCol w:w="2883"/>
      </w:tblGrid>
      <w:tr w:rsidR="001B3BB8" w:rsidRPr="001B3BB8" w14:paraId="4319E8F1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4FA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0A6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47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spellStart"/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B3BB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1B3BB8" w:rsidRPr="001B3BB8" w14:paraId="732BA8C6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56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6A8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DA5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01869039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8DB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D2C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550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79ADD164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C3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1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D1F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6EAA8" w14:textId="77777777" w:rsidR="002A5C01" w:rsidRPr="001B3BB8" w:rsidRDefault="002A5C01" w:rsidP="002A5C01">
      <w:pPr>
        <w:ind w:left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4F649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Дать характеристику групп средств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технологий: средства двигательной направленности, оздоровительные силы природы, гигиенические факторы.</w:t>
      </w:r>
    </w:p>
    <w:p w14:paraId="3E8944C2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31F9215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 xml:space="preserve">Дать характеристику групп методов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технологий: специфических и общепедагогических.</w:t>
      </w:r>
    </w:p>
    <w:p w14:paraId="5D33EDAB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2C31A23F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Раскрыть основные приемы в структуре методов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14:paraId="072A1EA9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75E6EFB7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Раскройте одну из классификаций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ее возможности для использования в обучении детей с ОВЗ. Докажите на примерах возможность ее применения.</w:t>
      </w:r>
    </w:p>
    <w:p w14:paraId="378733C5" w14:textId="77777777" w:rsidR="002A5C01" w:rsidRPr="001B3BB8" w:rsidRDefault="002A5C01" w:rsidP="002A5C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D9E2CF" w14:textId="77777777" w:rsidR="002A5C01" w:rsidRPr="001B3BB8" w:rsidRDefault="002A5C01" w:rsidP="002A5C0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12A3054B" w14:textId="04590ECD" w:rsidR="002A5C01" w:rsidRPr="001B3BB8" w:rsidRDefault="002A5C01" w:rsidP="002A5C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 </w:t>
      </w:r>
      <w:r w:rsidRPr="001B3BB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480454F8" w14:textId="6DD5E662" w:rsidR="00C80739" w:rsidRPr="001B3BB8" w:rsidRDefault="00C80739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условиях дошкольного образования детей с ОВЗ</w:t>
      </w:r>
    </w:p>
    <w:p w14:paraId="693C9857" w14:textId="77777777" w:rsidR="00C80739" w:rsidRPr="001B3BB8" w:rsidRDefault="00C80739" w:rsidP="00C80739">
      <w:pPr>
        <w:rPr>
          <w:rFonts w:ascii="Times New Roman" w:hAnsi="Times New Roman" w:cs="Times New Roman"/>
          <w:b/>
          <w:sz w:val="28"/>
          <w:szCs w:val="28"/>
        </w:rPr>
      </w:pPr>
    </w:p>
    <w:p w14:paraId="54AD312C" w14:textId="77777777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технологиями в условиях дошкольного образования детей с ОВЗ.</w:t>
      </w:r>
    </w:p>
    <w:p w14:paraId="3ED437AD" w14:textId="77777777" w:rsidR="00C80739" w:rsidRPr="001B3BB8" w:rsidRDefault="00C80739" w:rsidP="00C8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6E68AFA0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обучении детей с ОВЗ в условиях ДОУ (список оформить в соответствии с требованиями оформления списка литературы по ГОСТу-2018). </w:t>
      </w:r>
    </w:p>
    <w:p w14:paraId="41268DC7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F19E07C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технологии сохранения и стимулирования здоровья детей с ОВЗ (динамические паузы,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ритмопластика, пальчиковая гимнастика, гимнастика для глаз, дыхательная и артикуляционная гимнастика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1EC5E30B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технологии обучения здоровому образу жизни (самомассаж, точечный массаж, оздоровительные праздники, активный отдых,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и др.). Дайте определение понятиям, их краткую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характеристику, укажите для детей с какими нозологиями подходит, приведите примеры технологий.</w:t>
      </w:r>
    </w:p>
    <w:p w14:paraId="28A3E95A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коррекционные технологии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сказкотерапия,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природотерапия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иппотерапия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333BD8B2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62F1D948" w14:textId="68CDC430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6A003AC" w14:textId="0786E41A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 </w:t>
      </w:r>
      <w:r w:rsidR="002A5C01" w:rsidRPr="001B3BB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19F995F7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инклюзивном образовании</w:t>
      </w:r>
    </w:p>
    <w:p w14:paraId="16FAE77F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8FA08B" w14:textId="2833F98E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технологиями в инклюзивном образовании.</w:t>
      </w:r>
    </w:p>
    <w:p w14:paraId="4B0ED12F" w14:textId="77777777" w:rsidR="00C80739" w:rsidRPr="001B3BB8" w:rsidRDefault="00C80739" w:rsidP="00C8073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127BC601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инклюзивном образовании (список оформить в соответствии с требованиями оформления списка литературы по ГОСТу-2018). </w:t>
      </w:r>
    </w:p>
    <w:p w14:paraId="3167C43E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4E05AFB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Составьте методические рекомендации (разработку) для педагогов по применению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образовании детей с ОВЗ в общеобразовательном учреждении (специфика нарушения детей с ОВЗ на выбор студента). При составлении методических рекомендаций (разработок) особое внимание уделяйте краткой характеристике, методике проведения той или иной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технологии, описанию конкретных примеров проведения технологии.</w:t>
      </w:r>
    </w:p>
    <w:p w14:paraId="5E0F54EE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07B07463" w14:textId="3E67E79D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3714D6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2307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14:paraId="23CA6C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14:paraId="279EE26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зачету.</w:t>
      </w:r>
    </w:p>
    <w:p w14:paraId="12C9301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 xml:space="preserve">Вопросы к зачету </w:t>
      </w:r>
    </w:p>
    <w:p w14:paraId="2428227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Теоретические и методологические проблемы теории здоровья. Факторы риска возникновения заболеваний. </w:t>
      </w:r>
    </w:p>
    <w:p w14:paraId="0A12A00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2. Санитарно-педагогические требования к образовательным учреждениям. </w:t>
      </w:r>
    </w:p>
    <w:p w14:paraId="7BD15C1B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мониторинг образовательного процесса; проектирование и организация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14:paraId="6428BEB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4. Здоровый образ жизни и профилактика болезней в разные возрастные периоды. </w:t>
      </w:r>
    </w:p>
    <w:p w14:paraId="59D5389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5. Влияние экологических факторов на здоровый образ жизни. </w:t>
      </w:r>
    </w:p>
    <w:p w14:paraId="1E34583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6. Генезис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функции образования. </w:t>
      </w:r>
    </w:p>
    <w:p w14:paraId="6BEAD0C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7. Здоровьесберегающая функция образования. </w:t>
      </w:r>
    </w:p>
    <w:p w14:paraId="3F45BB0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8. Цель и задачи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педагогики. </w:t>
      </w:r>
    </w:p>
    <w:p w14:paraId="12D1B10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9. Базовые стратегии субъектов образовательного процесса в отношении своего здоровья и их роль в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21896BB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10. Принципы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14:paraId="07EFF4F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11. Ребенок с ОВЗ и его здоровье. </w:t>
      </w:r>
    </w:p>
    <w:p w14:paraId="44DCE25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12. Дети с ОВЗ как объект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14:paraId="349D8D8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13. Специфика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детей с ОВЗ. </w:t>
      </w:r>
    </w:p>
    <w:p w14:paraId="202BC14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14. Принципы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специального образования. </w:t>
      </w:r>
    </w:p>
    <w:p w14:paraId="6BBFDD95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15. Психолого-педагогические условия реализации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функции образования в отношении детей с ОВЗ. </w:t>
      </w:r>
    </w:p>
    <w:p w14:paraId="542F85EC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16. Здоровьесберегающие технологии в системе коррекционно-развивающей работы с детьми дошкольного возраста с ОВЗ. </w:t>
      </w:r>
    </w:p>
    <w:p w14:paraId="10EBF79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17. Внедрение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обучающихся по адаптированной программе для детей с ОВЗ. </w:t>
      </w:r>
    </w:p>
    <w:p w14:paraId="57B14F8F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18. Развитие физического здоровья на занятиях ЛФК с учащимися с ОВЗ </w:t>
      </w:r>
    </w:p>
    <w:p w14:paraId="218C06FB" w14:textId="47851632" w:rsidR="00B66770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19. Оценка эффективности организации адаптивной школьной среды для обучающихся с ОВЗ.</w:t>
      </w:r>
    </w:p>
    <w:p w14:paraId="40A73E1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492BE" w14:textId="48460128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8AE486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56A8FA21" w14:textId="7171B265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1. Митяева А.М. Здоровьесберегающие педагогические технологии: учеб. пособие для студентов вузов. - Москва: Академия, 2008. - 187 с. -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. проф. образование). - ISBN 978-5-7695-4670-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268-00. 2. Фараджева Н.А. Здоровьесберегающие технологии в образовательных учреждениях [Текст] : учеб.-метод. пособие.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- 128 с. - ISBN 978-5-9293-2149-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128-00. 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14:paraId="74FDE878" w14:textId="4ABBA456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Аксенова Л.И. Ранняя помощь детям с ограниченными возможностями здоровья: Учебное пособие / Аксенова Л.И. - Computer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- 377. - (Профессиональное образование). - ISBN 978-5-534-06357-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1000.00. Ссылка на ресурс: https://www.biblio-online.ru/book/C265F583-BABB-4E3D-90A8-FEA7DC4C708E 2. Морозов В.О. Здоровьесберегающие технологии в образовательном процессе школы (теоретико-практические аспекты) / Морозов В.О. - Moscow : Флинта, 2015. -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 в образовательном процессе школы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теоретикопрактические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аспекты) [Электронный ресурс] / Морозов В.О.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ФЛИНТА, 2015. - ISBN 978-5-9765-2442-2. Ссылка на ресурс: http://www.studentlibrary.ru/book/ISBN9785976524422.html 3. Петрушин В.И. Психология здоровья: Учебник / Петрушин В.И., Петрушина Н.В. - 2-е изд. - Computer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- 431. - (Профессиональное образование). - ISBN 978-5-534-04552-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1000.00. Ссылка на ресурс: https://www.biblioonline.ru/book/DAD273A3-CAD6-4890-8012-1B17D17C1C9C</w:t>
      </w:r>
    </w:p>
    <w:p w14:paraId="4BCC390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14:paraId="74B3CD7A" w14:textId="6A01679E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к.ф.н., доцент кафедры </w:t>
      </w:r>
      <w:r w:rsidR="008801DB" w:rsidRPr="001B3BB8">
        <w:rPr>
          <w:rFonts w:ascii="Times New Roman" w:hAnsi="Times New Roman" w:cs="Times New Roman"/>
          <w:sz w:val="28"/>
          <w:szCs w:val="28"/>
        </w:rPr>
        <w:t>ТМДНО Т</w:t>
      </w:r>
      <w:r w:rsidRPr="001B3BB8">
        <w:rPr>
          <w:rFonts w:ascii="Times New Roman" w:hAnsi="Times New Roman" w:cs="Times New Roman"/>
          <w:sz w:val="28"/>
          <w:szCs w:val="28"/>
        </w:rPr>
        <w:t xml:space="preserve">.В. </w:t>
      </w:r>
      <w:r w:rsidR="008801DB" w:rsidRPr="001B3BB8">
        <w:rPr>
          <w:rFonts w:ascii="Times New Roman" w:hAnsi="Times New Roman" w:cs="Times New Roman"/>
          <w:sz w:val="28"/>
          <w:szCs w:val="28"/>
        </w:rPr>
        <w:t>Безродных</w:t>
      </w:r>
      <w:r w:rsidRPr="001B3B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DEB3A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71D6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04EF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12873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9A6C1" w14:textId="77777777" w:rsidR="0064488A" w:rsidRPr="001B3BB8" w:rsidRDefault="0064488A" w:rsidP="0024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88A" w:rsidRPr="001B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9F"/>
    <w:multiLevelType w:val="hybridMultilevel"/>
    <w:tmpl w:val="424C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0B1A"/>
    <w:multiLevelType w:val="hybridMultilevel"/>
    <w:tmpl w:val="85DCC504"/>
    <w:lvl w:ilvl="0" w:tplc="E58493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F4E"/>
    <w:multiLevelType w:val="hybridMultilevel"/>
    <w:tmpl w:val="ADF41D80"/>
    <w:lvl w:ilvl="0" w:tplc="64F468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1C6C92"/>
    <w:multiLevelType w:val="hybridMultilevel"/>
    <w:tmpl w:val="1B1ED246"/>
    <w:lvl w:ilvl="0" w:tplc="5C3E3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196E"/>
    <w:multiLevelType w:val="hybridMultilevel"/>
    <w:tmpl w:val="5F18AEA6"/>
    <w:lvl w:ilvl="0" w:tplc="875EC18A">
      <w:start w:val="1"/>
      <w:numFmt w:val="decimal"/>
      <w:lvlText w:val="%1."/>
      <w:lvlJc w:val="left"/>
      <w:pPr>
        <w:ind w:left="1117" w:hanging="4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E309B6"/>
    <w:multiLevelType w:val="hybridMultilevel"/>
    <w:tmpl w:val="576E7DAA"/>
    <w:lvl w:ilvl="0" w:tplc="438A907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3422D"/>
    <w:multiLevelType w:val="hybridMultilevel"/>
    <w:tmpl w:val="FE36E74E"/>
    <w:lvl w:ilvl="0" w:tplc="BEFE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274DC"/>
    <w:multiLevelType w:val="hybridMultilevel"/>
    <w:tmpl w:val="13DC4C5C"/>
    <w:lvl w:ilvl="0" w:tplc="2782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FC14E9"/>
    <w:multiLevelType w:val="hybridMultilevel"/>
    <w:tmpl w:val="1A7A423C"/>
    <w:lvl w:ilvl="0" w:tplc="66740D3E">
      <w:start w:val="1"/>
      <w:numFmt w:val="decimal"/>
      <w:lvlText w:val="%1."/>
      <w:lvlJc w:val="left"/>
      <w:pPr>
        <w:ind w:left="1285" w:hanging="5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6B252E"/>
    <w:multiLevelType w:val="hybridMultilevel"/>
    <w:tmpl w:val="68C27908"/>
    <w:lvl w:ilvl="0" w:tplc="A872A0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538E7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F7B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1B3"/>
    <w:multiLevelType w:val="hybridMultilevel"/>
    <w:tmpl w:val="A4EEE15E"/>
    <w:lvl w:ilvl="0" w:tplc="E806E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E700EA"/>
    <w:multiLevelType w:val="hybridMultilevel"/>
    <w:tmpl w:val="64162E7E"/>
    <w:lvl w:ilvl="0" w:tplc="EA1CD11E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351C95"/>
    <w:multiLevelType w:val="hybridMultilevel"/>
    <w:tmpl w:val="60D06C62"/>
    <w:lvl w:ilvl="0" w:tplc="49E67B0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0173E"/>
    <w:multiLevelType w:val="hybridMultilevel"/>
    <w:tmpl w:val="9D86ABBA"/>
    <w:lvl w:ilvl="0" w:tplc="08D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70323"/>
    <w:multiLevelType w:val="hybridMultilevel"/>
    <w:tmpl w:val="397CA9A2"/>
    <w:lvl w:ilvl="0" w:tplc="CDE68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3119F0"/>
    <w:multiLevelType w:val="hybridMultilevel"/>
    <w:tmpl w:val="61C2E63C"/>
    <w:lvl w:ilvl="0" w:tplc="63900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96B28"/>
    <w:multiLevelType w:val="hybridMultilevel"/>
    <w:tmpl w:val="1FC29946"/>
    <w:lvl w:ilvl="0" w:tplc="B3044D4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6338A"/>
    <w:multiLevelType w:val="hybridMultilevel"/>
    <w:tmpl w:val="E17E362E"/>
    <w:lvl w:ilvl="0" w:tplc="9574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2186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543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938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057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974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876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383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80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664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4845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783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540663">
    <w:abstractNumId w:val="12"/>
  </w:num>
  <w:num w:numId="13" w16cid:durableId="208225240">
    <w:abstractNumId w:val="13"/>
  </w:num>
  <w:num w:numId="14" w16cid:durableId="2110275959">
    <w:abstractNumId w:val="30"/>
  </w:num>
  <w:num w:numId="15" w16cid:durableId="1308827726">
    <w:abstractNumId w:val="4"/>
  </w:num>
  <w:num w:numId="16" w16cid:durableId="422343678">
    <w:abstractNumId w:val="26"/>
  </w:num>
  <w:num w:numId="17" w16cid:durableId="1434128746">
    <w:abstractNumId w:val="27"/>
  </w:num>
  <w:num w:numId="18" w16cid:durableId="1220484070">
    <w:abstractNumId w:val="18"/>
  </w:num>
  <w:num w:numId="19" w16cid:durableId="197818936">
    <w:abstractNumId w:val="24"/>
  </w:num>
  <w:num w:numId="20" w16cid:durableId="2001497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6251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702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112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992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99830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788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4811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7372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0980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5193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671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C"/>
    <w:rsid w:val="000561C6"/>
    <w:rsid w:val="000934D5"/>
    <w:rsid w:val="000A7F4B"/>
    <w:rsid w:val="00104228"/>
    <w:rsid w:val="00170FCF"/>
    <w:rsid w:val="001B3BB8"/>
    <w:rsid w:val="00246EC2"/>
    <w:rsid w:val="002A5C01"/>
    <w:rsid w:val="00382E2C"/>
    <w:rsid w:val="0064488A"/>
    <w:rsid w:val="00797A20"/>
    <w:rsid w:val="00830064"/>
    <w:rsid w:val="008801DB"/>
    <w:rsid w:val="008D71B1"/>
    <w:rsid w:val="0096603F"/>
    <w:rsid w:val="009D0EC0"/>
    <w:rsid w:val="00B66770"/>
    <w:rsid w:val="00BB577C"/>
    <w:rsid w:val="00C80739"/>
    <w:rsid w:val="00D7253F"/>
    <w:rsid w:val="00D80579"/>
    <w:rsid w:val="00DC5D17"/>
    <w:rsid w:val="00E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6A98"/>
  <w15:docId w15:val="{83C5E1A4-2B7D-41D6-BC71-A178C7E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97A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7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97A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 Знак1"/>
    <w:aliases w:val="Body Text Char Знак"/>
    <w:link w:val="a5"/>
    <w:semiHidden/>
    <w:locked/>
    <w:rsid w:val="00C80739"/>
    <w:rPr>
      <w:rFonts w:ascii="Calibri" w:hAnsi="Calibri" w:cs="Times New Roman"/>
      <w:i/>
      <w:i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11"/>
    <w:semiHidden/>
    <w:unhideWhenUsed/>
    <w:rsid w:val="00C80739"/>
    <w:pPr>
      <w:spacing w:after="0" w:line="240" w:lineRule="auto"/>
    </w:pPr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80739"/>
  </w:style>
  <w:style w:type="paragraph" w:customStyle="1" w:styleId="ConsPlusNormal">
    <w:name w:val="ConsPlusNormal"/>
    <w:rsid w:val="00C80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73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Безродных</cp:lastModifiedBy>
  <cp:revision>17</cp:revision>
  <dcterms:created xsi:type="dcterms:W3CDTF">2022-11-22T10:19:00Z</dcterms:created>
  <dcterms:modified xsi:type="dcterms:W3CDTF">2022-11-22T10:50:00Z</dcterms:modified>
</cp:coreProperties>
</file>