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B" w:rsidRPr="0055631B" w:rsidRDefault="0055631B" w:rsidP="0055631B">
      <w:pPr>
        <w:jc w:val="center"/>
        <w:outlineLvl w:val="0"/>
        <w:rPr>
          <w:rFonts w:ascii="Times New Roman" w:hAnsi="Times New Roman" w:cs="Times New Roman"/>
        </w:rPr>
      </w:pPr>
      <w:r w:rsidRPr="0055631B">
        <w:rPr>
          <w:rFonts w:ascii="Times New Roman" w:hAnsi="Times New Roman" w:cs="Times New Roman"/>
        </w:rPr>
        <w:t>МИНИСТЕРСТВО ОБРАЗОВАНИЯ И НАУКИ РОССИЙСКОЙ ФЕДЕРАЦИИ</w:t>
      </w:r>
    </w:p>
    <w:p w:rsidR="0055631B" w:rsidRPr="0055631B" w:rsidRDefault="0055631B" w:rsidP="0055631B">
      <w:pPr>
        <w:jc w:val="center"/>
        <w:rPr>
          <w:rFonts w:ascii="Times New Roman" w:hAnsi="Times New Roman" w:cs="Times New Roman"/>
        </w:rPr>
      </w:pPr>
      <w:r w:rsidRPr="0055631B">
        <w:rPr>
          <w:rFonts w:ascii="Times New Roman" w:hAnsi="Times New Roman" w:cs="Times New Roman"/>
        </w:rPr>
        <w:t>Федеральное государственное бюджетное образовательное учреждение</w:t>
      </w:r>
    </w:p>
    <w:p w:rsidR="0055631B" w:rsidRPr="0055631B" w:rsidRDefault="0055631B" w:rsidP="0055631B">
      <w:pPr>
        <w:jc w:val="center"/>
        <w:rPr>
          <w:rFonts w:ascii="Times New Roman" w:hAnsi="Times New Roman" w:cs="Times New Roman"/>
        </w:rPr>
      </w:pPr>
      <w:r w:rsidRPr="0055631B">
        <w:rPr>
          <w:rFonts w:ascii="Times New Roman" w:hAnsi="Times New Roman" w:cs="Times New Roman"/>
        </w:rPr>
        <w:t xml:space="preserve">высшего образования </w:t>
      </w:r>
    </w:p>
    <w:p w:rsidR="0055631B" w:rsidRPr="0055631B" w:rsidRDefault="0055631B" w:rsidP="0055631B">
      <w:pPr>
        <w:jc w:val="center"/>
        <w:rPr>
          <w:rFonts w:ascii="Times New Roman" w:hAnsi="Times New Roman" w:cs="Times New Roman"/>
        </w:rPr>
      </w:pPr>
      <w:r w:rsidRPr="0055631B">
        <w:rPr>
          <w:rFonts w:ascii="Times New Roman" w:hAnsi="Times New Roman" w:cs="Times New Roman"/>
        </w:rPr>
        <w:t>«Забайкальский государственный университет»</w:t>
      </w:r>
    </w:p>
    <w:p w:rsidR="0055631B" w:rsidRPr="0055631B" w:rsidRDefault="0055631B" w:rsidP="0055631B">
      <w:pPr>
        <w:jc w:val="center"/>
        <w:outlineLvl w:val="0"/>
        <w:rPr>
          <w:rFonts w:ascii="Times New Roman" w:hAnsi="Times New Roman" w:cs="Times New Roman"/>
        </w:rPr>
      </w:pPr>
      <w:r w:rsidRPr="0055631B">
        <w:rPr>
          <w:rFonts w:ascii="Times New Roman" w:hAnsi="Times New Roman" w:cs="Times New Roman"/>
        </w:rPr>
        <w:t>(ФГБОУ ВО «ЗабГУ»)</w:t>
      </w:r>
    </w:p>
    <w:p w:rsidR="0055631B" w:rsidRPr="0055631B" w:rsidRDefault="0055631B" w:rsidP="0055631B">
      <w:pPr>
        <w:spacing w:line="360" w:lineRule="auto"/>
        <w:rPr>
          <w:rFonts w:ascii="Times New Roman" w:hAnsi="Times New Roman" w:cs="Times New Roman"/>
        </w:rPr>
      </w:pPr>
      <w:r w:rsidRPr="0055631B">
        <w:rPr>
          <w:rFonts w:ascii="Times New Roman" w:hAnsi="Times New Roman" w:cs="Times New Roman"/>
        </w:rPr>
        <w:t>Факультет __психолого-педагогический________________________</w:t>
      </w:r>
    </w:p>
    <w:p w:rsidR="0055631B" w:rsidRPr="0055631B" w:rsidRDefault="0055631B" w:rsidP="0055631B">
      <w:pPr>
        <w:spacing w:line="360" w:lineRule="auto"/>
        <w:rPr>
          <w:rFonts w:ascii="Times New Roman" w:hAnsi="Times New Roman" w:cs="Times New Roman"/>
        </w:rPr>
      </w:pPr>
      <w:r w:rsidRPr="0055631B">
        <w:rPr>
          <w:rFonts w:ascii="Times New Roman" w:hAnsi="Times New Roman" w:cs="Times New Roman"/>
        </w:rPr>
        <w:t>Кафедра __специальной психологии и коррекционной педагогики___________</w:t>
      </w:r>
    </w:p>
    <w:p w:rsidR="0055631B" w:rsidRPr="0055631B" w:rsidRDefault="0055631B" w:rsidP="0055631B">
      <w:pPr>
        <w:jc w:val="center"/>
        <w:outlineLvl w:val="0"/>
        <w:rPr>
          <w:rFonts w:ascii="Times New Roman" w:hAnsi="Times New Roman" w:cs="Times New Roman"/>
        </w:rPr>
      </w:pPr>
    </w:p>
    <w:p w:rsidR="0055631B" w:rsidRPr="0055631B" w:rsidRDefault="0055631B" w:rsidP="0055631B">
      <w:pPr>
        <w:jc w:val="center"/>
        <w:outlineLvl w:val="0"/>
        <w:rPr>
          <w:rFonts w:ascii="Times New Roman" w:hAnsi="Times New Roman" w:cs="Times New Roman"/>
        </w:rPr>
      </w:pPr>
    </w:p>
    <w:p w:rsidR="0055631B" w:rsidRPr="0055631B" w:rsidRDefault="0055631B" w:rsidP="0055631B">
      <w:pPr>
        <w:jc w:val="center"/>
        <w:outlineLvl w:val="0"/>
        <w:rPr>
          <w:rFonts w:ascii="Times New Roman" w:hAnsi="Times New Roman" w:cs="Times New Roman"/>
          <w:b/>
          <w:spacing w:val="24"/>
        </w:rPr>
      </w:pPr>
      <w:r w:rsidRPr="0055631B">
        <w:rPr>
          <w:rFonts w:ascii="Times New Roman" w:hAnsi="Times New Roman" w:cs="Times New Roman"/>
          <w:b/>
          <w:spacing w:val="24"/>
        </w:rPr>
        <w:t xml:space="preserve">УЧЕБНЫЕ МАТЕРИАЛЫ </w:t>
      </w:r>
    </w:p>
    <w:p w:rsidR="0055631B" w:rsidRPr="0055631B" w:rsidRDefault="0055631B" w:rsidP="0055631B">
      <w:pPr>
        <w:jc w:val="center"/>
        <w:outlineLvl w:val="0"/>
        <w:rPr>
          <w:rFonts w:ascii="Times New Roman" w:hAnsi="Times New Roman" w:cs="Times New Roman"/>
        </w:rPr>
      </w:pPr>
      <w:r w:rsidRPr="0055631B">
        <w:rPr>
          <w:rFonts w:ascii="Times New Roman" w:hAnsi="Times New Roman" w:cs="Times New Roman"/>
          <w:b/>
          <w:spacing w:val="24"/>
        </w:rPr>
        <w:t>для студентов заочной формы обучения</w:t>
      </w:r>
    </w:p>
    <w:p w:rsidR="0055631B" w:rsidRPr="0055631B" w:rsidRDefault="0055631B" w:rsidP="0055631B">
      <w:pPr>
        <w:jc w:val="center"/>
        <w:outlineLvl w:val="0"/>
        <w:rPr>
          <w:rFonts w:ascii="Times New Roman" w:hAnsi="Times New Roman" w:cs="Times New Roman"/>
        </w:rPr>
      </w:pPr>
    </w:p>
    <w:p w:rsidR="0055631B" w:rsidRPr="0055631B" w:rsidRDefault="0055631B" w:rsidP="0055631B">
      <w:pPr>
        <w:jc w:val="center"/>
        <w:rPr>
          <w:rFonts w:ascii="Times New Roman" w:hAnsi="Times New Roman" w:cs="Times New Roman"/>
          <w:vertAlign w:val="superscript"/>
        </w:rPr>
      </w:pPr>
      <w:r w:rsidRPr="0055631B">
        <w:rPr>
          <w:rFonts w:ascii="Times New Roman" w:hAnsi="Times New Roman" w:cs="Times New Roman"/>
        </w:rPr>
        <w:t xml:space="preserve">по дисциплине  Психолого-педагогические технологии коррекционной работы _______________________________________________________ </w:t>
      </w:r>
      <w:r w:rsidRPr="0055631B">
        <w:rPr>
          <w:rFonts w:ascii="Times New Roman" w:hAnsi="Times New Roman" w:cs="Times New Roman"/>
          <w:vertAlign w:val="superscript"/>
        </w:rPr>
        <w:t>наименование дисциплины (модуля)</w:t>
      </w:r>
    </w:p>
    <w:p w:rsidR="0055631B" w:rsidRPr="0055631B" w:rsidRDefault="0055631B" w:rsidP="0055631B">
      <w:pPr>
        <w:jc w:val="center"/>
        <w:rPr>
          <w:rFonts w:ascii="Times New Roman" w:hAnsi="Times New Roman" w:cs="Times New Roman"/>
        </w:rPr>
      </w:pPr>
    </w:p>
    <w:p w:rsidR="0055631B" w:rsidRPr="0055631B" w:rsidRDefault="0055631B" w:rsidP="0055631B">
      <w:pPr>
        <w:spacing w:line="360" w:lineRule="auto"/>
        <w:jc w:val="both"/>
        <w:outlineLvl w:val="0"/>
        <w:rPr>
          <w:rFonts w:ascii="Times New Roman" w:hAnsi="Times New Roman" w:cs="Times New Roman"/>
        </w:rPr>
      </w:pPr>
      <w:r w:rsidRPr="0055631B">
        <w:rPr>
          <w:rFonts w:ascii="Times New Roman" w:hAnsi="Times New Roman" w:cs="Times New Roman"/>
        </w:rPr>
        <w:t>для направления подготовки (специальности) _ Специальное (дефектологическое) образование/Психологическое сопровождение образования лиц с нарушениями в развитии (ФГОС)</w:t>
      </w:r>
      <w:r w:rsidR="004B3AFE">
        <w:rPr>
          <w:rFonts w:ascii="Times New Roman" w:hAnsi="Times New Roman" w:cs="Times New Roman"/>
        </w:rPr>
        <w:t xml:space="preserve"> (группы СДОз-21, СДОз-22)</w:t>
      </w:r>
    </w:p>
    <w:p w:rsidR="0055631B" w:rsidRPr="0055631B" w:rsidRDefault="0055631B" w:rsidP="0055631B">
      <w:pPr>
        <w:jc w:val="both"/>
        <w:outlineLvl w:val="0"/>
        <w:rPr>
          <w:rFonts w:ascii="Times New Roman" w:hAnsi="Times New Roman" w:cs="Times New Roman"/>
        </w:rPr>
      </w:pPr>
      <w:r w:rsidRPr="0055631B">
        <w:rPr>
          <w:rFonts w:ascii="Times New Roman" w:hAnsi="Times New Roman" w:cs="Times New Roman"/>
        </w:rPr>
        <w:t>________________________________________________________________</w:t>
      </w:r>
    </w:p>
    <w:p w:rsidR="0055631B" w:rsidRPr="0055631B" w:rsidRDefault="0055631B" w:rsidP="0055631B">
      <w:pPr>
        <w:jc w:val="center"/>
        <w:rPr>
          <w:rFonts w:ascii="Times New Roman" w:hAnsi="Times New Roman" w:cs="Times New Roman"/>
          <w:vertAlign w:val="superscript"/>
        </w:rPr>
      </w:pPr>
      <w:r w:rsidRPr="0055631B">
        <w:rPr>
          <w:rFonts w:ascii="Times New Roman" w:hAnsi="Times New Roman" w:cs="Times New Roman"/>
          <w:vertAlign w:val="superscript"/>
        </w:rPr>
        <w:t>код и наименование направления подготовки (специальности)</w:t>
      </w:r>
    </w:p>
    <w:p w:rsidR="0055631B" w:rsidRPr="0055631B" w:rsidRDefault="0055631B" w:rsidP="0055631B">
      <w:pPr>
        <w:jc w:val="both"/>
        <w:outlineLvl w:val="0"/>
        <w:rPr>
          <w:rFonts w:ascii="Times New Roman" w:hAnsi="Times New Roman" w:cs="Times New Roman"/>
        </w:rPr>
      </w:pPr>
    </w:p>
    <w:p w:rsidR="0055631B" w:rsidRPr="0055631B" w:rsidRDefault="0055631B" w:rsidP="0055631B">
      <w:pPr>
        <w:ind w:firstLine="567"/>
        <w:rPr>
          <w:rFonts w:ascii="Times New Roman" w:hAnsi="Times New Roman" w:cs="Times New Roman"/>
        </w:rPr>
      </w:pPr>
    </w:p>
    <w:p w:rsidR="0055631B" w:rsidRPr="0055631B" w:rsidRDefault="0055631B" w:rsidP="0055631B">
      <w:pPr>
        <w:ind w:firstLine="567"/>
        <w:rPr>
          <w:rFonts w:ascii="Times New Roman" w:hAnsi="Times New Roman" w:cs="Times New Roman"/>
        </w:rPr>
      </w:pPr>
      <w:r w:rsidRPr="0055631B">
        <w:rPr>
          <w:rFonts w:ascii="Times New Roman" w:hAnsi="Times New Roman" w:cs="Times New Roman"/>
        </w:rPr>
        <w:t xml:space="preserve">Общая трудоемкость дисциплины (модуля) </w:t>
      </w:r>
    </w:p>
    <w:p w:rsidR="0055631B" w:rsidRPr="0055631B" w:rsidRDefault="0055631B" w:rsidP="0055631B">
      <w:pPr>
        <w:ind w:firstLine="567"/>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34"/>
        <w:gridCol w:w="992"/>
      </w:tblGrid>
      <w:tr w:rsidR="0055631B" w:rsidRPr="0055631B" w:rsidTr="008C1EF4">
        <w:tc>
          <w:tcPr>
            <w:tcW w:w="5070" w:type="dxa"/>
            <w:vMerge w:val="restart"/>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Виды занятий</w:t>
            </w:r>
          </w:p>
        </w:tc>
        <w:tc>
          <w:tcPr>
            <w:tcW w:w="3402" w:type="dxa"/>
            <w:gridSpan w:val="3"/>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 xml:space="preserve">Распределение по семестрам </w:t>
            </w:r>
          </w:p>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 xml:space="preserve">в часах </w:t>
            </w:r>
          </w:p>
        </w:tc>
        <w:tc>
          <w:tcPr>
            <w:tcW w:w="992" w:type="dxa"/>
            <w:vMerge w:val="restart"/>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Всего часов</w:t>
            </w:r>
          </w:p>
        </w:tc>
      </w:tr>
      <w:tr w:rsidR="0055631B" w:rsidRPr="0055631B" w:rsidTr="008C1EF4">
        <w:tc>
          <w:tcPr>
            <w:tcW w:w="5070" w:type="dxa"/>
            <w:vMerge/>
            <w:vAlign w:val="center"/>
          </w:tcPr>
          <w:p w:rsidR="0055631B" w:rsidRPr="0055631B" w:rsidRDefault="0055631B" w:rsidP="008C1EF4">
            <w:pPr>
              <w:jc w:val="center"/>
              <w:rPr>
                <w:rFonts w:ascii="Times New Roman" w:hAnsi="Times New Roman" w:cs="Times New Roman"/>
              </w:rPr>
            </w:pPr>
          </w:p>
        </w:tc>
        <w:tc>
          <w:tcPr>
            <w:tcW w:w="1134" w:type="dxa"/>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8</w:t>
            </w:r>
          </w:p>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семестр</w:t>
            </w:r>
          </w:p>
        </w:tc>
        <w:tc>
          <w:tcPr>
            <w:tcW w:w="1134" w:type="dxa"/>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w:t>
            </w:r>
          </w:p>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семестр</w:t>
            </w:r>
          </w:p>
        </w:tc>
        <w:tc>
          <w:tcPr>
            <w:tcW w:w="1134" w:type="dxa"/>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w:t>
            </w:r>
          </w:p>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семестр</w:t>
            </w:r>
          </w:p>
        </w:tc>
        <w:tc>
          <w:tcPr>
            <w:tcW w:w="992" w:type="dxa"/>
            <w:vMerge/>
            <w:vAlign w:val="center"/>
          </w:tcPr>
          <w:p w:rsidR="0055631B" w:rsidRPr="0055631B" w:rsidRDefault="0055631B" w:rsidP="008C1EF4">
            <w:pPr>
              <w:jc w:val="center"/>
              <w:rPr>
                <w:rFonts w:ascii="Times New Roman" w:hAnsi="Times New Roman" w:cs="Times New Roman"/>
              </w:rPr>
            </w:pPr>
          </w:p>
        </w:tc>
      </w:tr>
      <w:tr w:rsidR="0055631B" w:rsidRPr="0055631B" w:rsidTr="008C1EF4">
        <w:tc>
          <w:tcPr>
            <w:tcW w:w="5070" w:type="dxa"/>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1</w:t>
            </w:r>
          </w:p>
        </w:tc>
        <w:tc>
          <w:tcPr>
            <w:tcW w:w="1134" w:type="dxa"/>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2</w:t>
            </w:r>
          </w:p>
        </w:tc>
        <w:tc>
          <w:tcPr>
            <w:tcW w:w="1134" w:type="dxa"/>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3</w:t>
            </w:r>
          </w:p>
        </w:tc>
        <w:tc>
          <w:tcPr>
            <w:tcW w:w="1134" w:type="dxa"/>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4</w:t>
            </w:r>
          </w:p>
        </w:tc>
        <w:tc>
          <w:tcPr>
            <w:tcW w:w="992" w:type="dxa"/>
            <w:vAlign w:val="center"/>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5</w:t>
            </w:r>
          </w:p>
        </w:tc>
      </w:tr>
      <w:tr w:rsidR="0055631B" w:rsidRPr="0055631B" w:rsidTr="008C1EF4">
        <w:trPr>
          <w:trHeight w:val="340"/>
        </w:trPr>
        <w:tc>
          <w:tcPr>
            <w:tcW w:w="5070" w:type="dxa"/>
            <w:vAlign w:val="bottom"/>
          </w:tcPr>
          <w:p w:rsidR="0055631B" w:rsidRPr="0055631B" w:rsidRDefault="0055631B" w:rsidP="008C1EF4">
            <w:pPr>
              <w:rPr>
                <w:rFonts w:ascii="Times New Roman" w:hAnsi="Times New Roman" w:cs="Times New Roman"/>
              </w:rPr>
            </w:pPr>
            <w:r w:rsidRPr="0055631B">
              <w:rPr>
                <w:rFonts w:ascii="Times New Roman" w:hAnsi="Times New Roman" w:cs="Times New Roman"/>
              </w:rPr>
              <w:lastRenderedPageBreak/>
              <w:t>Общая трудоемкость</w:t>
            </w:r>
          </w:p>
        </w:tc>
        <w:tc>
          <w:tcPr>
            <w:tcW w:w="1134"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108</w:t>
            </w:r>
          </w:p>
        </w:tc>
        <w:tc>
          <w:tcPr>
            <w:tcW w:w="1134" w:type="dxa"/>
            <w:vAlign w:val="bottom"/>
          </w:tcPr>
          <w:p w:rsidR="0055631B" w:rsidRPr="0055631B" w:rsidRDefault="0055631B" w:rsidP="008C1EF4">
            <w:pPr>
              <w:jc w:val="center"/>
              <w:rPr>
                <w:rFonts w:ascii="Times New Roman" w:hAnsi="Times New Roman" w:cs="Times New Roman"/>
              </w:rPr>
            </w:pPr>
          </w:p>
        </w:tc>
        <w:tc>
          <w:tcPr>
            <w:tcW w:w="1134" w:type="dxa"/>
            <w:vAlign w:val="bottom"/>
          </w:tcPr>
          <w:p w:rsidR="0055631B" w:rsidRPr="0055631B" w:rsidRDefault="0055631B" w:rsidP="008C1EF4">
            <w:pPr>
              <w:jc w:val="center"/>
              <w:rPr>
                <w:rFonts w:ascii="Times New Roman" w:hAnsi="Times New Roman" w:cs="Times New Roman"/>
              </w:rPr>
            </w:pPr>
          </w:p>
        </w:tc>
        <w:tc>
          <w:tcPr>
            <w:tcW w:w="992"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108</w:t>
            </w:r>
          </w:p>
        </w:tc>
      </w:tr>
      <w:tr w:rsidR="0055631B" w:rsidRPr="0055631B" w:rsidTr="008C1EF4">
        <w:trPr>
          <w:trHeight w:val="340"/>
        </w:trPr>
        <w:tc>
          <w:tcPr>
            <w:tcW w:w="5070" w:type="dxa"/>
            <w:vAlign w:val="bottom"/>
          </w:tcPr>
          <w:p w:rsidR="0055631B" w:rsidRPr="0055631B" w:rsidRDefault="0055631B" w:rsidP="008C1EF4">
            <w:pPr>
              <w:rPr>
                <w:rFonts w:ascii="Times New Roman" w:hAnsi="Times New Roman" w:cs="Times New Roman"/>
              </w:rPr>
            </w:pPr>
            <w:r w:rsidRPr="0055631B">
              <w:rPr>
                <w:rFonts w:ascii="Times New Roman" w:hAnsi="Times New Roman" w:cs="Times New Roman"/>
              </w:rPr>
              <w:t>Аудиторные занятия, в т.ч.:</w:t>
            </w:r>
          </w:p>
        </w:tc>
        <w:tc>
          <w:tcPr>
            <w:tcW w:w="1134"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16</w:t>
            </w:r>
          </w:p>
        </w:tc>
        <w:tc>
          <w:tcPr>
            <w:tcW w:w="1134" w:type="dxa"/>
            <w:vAlign w:val="bottom"/>
          </w:tcPr>
          <w:p w:rsidR="0055631B" w:rsidRPr="0055631B" w:rsidRDefault="0055631B" w:rsidP="008C1EF4">
            <w:pPr>
              <w:jc w:val="center"/>
              <w:rPr>
                <w:rFonts w:ascii="Times New Roman" w:hAnsi="Times New Roman" w:cs="Times New Roman"/>
              </w:rPr>
            </w:pPr>
          </w:p>
        </w:tc>
        <w:tc>
          <w:tcPr>
            <w:tcW w:w="1134" w:type="dxa"/>
            <w:vAlign w:val="bottom"/>
          </w:tcPr>
          <w:p w:rsidR="0055631B" w:rsidRPr="0055631B" w:rsidRDefault="0055631B" w:rsidP="008C1EF4">
            <w:pPr>
              <w:jc w:val="center"/>
              <w:rPr>
                <w:rFonts w:ascii="Times New Roman" w:hAnsi="Times New Roman" w:cs="Times New Roman"/>
              </w:rPr>
            </w:pPr>
          </w:p>
        </w:tc>
        <w:tc>
          <w:tcPr>
            <w:tcW w:w="992"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16</w:t>
            </w:r>
          </w:p>
        </w:tc>
      </w:tr>
      <w:tr w:rsidR="0055631B" w:rsidRPr="0055631B" w:rsidTr="008C1EF4">
        <w:trPr>
          <w:trHeight w:val="340"/>
        </w:trPr>
        <w:tc>
          <w:tcPr>
            <w:tcW w:w="5070" w:type="dxa"/>
            <w:vAlign w:val="bottom"/>
          </w:tcPr>
          <w:p w:rsidR="0055631B" w:rsidRPr="0055631B" w:rsidRDefault="0055631B" w:rsidP="008C1EF4">
            <w:pPr>
              <w:ind w:firstLine="709"/>
              <w:rPr>
                <w:rFonts w:ascii="Times New Roman" w:hAnsi="Times New Roman" w:cs="Times New Roman"/>
              </w:rPr>
            </w:pPr>
            <w:r w:rsidRPr="0055631B">
              <w:rPr>
                <w:rFonts w:ascii="Times New Roman" w:hAnsi="Times New Roman" w:cs="Times New Roman"/>
              </w:rPr>
              <w:t>лекционные (ЛК)</w:t>
            </w:r>
          </w:p>
        </w:tc>
        <w:tc>
          <w:tcPr>
            <w:tcW w:w="1134"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8</w:t>
            </w:r>
          </w:p>
        </w:tc>
        <w:tc>
          <w:tcPr>
            <w:tcW w:w="1134" w:type="dxa"/>
            <w:vAlign w:val="bottom"/>
          </w:tcPr>
          <w:p w:rsidR="0055631B" w:rsidRPr="0055631B" w:rsidRDefault="0055631B" w:rsidP="008C1EF4">
            <w:pPr>
              <w:jc w:val="center"/>
              <w:rPr>
                <w:rFonts w:ascii="Times New Roman" w:hAnsi="Times New Roman" w:cs="Times New Roman"/>
              </w:rPr>
            </w:pPr>
          </w:p>
        </w:tc>
        <w:tc>
          <w:tcPr>
            <w:tcW w:w="1134" w:type="dxa"/>
            <w:vAlign w:val="bottom"/>
          </w:tcPr>
          <w:p w:rsidR="0055631B" w:rsidRPr="0055631B" w:rsidRDefault="0055631B" w:rsidP="008C1EF4">
            <w:pPr>
              <w:jc w:val="center"/>
              <w:rPr>
                <w:rFonts w:ascii="Times New Roman" w:hAnsi="Times New Roman" w:cs="Times New Roman"/>
              </w:rPr>
            </w:pPr>
          </w:p>
        </w:tc>
        <w:tc>
          <w:tcPr>
            <w:tcW w:w="992"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8</w:t>
            </w:r>
          </w:p>
        </w:tc>
      </w:tr>
      <w:tr w:rsidR="0055631B" w:rsidRPr="0055631B" w:rsidTr="008C1EF4">
        <w:trPr>
          <w:trHeight w:val="340"/>
        </w:trPr>
        <w:tc>
          <w:tcPr>
            <w:tcW w:w="5070" w:type="dxa"/>
            <w:vAlign w:val="bottom"/>
          </w:tcPr>
          <w:p w:rsidR="0055631B" w:rsidRPr="0055631B" w:rsidRDefault="0055631B" w:rsidP="008C1EF4">
            <w:pPr>
              <w:ind w:firstLine="709"/>
              <w:rPr>
                <w:rFonts w:ascii="Times New Roman" w:hAnsi="Times New Roman" w:cs="Times New Roman"/>
              </w:rPr>
            </w:pPr>
            <w:r w:rsidRPr="0055631B">
              <w:rPr>
                <w:rFonts w:ascii="Times New Roman" w:hAnsi="Times New Roman" w:cs="Times New Roman"/>
              </w:rPr>
              <w:t>практические (семинарские) (ПЗ, СЗ)</w:t>
            </w:r>
          </w:p>
        </w:tc>
        <w:tc>
          <w:tcPr>
            <w:tcW w:w="1134"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8</w:t>
            </w:r>
          </w:p>
        </w:tc>
        <w:tc>
          <w:tcPr>
            <w:tcW w:w="1134" w:type="dxa"/>
            <w:vAlign w:val="bottom"/>
          </w:tcPr>
          <w:p w:rsidR="0055631B" w:rsidRPr="0055631B" w:rsidRDefault="0055631B" w:rsidP="008C1EF4">
            <w:pPr>
              <w:jc w:val="center"/>
              <w:rPr>
                <w:rFonts w:ascii="Times New Roman" w:hAnsi="Times New Roman" w:cs="Times New Roman"/>
              </w:rPr>
            </w:pPr>
          </w:p>
        </w:tc>
        <w:tc>
          <w:tcPr>
            <w:tcW w:w="1134" w:type="dxa"/>
            <w:vAlign w:val="bottom"/>
          </w:tcPr>
          <w:p w:rsidR="0055631B" w:rsidRPr="0055631B" w:rsidRDefault="0055631B" w:rsidP="008C1EF4">
            <w:pPr>
              <w:jc w:val="center"/>
              <w:rPr>
                <w:rFonts w:ascii="Times New Roman" w:hAnsi="Times New Roman" w:cs="Times New Roman"/>
              </w:rPr>
            </w:pPr>
          </w:p>
        </w:tc>
        <w:tc>
          <w:tcPr>
            <w:tcW w:w="992"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8</w:t>
            </w:r>
          </w:p>
        </w:tc>
      </w:tr>
      <w:tr w:rsidR="0055631B" w:rsidRPr="0055631B" w:rsidTr="008C1EF4">
        <w:trPr>
          <w:trHeight w:val="340"/>
        </w:trPr>
        <w:tc>
          <w:tcPr>
            <w:tcW w:w="5070" w:type="dxa"/>
            <w:vAlign w:val="bottom"/>
          </w:tcPr>
          <w:p w:rsidR="0055631B" w:rsidRPr="0055631B" w:rsidRDefault="0055631B" w:rsidP="008C1EF4">
            <w:pPr>
              <w:ind w:firstLine="709"/>
              <w:rPr>
                <w:rFonts w:ascii="Times New Roman" w:hAnsi="Times New Roman" w:cs="Times New Roman"/>
              </w:rPr>
            </w:pPr>
            <w:r w:rsidRPr="0055631B">
              <w:rPr>
                <w:rFonts w:ascii="Times New Roman" w:hAnsi="Times New Roman" w:cs="Times New Roman"/>
              </w:rPr>
              <w:t>лабораторные (ЛР)</w:t>
            </w:r>
          </w:p>
        </w:tc>
        <w:tc>
          <w:tcPr>
            <w:tcW w:w="1134" w:type="dxa"/>
            <w:vAlign w:val="bottom"/>
          </w:tcPr>
          <w:p w:rsidR="0055631B" w:rsidRPr="0055631B" w:rsidRDefault="0055631B" w:rsidP="008C1EF4">
            <w:pPr>
              <w:jc w:val="center"/>
              <w:rPr>
                <w:rFonts w:ascii="Times New Roman" w:hAnsi="Times New Roman" w:cs="Times New Roman"/>
              </w:rPr>
            </w:pPr>
          </w:p>
        </w:tc>
        <w:tc>
          <w:tcPr>
            <w:tcW w:w="1134" w:type="dxa"/>
            <w:vAlign w:val="bottom"/>
          </w:tcPr>
          <w:p w:rsidR="0055631B" w:rsidRPr="0055631B" w:rsidRDefault="0055631B" w:rsidP="008C1EF4">
            <w:pPr>
              <w:jc w:val="center"/>
              <w:rPr>
                <w:rFonts w:ascii="Times New Roman" w:hAnsi="Times New Roman" w:cs="Times New Roman"/>
              </w:rPr>
            </w:pPr>
          </w:p>
        </w:tc>
        <w:tc>
          <w:tcPr>
            <w:tcW w:w="1134" w:type="dxa"/>
            <w:vAlign w:val="bottom"/>
          </w:tcPr>
          <w:p w:rsidR="0055631B" w:rsidRPr="0055631B" w:rsidRDefault="0055631B" w:rsidP="008C1EF4">
            <w:pPr>
              <w:jc w:val="center"/>
              <w:rPr>
                <w:rFonts w:ascii="Times New Roman" w:hAnsi="Times New Roman" w:cs="Times New Roman"/>
              </w:rPr>
            </w:pPr>
          </w:p>
        </w:tc>
        <w:tc>
          <w:tcPr>
            <w:tcW w:w="992" w:type="dxa"/>
            <w:vAlign w:val="bottom"/>
          </w:tcPr>
          <w:p w:rsidR="0055631B" w:rsidRPr="0055631B" w:rsidRDefault="0055631B" w:rsidP="008C1EF4">
            <w:pPr>
              <w:jc w:val="center"/>
              <w:rPr>
                <w:rFonts w:ascii="Times New Roman" w:hAnsi="Times New Roman" w:cs="Times New Roman"/>
              </w:rPr>
            </w:pPr>
          </w:p>
        </w:tc>
      </w:tr>
      <w:tr w:rsidR="0055631B" w:rsidRPr="0055631B" w:rsidTr="008C1EF4">
        <w:trPr>
          <w:trHeight w:val="340"/>
        </w:trPr>
        <w:tc>
          <w:tcPr>
            <w:tcW w:w="5070" w:type="dxa"/>
            <w:vAlign w:val="bottom"/>
          </w:tcPr>
          <w:p w:rsidR="0055631B" w:rsidRPr="0055631B" w:rsidRDefault="0055631B" w:rsidP="008C1EF4">
            <w:pPr>
              <w:rPr>
                <w:rFonts w:ascii="Times New Roman" w:hAnsi="Times New Roman" w:cs="Times New Roman"/>
              </w:rPr>
            </w:pPr>
            <w:r w:rsidRPr="0055631B">
              <w:rPr>
                <w:rFonts w:ascii="Times New Roman" w:hAnsi="Times New Roman" w:cs="Times New Roman"/>
              </w:rPr>
              <w:t>Самостоятельная работа студентов (СРС)</w:t>
            </w:r>
          </w:p>
        </w:tc>
        <w:tc>
          <w:tcPr>
            <w:tcW w:w="1134"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56</w:t>
            </w:r>
          </w:p>
        </w:tc>
        <w:tc>
          <w:tcPr>
            <w:tcW w:w="1134" w:type="dxa"/>
            <w:vAlign w:val="bottom"/>
          </w:tcPr>
          <w:p w:rsidR="0055631B" w:rsidRPr="0055631B" w:rsidRDefault="0055631B" w:rsidP="008C1EF4">
            <w:pPr>
              <w:jc w:val="center"/>
              <w:rPr>
                <w:rFonts w:ascii="Times New Roman" w:hAnsi="Times New Roman" w:cs="Times New Roman"/>
              </w:rPr>
            </w:pPr>
          </w:p>
        </w:tc>
        <w:tc>
          <w:tcPr>
            <w:tcW w:w="1134" w:type="dxa"/>
            <w:vAlign w:val="bottom"/>
          </w:tcPr>
          <w:p w:rsidR="0055631B" w:rsidRPr="0055631B" w:rsidRDefault="0055631B" w:rsidP="008C1EF4">
            <w:pPr>
              <w:jc w:val="center"/>
              <w:rPr>
                <w:rFonts w:ascii="Times New Roman" w:hAnsi="Times New Roman" w:cs="Times New Roman"/>
              </w:rPr>
            </w:pPr>
          </w:p>
        </w:tc>
        <w:tc>
          <w:tcPr>
            <w:tcW w:w="992"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56</w:t>
            </w:r>
          </w:p>
        </w:tc>
      </w:tr>
      <w:tr w:rsidR="0055631B" w:rsidRPr="0055631B" w:rsidTr="008C1EF4">
        <w:trPr>
          <w:trHeight w:val="340"/>
        </w:trPr>
        <w:tc>
          <w:tcPr>
            <w:tcW w:w="5070" w:type="dxa"/>
            <w:vAlign w:val="bottom"/>
          </w:tcPr>
          <w:p w:rsidR="0055631B" w:rsidRPr="0055631B" w:rsidRDefault="0055631B" w:rsidP="008C1EF4">
            <w:pPr>
              <w:rPr>
                <w:rFonts w:ascii="Times New Roman" w:hAnsi="Times New Roman" w:cs="Times New Roman"/>
              </w:rPr>
            </w:pPr>
            <w:r w:rsidRPr="0055631B">
              <w:rPr>
                <w:rFonts w:ascii="Times New Roman" w:hAnsi="Times New Roman" w:cs="Times New Roman"/>
              </w:rPr>
              <w:t>Форма промежуточного контроля в семестре*</w:t>
            </w:r>
          </w:p>
        </w:tc>
        <w:tc>
          <w:tcPr>
            <w:tcW w:w="1134"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36</w:t>
            </w:r>
          </w:p>
        </w:tc>
        <w:tc>
          <w:tcPr>
            <w:tcW w:w="1134" w:type="dxa"/>
            <w:vAlign w:val="bottom"/>
          </w:tcPr>
          <w:p w:rsidR="0055631B" w:rsidRPr="0055631B" w:rsidRDefault="0055631B" w:rsidP="008C1EF4">
            <w:pPr>
              <w:jc w:val="center"/>
              <w:rPr>
                <w:rFonts w:ascii="Times New Roman" w:hAnsi="Times New Roman" w:cs="Times New Roman"/>
              </w:rPr>
            </w:pPr>
          </w:p>
        </w:tc>
        <w:tc>
          <w:tcPr>
            <w:tcW w:w="1134" w:type="dxa"/>
            <w:vAlign w:val="bottom"/>
          </w:tcPr>
          <w:p w:rsidR="0055631B" w:rsidRPr="0055631B" w:rsidRDefault="0055631B" w:rsidP="008C1EF4">
            <w:pPr>
              <w:jc w:val="center"/>
              <w:rPr>
                <w:rFonts w:ascii="Times New Roman" w:hAnsi="Times New Roman" w:cs="Times New Roman"/>
              </w:rPr>
            </w:pPr>
          </w:p>
        </w:tc>
        <w:tc>
          <w:tcPr>
            <w:tcW w:w="992"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36</w:t>
            </w:r>
          </w:p>
        </w:tc>
      </w:tr>
      <w:tr w:rsidR="0055631B" w:rsidRPr="0055631B" w:rsidTr="008C1EF4">
        <w:trPr>
          <w:trHeight w:val="340"/>
        </w:trPr>
        <w:tc>
          <w:tcPr>
            <w:tcW w:w="5070" w:type="dxa"/>
            <w:vAlign w:val="bottom"/>
          </w:tcPr>
          <w:p w:rsidR="0055631B" w:rsidRPr="0055631B" w:rsidRDefault="0055631B" w:rsidP="008C1EF4">
            <w:pPr>
              <w:rPr>
                <w:rFonts w:ascii="Times New Roman" w:hAnsi="Times New Roman" w:cs="Times New Roman"/>
              </w:rPr>
            </w:pPr>
            <w:r w:rsidRPr="0055631B">
              <w:rPr>
                <w:rFonts w:ascii="Times New Roman" w:hAnsi="Times New Roman" w:cs="Times New Roman"/>
              </w:rPr>
              <w:t>Курсовая работа (курсовой проект) (КР, КП)</w:t>
            </w:r>
          </w:p>
        </w:tc>
        <w:tc>
          <w:tcPr>
            <w:tcW w:w="1134"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w:t>
            </w:r>
          </w:p>
        </w:tc>
        <w:tc>
          <w:tcPr>
            <w:tcW w:w="1134" w:type="dxa"/>
            <w:vAlign w:val="bottom"/>
          </w:tcPr>
          <w:p w:rsidR="0055631B" w:rsidRPr="0055631B" w:rsidRDefault="0055631B" w:rsidP="008C1EF4">
            <w:pPr>
              <w:jc w:val="center"/>
              <w:rPr>
                <w:rFonts w:ascii="Times New Roman" w:hAnsi="Times New Roman" w:cs="Times New Roman"/>
              </w:rPr>
            </w:pPr>
          </w:p>
        </w:tc>
        <w:tc>
          <w:tcPr>
            <w:tcW w:w="1134" w:type="dxa"/>
            <w:vAlign w:val="bottom"/>
          </w:tcPr>
          <w:p w:rsidR="0055631B" w:rsidRPr="0055631B" w:rsidRDefault="0055631B" w:rsidP="008C1EF4">
            <w:pPr>
              <w:jc w:val="center"/>
              <w:rPr>
                <w:rFonts w:ascii="Times New Roman" w:hAnsi="Times New Roman" w:cs="Times New Roman"/>
              </w:rPr>
            </w:pPr>
          </w:p>
        </w:tc>
        <w:tc>
          <w:tcPr>
            <w:tcW w:w="992" w:type="dxa"/>
            <w:vAlign w:val="bottom"/>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w:t>
            </w:r>
          </w:p>
        </w:tc>
      </w:tr>
    </w:tbl>
    <w:p w:rsidR="0055631B" w:rsidRPr="0055631B" w:rsidRDefault="0055631B" w:rsidP="0055631B">
      <w:pPr>
        <w:spacing w:after="100" w:afterAutospacing="1" w:line="360" w:lineRule="auto"/>
        <w:jc w:val="center"/>
        <w:rPr>
          <w:rFonts w:ascii="Times New Roman" w:hAnsi="Times New Roman" w:cs="Times New Roman"/>
          <w:b/>
        </w:rPr>
      </w:pPr>
      <w:r w:rsidRPr="0055631B">
        <w:rPr>
          <w:rFonts w:ascii="Times New Roman" w:hAnsi="Times New Roman" w:cs="Times New Roman"/>
          <w:b/>
        </w:rPr>
        <w:br w:type="page"/>
      </w:r>
      <w:r w:rsidRPr="0055631B">
        <w:rPr>
          <w:rFonts w:ascii="Times New Roman" w:hAnsi="Times New Roman" w:cs="Times New Roman"/>
          <w:b/>
        </w:rPr>
        <w:lastRenderedPageBreak/>
        <w:t>Краткое содержание курса</w:t>
      </w:r>
    </w:p>
    <w:p w:rsidR="0055631B" w:rsidRPr="0055631B" w:rsidRDefault="0055631B" w:rsidP="0055631B">
      <w:pPr>
        <w:spacing w:line="360" w:lineRule="auto"/>
        <w:ind w:firstLine="709"/>
        <w:rPr>
          <w:rFonts w:ascii="Times New Roman" w:hAnsi="Times New Roman" w:cs="Times New Roman"/>
        </w:rPr>
      </w:pPr>
      <w:r w:rsidRPr="0055631B">
        <w:rPr>
          <w:rFonts w:ascii="Times New Roman" w:hAnsi="Times New Roman" w:cs="Times New Roman"/>
        </w:rPr>
        <w:t>Перечень изучаемых тем, разделов дисциплины (модуля).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646"/>
      </w:tblGrid>
      <w:tr w:rsidR="0055631B" w:rsidRPr="0055631B" w:rsidTr="008C1EF4">
        <w:trPr>
          <w:cantSplit/>
          <w:trHeight w:val="387"/>
        </w:trPr>
        <w:tc>
          <w:tcPr>
            <w:tcW w:w="534" w:type="dxa"/>
            <w:textDirection w:val="btLr"/>
            <w:vAlign w:val="center"/>
          </w:tcPr>
          <w:p w:rsidR="0055631B" w:rsidRPr="0055631B" w:rsidRDefault="0055631B" w:rsidP="008C1EF4">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Модуль</w:t>
            </w:r>
          </w:p>
        </w:tc>
        <w:tc>
          <w:tcPr>
            <w:tcW w:w="8646" w:type="dxa"/>
            <w:vAlign w:val="center"/>
          </w:tcPr>
          <w:p w:rsidR="0055631B" w:rsidRPr="0055631B" w:rsidRDefault="0055631B" w:rsidP="008C1EF4">
            <w:pPr>
              <w:tabs>
                <w:tab w:val="left" w:pos="426"/>
              </w:tabs>
              <w:spacing w:after="120" w:line="360" w:lineRule="auto"/>
              <w:ind w:left="283"/>
              <w:contextualSpacing/>
              <w:jc w:val="center"/>
              <w:outlineLvl w:val="1"/>
              <w:rPr>
                <w:rFonts w:ascii="Times New Roman" w:hAnsi="Times New Roman" w:cs="Times New Roman"/>
              </w:rPr>
            </w:pPr>
            <w:r w:rsidRPr="0055631B">
              <w:rPr>
                <w:rFonts w:ascii="Times New Roman" w:hAnsi="Times New Roman" w:cs="Times New Roman"/>
              </w:rPr>
              <w:t>Содержание лекционных занятий</w:t>
            </w:r>
          </w:p>
        </w:tc>
      </w:tr>
      <w:tr w:rsidR="0055631B" w:rsidRPr="0055631B" w:rsidTr="008C1EF4">
        <w:trPr>
          <w:trHeight w:val="562"/>
        </w:trPr>
        <w:tc>
          <w:tcPr>
            <w:tcW w:w="534" w:type="dxa"/>
            <w:vAlign w:val="center"/>
          </w:tcPr>
          <w:p w:rsidR="0055631B" w:rsidRPr="0055631B" w:rsidRDefault="0055631B" w:rsidP="008C1EF4">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1.</w:t>
            </w:r>
          </w:p>
        </w:tc>
        <w:tc>
          <w:tcPr>
            <w:tcW w:w="8646" w:type="dxa"/>
            <w:vAlign w:val="center"/>
          </w:tcPr>
          <w:p w:rsidR="0055631B" w:rsidRPr="0055631B" w:rsidRDefault="0055631B" w:rsidP="008C1EF4">
            <w:pPr>
              <w:jc w:val="both"/>
              <w:rPr>
                <w:rFonts w:ascii="Times New Roman" w:hAnsi="Times New Roman" w:cs="Times New Roman"/>
              </w:rPr>
            </w:pPr>
            <w:r w:rsidRPr="0055631B">
              <w:rPr>
                <w:rFonts w:ascii="Times New Roman" w:hAnsi="Times New Roman" w:cs="Times New Roman"/>
                <w:b/>
                <w:bCs/>
              </w:rPr>
              <w:t>1. ТЕОРЕТИЧЕСКИЕ ОСНОВЫ ПСИХОКОРРЕКЦИИ КАК ВИДА ПСИХОЛОГИЧЕСКОЙ ПРАКТИКИ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1. Психологическая коррекция как сфера деятельности практического психолога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Понятие психологической помощи и психокоррекции. Отличие категорий «психокоррекция» и «психотерапия», «коррекция» и «развитие», «коррекция нормального развития» и «коррекция аномального развития». Теоретические основы психокоррекции. Категория нормы; специфика ее применения в психологической коррекции. Специфические черты психокоррекционного процесса. Виды психокоррекции. Основная проблематика психокоррекционной работы. Позиции психолога и клиента. Проблема отбора клиентов для психологической коррекции.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2. Психодинамическое направление в психокоррекционной практике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Особенности психодинамического направления. История развития психоанализа; современное состояние психоаналитической науки. Основные положения классического психоанализа З.Фрейда. Психоанализ как психотерапевтическая система; его цели и задачи. Основные понятия и этапы психоанализа. Средства и приемы психоанализа.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психоанализа: метод свободных ассоциаций, толкование (интерпретация) сновидений, анализ сопротивления, анализ переноса.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Аналитическая индивидуальная психокоррекцияА.Адлера. Основные положения учения А.Адлера. Механизм неврозов. Этапы индивидуальной психотерапии.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индивидуальной психокоррекции: установление правильных отношений, анализ личностной динамики, подбадривание, поощрение инсайта, помощь в переориентации.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Аналитическая психология и психотерапия К.Юнга. Основные положения учения К.Юнга. Аналитическая психотерапия. Этапы аналитической психотерапии.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аналитической психотерапии: сбор материала, толкование собранного материала, обучение и трансформация.</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3. Экзистенциально-гуманистическое направление в психокоррекции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Клиент-центрированный подход К.Роджерса. Цели и задачи терапии, центрированной на клиенте. Я-концепция. Принципы терапии по К.Роджерсу. Эмпатическая триада К.Роджерса. Этапы клиент-центри-рованной терапии.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Основные техники клиент-центрированного подхода: «вербализация», «отражение эмоций».</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ЛоготерапияВ.Франкла. Смысл жизни. Понятие об экзистенциональном вакууме и ноогенном неврозе.</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lastRenderedPageBreak/>
              <w:t>Тема 4. Поведенческое направление в психокоррекции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Особенности поведенческого направления. Поведенческая терапия – оппозиция психодинамическому подходу. Теория классического обусловливания поведения. Основные понятия поведенческой психотерапии. Цели коррекции. Концепция «S – R» («стимул – реакция») Д.Уотсона. Метод систематической десенсибилизации и сенсибилизации. ОперантноеобусловливаниеБ.Скиннера и его применение в психотерапии. Мультимодальное программирование (А.Лазарус, А.Бандура и др.). Принципы поведенческойпсихокоррекции. Методы поведенческой психокорекции: иммерсионные методы (метод наводнения, метод имплозии, метод парадоксальной интенции); методы, основанные на принципе биологической обратной связи; «жетонные» программы коррекции; холдинг.</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5. Когнитивный подход в психокоррекции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Теоретические основы когнитивно-аналитического направления (Ж.Пиаже, Л.С.Выготский, теория Д.Келли, работы А.Риле). Цель, задачи и методы когнитивной терапии.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когнитивной терапии: поведенческий эксперимент, метод «фиксированной роли», «подъем по лестнице», «складывание пирамиды», «АВС-модель».</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Рационально-эмотивная терапия (РЭТ) А.Эллиса. Модели психических процессов по А.Эллису. Схема АБВ.</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6. Современные направления в психокоррекции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Нейролингвистическое программирование (НЛП). Модель изменения по НЛП. Основные понятия и базовые предпосылки НЛП. Новый код НЛП. Пять принципов хорошо сформулированного результата. Последовательность действий в работе с клиентом. Техники НЛП: взмах, изменение убеждений, работа с субмодальностями, взрыв.</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Позитивная психотерапия: основные положения. Психотерапия, центрированная на конфликте (Х.Пезешкиан). Позитивный подход к анализу конфликта и клиенту. Основные этапы позитивной психотерапии.</w:t>
            </w:r>
          </w:p>
        </w:tc>
      </w:tr>
      <w:tr w:rsidR="0055631B" w:rsidRPr="0055631B" w:rsidTr="008C1EF4">
        <w:trPr>
          <w:trHeight w:val="562"/>
        </w:trPr>
        <w:tc>
          <w:tcPr>
            <w:tcW w:w="534" w:type="dxa"/>
            <w:vAlign w:val="center"/>
          </w:tcPr>
          <w:p w:rsidR="0055631B" w:rsidRPr="0055631B" w:rsidRDefault="0055631B" w:rsidP="008C1EF4">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2.</w:t>
            </w:r>
          </w:p>
        </w:tc>
        <w:tc>
          <w:tcPr>
            <w:tcW w:w="8646" w:type="dxa"/>
            <w:vAlign w:val="center"/>
          </w:tcPr>
          <w:p w:rsidR="0055631B" w:rsidRPr="0055631B" w:rsidRDefault="0055631B" w:rsidP="008C1EF4">
            <w:pPr>
              <w:jc w:val="both"/>
              <w:rPr>
                <w:rFonts w:ascii="Times New Roman" w:hAnsi="Times New Roman" w:cs="Times New Roman"/>
              </w:rPr>
            </w:pPr>
            <w:r w:rsidRPr="0055631B">
              <w:rPr>
                <w:rFonts w:ascii="Times New Roman" w:hAnsi="Times New Roman" w:cs="Times New Roman"/>
                <w:b/>
                <w:bCs/>
              </w:rPr>
              <w:t xml:space="preserve"> 2. МЕТОДЫ ПСИХОКОРРЕКЦИИ</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1. Игровая терапия в системе психокоррекционной работы</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История и развитие игротерапии. Основные направления игровой терапии: психоаналитическое(А.Фрейд и М.Клейн); освобождающая терапия Д.Леви (терапия отреагированием); структурированная игровая терапия Г.Хембриджа; игровая терапия построения отношений; игровая терапия, центрированная на ребенке (В.Экслайн). Виды игровой терапии.</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2. Арт-терапия и ее применение в коррекционном процессе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Основные положения терапии искусством. Теоретико-методоло-гические основы, цели, формы терапии искусством. Базовые положения, направления (психодинамическая, гуманистическая, гештальториентированная, экзистенциальная и трансперсональнаяарттерапия). Виды терапии искусством (арттерапия, музыкотерапия, библиотерапия, танцевальная, сказкотерапия, драматерапия и др.). Диагностика в арт-</w:t>
            </w:r>
            <w:r w:rsidRPr="0055631B">
              <w:rPr>
                <w:rFonts w:ascii="Times New Roman" w:hAnsi="Times New Roman" w:cs="Times New Roman"/>
              </w:rPr>
              <w:lastRenderedPageBreak/>
              <w:t>терапии. Формы арт-терапевтической работы. Специфика проведения арт-тера-певтических занятий. Различные области практического применения арт-терапии.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Сказкотерапия в работе психолога. Различные подходы к сказкотерапии (Э.Фромм, Э.Берн, Э.Гарднер, М.Осорина, Е.Лисина и т. д.). Достоинство сказок. Сказка как отражение человеческих проблем и способов их решения. Функции и психологические механизмы воздействия сказок. Структура волшебной сказки (В.Я.Пропп). Сказка в различных терапевтических концепциях. Формы работы со сказками в сказкотерапии. Сказкотерапия как метод коррекции проблемного развития ребенка. Возможности использования метафор в детской психотерапии (Р.Баркер, Д.Бретт, Р.Кроули и др.).</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3. Психодрама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ПсиходрамаЯ.Морено. История метода. Цели, процедура психодрамы. Виды и формы психодрамы. Фазы развития психодрамы. Методики психодрамы. Техники психодрамы: соморепрезентация, монолог, обмен ролями, дублирование, «Пустой стул», «Зеркало», «социальный атом», «фокусировка проблемы», «волшебный магазин» и др. Психодрама с игрушками (демонстрация, правила работы с игрушками, специфика).</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4. Танцевально-двигательная и телесно-ориентированная терапия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История и развитие танцевально-двигательной терапии. Цели танцевальной терапии. Взаимосвязь движений и разума. Роль танцевального терапевта. Анализ движений. Подходы в танцевальной терапии.</w:t>
            </w:r>
          </w:p>
        </w:tc>
      </w:tr>
      <w:tr w:rsidR="0055631B" w:rsidRPr="0055631B" w:rsidTr="008C1EF4">
        <w:trPr>
          <w:trHeight w:val="562"/>
        </w:trPr>
        <w:tc>
          <w:tcPr>
            <w:tcW w:w="534" w:type="dxa"/>
            <w:vAlign w:val="center"/>
          </w:tcPr>
          <w:p w:rsidR="0055631B" w:rsidRPr="0055631B" w:rsidRDefault="0055631B" w:rsidP="008C1EF4">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3.</w:t>
            </w:r>
          </w:p>
        </w:tc>
        <w:tc>
          <w:tcPr>
            <w:tcW w:w="8646" w:type="dxa"/>
            <w:vAlign w:val="center"/>
          </w:tcPr>
          <w:p w:rsidR="0055631B" w:rsidRPr="0055631B" w:rsidRDefault="0055631B" w:rsidP="008C1EF4">
            <w:pPr>
              <w:jc w:val="both"/>
              <w:rPr>
                <w:rFonts w:ascii="Times New Roman" w:hAnsi="Times New Roman" w:cs="Times New Roman"/>
              </w:rPr>
            </w:pPr>
            <w:r w:rsidRPr="0055631B">
              <w:rPr>
                <w:rFonts w:ascii="Times New Roman" w:hAnsi="Times New Roman" w:cs="Times New Roman"/>
                <w:b/>
                <w:bCs/>
              </w:rPr>
              <w:t>3. ОСНОВНЫЕ ВИДЫ И ФОРМЫ ПСИХОКОРРЕКЦИОННОЙ РАБОТЫ С ДЕТЬМИ, ПОДРОСТКАМИ И ЮНОШЕСТВОМ</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1. Психокоррекция как направление деятельности</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педагога-психолога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Подходы к проблеме коррекции психического развития ребенка в зарубежной психологии. Техники и методы коррекционной работы в рамках психодинамического подхода. Поведенческий подход в психокоррекционной работе с детьми. Подходы к психокоррекционной работе с детьми в отечественной психологической школе (Л.С.Выготский, А.Р.Лурия, П.Я.Гальперин).</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2. Индивидуальные и групповые формы психокоррекции в работе психолога с детьми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Индивидуальная и групповая психокоррекция. Достоинства индивидуальнойпсихокоррекции. Условия индивидуальнойпсихокоррекции. Показания к индивидуальнойпсихокоррекции. Основные методы индивидуального психокоррекционного воздействия (убеждения, внушения). Основные стадии индивидуальной психологической коррекции: заключение контракта, исследование проблем клиента, поиск способов решения проблемы, формирование коррекционной программы и обсуждение ее с клиентом, оценка эффективности программы.</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3. Психологическое сопровождение естественного развития детей дошкольного возраста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 xml:space="preserve">Нормативные показатели развития личности дошкольника и младшего школьника. Задачи и функции психолога в дошкольном учреждении и начальной школе. </w:t>
            </w:r>
            <w:r w:rsidRPr="0055631B">
              <w:rPr>
                <w:rFonts w:ascii="Times New Roman" w:hAnsi="Times New Roman" w:cs="Times New Roman"/>
              </w:rPr>
              <w:lastRenderedPageBreak/>
              <w:t xml:space="preserve">Психологическое сопровождение естественного развития ребенка. Нарушения эмоционального развития и соответствующие трудности в поведении детей. Коррекция аффективного поведения детей с помощью сюжетно-ролевых, режиссерских и творческих игр (методика Е.Е.Кравцовой, А.А.Нурхоновой, В.В.Степановой). </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4. Основные направления психокоррекционной работы с детьми дошкольного возраста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Коррекционно-развивающее направление в работе психолога дошкольного учреждения. Психологические особенности ребенка-дошкольника. Характеристика компонентов готовности к школе (интеллектуальная, личностная, социально-психологическая, эмоционально-волевая).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Типичные проблемы в развитии детей дошкольного возраста. Работа психолога с агрессивными детьми. Понятия «агрессия» и «агрессивность». Факторы, влияющие на возникновение агрессии. Основные направления в работе с агрессивными детьми (развитие умения понимать состояние другого человека; развитие умения выражать свои эмоции в социально приемлемой форме; обучение ауторелаксации; обучение способам снятия напряжения; развитие навыков общения; формирование позитивного самовосприятия на основе личностных достижений). Основные методы и технические приемы в работе психолога с детьми дошкольного возраста (занятия психогимнастикой; игры и этюды на развитие навыка регуляции поведения в коллективе; игры и этюды релаксационной направленности; игры и упражнения на развитие осознания детьми отрицательных черт характера; игры и упражнения на развитие позитивной модели поведения). Использование элементов арт-терапии в работе с агрессивными детьми (игры с водой, песком и др., различные способы рисования: пальцами, ладошками, ступнями).</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5. Готовность ребенка к школе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Параметры готовности к школе. Основные подходы к диагностике и коррекции школьной дезадаптации. Причины неуспеваемости в школе.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Мышление: особенности развития. Техники активизации мыслительных процессов.</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Нарушение механизмов памяти и внимания; их коррекция.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Работа с синдромом дефицита внимания и гиперактивности.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Развитие креативности у детей.</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Коррекционная работа с некоторыми видами дезадаптивного возрастного развития: детские и школьные страхи, тревожность, агрессивность, синдром гипер- и гипоактивности у детей, аутизм, нарушения в сфере общения.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Ранняя профилактика и коррекция социально-педагогической запущенности.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6.</w:t>
            </w:r>
            <w:r w:rsidRPr="0055631B">
              <w:rPr>
                <w:rFonts w:ascii="Times New Roman" w:hAnsi="Times New Roman" w:cs="Times New Roman"/>
                <w:i/>
              </w:rPr>
              <w:t> </w:t>
            </w:r>
            <w:r w:rsidRPr="0055631B">
              <w:rPr>
                <w:rFonts w:ascii="Times New Roman" w:hAnsi="Times New Roman" w:cs="Times New Roman"/>
                <w:bCs/>
                <w:i/>
              </w:rPr>
              <w:t>Коррекционно-развивающая работа психолога в начальной школе. Ранняя профилактика и коррекция школьнойдезадаптации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 xml:space="preserve">Основные направления и коррекционные цели работы психолога в начальной школе. Структурные компоненты психокоррекционной работы (мотивационно-целевой блок; операционно-регулятивный блок). Психологические особенности младшего школьного возраста. Адаптация к школьному обучению детей в возрасте 6–7 лет; анализ причин </w:t>
            </w:r>
            <w:r w:rsidRPr="0055631B">
              <w:rPr>
                <w:rFonts w:ascii="Times New Roman" w:hAnsi="Times New Roman" w:cs="Times New Roman"/>
              </w:rPr>
              <w:lastRenderedPageBreak/>
              <w:t xml:space="preserve">дезадаптации. Характеристика уровней адаптации. Дезадаптация и дезадаптационные стили. Психологические причины неуспеваемости. Типология школьников с трудностями в обучении. Пути преодоления неуспеваемости младших школьников. </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7. Технология работы психолога с подростками с учетом их возрастных психологических новообразований</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Психологическое развитие в подростковом возрасте. Пять стадий полового созревания. Влияние особенностей функционирования центральной нервной системы на поведение подростка. Принципы и организация психологической коррекции. Основные формы коррекционной работы. Особенности психологической коррекции подростков. Характеристика когнитивной сферы подростков. Развитие познавательных процессов в подростковом возрасте: мышления, восприятия, памяти, воображения, речи. Школьные проблемы подростков. Коррекция познавательных процессов и развитие интеллектуальных способностей подростков. Пик интеллектуального развития.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Особенности эмоциональной сферы в подростковом возрасте. Подростковый «комплекс эмоциональности». «Чувство взрослости». Развитие эмпатии. Развитие социальных эмоций. Психопрофилактика и коррекция эмоциональных расстройств у подростков.</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Особенности мотивационной сферы подросткового возраста. Проблема сохранения и развития внутренней учебной мотивации как одно из направлений психокоррекции. Концепции развития человека и достижения взрослости (Э.Эриксон, Р.Хэвигхерст). Поиск идентичности, потребности в признании и уважении. Ценностные ориентации подросткового возраста. Основные определения я-концепции. Кризис подросткового возраста. Динамика личностной направленности. Групповые формы коррекционной работы по развитию личности и личностного роста подростка. Самооценка в подростковом возрасте. Влияние общения на самооценку. Психологическое сопровождение при нарушении самооценки.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18. Нарушения поведения; их профилактика и коррекция в подростковом возрасте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Адаптивное и отклоняющееся поведение подростков. Причины и факторы девиантного поведения. Основные виды деятельности психолога при коррекционной работе с девиантными подростками. Понятие психологической технологии коррекции девиантного поведения. Методы и методика психологической коррекции отклоняющегося поведения.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Акцентуации характера. Формы проявления нарушений поведения при различных типах акцентуаций характера у подростков. Особенности психологической работы с подростками разных типов акцентуаций. Групповаяпсихокоррекция поведения при акцентуациях характера. Подростковая агрессия. Пути предупреждения развития агрессии. Самооценка и агрессивность. Аутоагрессия и ее профилактика. Коррекция агрессивных проявлений. Формы работы психолога с аффективными состояниями подростков.</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9. Психокоррекционная работа психолога со старшеклассниками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 xml:space="preserve">Юность и ее психологические проблемы. Особенности развития познавательных процессов в юношеском возрасте: мышления, внимания. Развитие конвергентного мышления. Творческие возможности юношеского возраста. Коррекция познавательных процессов и развитие интеллектуальных способностей учащихся старших классов. </w:t>
            </w:r>
            <w:r w:rsidRPr="0055631B">
              <w:rPr>
                <w:rFonts w:ascii="Times New Roman" w:hAnsi="Times New Roman" w:cs="Times New Roman"/>
              </w:rPr>
              <w:lastRenderedPageBreak/>
              <w:t>Учебно-профессиональ-ная деятельность старшеклассников. Новая парадигма профессиональной консультации. Профессиональное самоопределение в юношеском возрасте. Тренинг профессионального самоопределения как форма коррекционно-развивающей работы психолога.</w:t>
            </w:r>
          </w:p>
        </w:tc>
      </w:tr>
      <w:tr w:rsidR="0055631B" w:rsidRPr="0055631B" w:rsidTr="008C1EF4">
        <w:trPr>
          <w:trHeight w:val="562"/>
        </w:trPr>
        <w:tc>
          <w:tcPr>
            <w:tcW w:w="534" w:type="dxa"/>
            <w:vAlign w:val="center"/>
          </w:tcPr>
          <w:p w:rsidR="0055631B" w:rsidRPr="0055631B" w:rsidRDefault="0055631B" w:rsidP="008C1EF4">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4.</w:t>
            </w:r>
          </w:p>
        </w:tc>
        <w:tc>
          <w:tcPr>
            <w:tcW w:w="8646" w:type="dxa"/>
            <w:vAlign w:val="center"/>
          </w:tcPr>
          <w:p w:rsidR="0055631B" w:rsidRPr="0055631B" w:rsidRDefault="0055631B" w:rsidP="008C1EF4">
            <w:pPr>
              <w:jc w:val="both"/>
              <w:rPr>
                <w:rFonts w:ascii="Times New Roman" w:hAnsi="Times New Roman" w:cs="Times New Roman"/>
                <w:b/>
              </w:rPr>
            </w:pPr>
            <w:r w:rsidRPr="0055631B">
              <w:rPr>
                <w:rFonts w:ascii="Times New Roman" w:hAnsi="Times New Roman" w:cs="Times New Roman"/>
                <w:b/>
              </w:rPr>
              <w:t>4. РАБОТА ПСИХОЛОГА С СЕМЬЕЙ</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i/>
              </w:rPr>
              <w:t>Тема 1. Психологическая помощь семье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Определение и функции семьи. Стадии жизненного цикла семьи. Семья как целостная система. Особенности межличностной коммуникации в семье. Нарушения общения, конфликты в семье. Дисгармоничные (дисфункциональные) типы семей. Нормативные и ненормативные кризисы семьи.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i/>
              </w:rPr>
              <w:t>Тема 2. Психокоррекция детско-родительских отношений</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Семья как многоуровневая многофункциональная система и как фундамент эффективности психокоррекционной работы. Семья как институт первичной социализации ребенка. Основные характеристики детско-родительских отношений. Уровень протекции, заботы и внимания родителей. Стили общения и взаимодействия с ребенком. Основные направления семейной психотерапии (К.Роджерс, М.Боуэн, А.Я.Варга, А.С.Спиваковская, А.В.Черников и др.).</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Особенности проявления родительского лидерства и власти. Социальный контроль: требования и запреты; их содержание и количество; способы контроля; санкции; родительский мониторинг. Степень устойчивости и противоречивости семейного воспитания. Родительская позиция. Сиблинговая позиция как фактор развития личности. Типы семейного воспитания.</w:t>
            </w:r>
          </w:p>
        </w:tc>
      </w:tr>
      <w:tr w:rsidR="0055631B" w:rsidRPr="0055631B" w:rsidTr="008C1EF4">
        <w:trPr>
          <w:trHeight w:val="562"/>
        </w:trPr>
        <w:tc>
          <w:tcPr>
            <w:tcW w:w="534" w:type="dxa"/>
            <w:tcBorders>
              <w:top w:val="single" w:sz="4" w:space="0" w:color="auto"/>
              <w:left w:val="single" w:sz="4" w:space="0" w:color="auto"/>
              <w:bottom w:val="single" w:sz="4" w:space="0" w:color="auto"/>
              <w:right w:val="single" w:sz="4" w:space="0" w:color="auto"/>
            </w:tcBorders>
            <w:vAlign w:val="center"/>
          </w:tcPr>
          <w:p w:rsidR="0055631B" w:rsidRPr="0055631B" w:rsidRDefault="0055631B" w:rsidP="008C1EF4">
            <w:pPr>
              <w:tabs>
                <w:tab w:val="left" w:pos="426"/>
              </w:tabs>
              <w:spacing w:after="120" w:line="360" w:lineRule="auto"/>
              <w:contextualSpacing/>
              <w:outlineLvl w:val="1"/>
              <w:rPr>
                <w:rFonts w:ascii="Times New Roman" w:hAnsi="Times New Roman" w:cs="Times New Roman"/>
              </w:rPr>
            </w:pPr>
          </w:p>
        </w:tc>
        <w:tc>
          <w:tcPr>
            <w:tcW w:w="8646" w:type="dxa"/>
            <w:tcBorders>
              <w:top w:val="single" w:sz="4" w:space="0" w:color="auto"/>
              <w:left w:val="single" w:sz="4" w:space="0" w:color="auto"/>
              <w:bottom w:val="single" w:sz="4" w:space="0" w:color="auto"/>
              <w:right w:val="single" w:sz="4" w:space="0" w:color="auto"/>
            </w:tcBorders>
          </w:tcPr>
          <w:p w:rsidR="0055631B" w:rsidRPr="0055631B" w:rsidRDefault="0055631B" w:rsidP="008C1EF4">
            <w:pPr>
              <w:spacing w:after="120"/>
              <w:ind w:left="283"/>
              <w:jc w:val="both"/>
              <w:rPr>
                <w:rFonts w:ascii="Times New Roman" w:hAnsi="Times New Roman" w:cs="Times New Roman"/>
                <w:b/>
              </w:rPr>
            </w:pPr>
            <w:r w:rsidRPr="0055631B">
              <w:rPr>
                <w:rFonts w:ascii="Times New Roman" w:hAnsi="Times New Roman" w:cs="Times New Roman"/>
                <w:b/>
              </w:rPr>
              <w:t>Содержание практических (семинарских) занятий</w:t>
            </w:r>
          </w:p>
        </w:tc>
      </w:tr>
      <w:tr w:rsidR="0055631B" w:rsidRPr="0055631B" w:rsidTr="008C1EF4">
        <w:trPr>
          <w:trHeight w:val="562"/>
        </w:trPr>
        <w:tc>
          <w:tcPr>
            <w:tcW w:w="534" w:type="dxa"/>
            <w:tcBorders>
              <w:top w:val="single" w:sz="4" w:space="0" w:color="auto"/>
              <w:left w:val="single" w:sz="4" w:space="0" w:color="auto"/>
              <w:bottom w:val="single" w:sz="4" w:space="0" w:color="auto"/>
              <w:right w:val="single" w:sz="4" w:space="0" w:color="auto"/>
            </w:tcBorders>
            <w:vAlign w:val="center"/>
          </w:tcPr>
          <w:p w:rsidR="0055631B" w:rsidRPr="0055631B" w:rsidRDefault="0055631B" w:rsidP="008C1EF4">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vAlign w:val="center"/>
          </w:tcPr>
          <w:p w:rsidR="0055631B" w:rsidRPr="0055631B" w:rsidRDefault="0055631B" w:rsidP="008C1EF4">
            <w:pPr>
              <w:jc w:val="both"/>
              <w:rPr>
                <w:rFonts w:ascii="Times New Roman" w:hAnsi="Times New Roman" w:cs="Times New Roman"/>
              </w:rPr>
            </w:pPr>
            <w:r w:rsidRPr="0055631B">
              <w:rPr>
                <w:rFonts w:ascii="Times New Roman" w:hAnsi="Times New Roman" w:cs="Times New Roman"/>
                <w:b/>
                <w:bCs/>
              </w:rPr>
              <w:t>1. ТЕОРЕТИЧЕСКИЕ ОСНОВЫ ПСИХОКОРРЕКЦИИ КАК ВИДА ПСИХОЛОГИЧЕСКОЙ ПРАКТИКИ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1. Психологическая коррекция как сфера деятельности практического психолога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Основные принципы, цели и задачи психокоррекционной работы. Основные компоненты профессиональной готовности к коррекционному воздействию. Принципы составления и виды коррекционных программ. Основные нормативные требования к организации и планированию ра</w:t>
            </w:r>
            <w:r w:rsidRPr="0055631B">
              <w:rPr>
                <w:rFonts w:ascii="Times New Roman" w:hAnsi="Times New Roman" w:cs="Times New Roman"/>
              </w:rPr>
              <w:softHyphen/>
              <w:t>боты по психокоррекции. Этапы организации психокоррекционного процесса.</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2. Психодинамическое направление в психокоррекционной практике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психоанализа: метод свободных ассоциаций, толкование (интерпретация) сновидений, анализ сопротивления, анализ переноса.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Аналитическая индивидуальная психокоррекцияА.Адлера. Основные положения учения А.Адлера. Механизм неврозов. Этапы индивидуальной психотерапии.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индивидуальной психокоррекции: установление правильных отношений, анализ личностной динамики, подбадривание, поощрение инсайта, помощь в переориентации.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lastRenderedPageBreak/>
              <w:t>Аналитическая психология и психотерапия К.Юнга. Основные положения учения К.Юнга. Аналитическая психотерапия. Этапы аналитической психотерапии.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аналитической психотерапии: сбор материала, толкование собранного материала, обучение и трансформация.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Трансактный анализ Э.Берна. Основы трансактного анализа. Структурный анализ. Основные эго-состояния по Э.Берну. Трансакции и их анализ. Виды трансакций. Понятие об играх по Э.Берну и их анализ. Поглаживания и удары. Понятия жизненных позиций и сценария по Э.Берну. Анализ жизненного сценария. Предписания и обратные предписания. Различные виды контрактов.</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гештальттерапии: экспериментальный (диссоциированный) диалог, «Большой пес и щенок», совершение кругов, «Наоборот», экспериментальное преувеличение, незаконченное дело, проективные игры на воображение, «У меня есть тайна», «Преувеличение», «Репетиция», проверка готового мнения.</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3. Экзистенциально-гуманистическое направление в психокоррекции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логотерапии: «метод дерефлексии», «метод парадоксальной интенции», «персональное осмысление жизни», «Сократовский диалог».</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Экзистенциальное направление (С.Кьеркегор, М.Хайдеггер, К.Яс-перс и др.). Психологические и философские представления об экзистенции. Цели и задачи направления.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Основные техники экзистенциального направления: «отношения со временем», «взаимоотношения между психологом и клиентом».</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4. Поведенческое направление в психокоррекции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Методы поведенческой психокорекции: иммерсионные методы (метод наводнения, метод имплозии, метод парадоксальной интенции); методы, основанные на принципе биологической обратной связи; «жетонные» программы коррекции; холдинг.</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поведенческого направления: методика «негативного воздействия», методика «скилл-терапии»; методики формирования поведения («шейпинг», «сцепление», «фединг»); методики, основанные на принципах положительного и отрицательного подкрепления.</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5. Когнитивный подход в психокоррекции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Техники рационально-эмотивной терапии: обсуждение и опровержение иррациональных взглядов, когнитивное домашнее задание, рационально-эмотивное воображение, ролевая игра, «атака на страх».</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Когнитивный подход А.Бека. Виды когнитивных ошибок по А.Беку. Понятия об автоматических мыслях по А.Беку.</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Реальностная терапия У.Глассера. Принципы коррекции реальностной терапии.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6. Современные направления в психокоррекции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 xml:space="preserve">Техники НЛП и позитивной психотерапии: дистанцирование от конфликта, проработка </w:t>
            </w:r>
            <w:r w:rsidRPr="0055631B">
              <w:rPr>
                <w:rFonts w:ascii="Times New Roman" w:hAnsi="Times New Roman" w:cs="Times New Roman"/>
              </w:rPr>
              <w:lastRenderedPageBreak/>
              <w:t>конфликта, ситуативное одобрение, вербализация, расширение жизненных целей.</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Основные понятия: «субмодальности», «якоря», «карта», «рефрейминг», «изменение убеждений», «конфликт притчи», «психотерапевтические сказки», «позитивная интерпретация», «медиакультурные особенности».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История и развитие вегетотерапии и биоэнергетического анализа. ВегетотерапияВ.Райха. Биоэнергетика А.Лоуэна. Биоэнергетические методики. Основные приемы: дыхательные упражнения, напряженные позы, двигательные упражнения, физический контакт. Метод Фельденкрайза. Метод Александера. Структурная интеграция И.Рольф.</w:t>
            </w:r>
          </w:p>
        </w:tc>
      </w:tr>
      <w:tr w:rsidR="0055631B" w:rsidRPr="0055631B" w:rsidTr="008C1EF4">
        <w:trPr>
          <w:trHeight w:val="562"/>
        </w:trPr>
        <w:tc>
          <w:tcPr>
            <w:tcW w:w="534" w:type="dxa"/>
            <w:tcBorders>
              <w:top w:val="single" w:sz="4" w:space="0" w:color="auto"/>
              <w:left w:val="single" w:sz="4" w:space="0" w:color="auto"/>
              <w:bottom w:val="single" w:sz="4" w:space="0" w:color="auto"/>
              <w:right w:val="single" w:sz="4" w:space="0" w:color="auto"/>
            </w:tcBorders>
            <w:vAlign w:val="center"/>
          </w:tcPr>
          <w:p w:rsidR="0055631B" w:rsidRPr="0055631B" w:rsidRDefault="0055631B" w:rsidP="008C1EF4">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2</w:t>
            </w:r>
          </w:p>
        </w:tc>
        <w:tc>
          <w:tcPr>
            <w:tcW w:w="8646" w:type="dxa"/>
            <w:tcBorders>
              <w:top w:val="single" w:sz="4" w:space="0" w:color="auto"/>
              <w:left w:val="single" w:sz="4" w:space="0" w:color="auto"/>
              <w:bottom w:val="single" w:sz="4" w:space="0" w:color="auto"/>
              <w:right w:val="single" w:sz="4" w:space="0" w:color="auto"/>
            </w:tcBorders>
            <w:vAlign w:val="center"/>
          </w:tcPr>
          <w:p w:rsidR="0055631B" w:rsidRPr="0055631B" w:rsidRDefault="0055631B" w:rsidP="008C1EF4">
            <w:pPr>
              <w:jc w:val="both"/>
              <w:rPr>
                <w:rFonts w:ascii="Times New Roman" w:hAnsi="Times New Roman" w:cs="Times New Roman"/>
              </w:rPr>
            </w:pPr>
            <w:r w:rsidRPr="0055631B">
              <w:rPr>
                <w:rFonts w:ascii="Times New Roman" w:hAnsi="Times New Roman" w:cs="Times New Roman"/>
                <w:b/>
                <w:bCs/>
              </w:rPr>
              <w:t xml:space="preserve"> 2. МЕТОДЫ ПСИХОКОРРЕКЦИИ</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1. Игровая терапия в системе психокоррекционной работы</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Игровая терапия в системе психокоррекционной работы с детьми дошкольного и младшего школьного возраста. Игра как элемент культуры социума. Взаимосвязь игры и детства. Значение игры в жизни детей и их развитии. Объединение в процессе игры задач диагностики и коррекции.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Показания и противопоказания игротерапии. Специфика организации игры (игровых упражнений, игровых приемов и занятий). Игровая комната и ее оснащение.</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2. Арт-терапия и ее применение в коррекционном процессе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Сказкотерапия в работе психолога. Различные подходы к сказкотерапии (Э.Фромм, Э.Берн, Э.Гарднер, М.Осорина, Е.Лисина и т. д.). Достоинство сказок. Сказка как отражение человеческих проблем и способов их решения. Функции и психологические механизмы воздействия сказок. Структура волшебной сказки (В.Я.Пропп). Сказка в различных терапевтических концепциях. Формы работы со сказками в сказкотерапии. Сказкотерапия как метод коррекции проблемного развития ребенка. Возможности использования метафор в детской психотерапии (Р.Баркер, Д.Бретт, Р.Кроули и др.).</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Основные понятия: «сказкотерапия», «метафора», «терапевтическая метафора», «образ сказки», «собирательный образ», «идентификация», «сказкотерапевтическаяпсихокоррекция».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Использование метафор и образов в психологической коррекции. Понятие терапевтической метафоры. Нейрологические основы эффективности метафоры. Классификация терапевтических метафор. Этапы построения основной метафорической истории. Специфика использования метафор в работе с маленькими детьми.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Образное сознание. Аутосимволизм. Три группы методов имаготерапии. Активное воображение К.Юнга. Четырехфазный подход Р.Джон-сона. Медитативная техника К.Хаппиха. Метод направленного воображения Р.Дезойля.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Метод кататимного переживания образов (КПО) Х.Лейнера. Стандартные мотивы в КПО. Психотерапия по методу КПО.</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3. Психодрама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 xml:space="preserve">Метод психогимнастики. Понятие «психогимнастика». Два подхода к понятию «психогимнастика». Особенности и принципы психогимнастикиГ.Юновой. </w:t>
            </w:r>
            <w:r w:rsidRPr="0055631B">
              <w:rPr>
                <w:rFonts w:ascii="Times New Roman" w:hAnsi="Times New Roman" w:cs="Times New Roman"/>
              </w:rPr>
              <w:lastRenderedPageBreak/>
              <w:t>ПсихогимнастикаМ.И.Чистяковой. Схема занятий по психогимнастикеМ.И.Чистяковой. Профилактика и коррекция эмоциональных расстройств с помощью психогимнастики.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4.. Танцевально-двигательная и телесно-ориентированная терапия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История и развитие биоэнергетики А.Лоуэна. Основные понятия: «биоэнергия», «типы характера», «почва под ногами». Биоэнергетические методики. Основные приемы биоэнергетики: дыхательные упражнения, напряженные позы, двигательные упражнения, физический контакт.</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Метод Фельденкрайза. Метод Александера. Метод Янова.</w:t>
            </w:r>
          </w:p>
        </w:tc>
      </w:tr>
      <w:tr w:rsidR="0055631B" w:rsidRPr="0055631B" w:rsidTr="008C1EF4">
        <w:trPr>
          <w:trHeight w:val="562"/>
        </w:trPr>
        <w:tc>
          <w:tcPr>
            <w:tcW w:w="534" w:type="dxa"/>
            <w:tcBorders>
              <w:top w:val="single" w:sz="4" w:space="0" w:color="auto"/>
              <w:left w:val="single" w:sz="4" w:space="0" w:color="auto"/>
              <w:bottom w:val="single" w:sz="4" w:space="0" w:color="auto"/>
              <w:right w:val="single" w:sz="4" w:space="0" w:color="auto"/>
            </w:tcBorders>
            <w:vAlign w:val="center"/>
          </w:tcPr>
          <w:p w:rsidR="0055631B" w:rsidRPr="0055631B" w:rsidRDefault="0055631B" w:rsidP="008C1EF4">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3</w:t>
            </w:r>
          </w:p>
        </w:tc>
        <w:tc>
          <w:tcPr>
            <w:tcW w:w="8646" w:type="dxa"/>
            <w:tcBorders>
              <w:top w:val="single" w:sz="4" w:space="0" w:color="auto"/>
              <w:left w:val="single" w:sz="4" w:space="0" w:color="auto"/>
              <w:bottom w:val="single" w:sz="4" w:space="0" w:color="auto"/>
              <w:right w:val="single" w:sz="4" w:space="0" w:color="auto"/>
            </w:tcBorders>
            <w:vAlign w:val="center"/>
          </w:tcPr>
          <w:p w:rsidR="0055631B" w:rsidRPr="0055631B" w:rsidRDefault="0055631B" w:rsidP="008C1EF4">
            <w:pPr>
              <w:jc w:val="both"/>
              <w:rPr>
                <w:rFonts w:ascii="Times New Roman" w:hAnsi="Times New Roman" w:cs="Times New Roman"/>
              </w:rPr>
            </w:pPr>
            <w:r w:rsidRPr="0055631B">
              <w:rPr>
                <w:rFonts w:ascii="Times New Roman" w:hAnsi="Times New Roman" w:cs="Times New Roman"/>
                <w:b/>
                <w:bCs/>
              </w:rPr>
              <w:t>3. ОСНОВНЫЕ ВИДЫ И ФОРМЫ ПСИХОКОРРЕКЦИОННОЙ РАБОТЫ С ДЕТЬМИ, ПОДРОСТКАМИ И ЮНОШЕСТВОМ</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1. Психокоррекция как направление деятельности</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педагога-психолога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Объект и предмет психокоррекции. Коррекционно-развивающие и специальные программы. Содержание коррекционной работы педагога-психолога. Причины дезадаптации ребенка дошкольного и младшего школьного возраста. Содержательная проблематика коррекционной работы в подростково-юношеском возрасте. Единство диагностики и коррекции в работе педагога-психолога. Этапы диагностико-коррекционной работы.</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2. Индивидуальные и групповые формы психокоррекции в работе психолога с детьми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Специфика групповойпсихокоррекции. Показания и противопоказания к групповой коррекции. Преимущества групповой формы работы. Размеры и критерий группы. Руководство и стили руководства. Групповая динамика. Виды коррекционной группы.</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3. Психологическое сопровождение естественного развития детей дошкольного возраста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Развитие познавательной сферы ребенка. Особенности работы психолога с детьми дошкольного и младшего школьного возраста. Подготовка старшего дошкольника к школе. Определение психологической готовности к школе. Оптимизация обучения младших школьников: 1) развитие зрительно-моторной координации и психомоторики; 2) развитие понятийного и абстрактного мышления, логической памяти, произвольного внимания; 3) профилактика поведенческих проблем; 4) работа с одаренными детьми.</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4. Основные направления психокоррекционной работы с детьми дошкольного возраста</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Основные направления в работе с родителями агрессивного ребенка (изменение негативной установки по отношению к ребенку; изменение стиля взаимодействия с детьми; расширение поведенческого репертуара родителей и педагогов через развитие их коммуникативных умений).</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 xml:space="preserve">Работа с гиперактивными детьми. Характеристика детей с синдромом дефицита внимания и гиперактивностью (СДВГ). Причины СДВГ. Работа с родителями гиперактивного ребенка; рекомендации по воспитанию. Организация работы с </w:t>
            </w:r>
            <w:r w:rsidRPr="0055631B">
              <w:rPr>
                <w:rFonts w:ascii="Times New Roman" w:hAnsi="Times New Roman" w:cs="Times New Roman"/>
              </w:rPr>
              <w:lastRenderedPageBreak/>
              <w:t>гиперактивными детьми. Этапы работы. Основные направления, приемы и технологии работы с гиперактивными детьми (обучение приемам саморегуляции; обучение самомассажу; игры для развития быстроты реакции, координации движений; игры на тактильные взаимодействия; пальчиковые игры; игры на развитие внимания; психогимнастические этюды для обучения пониманию и выражению эмоционального состояния; работа с глиной, водой и песком).</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Коррекция межличностного взаимодействия в группах детского сада. Определение объекта, предмета и основных направлений коррекционной работы. Непопулярность ребенка. Симптом малообщительности. Дефекты операциональной стороны игровой деятельности. «Дети-нелюдимы». Доми-нирование авторитарных, эгоистических тенденций. Комплекс «Золушки». Симптом открыто конфликтного поведения. Симптом антилидерства. Симптом усталости.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Социально-эмоциональное неблагополучие детей старшего дошкольного возраста. Особенности развития социально-эмоциональной сферы личности (А.В.Запорожец, Л.А.Абрамян). Характеристика основных подгрупп эмоциональных нарушений (затруднения в общении со сверстниками и взрослыми и особенности внутреннего мира ребенка). Характеристика уровней социально-эмоционального развития детей (низкий, средний, высокий). Методы коррекции и развития социально-эмоциональной сферы (основные техники и методические приемы: элементы игротерапии и арт-терапии, психогимнастика). Три направления программы коррекции и развития социально-эмоциональной сферы (А.В.Запорожец, Я.З.Неверович, Е.В.Субботский); основные методы и принципы.</w:t>
            </w:r>
            <w:r w:rsidRPr="0055631B">
              <w:rPr>
                <w:rFonts w:ascii="Times New Roman" w:hAnsi="Times New Roman" w:cs="Times New Roman"/>
                <w:b/>
                <w:bCs/>
              </w:rPr>
              <w:t> </w:t>
            </w:r>
            <w:r w:rsidRPr="0055631B">
              <w:rPr>
                <w:rFonts w:ascii="Times New Roman" w:hAnsi="Times New Roman" w:cs="Times New Roman"/>
              </w:rPr>
              <w:t>Детские страхи; основные методы их коррекции.</w:t>
            </w:r>
          </w:p>
          <w:p w:rsidR="0055631B" w:rsidRPr="0055631B" w:rsidRDefault="0055631B" w:rsidP="008C1EF4">
            <w:pPr>
              <w:jc w:val="both"/>
              <w:rPr>
                <w:rFonts w:ascii="Times New Roman" w:hAnsi="Times New Roman" w:cs="Times New Roman"/>
                <w:bCs/>
                <w:i/>
              </w:rPr>
            </w:pPr>
            <w:r w:rsidRPr="0055631B">
              <w:rPr>
                <w:rFonts w:ascii="Times New Roman" w:hAnsi="Times New Roman" w:cs="Times New Roman"/>
                <w:bCs/>
                <w:i/>
              </w:rPr>
              <w:t>Тема 5. Готовность ребенка к школе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Коррекционная работа с некоторыми видами дезадаптивного возрастного развития: детские и школьные страхи, тревожность, агрессивность, синдром гипер- и гипоактивности у детей, аутизм, нарушения в сфере общения.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Ранняя профилактика и коррекция социально-педагогической запущенности.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6.</w:t>
            </w:r>
            <w:r w:rsidRPr="0055631B">
              <w:rPr>
                <w:rFonts w:ascii="Times New Roman" w:hAnsi="Times New Roman" w:cs="Times New Roman"/>
                <w:i/>
              </w:rPr>
              <w:t> </w:t>
            </w:r>
            <w:r w:rsidRPr="0055631B">
              <w:rPr>
                <w:rFonts w:ascii="Times New Roman" w:hAnsi="Times New Roman" w:cs="Times New Roman"/>
                <w:bCs/>
                <w:i/>
              </w:rPr>
              <w:t>Коррекционно-развивающая работа психолога в начальной школе. Ранняя профилактика и коррекция школьнойдезадаптации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Пути преодоления неуспеваемости младших школьников. Особенности психологической коррекции учащихся начальных классов. Предметное обучение как форма коррекционно-развивающей работы. Игры как форма коррекционной работы. Тренинг и психотерапия в работе с учащимися младших классов.</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7. Технология работы психолога с подростками с учетом их возрастных психологических новообразований</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Коррекция познавательных процессов и развитие интеллектуальных способностей подростков. Пик интеллектуального развития.</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Особенности эмоциональной сферы в подростковом возрасте. Подростковый «комплекс эмоциональности». «Чувство взрослости». Развитие эмпатии. Развитие социальных эмоций. Психопрофилактика и коррекция эмоциональных расстройств у подростков.</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 xml:space="preserve">Особенности мотивационной сферы подросткового возраста. Проблема сохранения и развития внутренней учебной мотивации как одно из направлений психокоррекции. </w:t>
            </w:r>
            <w:r w:rsidRPr="0055631B">
              <w:rPr>
                <w:rFonts w:ascii="Times New Roman" w:hAnsi="Times New Roman" w:cs="Times New Roman"/>
              </w:rPr>
              <w:lastRenderedPageBreak/>
              <w:t>Концепции развития человека и достижения взрослости (Э.Эриксон, Р.Хэвигхерст). Поиск идентичности, потребности в признании и уважении. Ценностные ориентации подросткового возраста. Основные определения я-концепции. Кризис подросткового возраста. Динамика личностной направленности. Групповые формы коррекционной работы по развитию личности и личностного роста подростка. Самооценка в подростковом возрасте. Влияние общения на самооценку. Психологическое сопровождение при нарушении самооценки.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Специфика общения подростка. Смена социальной ситуации в подростковом возрасте. Смена ведущей деятельности у младшего подростка: учение – общение. Коммукативный тренинг как метод психопрофилактики нарушений в межличностном общении. Подростковый возраст как стадия интимно-личностного общения. Отношения с собой, со сверстниками, с учителями и родителями как основные сферы формирования личности. Ведущая форма индивидуальной работы – беседа. Принцип диалога. Телефон доверия как одна из форм психокоррекционной помощи подросткам.</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Самопознание как развитие произвольности и рефлексии подростка. Ранняя профориентационная работа как метод психопрофилактики отклонений личностного развития и снижения академической успеваемости. Профориентационные игры как один из методов психокоррекции в подростковом возрасте. Работа психолога с одаренными детьми.</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18. Нарушения поведения; их профилактика и коррекция в подростковом возрасте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Аутоагрессия и ее профилактика. Коррекция агрессивных проявлений. Формы работы психолога с аффективными состояниями подростков.</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Аддиктивное поведение в подростковом возрасте. Возрастные фак-торы риска. Аддиктивная личность. Мишени психокоррекционного воздействия при аддиктивном поведении. Стадии формирования зависимого поведения. Суицидальное поведение в подростковом возрасте. Психопрофилактика и коррекция суицидального поведения. Превентивная и профилактическая работа психолога по предупреждению дезадаптивного поведения в подростковом возрасте.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Групповая работа при нарушениях межличностных отношений подростков. Особенности проведения групповой работы с девиантными подростками. Использование методов психодрамы, арт-терапии, поведенческих методов, позитивной терапии в психокоррекционной работе психолога.</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bCs/>
                <w:i/>
              </w:rPr>
              <w:t>Тема 9. Психокоррекционная работа психолога со старшеклассниками</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Особенности эмоциональной сферы в юношеском возрасте. Эмоциональные особенности юношеской дружбы и любви. Настроения и переживания одиночества в юношеском возрасте. Ресурсы психологической сказки и метафоры в коррекции эмоциональной сферы.</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Рост самосознания в юности. Особенности самопознания, самоактуализации, самоопределения и самоуважения в юношеском возрасте. Использование техник нейролингвистического программирования в работе с юношеским возрастом. Социальное развитие и социальная активность. Программа «Лидерство» для старшеклассников.</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 xml:space="preserve">Межличностные отношения в юношеском возрасте. Юношеские группы. Методика </w:t>
            </w:r>
            <w:r w:rsidRPr="0055631B">
              <w:rPr>
                <w:rFonts w:ascii="Times New Roman" w:hAnsi="Times New Roman" w:cs="Times New Roman"/>
              </w:rPr>
              <w:lastRenderedPageBreak/>
              <w:t>интеллектуальногооргдиалога при обучении старшеклассников общению. Профилактика и коррекция аддиктивногоповедения в юношеском возрасте.</w:t>
            </w:r>
          </w:p>
        </w:tc>
      </w:tr>
      <w:tr w:rsidR="0055631B" w:rsidRPr="0055631B" w:rsidTr="008C1EF4">
        <w:trPr>
          <w:trHeight w:val="562"/>
        </w:trPr>
        <w:tc>
          <w:tcPr>
            <w:tcW w:w="534" w:type="dxa"/>
            <w:tcBorders>
              <w:top w:val="single" w:sz="4" w:space="0" w:color="auto"/>
              <w:left w:val="single" w:sz="4" w:space="0" w:color="auto"/>
              <w:bottom w:val="single" w:sz="4" w:space="0" w:color="auto"/>
              <w:right w:val="single" w:sz="4" w:space="0" w:color="auto"/>
            </w:tcBorders>
            <w:vAlign w:val="center"/>
          </w:tcPr>
          <w:p w:rsidR="0055631B" w:rsidRPr="0055631B" w:rsidRDefault="0055631B" w:rsidP="008C1EF4">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4</w:t>
            </w:r>
          </w:p>
        </w:tc>
        <w:tc>
          <w:tcPr>
            <w:tcW w:w="8646" w:type="dxa"/>
            <w:tcBorders>
              <w:top w:val="single" w:sz="4" w:space="0" w:color="auto"/>
              <w:left w:val="single" w:sz="4" w:space="0" w:color="auto"/>
              <w:bottom w:val="single" w:sz="4" w:space="0" w:color="auto"/>
              <w:right w:val="single" w:sz="4" w:space="0" w:color="auto"/>
            </w:tcBorders>
            <w:vAlign w:val="center"/>
          </w:tcPr>
          <w:p w:rsidR="0055631B" w:rsidRPr="0055631B" w:rsidRDefault="0055631B" w:rsidP="008C1EF4">
            <w:pPr>
              <w:jc w:val="both"/>
              <w:rPr>
                <w:rFonts w:ascii="Times New Roman" w:hAnsi="Times New Roman" w:cs="Times New Roman"/>
                <w:b/>
              </w:rPr>
            </w:pPr>
            <w:r w:rsidRPr="0055631B">
              <w:rPr>
                <w:rFonts w:ascii="Times New Roman" w:hAnsi="Times New Roman" w:cs="Times New Roman"/>
                <w:b/>
              </w:rPr>
              <w:t>4. РАБОТА ПСИХОЛОГА С СЕМЬЕЙ</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i/>
              </w:rPr>
              <w:t>Тема 1. Психологическая помощь семье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Основные подходы в семейной психотерапии. Структурная семейная психотерапия. Стратегическая семейная психотерапия. Трансгенерационная семейная психотерапия. Семейная психотерапия, основанная на опыте. Поведенческая семейная психотерапия. Интегративный подход в работе с семьей.</w:t>
            </w:r>
          </w:p>
          <w:p w:rsidR="0055631B" w:rsidRPr="0055631B" w:rsidRDefault="0055631B" w:rsidP="008C1EF4">
            <w:pPr>
              <w:jc w:val="both"/>
              <w:rPr>
                <w:rFonts w:ascii="Times New Roman" w:hAnsi="Times New Roman" w:cs="Times New Roman"/>
                <w:i/>
              </w:rPr>
            </w:pPr>
            <w:r w:rsidRPr="0055631B">
              <w:rPr>
                <w:rFonts w:ascii="Times New Roman" w:hAnsi="Times New Roman" w:cs="Times New Roman"/>
                <w:i/>
              </w:rPr>
              <w:t>Тема 2. Психокоррекция детско-родительских отношений</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Нарушенные типы воспитания (А.Личко и Э.Эйдемиллер, В.И.Гар-бузов): попустительство, гиперконтроль, обожествление, отвержение, социально-ориентированное воспитание, неприятие ребенка и др. Типичные ошибки родителей в воспитании детей. Отклоняющееся поведение ребенка как следствие неправильного воспитания в семье. Непослушание и его разновидности. Формы проявления детского негативизма. Девиантно-делинквентные формы поведения (аддиктивное поведение, побеги из дома, уход в религиозные секты, аутоагрессивное поведение).</w:t>
            </w:r>
          </w:p>
          <w:p w:rsidR="0055631B" w:rsidRPr="0055631B" w:rsidRDefault="0055631B" w:rsidP="008C1EF4">
            <w:pPr>
              <w:jc w:val="both"/>
              <w:rPr>
                <w:rFonts w:ascii="Times New Roman" w:hAnsi="Times New Roman" w:cs="Times New Roman"/>
              </w:rPr>
            </w:pPr>
            <w:r w:rsidRPr="0055631B">
              <w:rPr>
                <w:rFonts w:ascii="Times New Roman" w:hAnsi="Times New Roman" w:cs="Times New Roman"/>
              </w:rPr>
              <w:t>Общие принципы организации и проведения семейной психотерапии. Методики семейной психотерапии. Исследование использования семейных ритуалов. Четыре основных типа ритуалов. Виды ритуалов. Семейные фотографии. Семейная дискуссия. Проигрывание семейных ролей. Проигрывание ролей друг друга. Психотерапевтические игры по А.Б.Добрович. Взаимосвязь семейной терапии с другими видами помощи семье и ребенку с проблемами в развитии личности.</w:t>
            </w:r>
          </w:p>
        </w:tc>
      </w:tr>
    </w:tbl>
    <w:p w:rsidR="0055631B" w:rsidRPr="0055631B" w:rsidRDefault="0055631B" w:rsidP="0055631B">
      <w:pPr>
        <w:spacing w:line="360" w:lineRule="auto"/>
        <w:jc w:val="center"/>
        <w:rPr>
          <w:rFonts w:ascii="Times New Roman" w:hAnsi="Times New Roman" w:cs="Times New Roman"/>
          <w:b/>
        </w:rPr>
      </w:pPr>
    </w:p>
    <w:p w:rsidR="0055631B" w:rsidRPr="0055631B" w:rsidRDefault="0055631B" w:rsidP="0055631B">
      <w:pPr>
        <w:spacing w:after="100" w:afterAutospacing="1" w:line="360" w:lineRule="auto"/>
        <w:jc w:val="center"/>
        <w:rPr>
          <w:rFonts w:ascii="Times New Roman" w:hAnsi="Times New Roman" w:cs="Times New Roman"/>
          <w:b/>
        </w:rPr>
      </w:pPr>
      <w:r w:rsidRPr="0055631B">
        <w:rPr>
          <w:rFonts w:ascii="Times New Roman" w:hAnsi="Times New Roman" w:cs="Times New Roman"/>
          <w:b/>
        </w:rPr>
        <w:t xml:space="preserve">Форма текущего контроля </w:t>
      </w:r>
    </w:p>
    <w:p w:rsidR="0055631B" w:rsidRPr="0055631B" w:rsidRDefault="0055631B" w:rsidP="0055631B">
      <w:pPr>
        <w:spacing w:after="100" w:afterAutospacing="1" w:line="360" w:lineRule="auto"/>
        <w:rPr>
          <w:rFonts w:ascii="Times New Roman" w:hAnsi="Times New Roman" w:cs="Times New Roman"/>
          <w:b/>
        </w:rPr>
      </w:pPr>
      <w:r w:rsidRPr="0055631B">
        <w:rPr>
          <w:rFonts w:ascii="Times New Roman" w:hAnsi="Times New Roman" w:cs="Times New Roman"/>
          <w:b/>
        </w:rPr>
        <w:t>Контрольная работа №___ - не предусмотрено</w:t>
      </w:r>
    </w:p>
    <w:p w:rsidR="0055631B" w:rsidRPr="0055631B" w:rsidRDefault="0055631B" w:rsidP="0055631B">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Реферат</w:t>
      </w:r>
    </w:p>
    <w:p w:rsidR="0055631B" w:rsidRPr="0055631B" w:rsidRDefault="0055631B" w:rsidP="0055631B">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Темы рефератов:</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Психологическая коррекция как сфера деятельности практического психолога.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Индивидуальная и групповая психокоррекция.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Программированная и импровизированная психокоррекция.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Директивная и недирективнаяпсихокоррекция.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Частная психокоррекция.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Специальная психокоррекция.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Профессиональная готовность к коррекционному воздействию.</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Психодинамическое направление в психокоррекционной практике.</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З.Фрейд, А.Фрейд, М.Клайн – основоположники психодинамического направления психокоррекции.</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Аналитическая индивидуальная психокоррекцияА.Адлера.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Клиент-центрированный подход К.Роджерса.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ЛоготерапияВ.Франкла.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lastRenderedPageBreak/>
        <w:t>Экзистенциальное направление психокоррекции (С.Кьеркегор, М.Хайдеггер, К.Ясперс).</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«Сократовский диалог» как коррекционный метод.</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Взаимоотношения между психологом и клиентом.</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Поведенческое направление в психокоррекции.</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Теория оперантного научения Б.Скиннера.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Теория когнитивного научения.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КлассическоеобусловливаниеИ.П.Павлова.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ОперантноеобусловливаниеБ.Скиннера и его метод модификации поведения.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Мультимодальное программирование (А.Лазарус, А.Бандура и др.).</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Скилл-терапия.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Методики, основанные на принципах положительного и отрицательного подкрепления.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Когнитивный подход в психокоррекции.</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Когнитивно-аналитическое направление психокоррекции.</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Работы Ж.Пиаже в области когнитивно-аналитической терапии.</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Теория Д.Келли в области психокоррекции.</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Рационально-эмотивная терапия А.Эллиса.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Когнитивный подход А.Бека.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Реальностная терапия У.Глассера.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Трансактный анализ в психокоррекции.</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ГештальттерапияФ.Перлза.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Модели нейролингвистического программирования в работе психолога.</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Позитивная психотерапия.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Психокоррекция как направление деятельности психолога образования.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Деятельностный подход в психокоррекции (Л.С.Выготский, А.Р.Лурия, П.Я.Гальперин).</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в психоанализе.</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центрированная на клиенте.</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Игротерапияотреагирования.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построения отношений.</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Примитивная игротерапия.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в отечественной психологической практике.</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Директивная и недирективная игровая терапия.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Индивидуальная и групповая игротерапия.</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с неструктурированным материалом.</w:t>
      </w:r>
    </w:p>
    <w:p w:rsidR="0055631B" w:rsidRPr="0055631B" w:rsidRDefault="0055631B" w:rsidP="0055631B">
      <w:pPr>
        <w:numPr>
          <w:ilvl w:val="0"/>
          <w:numId w:val="5"/>
        </w:numPr>
        <w:shd w:val="clear" w:color="auto" w:fill="FFFFFF"/>
        <w:spacing w:before="100" w:beforeAutospacing="1" w:after="100" w:afterAutospacing="1" w:line="240" w:lineRule="auto"/>
        <w:rPr>
          <w:rFonts w:ascii="Times New Roman" w:hAnsi="Times New Roman" w:cs="Times New Roman"/>
          <w:color w:val="000000"/>
        </w:rPr>
      </w:pPr>
      <w:r w:rsidRPr="0055631B">
        <w:rPr>
          <w:rFonts w:ascii="Times New Roman" w:eastAsia="Times New Roman" w:hAnsi="Times New Roman" w:cs="Times New Roman"/>
          <w:color w:val="000000"/>
        </w:rPr>
        <w:t>Игротерапия со структурированным материалом.</w:t>
      </w:r>
    </w:p>
    <w:p w:rsidR="0055631B" w:rsidRPr="0055631B" w:rsidRDefault="0055631B" w:rsidP="0055631B">
      <w:pPr>
        <w:spacing w:line="360" w:lineRule="auto"/>
        <w:ind w:firstLine="709"/>
        <w:jc w:val="both"/>
        <w:rPr>
          <w:rFonts w:ascii="Times New Roman" w:hAnsi="Times New Roman" w:cs="Times New Roman"/>
          <w:b/>
        </w:rPr>
      </w:pPr>
      <w:r w:rsidRPr="0055631B">
        <w:rPr>
          <w:rFonts w:ascii="Times New Roman" w:hAnsi="Times New Roman" w:cs="Times New Roman"/>
          <w:b/>
        </w:rPr>
        <w:t>Рекомендации по определению варианта, темы для написания реферата, методические рекомендации по написанию реферата.</w:t>
      </w:r>
    </w:p>
    <w:p w:rsidR="0055631B" w:rsidRPr="0055631B" w:rsidRDefault="0055631B" w:rsidP="0055631B">
      <w:pPr>
        <w:spacing w:line="360" w:lineRule="auto"/>
        <w:ind w:firstLine="709"/>
        <w:jc w:val="both"/>
        <w:rPr>
          <w:rFonts w:ascii="Times New Roman" w:hAnsi="Times New Roman" w:cs="Times New Roman"/>
        </w:rPr>
      </w:pPr>
      <w:r w:rsidRPr="0055631B">
        <w:rPr>
          <w:rFonts w:ascii="Times New Roman" w:hAnsi="Times New Roman" w:cs="Times New Roman"/>
        </w:rPr>
        <w:t>Реферат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учебно-познавательной, учебно-исследовательской темы, где автор реферата раскрывает суть исследуемой проблемы, приводит различные точки зрения, а также собственные взгляды на нее. В реферате должны соблюдаться логика изложения, объем, требования к оформлению.</w:t>
      </w:r>
    </w:p>
    <w:p w:rsidR="0055631B" w:rsidRPr="0055631B" w:rsidRDefault="0055631B" w:rsidP="0055631B">
      <w:pPr>
        <w:jc w:val="both"/>
        <w:rPr>
          <w:rFonts w:ascii="Times New Roman" w:hAnsi="Times New Roman" w:cs="Times New Roman"/>
        </w:rPr>
      </w:pPr>
      <w:r w:rsidRPr="0055631B">
        <w:rPr>
          <w:rFonts w:ascii="Times New Roman" w:hAnsi="Times New Roman" w:cs="Times New Roman"/>
        </w:rPr>
        <w:t xml:space="preserve">Реферат выполняется на стандартной бумаге формата А4 (210/297). Поля: левое – 30 мм, правое – 10 мм, верхнее 20 мм и нижнее – 25 мм; интервал полуторный; шрифт в текстовом редакторе MicrosoftWord - TimesNewRomanCyr; размер шрифта – 14 (не менее 12), выравнивание по ширине.Содержание начинается со второй страницы, далее должна идти сквозная нумерация. Номер страницы ставится в центре нижней части страницы. Общий объем реферата должен составлять 20-25 страниц (без приложений). Во введении обосновывается актуальность темы, ее практическая значимость. Содержание должно быть представлено в развернутом виде, из нескольких глав, состоящих из ряда параграфов. Против названий глав и параграфов проставляются номера страниц по тексту. Главы и параграфы нумеруются арабскими цифрами. </w:t>
      </w:r>
      <w:r w:rsidRPr="0055631B">
        <w:rPr>
          <w:rFonts w:ascii="Times New Roman" w:hAnsi="Times New Roman" w:cs="Times New Roman"/>
        </w:rPr>
        <w:lastRenderedPageBreak/>
        <w:t>Допускается не более двух уровней нумерации.Заголовки, в соответствии с оглавлением реферата, должны быть выделены в тексте жирным шрифтом (названия глав – заглавными буквами, названия параграфов – строчными буквами), выравнивание по центру. Точки в заголовках не ставятся.Каждая глава должны начинаться с новой страницы. Текст параграфа не должен заканчиваться таблицей или рисунком.Представленные в тексте таблицы желательно размещать на одном листе, без переносов. Таблицы должны иметь сквозную нумерацию. Номер таблицы проставляется вверху слева. Заголовок таблицы помещается с выравниванием по левому краю через тире после ее номера.На каждую таблицу и рисунок необходимы ссылки в тексте, например: "в соответствии с рисунком 5 (таблицей 3)", причем таблица или рисунок должны быть расположены после ссылки. В заключении излагаются краткие выводы по результатам работы, характеризующие степень решения задач, поставленных во введении. Следует уточнить, в какой степени удалось реализовать цель реферирования, обозначить проблемы, которые не удалось решить в ходе написания реферата.Приложения обозначают заглавными буквами русского алфавита. Каждое приложение имеет свое обозначение.</w:t>
      </w:r>
    </w:p>
    <w:p w:rsidR="0055631B" w:rsidRPr="0055631B" w:rsidRDefault="0055631B" w:rsidP="0055631B">
      <w:pPr>
        <w:jc w:val="both"/>
        <w:rPr>
          <w:rFonts w:ascii="Times New Roman" w:hAnsi="Times New Roman" w:cs="Times New Roman"/>
        </w:rPr>
      </w:pPr>
      <w:r w:rsidRPr="0055631B">
        <w:rPr>
          <w:rFonts w:ascii="Times New Roman" w:hAnsi="Times New Roman" w:cs="Times New Roman"/>
        </w:rPr>
        <w:t>Подбор литературы осуществляется студентом самостоятельно. Желательно использование материалов, публикуемых в журналах списка ВАК, монографий и других источников. Это обусловлено тем, что в реферате вопросы теории следует увязывать с практикой, анализировать процессы, происходящие как в мировой, так и в российской педагогике и психологии.</w:t>
      </w:r>
    </w:p>
    <w:p w:rsidR="0055631B" w:rsidRPr="0055631B" w:rsidRDefault="0055631B" w:rsidP="0055631B">
      <w:pPr>
        <w:jc w:val="both"/>
        <w:rPr>
          <w:rFonts w:ascii="Times New Roman" w:hAnsi="Times New Roman" w:cs="Times New Roman"/>
        </w:rPr>
      </w:pPr>
      <w:r w:rsidRPr="0055631B">
        <w:rPr>
          <w:rFonts w:ascii="Times New Roman" w:hAnsi="Times New Roman" w:cs="Times New Roman"/>
        </w:rPr>
        <w:t>Перечень используемой литературы должен содержать минимум 15 наименований. Список литературы оформляется в алфавитном порядке в соответствии с требованиями ГОСТа: сначала указываются источники законодательной базы (федеральные, региональные, местные нормативные правовые акты), затем – научные публикации (книги, статьи, авторефераты диссертаций, диссертации). По каждому источнику, в том числе по научным статьям, указывается фамилия и инициалы автора, название, место издания, название издательства, год издания. При использовании страниц Internet их перечень дается в конце списка литературы.</w:t>
      </w:r>
    </w:p>
    <w:p w:rsidR="0055631B" w:rsidRPr="0055631B" w:rsidRDefault="0055631B" w:rsidP="0055631B">
      <w:pPr>
        <w:spacing w:line="360" w:lineRule="auto"/>
        <w:ind w:firstLine="709"/>
        <w:jc w:val="both"/>
        <w:rPr>
          <w:rFonts w:ascii="Times New Roman" w:hAnsi="Times New Roman" w:cs="Times New Roman"/>
        </w:rPr>
      </w:pPr>
    </w:p>
    <w:p w:rsidR="0055631B" w:rsidRPr="0055631B" w:rsidRDefault="0055631B" w:rsidP="0055631B">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 xml:space="preserve">Другие формы текущего контроля </w:t>
      </w:r>
    </w:p>
    <w:p w:rsidR="0055631B" w:rsidRPr="0055631B" w:rsidRDefault="0055631B" w:rsidP="0055631B">
      <w:pPr>
        <w:jc w:val="center"/>
        <w:rPr>
          <w:rFonts w:ascii="Times New Roman" w:hAnsi="Times New Roman" w:cs="Times New Roman"/>
        </w:rPr>
      </w:pPr>
      <w:r w:rsidRPr="0055631B">
        <w:rPr>
          <w:rFonts w:ascii="Times New Roman" w:hAnsi="Times New Roman" w:cs="Times New Roman"/>
        </w:rPr>
        <w:t>Вопросы к собеседованию №1</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1.Раскрыть сущность психологической коррекции как одного из направлений практической психологии.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2.В чём сущность различий понятий «психологическая коррекция» и «психотерапия»?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3.Назвать основные цели и задачи психологической коррекции.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4.Какие виды психологической коррекции Вы знаете?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5.Назвать основные формы психокоррекции.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6.В чём отличие общей коррекции от частной?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7.Описать нейропсихологический, общепсихологический и возрастно- психологический уровни анализа нормы психического развития.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8.Назвать основные пути получения психологической информации для осуществления психологической коррекции.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9.В чём сущность принципа единства диагностики и коррекции?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10.Назвать основные требования принципа нормативности.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11.В чём сущность принципа системности?</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 12.В чём сущность деятельностного принципа коррекции? </w:t>
      </w:r>
    </w:p>
    <w:p w:rsidR="0055631B" w:rsidRPr="0055631B" w:rsidRDefault="0055631B" w:rsidP="0055631B">
      <w:pPr>
        <w:spacing w:after="0" w:line="240" w:lineRule="auto"/>
        <w:rPr>
          <w:rFonts w:ascii="Times New Roman" w:hAnsi="Times New Roman" w:cs="Times New Roman"/>
        </w:rPr>
      </w:pPr>
      <w:r w:rsidRPr="0055631B">
        <w:rPr>
          <w:rFonts w:ascii="Times New Roman" w:hAnsi="Times New Roman" w:cs="Times New Roman"/>
        </w:rPr>
        <w:t xml:space="preserve">13.В чём сущность различия принципа коррекции "сверху вниз" и «снизу – вверх»? </w:t>
      </w:r>
    </w:p>
    <w:p w:rsidR="0055631B" w:rsidRPr="0055631B" w:rsidRDefault="0055631B" w:rsidP="0055631B">
      <w:pPr>
        <w:spacing w:after="0" w:line="240" w:lineRule="auto"/>
        <w:rPr>
          <w:rFonts w:ascii="Times New Roman" w:eastAsia="Times New Roman" w:hAnsi="Times New Roman" w:cs="Times New Roman"/>
          <w:b/>
        </w:rPr>
      </w:pPr>
      <w:r w:rsidRPr="0055631B">
        <w:rPr>
          <w:rFonts w:ascii="Times New Roman" w:hAnsi="Times New Roman" w:cs="Times New Roman"/>
        </w:rPr>
        <w:t>14.В чём сущность принципа учѐта индивидуальных и личностных особенностей ребёнка? 15.Назовите основные критерии эффективности психологической коррекции.</w:t>
      </w:r>
    </w:p>
    <w:p w:rsidR="0055631B" w:rsidRPr="0055631B" w:rsidRDefault="0055631B" w:rsidP="0055631B">
      <w:pPr>
        <w:widowControl w:val="0"/>
        <w:suppressAutoHyphens/>
        <w:autoSpaceDE w:val="0"/>
        <w:autoSpaceDN w:val="0"/>
        <w:adjustRightInd w:val="0"/>
        <w:jc w:val="both"/>
        <w:rPr>
          <w:rFonts w:ascii="Times New Roman" w:hAnsi="Times New Roman" w:cs="Times New Roman"/>
        </w:rPr>
      </w:pPr>
    </w:p>
    <w:p w:rsidR="0055631B" w:rsidRPr="0055631B" w:rsidRDefault="0055631B" w:rsidP="0055631B">
      <w:pPr>
        <w:spacing w:after="0" w:line="240" w:lineRule="auto"/>
        <w:jc w:val="center"/>
        <w:rPr>
          <w:rFonts w:ascii="Times New Roman" w:eastAsia="Times New Roman" w:hAnsi="Times New Roman" w:cs="Times New Roman"/>
          <w:b/>
        </w:rPr>
      </w:pPr>
      <w:r w:rsidRPr="0055631B">
        <w:rPr>
          <w:rFonts w:ascii="Times New Roman" w:eastAsia="Times New Roman" w:hAnsi="Times New Roman" w:cs="Times New Roman"/>
          <w:b/>
        </w:rPr>
        <w:lastRenderedPageBreak/>
        <w:t>Составление картотеки литературных источников по методам психокоррекции.</w:t>
      </w:r>
    </w:p>
    <w:p w:rsidR="0055631B" w:rsidRPr="0055631B" w:rsidRDefault="0055631B" w:rsidP="0055631B">
      <w:pPr>
        <w:spacing w:after="0" w:line="240" w:lineRule="auto"/>
        <w:jc w:val="both"/>
        <w:rPr>
          <w:rFonts w:ascii="Times New Roman" w:eastAsia="Times New Roman" w:hAnsi="Times New Roman" w:cs="Times New Roman"/>
        </w:rPr>
      </w:pPr>
      <w:r w:rsidRPr="0055631B">
        <w:rPr>
          <w:rFonts w:ascii="Times New Roman" w:eastAsia="Times New Roman" w:hAnsi="Times New Roman" w:cs="Times New Roman"/>
          <w:b/>
        </w:rPr>
        <w:t>Задание:</w:t>
      </w:r>
      <w:r w:rsidRPr="0055631B">
        <w:rPr>
          <w:rFonts w:ascii="Times New Roman" w:eastAsia="Times New Roman" w:hAnsi="Times New Roman" w:cs="Times New Roman"/>
        </w:rPr>
        <w:t xml:space="preserve"> составить картотеку литературных источников, посвященных теоретическим и практическим вопросам методов психокоррекции: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4"/>
      </w:tblGrid>
      <w:tr w:rsidR="0055631B" w:rsidRPr="0055631B" w:rsidTr="008C1EF4">
        <w:tc>
          <w:tcPr>
            <w:tcW w:w="4077" w:type="dxa"/>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ФИО автора,</w:t>
            </w:r>
          </w:p>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Название источника, выходные данные</w:t>
            </w:r>
          </w:p>
        </w:tc>
        <w:tc>
          <w:tcPr>
            <w:tcW w:w="5494" w:type="dxa"/>
          </w:tcPr>
          <w:p w:rsidR="0055631B" w:rsidRPr="0055631B" w:rsidRDefault="0055631B" w:rsidP="008C1EF4">
            <w:pPr>
              <w:jc w:val="center"/>
              <w:rPr>
                <w:rFonts w:ascii="Times New Roman" w:hAnsi="Times New Roman" w:cs="Times New Roman"/>
              </w:rPr>
            </w:pPr>
            <w:r w:rsidRPr="0055631B">
              <w:rPr>
                <w:rFonts w:ascii="Times New Roman" w:hAnsi="Times New Roman" w:cs="Times New Roman"/>
              </w:rPr>
              <w:t>Аннотация</w:t>
            </w:r>
          </w:p>
        </w:tc>
      </w:tr>
      <w:tr w:rsidR="0055631B" w:rsidRPr="0055631B" w:rsidTr="008C1EF4">
        <w:tc>
          <w:tcPr>
            <w:tcW w:w="4077" w:type="dxa"/>
          </w:tcPr>
          <w:p w:rsidR="0055631B" w:rsidRPr="0055631B" w:rsidRDefault="0055631B" w:rsidP="008C1EF4">
            <w:pPr>
              <w:jc w:val="center"/>
              <w:rPr>
                <w:rFonts w:ascii="Times New Roman" w:hAnsi="Times New Roman" w:cs="Times New Roman"/>
              </w:rPr>
            </w:pPr>
          </w:p>
        </w:tc>
        <w:tc>
          <w:tcPr>
            <w:tcW w:w="5494" w:type="dxa"/>
          </w:tcPr>
          <w:p w:rsidR="0055631B" w:rsidRPr="0055631B" w:rsidRDefault="0055631B" w:rsidP="008C1EF4">
            <w:pPr>
              <w:jc w:val="center"/>
              <w:rPr>
                <w:rFonts w:ascii="Times New Roman" w:hAnsi="Times New Roman" w:cs="Times New Roman"/>
              </w:rPr>
            </w:pPr>
          </w:p>
        </w:tc>
      </w:tr>
      <w:tr w:rsidR="0055631B" w:rsidRPr="0055631B" w:rsidTr="008C1EF4">
        <w:tc>
          <w:tcPr>
            <w:tcW w:w="4077" w:type="dxa"/>
          </w:tcPr>
          <w:p w:rsidR="0055631B" w:rsidRPr="0055631B" w:rsidRDefault="0055631B" w:rsidP="008C1EF4">
            <w:pPr>
              <w:jc w:val="center"/>
              <w:rPr>
                <w:rFonts w:ascii="Times New Roman" w:hAnsi="Times New Roman" w:cs="Times New Roman"/>
              </w:rPr>
            </w:pPr>
          </w:p>
        </w:tc>
        <w:tc>
          <w:tcPr>
            <w:tcW w:w="5494" w:type="dxa"/>
          </w:tcPr>
          <w:p w:rsidR="0055631B" w:rsidRPr="0055631B" w:rsidRDefault="0055631B" w:rsidP="008C1EF4">
            <w:pPr>
              <w:jc w:val="center"/>
              <w:rPr>
                <w:rFonts w:ascii="Times New Roman" w:hAnsi="Times New Roman" w:cs="Times New Roman"/>
              </w:rPr>
            </w:pPr>
          </w:p>
        </w:tc>
      </w:tr>
    </w:tbl>
    <w:p w:rsidR="0055631B" w:rsidRPr="0055631B" w:rsidRDefault="0055631B" w:rsidP="0055631B">
      <w:pPr>
        <w:ind w:firstLine="709"/>
        <w:jc w:val="center"/>
        <w:rPr>
          <w:rFonts w:ascii="Times New Roman" w:hAnsi="Times New Roman" w:cs="Times New Roman"/>
        </w:rPr>
      </w:pPr>
    </w:p>
    <w:p w:rsidR="0055631B" w:rsidRPr="0055631B" w:rsidRDefault="0055631B" w:rsidP="0055631B">
      <w:pPr>
        <w:jc w:val="center"/>
        <w:rPr>
          <w:rFonts w:ascii="Times New Roman" w:hAnsi="Times New Roman" w:cs="Times New Roman"/>
          <w:b/>
        </w:rPr>
      </w:pPr>
      <w:r w:rsidRPr="0055631B">
        <w:rPr>
          <w:rFonts w:ascii="Times New Roman" w:hAnsi="Times New Roman" w:cs="Times New Roman"/>
          <w:b/>
        </w:rPr>
        <w:t>Вопросы к собеседованию №2</w:t>
      </w:r>
    </w:p>
    <w:p w:rsidR="0055631B" w:rsidRPr="0055631B" w:rsidRDefault="0055631B" w:rsidP="0055631B">
      <w:pPr>
        <w:autoSpaceDE w:val="0"/>
        <w:autoSpaceDN w:val="0"/>
        <w:adjustRightInd w:val="0"/>
        <w:rPr>
          <w:rFonts w:ascii="Times New Roman" w:eastAsia="Calibri" w:hAnsi="Times New Roman" w:cs="Times New Roman"/>
          <w:color w:val="000000"/>
        </w:rPr>
      </w:pP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Психодинамическое направление</w:t>
      </w:r>
    </w:p>
    <w:p w:rsidR="0055631B" w:rsidRPr="0055631B" w:rsidRDefault="0055631B" w:rsidP="0055631B">
      <w:pPr>
        <w:pStyle w:val="a8"/>
        <w:numPr>
          <w:ilvl w:val="0"/>
          <w:numId w:val="6"/>
        </w:numPr>
        <w:shd w:val="clear" w:color="auto" w:fill="FFFFFF"/>
        <w:rPr>
          <w:color w:val="000000"/>
          <w:sz w:val="22"/>
          <w:szCs w:val="22"/>
        </w:rPr>
      </w:pPr>
      <w:r w:rsidRPr="0055631B">
        <w:rPr>
          <w:color w:val="000000"/>
          <w:sz w:val="22"/>
          <w:szCs w:val="22"/>
        </w:rPr>
        <w:t>Базисные концепции психоаналитической психологии.</w:t>
      </w:r>
    </w:p>
    <w:p w:rsidR="0055631B" w:rsidRPr="0055631B" w:rsidRDefault="0055631B" w:rsidP="0055631B">
      <w:pPr>
        <w:pStyle w:val="a8"/>
        <w:numPr>
          <w:ilvl w:val="0"/>
          <w:numId w:val="6"/>
        </w:numPr>
        <w:shd w:val="clear" w:color="auto" w:fill="FFFFFF"/>
        <w:rPr>
          <w:color w:val="000000"/>
          <w:sz w:val="22"/>
          <w:szCs w:val="22"/>
        </w:rPr>
      </w:pPr>
      <w:r w:rsidRPr="0055631B">
        <w:rPr>
          <w:color w:val="000000"/>
          <w:sz w:val="22"/>
          <w:szCs w:val="22"/>
        </w:rPr>
        <w:t>Особенности психоаналитического подхода к изучению личности.</w:t>
      </w:r>
    </w:p>
    <w:p w:rsidR="0055631B" w:rsidRPr="0055631B" w:rsidRDefault="0055631B" w:rsidP="0055631B">
      <w:pPr>
        <w:pStyle w:val="a8"/>
        <w:numPr>
          <w:ilvl w:val="0"/>
          <w:numId w:val="6"/>
        </w:numPr>
        <w:shd w:val="clear" w:color="auto" w:fill="FFFFFF"/>
        <w:rPr>
          <w:color w:val="000000"/>
          <w:sz w:val="22"/>
          <w:szCs w:val="22"/>
        </w:rPr>
      </w:pPr>
      <w:r w:rsidRPr="0055631B">
        <w:rPr>
          <w:color w:val="000000"/>
          <w:sz w:val="22"/>
          <w:szCs w:val="22"/>
        </w:rPr>
        <w:t>Психологические типы по К.Юнгу.</w:t>
      </w:r>
    </w:p>
    <w:p w:rsidR="0055631B" w:rsidRPr="0055631B" w:rsidRDefault="0055631B" w:rsidP="0055631B">
      <w:pPr>
        <w:pStyle w:val="a8"/>
        <w:numPr>
          <w:ilvl w:val="0"/>
          <w:numId w:val="6"/>
        </w:numPr>
        <w:shd w:val="clear" w:color="auto" w:fill="FFFFFF"/>
        <w:rPr>
          <w:color w:val="000000"/>
          <w:sz w:val="22"/>
          <w:szCs w:val="22"/>
        </w:rPr>
      </w:pPr>
      <w:r w:rsidRPr="0055631B">
        <w:rPr>
          <w:color w:val="000000"/>
          <w:sz w:val="22"/>
          <w:szCs w:val="22"/>
        </w:rPr>
        <w:t>Стадии аналитической и синтетической психотерапии.</w:t>
      </w:r>
    </w:p>
    <w:p w:rsidR="0055631B" w:rsidRPr="0055631B" w:rsidRDefault="0055631B" w:rsidP="0055631B">
      <w:pPr>
        <w:pStyle w:val="a8"/>
        <w:numPr>
          <w:ilvl w:val="0"/>
          <w:numId w:val="6"/>
        </w:numPr>
        <w:shd w:val="clear" w:color="auto" w:fill="FFFFFF"/>
        <w:rPr>
          <w:color w:val="000000"/>
          <w:sz w:val="22"/>
          <w:szCs w:val="22"/>
        </w:rPr>
      </w:pPr>
      <w:r w:rsidRPr="0055631B">
        <w:rPr>
          <w:color w:val="000000"/>
          <w:sz w:val="22"/>
          <w:szCs w:val="22"/>
        </w:rPr>
        <w:t>Три основных стиля жизни индивида.</w:t>
      </w:r>
    </w:p>
    <w:p w:rsidR="0055631B" w:rsidRPr="0055631B" w:rsidRDefault="0055631B" w:rsidP="0055631B">
      <w:pPr>
        <w:pStyle w:val="a8"/>
        <w:numPr>
          <w:ilvl w:val="0"/>
          <w:numId w:val="6"/>
        </w:numPr>
        <w:shd w:val="clear" w:color="auto" w:fill="FFFFFF"/>
        <w:rPr>
          <w:color w:val="000000"/>
          <w:sz w:val="22"/>
          <w:szCs w:val="22"/>
        </w:rPr>
      </w:pPr>
      <w:r w:rsidRPr="0055631B">
        <w:rPr>
          <w:color w:val="000000"/>
          <w:sz w:val="22"/>
          <w:szCs w:val="22"/>
        </w:rPr>
        <w:t>Схемы апперцепции по А.Адлеру.</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Гештальттерапиия</w:t>
      </w:r>
    </w:p>
    <w:p w:rsidR="0055631B" w:rsidRPr="0055631B" w:rsidRDefault="0055631B" w:rsidP="0055631B">
      <w:pPr>
        <w:pStyle w:val="a8"/>
        <w:numPr>
          <w:ilvl w:val="0"/>
          <w:numId w:val="7"/>
        </w:numPr>
        <w:shd w:val="clear" w:color="auto" w:fill="FFFFFF"/>
        <w:rPr>
          <w:color w:val="000000"/>
          <w:sz w:val="22"/>
          <w:szCs w:val="22"/>
        </w:rPr>
      </w:pPr>
      <w:r w:rsidRPr="0055631B">
        <w:rPr>
          <w:color w:val="000000"/>
          <w:sz w:val="22"/>
          <w:szCs w:val="22"/>
        </w:rPr>
        <w:t>Основные идеи психологических и философских теорий, повлиявшие на развитие гештальттерапии.</w:t>
      </w:r>
    </w:p>
    <w:p w:rsidR="0055631B" w:rsidRPr="0055631B" w:rsidRDefault="0055631B" w:rsidP="0055631B">
      <w:pPr>
        <w:pStyle w:val="a8"/>
        <w:numPr>
          <w:ilvl w:val="0"/>
          <w:numId w:val="7"/>
        </w:numPr>
        <w:shd w:val="clear" w:color="auto" w:fill="FFFFFF"/>
        <w:rPr>
          <w:color w:val="000000"/>
          <w:sz w:val="22"/>
          <w:szCs w:val="22"/>
        </w:rPr>
      </w:pPr>
      <w:r w:rsidRPr="0055631B">
        <w:rPr>
          <w:color w:val="000000"/>
          <w:sz w:val="22"/>
          <w:szCs w:val="22"/>
        </w:rPr>
        <w:t>Цели и задачи гештальттерапии.</w:t>
      </w:r>
    </w:p>
    <w:p w:rsidR="0055631B" w:rsidRPr="0055631B" w:rsidRDefault="0055631B" w:rsidP="0055631B">
      <w:pPr>
        <w:pStyle w:val="a8"/>
        <w:shd w:val="clear" w:color="auto" w:fill="FFFFFF"/>
        <w:spacing w:after="115" w:afterAutospacing="0"/>
        <w:rPr>
          <w:color w:val="000000"/>
          <w:sz w:val="22"/>
          <w:szCs w:val="22"/>
        </w:rPr>
      </w:pPr>
      <w:r w:rsidRPr="0055631B">
        <w:rPr>
          <w:b/>
          <w:bCs/>
          <w:i/>
          <w:iCs/>
          <w:color w:val="000000"/>
          <w:sz w:val="22"/>
          <w:szCs w:val="22"/>
        </w:rPr>
        <w:t>Экзистенциально-гуманистическое направление</w:t>
      </w:r>
    </w:p>
    <w:p w:rsidR="0055631B" w:rsidRPr="0055631B" w:rsidRDefault="0055631B" w:rsidP="0055631B">
      <w:pPr>
        <w:pStyle w:val="a8"/>
        <w:numPr>
          <w:ilvl w:val="0"/>
          <w:numId w:val="8"/>
        </w:numPr>
        <w:shd w:val="clear" w:color="auto" w:fill="FFFFFF"/>
        <w:rPr>
          <w:color w:val="000000"/>
          <w:sz w:val="22"/>
          <w:szCs w:val="22"/>
        </w:rPr>
      </w:pPr>
      <w:r w:rsidRPr="0055631B">
        <w:rPr>
          <w:color w:val="000000"/>
          <w:sz w:val="22"/>
          <w:szCs w:val="22"/>
        </w:rPr>
        <w:t>Группы встреч (энкаутер-группы).</w:t>
      </w:r>
    </w:p>
    <w:p w:rsidR="0055631B" w:rsidRPr="0055631B" w:rsidRDefault="0055631B" w:rsidP="0055631B">
      <w:pPr>
        <w:pStyle w:val="a8"/>
        <w:numPr>
          <w:ilvl w:val="0"/>
          <w:numId w:val="8"/>
        </w:numPr>
        <w:shd w:val="clear" w:color="auto" w:fill="FFFFFF"/>
        <w:rPr>
          <w:color w:val="000000"/>
          <w:sz w:val="22"/>
          <w:szCs w:val="22"/>
        </w:rPr>
      </w:pPr>
      <w:r w:rsidRPr="0055631B">
        <w:rPr>
          <w:color w:val="000000"/>
          <w:sz w:val="22"/>
          <w:szCs w:val="22"/>
        </w:rPr>
        <w:t>Требования к ведущему групп встреч. Особенности подбора упражений.</w:t>
      </w:r>
    </w:p>
    <w:p w:rsidR="0055631B" w:rsidRPr="0055631B" w:rsidRDefault="0055631B" w:rsidP="0055631B">
      <w:pPr>
        <w:pStyle w:val="a8"/>
        <w:numPr>
          <w:ilvl w:val="0"/>
          <w:numId w:val="8"/>
        </w:numPr>
        <w:shd w:val="clear" w:color="auto" w:fill="FFFFFF"/>
        <w:rPr>
          <w:color w:val="000000"/>
          <w:sz w:val="22"/>
          <w:szCs w:val="22"/>
        </w:rPr>
      </w:pPr>
      <w:r w:rsidRPr="0055631B">
        <w:rPr>
          <w:color w:val="000000"/>
          <w:sz w:val="22"/>
          <w:szCs w:val="22"/>
        </w:rPr>
        <w:t>ЛоготерапияВ.Франкла. Источники жизненного смысла.</w:t>
      </w:r>
    </w:p>
    <w:p w:rsidR="0055631B" w:rsidRPr="0055631B" w:rsidRDefault="0055631B" w:rsidP="0055631B">
      <w:pPr>
        <w:pStyle w:val="a8"/>
        <w:numPr>
          <w:ilvl w:val="0"/>
          <w:numId w:val="8"/>
        </w:numPr>
        <w:shd w:val="clear" w:color="auto" w:fill="FFFFFF"/>
        <w:rPr>
          <w:color w:val="000000"/>
          <w:sz w:val="22"/>
          <w:szCs w:val="22"/>
        </w:rPr>
      </w:pPr>
      <w:r w:rsidRPr="0055631B">
        <w:rPr>
          <w:color w:val="000000"/>
          <w:sz w:val="22"/>
          <w:szCs w:val="22"/>
        </w:rPr>
        <w:t>Экзистенциальное направление. Основные идеи.</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Методы поведенческой психокоррекции</w:t>
      </w:r>
    </w:p>
    <w:p w:rsidR="0055631B" w:rsidRPr="0055631B" w:rsidRDefault="0055631B" w:rsidP="0055631B">
      <w:pPr>
        <w:pStyle w:val="a8"/>
        <w:numPr>
          <w:ilvl w:val="0"/>
          <w:numId w:val="9"/>
        </w:numPr>
        <w:shd w:val="clear" w:color="auto" w:fill="FFFFFF"/>
        <w:rPr>
          <w:color w:val="000000"/>
          <w:sz w:val="22"/>
          <w:szCs w:val="22"/>
        </w:rPr>
      </w:pPr>
      <w:r w:rsidRPr="0055631B">
        <w:rPr>
          <w:color w:val="000000"/>
          <w:sz w:val="22"/>
          <w:szCs w:val="22"/>
        </w:rPr>
        <w:t>Основные понятия поведенческой психотерапии.</w:t>
      </w:r>
    </w:p>
    <w:p w:rsidR="0055631B" w:rsidRPr="0055631B" w:rsidRDefault="0055631B" w:rsidP="0055631B">
      <w:pPr>
        <w:pStyle w:val="a8"/>
        <w:numPr>
          <w:ilvl w:val="0"/>
          <w:numId w:val="9"/>
        </w:numPr>
        <w:shd w:val="clear" w:color="auto" w:fill="FFFFFF"/>
        <w:rPr>
          <w:color w:val="000000"/>
          <w:sz w:val="22"/>
          <w:szCs w:val="22"/>
        </w:rPr>
      </w:pPr>
      <w:r w:rsidRPr="0055631B">
        <w:rPr>
          <w:color w:val="000000"/>
          <w:sz w:val="22"/>
          <w:szCs w:val="22"/>
        </w:rPr>
        <w:t>Концепция «стимул – реакция» Д.Уотсона.</w:t>
      </w:r>
    </w:p>
    <w:p w:rsidR="0055631B" w:rsidRPr="0055631B" w:rsidRDefault="0055631B" w:rsidP="0055631B">
      <w:pPr>
        <w:pStyle w:val="a8"/>
        <w:numPr>
          <w:ilvl w:val="0"/>
          <w:numId w:val="9"/>
        </w:numPr>
        <w:shd w:val="clear" w:color="auto" w:fill="FFFFFF"/>
        <w:rPr>
          <w:color w:val="000000"/>
          <w:sz w:val="22"/>
          <w:szCs w:val="22"/>
        </w:rPr>
      </w:pPr>
      <w:r w:rsidRPr="0055631B">
        <w:rPr>
          <w:color w:val="000000"/>
          <w:sz w:val="22"/>
          <w:szCs w:val="22"/>
        </w:rPr>
        <w:t>Концепция оперантногообусловливанияБ.Скиннера и ее применение в психотерапии.</w:t>
      </w:r>
    </w:p>
    <w:p w:rsidR="0055631B" w:rsidRPr="0055631B" w:rsidRDefault="0055631B" w:rsidP="0055631B">
      <w:pPr>
        <w:pStyle w:val="a8"/>
        <w:numPr>
          <w:ilvl w:val="0"/>
          <w:numId w:val="9"/>
        </w:numPr>
        <w:shd w:val="clear" w:color="auto" w:fill="FFFFFF"/>
        <w:rPr>
          <w:color w:val="000000"/>
          <w:sz w:val="22"/>
          <w:szCs w:val="22"/>
        </w:rPr>
      </w:pPr>
      <w:r w:rsidRPr="0055631B">
        <w:rPr>
          <w:color w:val="000000"/>
          <w:sz w:val="22"/>
          <w:szCs w:val="22"/>
        </w:rPr>
        <w:t>Теория выученной беспомощности Селигмана.</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Когнитивный подход в психокоррекции</w:t>
      </w:r>
    </w:p>
    <w:p w:rsidR="0055631B" w:rsidRPr="0055631B" w:rsidRDefault="0055631B" w:rsidP="0055631B">
      <w:pPr>
        <w:pStyle w:val="a8"/>
        <w:numPr>
          <w:ilvl w:val="0"/>
          <w:numId w:val="10"/>
        </w:numPr>
        <w:shd w:val="clear" w:color="auto" w:fill="FFFFFF"/>
        <w:rPr>
          <w:color w:val="000000"/>
          <w:sz w:val="22"/>
          <w:szCs w:val="22"/>
        </w:rPr>
      </w:pPr>
      <w:r w:rsidRPr="0055631B">
        <w:rPr>
          <w:color w:val="000000"/>
          <w:sz w:val="22"/>
          <w:szCs w:val="22"/>
        </w:rPr>
        <w:t>Цели, задачи и методы когнитивной психокоррекции.</w:t>
      </w:r>
    </w:p>
    <w:p w:rsidR="0055631B" w:rsidRPr="0055631B" w:rsidRDefault="0055631B" w:rsidP="0055631B">
      <w:pPr>
        <w:pStyle w:val="a8"/>
        <w:numPr>
          <w:ilvl w:val="0"/>
          <w:numId w:val="10"/>
        </w:numPr>
        <w:shd w:val="clear" w:color="auto" w:fill="FFFFFF"/>
        <w:rPr>
          <w:color w:val="000000"/>
          <w:sz w:val="22"/>
          <w:szCs w:val="22"/>
        </w:rPr>
      </w:pPr>
      <w:r w:rsidRPr="0055631B">
        <w:rPr>
          <w:color w:val="000000"/>
          <w:sz w:val="22"/>
          <w:szCs w:val="22"/>
        </w:rPr>
        <w:t>Виды когнитивных ошибок по А.Беку.</w:t>
      </w:r>
    </w:p>
    <w:p w:rsidR="0055631B" w:rsidRPr="0055631B" w:rsidRDefault="0055631B" w:rsidP="0055631B">
      <w:pPr>
        <w:pStyle w:val="a8"/>
        <w:numPr>
          <w:ilvl w:val="0"/>
          <w:numId w:val="10"/>
        </w:numPr>
        <w:shd w:val="clear" w:color="auto" w:fill="FFFFFF"/>
        <w:rPr>
          <w:color w:val="000000"/>
          <w:sz w:val="22"/>
          <w:szCs w:val="22"/>
        </w:rPr>
      </w:pPr>
      <w:r w:rsidRPr="0055631B">
        <w:rPr>
          <w:color w:val="000000"/>
          <w:sz w:val="22"/>
          <w:szCs w:val="22"/>
        </w:rPr>
        <w:t>Понятие об автоматических мыслях (по А.Беку) как механизме формирования психологических проблем.</w:t>
      </w:r>
    </w:p>
    <w:p w:rsidR="0055631B" w:rsidRPr="0055631B" w:rsidRDefault="0055631B" w:rsidP="0055631B">
      <w:pPr>
        <w:pStyle w:val="a8"/>
        <w:numPr>
          <w:ilvl w:val="0"/>
          <w:numId w:val="10"/>
        </w:numPr>
        <w:shd w:val="clear" w:color="auto" w:fill="FFFFFF"/>
        <w:rPr>
          <w:color w:val="000000"/>
          <w:sz w:val="22"/>
          <w:szCs w:val="22"/>
        </w:rPr>
      </w:pPr>
      <w:r w:rsidRPr="0055631B">
        <w:rPr>
          <w:color w:val="000000"/>
          <w:sz w:val="22"/>
          <w:szCs w:val="22"/>
        </w:rPr>
        <w:t>Первичная и вторичная обработка информации. Когнитивная уязвимость, когнитивный сдвиг.</w:t>
      </w:r>
    </w:p>
    <w:p w:rsidR="0055631B" w:rsidRPr="0055631B" w:rsidRDefault="0055631B" w:rsidP="0055631B">
      <w:pPr>
        <w:pStyle w:val="a8"/>
        <w:numPr>
          <w:ilvl w:val="0"/>
          <w:numId w:val="10"/>
        </w:numPr>
        <w:shd w:val="clear" w:color="auto" w:fill="FFFFFF"/>
        <w:rPr>
          <w:color w:val="000000"/>
          <w:sz w:val="22"/>
          <w:szCs w:val="22"/>
        </w:rPr>
      </w:pPr>
      <w:r w:rsidRPr="0055631B">
        <w:rPr>
          <w:color w:val="000000"/>
          <w:sz w:val="22"/>
          <w:szCs w:val="22"/>
        </w:rPr>
        <w:t>Иррациональные убеждения по А.Эллису.</w:t>
      </w:r>
    </w:p>
    <w:p w:rsidR="0055631B" w:rsidRPr="0055631B" w:rsidRDefault="0055631B" w:rsidP="0055631B">
      <w:pPr>
        <w:pStyle w:val="a8"/>
        <w:numPr>
          <w:ilvl w:val="0"/>
          <w:numId w:val="10"/>
        </w:numPr>
        <w:shd w:val="clear" w:color="auto" w:fill="FFFFFF"/>
        <w:rPr>
          <w:color w:val="000000"/>
          <w:sz w:val="22"/>
          <w:szCs w:val="22"/>
        </w:rPr>
      </w:pPr>
      <w:r w:rsidRPr="0055631B">
        <w:rPr>
          <w:color w:val="000000"/>
          <w:sz w:val="22"/>
          <w:szCs w:val="22"/>
        </w:rPr>
        <w:t>Модель психических процессов по А.Эллису.</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lastRenderedPageBreak/>
        <w:t>Нейролингвистическое программирование</w:t>
      </w:r>
    </w:p>
    <w:p w:rsidR="0055631B" w:rsidRPr="0055631B" w:rsidRDefault="0055631B" w:rsidP="0055631B">
      <w:pPr>
        <w:pStyle w:val="a8"/>
        <w:numPr>
          <w:ilvl w:val="0"/>
          <w:numId w:val="11"/>
        </w:numPr>
        <w:shd w:val="clear" w:color="auto" w:fill="FFFFFF"/>
        <w:rPr>
          <w:color w:val="000000"/>
          <w:sz w:val="22"/>
          <w:szCs w:val="22"/>
        </w:rPr>
      </w:pPr>
      <w:r w:rsidRPr="0055631B">
        <w:rPr>
          <w:color w:val="000000"/>
          <w:sz w:val="22"/>
          <w:szCs w:val="22"/>
        </w:rPr>
        <w:t>История возникновения НЛП.</w:t>
      </w:r>
    </w:p>
    <w:p w:rsidR="0055631B" w:rsidRPr="0055631B" w:rsidRDefault="0055631B" w:rsidP="0055631B">
      <w:pPr>
        <w:pStyle w:val="a8"/>
        <w:numPr>
          <w:ilvl w:val="0"/>
          <w:numId w:val="11"/>
        </w:numPr>
        <w:shd w:val="clear" w:color="auto" w:fill="FFFFFF"/>
        <w:rPr>
          <w:color w:val="000000"/>
          <w:sz w:val="22"/>
          <w:szCs w:val="22"/>
        </w:rPr>
      </w:pPr>
      <w:r w:rsidRPr="0055631B">
        <w:rPr>
          <w:color w:val="000000"/>
          <w:sz w:val="22"/>
          <w:szCs w:val="22"/>
        </w:rPr>
        <w:t>Основные идеи и теоретические положения НЛП.</w:t>
      </w:r>
    </w:p>
    <w:p w:rsidR="0055631B" w:rsidRPr="0055631B" w:rsidRDefault="0055631B" w:rsidP="0055631B">
      <w:pPr>
        <w:pStyle w:val="a8"/>
        <w:numPr>
          <w:ilvl w:val="0"/>
          <w:numId w:val="11"/>
        </w:numPr>
        <w:shd w:val="clear" w:color="auto" w:fill="FFFFFF"/>
        <w:rPr>
          <w:color w:val="000000"/>
          <w:sz w:val="22"/>
          <w:szCs w:val="22"/>
        </w:rPr>
      </w:pPr>
      <w:r w:rsidRPr="0055631B">
        <w:rPr>
          <w:color w:val="000000"/>
          <w:sz w:val="22"/>
          <w:szCs w:val="22"/>
        </w:rPr>
        <w:t>Анализ и оценка применения техник НЛП в психокоррекции.</w:t>
      </w:r>
    </w:p>
    <w:p w:rsidR="0055631B" w:rsidRPr="0055631B" w:rsidRDefault="0055631B" w:rsidP="0055631B">
      <w:pPr>
        <w:pStyle w:val="a8"/>
        <w:numPr>
          <w:ilvl w:val="0"/>
          <w:numId w:val="11"/>
        </w:numPr>
        <w:shd w:val="clear" w:color="auto" w:fill="FFFFFF"/>
        <w:rPr>
          <w:color w:val="000000"/>
          <w:sz w:val="22"/>
          <w:szCs w:val="22"/>
        </w:rPr>
      </w:pPr>
      <w:r w:rsidRPr="0055631B">
        <w:rPr>
          <w:color w:val="000000"/>
          <w:sz w:val="22"/>
          <w:szCs w:val="22"/>
        </w:rPr>
        <w:t>Работа в парах:</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Позитивная психотерапия</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1. Транскультурный подход в позитивной терапии.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2. Позитивный аспект позитивной терапии.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3. Содержательный анализ конфликта.</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4. Пятиступенчатый процесс психокоррекции в позитивной терапии.</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Игроваяпсихокоррекция в работе с детьми</w:t>
      </w:r>
    </w:p>
    <w:p w:rsidR="0055631B" w:rsidRPr="0055631B" w:rsidRDefault="0055631B" w:rsidP="0055631B">
      <w:pPr>
        <w:pStyle w:val="a8"/>
        <w:numPr>
          <w:ilvl w:val="0"/>
          <w:numId w:val="12"/>
        </w:numPr>
        <w:shd w:val="clear" w:color="auto" w:fill="FFFFFF"/>
        <w:rPr>
          <w:color w:val="000000"/>
          <w:sz w:val="22"/>
          <w:szCs w:val="22"/>
        </w:rPr>
      </w:pPr>
      <w:r w:rsidRPr="0055631B">
        <w:rPr>
          <w:color w:val="000000"/>
          <w:sz w:val="22"/>
          <w:szCs w:val="22"/>
        </w:rPr>
        <w:t>Цели игры в повседневной жизни ребенка.</w:t>
      </w:r>
    </w:p>
    <w:p w:rsidR="0055631B" w:rsidRPr="0055631B" w:rsidRDefault="0055631B" w:rsidP="0055631B">
      <w:pPr>
        <w:pStyle w:val="a8"/>
        <w:numPr>
          <w:ilvl w:val="0"/>
          <w:numId w:val="12"/>
        </w:numPr>
        <w:shd w:val="clear" w:color="auto" w:fill="FFFFFF"/>
        <w:rPr>
          <w:color w:val="000000"/>
          <w:sz w:val="22"/>
          <w:szCs w:val="22"/>
        </w:rPr>
      </w:pPr>
      <w:r w:rsidRPr="0055631B">
        <w:rPr>
          <w:color w:val="000000"/>
          <w:sz w:val="22"/>
          <w:szCs w:val="22"/>
        </w:rPr>
        <w:t>Цели игры в детской психокоррекции.</w:t>
      </w:r>
    </w:p>
    <w:p w:rsidR="0055631B" w:rsidRPr="0055631B" w:rsidRDefault="0055631B" w:rsidP="0055631B">
      <w:pPr>
        <w:pStyle w:val="a8"/>
        <w:numPr>
          <w:ilvl w:val="0"/>
          <w:numId w:val="12"/>
        </w:numPr>
        <w:shd w:val="clear" w:color="auto" w:fill="FFFFFF"/>
        <w:rPr>
          <w:color w:val="000000"/>
          <w:sz w:val="22"/>
          <w:szCs w:val="22"/>
        </w:rPr>
      </w:pPr>
      <w:r w:rsidRPr="0055631B">
        <w:rPr>
          <w:color w:val="000000"/>
          <w:sz w:val="22"/>
          <w:szCs w:val="22"/>
        </w:rPr>
        <w:t>Роль игры в психосексуальном развитии ребенка.</w:t>
      </w:r>
    </w:p>
    <w:p w:rsidR="0055631B" w:rsidRPr="0055631B" w:rsidRDefault="0055631B" w:rsidP="0055631B">
      <w:pPr>
        <w:pStyle w:val="a8"/>
        <w:numPr>
          <w:ilvl w:val="0"/>
          <w:numId w:val="12"/>
        </w:numPr>
        <w:shd w:val="clear" w:color="auto" w:fill="FFFFFF"/>
        <w:rPr>
          <w:color w:val="000000"/>
          <w:sz w:val="22"/>
          <w:szCs w:val="22"/>
        </w:rPr>
      </w:pPr>
      <w:r w:rsidRPr="0055631B">
        <w:rPr>
          <w:color w:val="000000"/>
          <w:sz w:val="22"/>
          <w:szCs w:val="22"/>
        </w:rPr>
        <w:t>Применение игровой коррекции с разными категориями детей.</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Арт-терапия</w:t>
      </w:r>
    </w:p>
    <w:p w:rsidR="0055631B" w:rsidRPr="0055631B" w:rsidRDefault="0055631B" w:rsidP="0055631B">
      <w:pPr>
        <w:pStyle w:val="a8"/>
        <w:numPr>
          <w:ilvl w:val="0"/>
          <w:numId w:val="13"/>
        </w:numPr>
        <w:shd w:val="clear" w:color="auto" w:fill="FFFFFF"/>
        <w:rPr>
          <w:color w:val="000000"/>
          <w:sz w:val="22"/>
          <w:szCs w:val="22"/>
        </w:rPr>
      </w:pPr>
      <w:r w:rsidRPr="0055631B">
        <w:rPr>
          <w:color w:val="000000"/>
          <w:sz w:val="22"/>
          <w:szCs w:val="22"/>
        </w:rPr>
        <w:t>Основные факторы психокоррекционного воздействия в индивидуальной арт-терапии: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фактор художественной экспрессии;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б) фактор психотерапевтических отношений;</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в) фактор интерпретации и вербализации обратной связи.</w:t>
      </w:r>
    </w:p>
    <w:p w:rsidR="0055631B" w:rsidRPr="0055631B" w:rsidRDefault="0055631B" w:rsidP="0055631B">
      <w:pPr>
        <w:pStyle w:val="a8"/>
        <w:numPr>
          <w:ilvl w:val="0"/>
          <w:numId w:val="14"/>
        </w:numPr>
        <w:shd w:val="clear" w:color="auto" w:fill="FFFFFF"/>
        <w:rPr>
          <w:color w:val="000000"/>
          <w:sz w:val="22"/>
          <w:szCs w:val="22"/>
        </w:rPr>
      </w:pPr>
      <w:r w:rsidRPr="0055631B">
        <w:rPr>
          <w:color w:val="000000"/>
          <w:sz w:val="22"/>
          <w:szCs w:val="22"/>
        </w:rPr>
        <w:t>Арт-терапевтический процесс и его системное описание.</w:t>
      </w:r>
    </w:p>
    <w:p w:rsidR="0055631B" w:rsidRPr="0055631B" w:rsidRDefault="0055631B" w:rsidP="0055631B">
      <w:pPr>
        <w:pStyle w:val="a8"/>
        <w:numPr>
          <w:ilvl w:val="0"/>
          <w:numId w:val="14"/>
        </w:numPr>
        <w:shd w:val="clear" w:color="auto" w:fill="FFFFFF"/>
        <w:rPr>
          <w:color w:val="000000"/>
          <w:sz w:val="22"/>
          <w:szCs w:val="22"/>
        </w:rPr>
      </w:pPr>
      <w:r w:rsidRPr="0055631B">
        <w:rPr>
          <w:color w:val="000000"/>
          <w:sz w:val="22"/>
          <w:szCs w:val="22"/>
        </w:rPr>
        <w:t>Формы групповой арт-терапии.</w:t>
      </w:r>
    </w:p>
    <w:p w:rsidR="0055631B" w:rsidRPr="0055631B" w:rsidRDefault="0055631B" w:rsidP="0055631B">
      <w:pPr>
        <w:pStyle w:val="a8"/>
        <w:numPr>
          <w:ilvl w:val="0"/>
          <w:numId w:val="14"/>
        </w:numPr>
        <w:shd w:val="clear" w:color="auto" w:fill="FFFFFF"/>
        <w:rPr>
          <w:color w:val="000000"/>
          <w:sz w:val="22"/>
          <w:szCs w:val="22"/>
        </w:rPr>
      </w:pPr>
      <w:r w:rsidRPr="0055631B">
        <w:rPr>
          <w:color w:val="000000"/>
          <w:sz w:val="22"/>
          <w:szCs w:val="22"/>
        </w:rPr>
        <w:t>Факторы воздействия в групповой арт-терапии.</w:t>
      </w:r>
    </w:p>
    <w:p w:rsidR="0055631B" w:rsidRPr="0055631B" w:rsidRDefault="0055631B" w:rsidP="0055631B">
      <w:pPr>
        <w:pStyle w:val="a8"/>
        <w:numPr>
          <w:ilvl w:val="0"/>
          <w:numId w:val="14"/>
        </w:numPr>
        <w:shd w:val="clear" w:color="auto" w:fill="FFFFFF"/>
        <w:rPr>
          <w:color w:val="000000"/>
          <w:sz w:val="22"/>
          <w:szCs w:val="22"/>
        </w:rPr>
      </w:pPr>
      <w:r w:rsidRPr="0055631B">
        <w:rPr>
          <w:color w:val="000000"/>
          <w:sz w:val="22"/>
          <w:szCs w:val="22"/>
        </w:rPr>
        <w:t>Психодраматическая арена.</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Сказкатерапия</w:t>
      </w:r>
    </w:p>
    <w:p w:rsidR="0055631B" w:rsidRPr="0055631B" w:rsidRDefault="0055631B" w:rsidP="0055631B">
      <w:pPr>
        <w:pStyle w:val="a8"/>
        <w:numPr>
          <w:ilvl w:val="0"/>
          <w:numId w:val="15"/>
        </w:numPr>
        <w:shd w:val="clear" w:color="auto" w:fill="FFFFFF"/>
        <w:rPr>
          <w:color w:val="000000"/>
          <w:sz w:val="22"/>
          <w:szCs w:val="22"/>
        </w:rPr>
      </w:pPr>
      <w:r w:rsidRPr="0055631B">
        <w:rPr>
          <w:color w:val="000000"/>
          <w:sz w:val="22"/>
          <w:szCs w:val="22"/>
        </w:rPr>
        <w:t>Структура работы со сказками по методике Т.Д.Зинкевич-Евстигнеевой.</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Метод кататимного переживания образов</w:t>
      </w:r>
    </w:p>
    <w:p w:rsidR="0055631B" w:rsidRPr="0055631B" w:rsidRDefault="0055631B" w:rsidP="0055631B">
      <w:pPr>
        <w:pStyle w:val="a8"/>
        <w:numPr>
          <w:ilvl w:val="1"/>
          <w:numId w:val="16"/>
        </w:numPr>
        <w:shd w:val="clear" w:color="auto" w:fill="FFFFFF"/>
        <w:rPr>
          <w:color w:val="000000"/>
          <w:sz w:val="22"/>
          <w:szCs w:val="22"/>
        </w:rPr>
      </w:pPr>
      <w:r w:rsidRPr="0055631B">
        <w:rPr>
          <w:color w:val="000000"/>
          <w:sz w:val="22"/>
          <w:szCs w:val="22"/>
        </w:rPr>
        <w:t>Предпосылки применения метода кататимного переживания образов (КПО).</w:t>
      </w:r>
    </w:p>
    <w:p w:rsidR="0055631B" w:rsidRPr="0055631B" w:rsidRDefault="0055631B" w:rsidP="0055631B">
      <w:pPr>
        <w:pStyle w:val="a8"/>
        <w:numPr>
          <w:ilvl w:val="1"/>
          <w:numId w:val="16"/>
        </w:numPr>
        <w:shd w:val="clear" w:color="auto" w:fill="FFFFFF"/>
        <w:rPr>
          <w:color w:val="000000"/>
          <w:sz w:val="22"/>
          <w:szCs w:val="22"/>
        </w:rPr>
      </w:pPr>
      <w:r w:rsidRPr="0055631B">
        <w:rPr>
          <w:color w:val="000000"/>
          <w:sz w:val="22"/>
          <w:szCs w:val="22"/>
        </w:rPr>
        <w:t>Основной принцип КПО.</w:t>
      </w:r>
    </w:p>
    <w:p w:rsidR="0055631B" w:rsidRPr="0055631B" w:rsidRDefault="0055631B" w:rsidP="0055631B">
      <w:pPr>
        <w:pStyle w:val="a8"/>
        <w:numPr>
          <w:ilvl w:val="1"/>
          <w:numId w:val="16"/>
        </w:numPr>
        <w:shd w:val="clear" w:color="auto" w:fill="FFFFFF"/>
        <w:rPr>
          <w:color w:val="000000"/>
          <w:sz w:val="22"/>
          <w:szCs w:val="22"/>
        </w:rPr>
      </w:pPr>
      <w:r w:rsidRPr="0055631B">
        <w:rPr>
          <w:color w:val="000000"/>
          <w:sz w:val="22"/>
          <w:szCs w:val="22"/>
        </w:rPr>
        <w:t>Методические шаги КПО.</w:t>
      </w:r>
    </w:p>
    <w:p w:rsidR="0055631B" w:rsidRPr="0055631B" w:rsidRDefault="0055631B" w:rsidP="0055631B">
      <w:pPr>
        <w:pStyle w:val="a8"/>
        <w:numPr>
          <w:ilvl w:val="1"/>
          <w:numId w:val="16"/>
        </w:numPr>
        <w:shd w:val="clear" w:color="auto" w:fill="FFFFFF"/>
        <w:rPr>
          <w:color w:val="000000"/>
          <w:sz w:val="22"/>
          <w:szCs w:val="22"/>
        </w:rPr>
      </w:pPr>
      <w:r w:rsidRPr="0055631B">
        <w:rPr>
          <w:color w:val="000000"/>
          <w:sz w:val="22"/>
          <w:szCs w:val="22"/>
        </w:rPr>
        <w:t>Демонстрация КПО клиента.</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Психодрама и группы  терапии искусством</w:t>
      </w:r>
    </w:p>
    <w:p w:rsidR="0055631B" w:rsidRPr="0055631B" w:rsidRDefault="0055631B" w:rsidP="0055631B">
      <w:pPr>
        <w:pStyle w:val="a8"/>
        <w:numPr>
          <w:ilvl w:val="0"/>
          <w:numId w:val="17"/>
        </w:numPr>
        <w:shd w:val="clear" w:color="auto" w:fill="FFFFFF"/>
        <w:rPr>
          <w:color w:val="000000"/>
          <w:sz w:val="22"/>
          <w:szCs w:val="22"/>
        </w:rPr>
      </w:pPr>
      <w:r w:rsidRPr="0055631B">
        <w:rPr>
          <w:color w:val="000000"/>
          <w:sz w:val="22"/>
          <w:szCs w:val="22"/>
        </w:rPr>
        <w:t>Основные типы нарушений ролевого развития.</w:t>
      </w:r>
    </w:p>
    <w:p w:rsidR="0055631B" w:rsidRPr="0055631B" w:rsidRDefault="0055631B" w:rsidP="0055631B">
      <w:pPr>
        <w:pStyle w:val="a8"/>
        <w:numPr>
          <w:ilvl w:val="0"/>
          <w:numId w:val="17"/>
        </w:numPr>
        <w:shd w:val="clear" w:color="auto" w:fill="FFFFFF"/>
        <w:rPr>
          <w:color w:val="000000"/>
          <w:sz w:val="22"/>
          <w:szCs w:val="22"/>
        </w:rPr>
      </w:pPr>
      <w:r w:rsidRPr="0055631B">
        <w:rPr>
          <w:color w:val="000000"/>
          <w:sz w:val="22"/>
          <w:szCs w:val="22"/>
        </w:rPr>
        <w:t>Фазы психодраматического действия.</w:t>
      </w:r>
    </w:p>
    <w:p w:rsidR="0055631B" w:rsidRPr="0055631B" w:rsidRDefault="0055631B" w:rsidP="0055631B">
      <w:pPr>
        <w:pStyle w:val="a8"/>
        <w:numPr>
          <w:ilvl w:val="0"/>
          <w:numId w:val="17"/>
        </w:numPr>
        <w:shd w:val="clear" w:color="auto" w:fill="FFFFFF"/>
        <w:rPr>
          <w:color w:val="000000"/>
          <w:sz w:val="22"/>
          <w:szCs w:val="22"/>
        </w:rPr>
      </w:pPr>
      <w:r w:rsidRPr="0055631B">
        <w:rPr>
          <w:color w:val="000000"/>
          <w:sz w:val="22"/>
          <w:szCs w:val="22"/>
        </w:rPr>
        <w:t>Правила ролевой обратной связи.</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lastRenderedPageBreak/>
        <w:t>Телесная терапия</w:t>
      </w:r>
    </w:p>
    <w:p w:rsidR="0055631B" w:rsidRPr="0055631B" w:rsidRDefault="0055631B" w:rsidP="0055631B">
      <w:pPr>
        <w:pStyle w:val="a8"/>
        <w:numPr>
          <w:ilvl w:val="0"/>
          <w:numId w:val="18"/>
        </w:numPr>
        <w:shd w:val="clear" w:color="auto" w:fill="FFFFFF"/>
        <w:rPr>
          <w:color w:val="000000"/>
          <w:sz w:val="22"/>
          <w:szCs w:val="22"/>
        </w:rPr>
      </w:pPr>
      <w:r w:rsidRPr="0055631B">
        <w:rPr>
          <w:color w:val="000000"/>
          <w:sz w:val="22"/>
          <w:szCs w:val="22"/>
        </w:rPr>
        <w:t>Слои блокировок по А.Лоуэну.</w:t>
      </w:r>
    </w:p>
    <w:p w:rsidR="0055631B" w:rsidRPr="0055631B" w:rsidRDefault="0055631B" w:rsidP="0055631B">
      <w:pPr>
        <w:pStyle w:val="a8"/>
        <w:numPr>
          <w:ilvl w:val="0"/>
          <w:numId w:val="18"/>
        </w:numPr>
        <w:shd w:val="clear" w:color="auto" w:fill="FFFFFF"/>
        <w:rPr>
          <w:color w:val="000000"/>
          <w:sz w:val="22"/>
          <w:szCs w:val="22"/>
        </w:rPr>
      </w:pPr>
      <w:r w:rsidRPr="0055631B">
        <w:rPr>
          <w:color w:val="000000"/>
          <w:sz w:val="22"/>
          <w:szCs w:val="22"/>
        </w:rPr>
        <w:t>Типы характерологических структур по А.Лоуэну. Особенности телесной организации представителей разных типов.</w:t>
      </w:r>
    </w:p>
    <w:p w:rsidR="0055631B" w:rsidRPr="0055631B" w:rsidRDefault="0055631B" w:rsidP="0055631B">
      <w:pPr>
        <w:widowControl w:val="0"/>
        <w:suppressAutoHyphens/>
        <w:autoSpaceDE w:val="0"/>
        <w:autoSpaceDN w:val="0"/>
        <w:adjustRightInd w:val="0"/>
        <w:spacing w:after="0" w:line="240" w:lineRule="auto"/>
        <w:jc w:val="center"/>
        <w:rPr>
          <w:rFonts w:ascii="Times New Roman" w:eastAsia="Times New Roman" w:hAnsi="Times New Roman" w:cs="Times New Roman"/>
          <w:b/>
        </w:rPr>
      </w:pPr>
      <w:r w:rsidRPr="0055631B">
        <w:rPr>
          <w:rFonts w:ascii="Times New Roman" w:eastAsia="Times New Roman" w:hAnsi="Times New Roman" w:cs="Times New Roman"/>
          <w:b/>
        </w:rPr>
        <w:t>Практические задания</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Психодинамическое направление</w:t>
      </w:r>
    </w:p>
    <w:p w:rsidR="0055631B" w:rsidRPr="0055631B" w:rsidRDefault="0055631B" w:rsidP="0055631B">
      <w:pPr>
        <w:pStyle w:val="a8"/>
        <w:numPr>
          <w:ilvl w:val="0"/>
          <w:numId w:val="21"/>
        </w:numPr>
        <w:shd w:val="clear" w:color="auto" w:fill="FFFFFF"/>
        <w:rPr>
          <w:color w:val="000000"/>
          <w:sz w:val="22"/>
          <w:szCs w:val="22"/>
        </w:rPr>
      </w:pPr>
      <w:r w:rsidRPr="0055631B">
        <w:rPr>
          <w:color w:val="000000"/>
          <w:sz w:val="22"/>
          <w:szCs w:val="22"/>
        </w:rPr>
        <w:t>Сравните подходы индивидуальной психологии, аналитической психологии и психоанализа в мировоззренческих установках, теоретических основаниях, целях, этапах, методах, техниках. Составьте таблицу.</w:t>
      </w:r>
    </w:p>
    <w:p w:rsidR="0055631B" w:rsidRPr="0055631B" w:rsidRDefault="0055631B" w:rsidP="0055631B">
      <w:pPr>
        <w:pStyle w:val="a8"/>
        <w:numPr>
          <w:ilvl w:val="0"/>
          <w:numId w:val="21"/>
        </w:numPr>
        <w:shd w:val="clear" w:color="auto" w:fill="FFFFFF"/>
        <w:rPr>
          <w:color w:val="000000"/>
          <w:sz w:val="22"/>
          <w:szCs w:val="22"/>
        </w:rPr>
      </w:pPr>
      <w:r w:rsidRPr="0055631B">
        <w:rPr>
          <w:color w:val="000000"/>
          <w:sz w:val="22"/>
          <w:szCs w:val="22"/>
        </w:rPr>
        <w:t>В ролевой игре смоделируйте попытку дискредитации ошибочной апперцептивной схемы «Мне не везет».</w:t>
      </w:r>
    </w:p>
    <w:p w:rsidR="0055631B" w:rsidRPr="0055631B" w:rsidRDefault="0055631B" w:rsidP="0055631B">
      <w:pPr>
        <w:pStyle w:val="a8"/>
        <w:numPr>
          <w:ilvl w:val="0"/>
          <w:numId w:val="21"/>
        </w:numPr>
        <w:shd w:val="clear" w:color="auto" w:fill="FFFFFF"/>
        <w:rPr>
          <w:color w:val="000000"/>
          <w:sz w:val="22"/>
          <w:szCs w:val="22"/>
        </w:rPr>
      </w:pPr>
      <w:r w:rsidRPr="0055631B">
        <w:rPr>
          <w:color w:val="000000"/>
          <w:sz w:val="22"/>
          <w:szCs w:val="22"/>
        </w:rPr>
        <w:t>Поработайте сновидение по следующей схеме:</w:t>
      </w:r>
    </w:p>
    <w:p w:rsidR="0055631B" w:rsidRPr="0055631B" w:rsidRDefault="0055631B" w:rsidP="0055631B">
      <w:pPr>
        <w:pStyle w:val="a8"/>
        <w:shd w:val="clear" w:color="auto" w:fill="FFFFFF"/>
        <w:ind w:left="720"/>
        <w:rPr>
          <w:color w:val="000000"/>
          <w:sz w:val="22"/>
          <w:szCs w:val="22"/>
        </w:rPr>
      </w:pPr>
      <w:r w:rsidRPr="0055631B">
        <w:rPr>
          <w:color w:val="000000"/>
          <w:sz w:val="22"/>
          <w:szCs w:val="22"/>
        </w:rPr>
        <w:t>а) запишите содержание сновидения;</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б) прочитайте его, фиксируя все ассоциации, которые возникают во время чтения;</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в) создайте рисунок на тему своего сновидения;</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г) подберите «карту сновидений Юнга», которая ассоциируется с вашим сном;</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д) обсуждение в парах;</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е) рефлексия.</w:t>
      </w:r>
    </w:p>
    <w:p w:rsidR="0055631B" w:rsidRPr="0055631B" w:rsidRDefault="0055631B" w:rsidP="0055631B">
      <w:pPr>
        <w:pStyle w:val="a8"/>
        <w:shd w:val="clear" w:color="auto" w:fill="FFFFFF"/>
        <w:spacing w:after="115" w:afterAutospacing="0"/>
        <w:rPr>
          <w:color w:val="000000"/>
          <w:sz w:val="22"/>
          <w:szCs w:val="22"/>
        </w:rPr>
      </w:pPr>
      <w:r w:rsidRPr="0055631B">
        <w:rPr>
          <w:b/>
          <w:bCs/>
          <w:i/>
          <w:iCs/>
          <w:color w:val="000000"/>
          <w:sz w:val="22"/>
          <w:szCs w:val="22"/>
        </w:rPr>
        <w:t>Трансактный анализ Э.Берна</w:t>
      </w:r>
    </w:p>
    <w:p w:rsidR="0055631B" w:rsidRPr="0055631B" w:rsidRDefault="0055631B" w:rsidP="0055631B">
      <w:pPr>
        <w:pStyle w:val="a8"/>
        <w:shd w:val="clear" w:color="auto" w:fill="FFFFFF"/>
        <w:spacing w:after="115" w:afterAutospacing="0"/>
        <w:rPr>
          <w:color w:val="000000"/>
          <w:sz w:val="22"/>
          <w:szCs w:val="22"/>
        </w:rPr>
      </w:pPr>
      <w:r w:rsidRPr="0055631B">
        <w:rPr>
          <w:color w:val="000000"/>
          <w:sz w:val="22"/>
          <w:szCs w:val="22"/>
        </w:rPr>
        <w:t>1. Проанализируйте свою жизненную позицию, ответив на вопросы:</w:t>
      </w:r>
    </w:p>
    <w:p w:rsidR="0055631B" w:rsidRPr="0055631B" w:rsidRDefault="0055631B" w:rsidP="0055631B">
      <w:pPr>
        <w:pStyle w:val="a8"/>
        <w:numPr>
          <w:ilvl w:val="0"/>
          <w:numId w:val="19"/>
        </w:numPr>
        <w:shd w:val="clear" w:color="auto" w:fill="FFFFFF"/>
        <w:rPr>
          <w:color w:val="000000"/>
          <w:sz w:val="22"/>
          <w:szCs w:val="22"/>
        </w:rPr>
      </w:pPr>
      <w:r w:rsidRPr="0055631B">
        <w:rPr>
          <w:color w:val="000000"/>
          <w:sz w:val="22"/>
          <w:szCs w:val="22"/>
        </w:rPr>
        <w:t>какая позиция характерна для меня в настоящий момент (для каждой сферы жизни: в семье, в неформальном общении, в учебе и т. д.);</w:t>
      </w:r>
    </w:p>
    <w:p w:rsidR="0055631B" w:rsidRPr="0055631B" w:rsidRDefault="0055631B" w:rsidP="0055631B">
      <w:pPr>
        <w:pStyle w:val="a8"/>
        <w:numPr>
          <w:ilvl w:val="0"/>
          <w:numId w:val="19"/>
        </w:numPr>
        <w:shd w:val="clear" w:color="auto" w:fill="FFFFFF"/>
        <w:rPr>
          <w:color w:val="000000"/>
          <w:sz w:val="22"/>
          <w:szCs w:val="22"/>
        </w:rPr>
      </w:pPr>
      <w:r w:rsidRPr="0055631B">
        <w:rPr>
          <w:color w:val="000000"/>
          <w:sz w:val="22"/>
          <w:szCs w:val="22"/>
        </w:rPr>
        <w:t>какой была моя жизненная позиция в каждой из этих сфер на протяжении последних 12 месяцев.</w:t>
      </w:r>
    </w:p>
    <w:p w:rsidR="0055631B" w:rsidRPr="0055631B" w:rsidRDefault="0055631B" w:rsidP="0055631B">
      <w:pPr>
        <w:pStyle w:val="a8"/>
        <w:shd w:val="clear" w:color="auto" w:fill="FFFFFF"/>
        <w:spacing w:after="115" w:afterAutospacing="0"/>
        <w:rPr>
          <w:color w:val="000000"/>
          <w:sz w:val="22"/>
          <w:szCs w:val="22"/>
        </w:rPr>
      </w:pPr>
      <w:r w:rsidRPr="0055631B">
        <w:rPr>
          <w:color w:val="000000"/>
          <w:sz w:val="22"/>
          <w:szCs w:val="22"/>
        </w:rPr>
        <w:t>2. Обсудите ответы на эти вопросы в парах.</w:t>
      </w:r>
    </w:p>
    <w:p w:rsidR="0055631B" w:rsidRPr="0055631B" w:rsidRDefault="0055631B" w:rsidP="0055631B">
      <w:pPr>
        <w:pStyle w:val="a8"/>
        <w:shd w:val="clear" w:color="auto" w:fill="FFFFFF"/>
        <w:spacing w:after="115" w:afterAutospacing="0"/>
        <w:rPr>
          <w:color w:val="000000"/>
          <w:sz w:val="22"/>
          <w:szCs w:val="22"/>
        </w:rPr>
      </w:pPr>
      <w:r w:rsidRPr="0055631B">
        <w:rPr>
          <w:color w:val="000000"/>
          <w:sz w:val="22"/>
          <w:szCs w:val="22"/>
        </w:rPr>
        <w:t>3. Отметьте, какую жизненную позицию в учебе, семье, общении вы хотели бы занять в будущем:</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1) идеализация действительности;</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2) крушение надежд;</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3) вызов всему;</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4) уход от дел;</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5) осознание;</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6) решительность;</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7) убежденность.</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lastRenderedPageBreak/>
        <w:t>Гештальттерапиия</w:t>
      </w:r>
    </w:p>
    <w:p w:rsidR="0055631B" w:rsidRPr="0055631B" w:rsidRDefault="0055631B" w:rsidP="0055631B">
      <w:pPr>
        <w:pStyle w:val="a8"/>
        <w:shd w:val="clear" w:color="auto" w:fill="FFFFFF"/>
        <w:ind w:left="360"/>
        <w:rPr>
          <w:color w:val="000000"/>
          <w:sz w:val="22"/>
          <w:szCs w:val="22"/>
        </w:rPr>
      </w:pPr>
      <w:r w:rsidRPr="0055631B">
        <w:rPr>
          <w:color w:val="000000"/>
          <w:sz w:val="22"/>
          <w:szCs w:val="22"/>
        </w:rPr>
        <w:t>1.Определите, действие какого невротического механизма проявляется в высказываниях:</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У сына всегда были пятерки по литературе, а наша новая учительница стала к нему придираться. Это все из-за того, что он как-то подшутил над ней;</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б) Когда у меня что-то не получается, я злюсь и нервничаю. Я хорошо себя знаю. Если мне что-то удается, я приписываю это воле случая, а при неудаче нахожу кучу ошибок и глупостей, за которые себя наказываю;</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в) Она меня доводит до бешенства. Меня выводит из себя ее привычка разбрасывать все по квартире;</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г) Неудобно так часто ему звонить. Он может подумать, что я навязываюсь.</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2. Определите, к какой зоне относятся высказывания:</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Я осознаю/чувствую легкое покалывание в затылке;</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б) Я осознаю/чувствую неприятное жужжание;</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в) Я осознаю/чувствую ворсистую поверхность кресла.</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5. Отработка техник гештальттерапии: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работа в парах на определение зон осознания;</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б) методика «Несказочная история».</w:t>
      </w:r>
    </w:p>
    <w:p w:rsidR="0055631B" w:rsidRPr="0055631B" w:rsidRDefault="0055631B" w:rsidP="0055631B">
      <w:pPr>
        <w:pStyle w:val="a8"/>
        <w:shd w:val="clear" w:color="auto" w:fill="FFFFFF"/>
        <w:spacing w:after="115" w:afterAutospacing="0"/>
        <w:rPr>
          <w:color w:val="000000"/>
          <w:sz w:val="22"/>
          <w:szCs w:val="22"/>
        </w:rPr>
      </w:pPr>
      <w:r w:rsidRPr="0055631B">
        <w:rPr>
          <w:b/>
          <w:bCs/>
          <w:i/>
          <w:iCs/>
          <w:color w:val="000000"/>
          <w:sz w:val="22"/>
          <w:szCs w:val="22"/>
        </w:rPr>
        <w:t>Экзистенциально-гуманистическое направление</w:t>
      </w:r>
    </w:p>
    <w:p w:rsidR="0055631B" w:rsidRPr="0055631B" w:rsidRDefault="0055631B" w:rsidP="0055631B">
      <w:pPr>
        <w:pStyle w:val="a8"/>
        <w:numPr>
          <w:ilvl w:val="0"/>
          <w:numId w:val="22"/>
        </w:numPr>
        <w:shd w:val="clear" w:color="auto" w:fill="FFFFFF"/>
        <w:rPr>
          <w:color w:val="000000"/>
          <w:sz w:val="22"/>
          <w:szCs w:val="22"/>
        </w:rPr>
      </w:pPr>
      <w:r w:rsidRPr="0055631B">
        <w:rPr>
          <w:color w:val="000000"/>
          <w:sz w:val="22"/>
          <w:szCs w:val="22"/>
        </w:rPr>
        <w:t>Работа в парах: отработка техники эмпатических ответов.</w:t>
      </w:r>
    </w:p>
    <w:p w:rsidR="0055631B" w:rsidRPr="0055631B" w:rsidRDefault="0055631B" w:rsidP="0055631B">
      <w:pPr>
        <w:pStyle w:val="a8"/>
        <w:numPr>
          <w:ilvl w:val="0"/>
          <w:numId w:val="22"/>
        </w:numPr>
        <w:shd w:val="clear" w:color="auto" w:fill="FFFFFF"/>
        <w:rPr>
          <w:color w:val="000000"/>
          <w:sz w:val="22"/>
          <w:szCs w:val="22"/>
        </w:rPr>
      </w:pPr>
      <w:r w:rsidRPr="0055631B">
        <w:rPr>
          <w:color w:val="000000"/>
          <w:sz w:val="22"/>
          <w:szCs w:val="22"/>
        </w:rPr>
        <w:t>Отработка техник:</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а) моя замечательная жизнь;</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б) задания анализа жизненных целей.</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Методы поведенческой психокоррекции</w:t>
      </w:r>
    </w:p>
    <w:p w:rsidR="0055631B" w:rsidRPr="0055631B" w:rsidRDefault="0055631B" w:rsidP="0055631B">
      <w:pPr>
        <w:pStyle w:val="a8"/>
        <w:shd w:val="clear" w:color="auto" w:fill="FFFFFF"/>
        <w:ind w:left="360"/>
        <w:rPr>
          <w:color w:val="000000"/>
          <w:sz w:val="22"/>
          <w:szCs w:val="22"/>
        </w:rPr>
      </w:pPr>
      <w:r w:rsidRPr="0055631B">
        <w:rPr>
          <w:color w:val="000000"/>
          <w:sz w:val="22"/>
          <w:szCs w:val="22"/>
        </w:rPr>
        <w:t>1.Отработка техник поведенческой коррекции: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ролевая игра «Рубашка»</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б) методика скилл-терапии.</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Когнитивный подход в психокоррекции</w:t>
      </w:r>
    </w:p>
    <w:p w:rsidR="0055631B" w:rsidRPr="0055631B" w:rsidRDefault="0055631B" w:rsidP="0055631B">
      <w:pPr>
        <w:pStyle w:val="a8"/>
        <w:numPr>
          <w:ilvl w:val="1"/>
          <w:numId w:val="20"/>
        </w:numPr>
        <w:shd w:val="clear" w:color="auto" w:fill="FFFFFF"/>
        <w:rPr>
          <w:color w:val="000000"/>
          <w:sz w:val="22"/>
          <w:szCs w:val="22"/>
        </w:rPr>
      </w:pPr>
      <w:r w:rsidRPr="0055631B">
        <w:rPr>
          <w:color w:val="000000"/>
          <w:sz w:val="22"/>
          <w:szCs w:val="22"/>
        </w:rPr>
        <w:t>Отработка техник когнитивнойпсихокоррекции: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метод трех колонок:</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1 колонка – описание ситуации,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lastRenderedPageBreak/>
        <w:t>2 колонка – неадаптивные мысли,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3 колонка – коррективные мысли;</w:t>
      </w:r>
    </w:p>
    <w:p w:rsidR="0055631B" w:rsidRPr="0055631B" w:rsidRDefault="0055631B" w:rsidP="0055631B">
      <w:pPr>
        <w:pStyle w:val="a8"/>
        <w:shd w:val="clear" w:color="auto" w:fill="FFFFFF"/>
        <w:spacing w:after="115" w:afterAutospacing="0"/>
        <w:ind w:firstLine="720"/>
        <w:rPr>
          <w:color w:val="000000"/>
          <w:sz w:val="22"/>
          <w:szCs w:val="22"/>
        </w:rPr>
      </w:pPr>
      <w:r w:rsidRPr="0055631B">
        <w:rPr>
          <w:color w:val="000000"/>
          <w:sz w:val="22"/>
          <w:szCs w:val="22"/>
        </w:rPr>
        <w:t>б) работа в парах: отработка техники декатастрофизации.</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Нейролингвистическое программирование</w:t>
      </w:r>
    </w:p>
    <w:p w:rsidR="0055631B" w:rsidRPr="0055631B" w:rsidRDefault="0055631B" w:rsidP="0055631B">
      <w:pPr>
        <w:pStyle w:val="a8"/>
        <w:shd w:val="clear" w:color="auto" w:fill="FFFFFF"/>
        <w:ind w:left="360"/>
        <w:rPr>
          <w:color w:val="000000"/>
          <w:sz w:val="22"/>
          <w:szCs w:val="22"/>
        </w:rPr>
      </w:pPr>
      <w:r w:rsidRPr="0055631B">
        <w:rPr>
          <w:color w:val="000000"/>
          <w:sz w:val="22"/>
          <w:szCs w:val="22"/>
        </w:rPr>
        <w:t>1.Работа в парах:</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выберите тему, по которой вы расходитесь во мнениях. Ведите диалог по данной теме, подстраиваясь по всему спектру невербальных характеристик;</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б) определите репрезентативную систему, в которой вы будете общаться. В течение 5 минут стройте свои высказывания в рамках этой репрезентативной системы. Через 5 минут поменяйте партнера и репрезентативную систему.</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5. Работа в кругу: первый участник говорит ресурсную фразу. Участник, сидящий слева, определяет, к какой репрезентативной системе эта фраза может быть отнесена. Затем произносит свою ресурсную фразу. Упражнение продолжается до тех пор, пока все не исполнят свои роли.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2. Демонстрация и выполнение техник в парах:</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взмах;</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б) трехпозиционное описание.</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Позитивная психотерапия</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1. Ролевой тренинг:</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выберите сюжет, который бы был интересен всей группе;</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б) напишите небольшую пьесу, где описывается конфликтная ситуация;</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в) выберите актеров из участников тренинга на роли и разыграйте эту пьесу до кульминационного момента (в момент кульминации звучит гонг);</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г) обсудите конфликт и пути выхода из него с использованием 5-ступенчатой модели позитивной терапии;</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д) доиграйте позитивное окончание пьесы, написанной автором.</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Арт-терапия</w:t>
      </w:r>
    </w:p>
    <w:p w:rsidR="0055631B" w:rsidRPr="0055631B" w:rsidRDefault="0055631B" w:rsidP="0055631B">
      <w:pPr>
        <w:pStyle w:val="a8"/>
        <w:shd w:val="clear" w:color="auto" w:fill="FFFFFF"/>
        <w:ind w:left="360"/>
        <w:rPr>
          <w:color w:val="000000"/>
          <w:sz w:val="22"/>
          <w:szCs w:val="22"/>
        </w:rPr>
      </w:pPr>
      <w:r w:rsidRPr="0055631B">
        <w:rPr>
          <w:color w:val="000000"/>
          <w:sz w:val="22"/>
          <w:szCs w:val="22"/>
        </w:rPr>
        <w:t>1.Отработка групповой формы арт-терапевтической работы.</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Сказкатерапия</w:t>
      </w:r>
    </w:p>
    <w:p w:rsidR="0055631B" w:rsidRPr="0055631B" w:rsidRDefault="0055631B" w:rsidP="0055631B">
      <w:pPr>
        <w:pStyle w:val="a8"/>
        <w:numPr>
          <w:ilvl w:val="0"/>
          <w:numId w:val="23"/>
        </w:numPr>
        <w:shd w:val="clear" w:color="auto" w:fill="FFFFFF"/>
        <w:rPr>
          <w:color w:val="000000"/>
          <w:sz w:val="22"/>
          <w:szCs w:val="22"/>
        </w:rPr>
      </w:pPr>
      <w:r w:rsidRPr="0055631B">
        <w:rPr>
          <w:color w:val="000000"/>
          <w:sz w:val="22"/>
          <w:szCs w:val="22"/>
        </w:rPr>
        <w:t>Проведение занятия по сказкотерапии по книге Г.Азовцевой «Волшебные истории планеты Магнолии».</w:t>
      </w:r>
    </w:p>
    <w:p w:rsidR="0055631B" w:rsidRPr="0055631B" w:rsidRDefault="0055631B" w:rsidP="0055631B">
      <w:pPr>
        <w:pStyle w:val="a8"/>
        <w:numPr>
          <w:ilvl w:val="0"/>
          <w:numId w:val="23"/>
        </w:numPr>
        <w:shd w:val="clear" w:color="auto" w:fill="FFFFFF"/>
        <w:rPr>
          <w:color w:val="000000"/>
          <w:sz w:val="22"/>
          <w:szCs w:val="22"/>
        </w:rPr>
      </w:pPr>
      <w:r w:rsidRPr="0055631B">
        <w:rPr>
          <w:color w:val="000000"/>
          <w:sz w:val="22"/>
          <w:szCs w:val="22"/>
        </w:rPr>
        <w:t>Постановка сказки с использованием куклотерапии.</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Метод кататимного переживания образов</w:t>
      </w:r>
    </w:p>
    <w:p w:rsidR="0055631B" w:rsidRPr="0055631B" w:rsidRDefault="0055631B" w:rsidP="0055631B">
      <w:pPr>
        <w:pStyle w:val="a8"/>
        <w:numPr>
          <w:ilvl w:val="1"/>
          <w:numId w:val="17"/>
        </w:numPr>
        <w:shd w:val="clear" w:color="auto" w:fill="FFFFFF"/>
        <w:rPr>
          <w:color w:val="000000"/>
          <w:sz w:val="22"/>
          <w:szCs w:val="22"/>
        </w:rPr>
      </w:pPr>
      <w:r w:rsidRPr="0055631B">
        <w:rPr>
          <w:color w:val="000000"/>
          <w:sz w:val="22"/>
          <w:szCs w:val="22"/>
        </w:rPr>
        <w:lastRenderedPageBreak/>
        <w:t>Стандартные мотивы КПО:</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а) луг;</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б) ручей, море;</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в) подъем в гору, спуск;</w:t>
      </w:r>
    </w:p>
    <w:p w:rsidR="0055631B" w:rsidRPr="0055631B" w:rsidRDefault="0055631B" w:rsidP="0055631B">
      <w:pPr>
        <w:pStyle w:val="a8"/>
        <w:shd w:val="clear" w:color="auto" w:fill="FFFFFF"/>
        <w:ind w:firstLine="720"/>
        <w:rPr>
          <w:color w:val="000000"/>
          <w:sz w:val="22"/>
          <w:szCs w:val="22"/>
        </w:rPr>
      </w:pPr>
      <w:r w:rsidRPr="0055631B">
        <w:rPr>
          <w:color w:val="000000"/>
          <w:sz w:val="22"/>
          <w:szCs w:val="22"/>
        </w:rPr>
        <w:t>г) дом, опушка леса с символическими образами.</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Психодрама и группы  терапии искусством</w:t>
      </w:r>
    </w:p>
    <w:p w:rsidR="0055631B" w:rsidRPr="0055631B" w:rsidRDefault="0055631B" w:rsidP="0055631B">
      <w:pPr>
        <w:pStyle w:val="a8"/>
        <w:numPr>
          <w:ilvl w:val="0"/>
          <w:numId w:val="24"/>
        </w:numPr>
        <w:shd w:val="clear" w:color="auto" w:fill="FFFFFF"/>
        <w:rPr>
          <w:color w:val="000000"/>
          <w:sz w:val="22"/>
          <w:szCs w:val="22"/>
        </w:rPr>
      </w:pPr>
      <w:r w:rsidRPr="0055631B">
        <w:rPr>
          <w:color w:val="000000"/>
          <w:sz w:val="22"/>
          <w:szCs w:val="22"/>
        </w:rPr>
        <w:t>Придумайте технику для разогрева в начале работы группы.</w:t>
      </w:r>
    </w:p>
    <w:p w:rsidR="0055631B" w:rsidRPr="0055631B" w:rsidRDefault="0055631B" w:rsidP="0055631B">
      <w:pPr>
        <w:pStyle w:val="a8"/>
        <w:numPr>
          <w:ilvl w:val="0"/>
          <w:numId w:val="24"/>
        </w:numPr>
        <w:shd w:val="clear" w:color="auto" w:fill="FFFFFF"/>
        <w:rPr>
          <w:color w:val="000000"/>
          <w:sz w:val="22"/>
          <w:szCs w:val="22"/>
        </w:rPr>
      </w:pPr>
      <w:r w:rsidRPr="0055631B">
        <w:rPr>
          <w:color w:val="000000"/>
          <w:sz w:val="22"/>
          <w:szCs w:val="22"/>
        </w:rPr>
        <w:t>Раскройте преимущества и ограничения техники «зеркало». Отработка техники в парах.</w:t>
      </w:r>
    </w:p>
    <w:p w:rsidR="0055631B" w:rsidRPr="0055631B" w:rsidRDefault="0055631B" w:rsidP="0055631B">
      <w:pPr>
        <w:pStyle w:val="a8"/>
        <w:numPr>
          <w:ilvl w:val="0"/>
          <w:numId w:val="24"/>
        </w:numPr>
        <w:shd w:val="clear" w:color="auto" w:fill="FFFFFF"/>
        <w:rPr>
          <w:color w:val="000000"/>
          <w:sz w:val="22"/>
          <w:szCs w:val="22"/>
        </w:rPr>
      </w:pPr>
      <w:r w:rsidRPr="0055631B">
        <w:rPr>
          <w:color w:val="000000"/>
          <w:sz w:val="22"/>
          <w:szCs w:val="22"/>
        </w:rPr>
        <w:t>Прокомментируйте следующий факт: одного из участников психодрамы в начале работы группы выбирали на роли Чувства вины, субличности «Девочка», затем на роли Гнева, Мудрости, Отца, Чувства полета, Матери. Что можно сказать об изменениях в его личности?</w:t>
      </w:r>
    </w:p>
    <w:p w:rsidR="0055631B" w:rsidRPr="0055631B" w:rsidRDefault="0055631B" w:rsidP="0055631B">
      <w:pPr>
        <w:pStyle w:val="a8"/>
        <w:shd w:val="clear" w:color="auto" w:fill="FFFFFF"/>
        <w:rPr>
          <w:color w:val="000000"/>
          <w:sz w:val="22"/>
          <w:szCs w:val="22"/>
        </w:rPr>
      </w:pPr>
      <w:r w:rsidRPr="0055631B">
        <w:rPr>
          <w:b/>
          <w:bCs/>
          <w:i/>
          <w:iCs/>
          <w:color w:val="000000"/>
          <w:sz w:val="22"/>
          <w:szCs w:val="22"/>
        </w:rPr>
        <w:t>Телесная терапия</w:t>
      </w:r>
    </w:p>
    <w:p w:rsidR="0055631B" w:rsidRPr="0055631B" w:rsidRDefault="0055631B" w:rsidP="0055631B">
      <w:pPr>
        <w:pStyle w:val="a8"/>
        <w:shd w:val="clear" w:color="auto" w:fill="FFFFFF"/>
        <w:ind w:left="720"/>
        <w:rPr>
          <w:color w:val="000000"/>
          <w:sz w:val="22"/>
          <w:szCs w:val="22"/>
        </w:rPr>
      </w:pPr>
      <w:r w:rsidRPr="0055631B">
        <w:rPr>
          <w:color w:val="000000"/>
          <w:sz w:val="22"/>
          <w:szCs w:val="22"/>
        </w:rPr>
        <w:t>1.Работа в парах:</w:t>
      </w:r>
    </w:p>
    <w:p w:rsidR="0055631B" w:rsidRPr="0055631B" w:rsidRDefault="0055631B" w:rsidP="0055631B">
      <w:pPr>
        <w:pStyle w:val="a8"/>
        <w:shd w:val="clear" w:color="auto" w:fill="FFFFFF"/>
        <w:ind w:left="732" w:firstLine="348"/>
        <w:rPr>
          <w:color w:val="000000"/>
          <w:sz w:val="22"/>
          <w:szCs w:val="22"/>
        </w:rPr>
      </w:pPr>
      <w:r w:rsidRPr="0055631B">
        <w:rPr>
          <w:color w:val="000000"/>
          <w:sz w:val="22"/>
          <w:szCs w:val="22"/>
        </w:rPr>
        <w:t>1) проведение диагностики телесных блоков;</w:t>
      </w:r>
    </w:p>
    <w:p w:rsidR="0055631B" w:rsidRPr="0055631B" w:rsidRDefault="0055631B" w:rsidP="0055631B">
      <w:pPr>
        <w:pStyle w:val="a8"/>
        <w:numPr>
          <w:ilvl w:val="1"/>
          <w:numId w:val="18"/>
        </w:numPr>
        <w:shd w:val="clear" w:color="auto" w:fill="FFFFFF"/>
        <w:rPr>
          <w:color w:val="000000"/>
          <w:sz w:val="22"/>
          <w:szCs w:val="22"/>
        </w:rPr>
      </w:pPr>
      <w:r w:rsidRPr="0055631B">
        <w:rPr>
          <w:color w:val="000000"/>
          <w:sz w:val="22"/>
          <w:szCs w:val="22"/>
        </w:rPr>
        <w:t>проведение психотехник по танцевально-двигательной терапии: «Джаз тела», «Танец противоположностей», «Танец четырех стихий».</w:t>
      </w:r>
    </w:p>
    <w:p w:rsidR="0055631B" w:rsidRPr="0055631B" w:rsidRDefault="0055631B" w:rsidP="0055631B">
      <w:pPr>
        <w:spacing w:after="100" w:afterAutospacing="1" w:line="360" w:lineRule="auto"/>
        <w:jc w:val="center"/>
        <w:rPr>
          <w:rFonts w:ascii="Times New Roman" w:hAnsi="Times New Roman" w:cs="Times New Roman"/>
          <w:b/>
        </w:rPr>
      </w:pPr>
      <w:r w:rsidRPr="0055631B">
        <w:rPr>
          <w:rFonts w:ascii="Times New Roman" w:hAnsi="Times New Roman" w:cs="Times New Roman"/>
          <w:b/>
        </w:rPr>
        <w:t xml:space="preserve">Форма промежуточного контроля  </w:t>
      </w:r>
    </w:p>
    <w:p w:rsidR="0055631B" w:rsidRPr="0055631B" w:rsidRDefault="0055631B" w:rsidP="0055631B">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Курсовая работа (курсовой проект)- не предусмотрено</w:t>
      </w:r>
    </w:p>
    <w:p w:rsidR="0055631B" w:rsidRPr="0055631B" w:rsidRDefault="0055631B" w:rsidP="0055631B">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Экзамен</w:t>
      </w:r>
    </w:p>
    <w:p w:rsidR="0055631B" w:rsidRPr="0055631B" w:rsidRDefault="0055631B" w:rsidP="0055631B">
      <w:pPr>
        <w:ind w:left="390" w:firstLine="319"/>
        <w:jc w:val="both"/>
        <w:rPr>
          <w:rFonts w:ascii="Times New Roman" w:hAnsi="Times New Roman" w:cs="Times New Roman"/>
          <w:b/>
          <w:lang w:eastAsia="zh-CN"/>
        </w:rPr>
      </w:pPr>
      <w:r w:rsidRPr="0055631B">
        <w:rPr>
          <w:rFonts w:ascii="Times New Roman" w:hAnsi="Times New Roman" w:cs="Times New Roman"/>
          <w:b/>
          <w:bCs/>
          <w:lang w:eastAsia="zh-CN"/>
        </w:rPr>
        <w:t xml:space="preserve">Перечень вопросов </w:t>
      </w:r>
      <w:r w:rsidRPr="0055631B">
        <w:rPr>
          <w:rFonts w:ascii="Times New Roman" w:hAnsi="Times New Roman" w:cs="Times New Roman"/>
          <w:b/>
          <w:lang w:eastAsia="zh-CN"/>
        </w:rPr>
        <w:t>для экзамена.</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Гештальттерапия: история метода.</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Психологические защитные механизмы по З.Фрейду.</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ПсиходрамаЯ.Лорено.</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Психоанализ З.Фрейда. Психоаналитическая психотерапия.</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Способы работы со сказками.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Экзистенциальное направление в психокоррекции.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Кататимно-имагинативная психотерапия Х.Лейнера.</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Психотерапия и психокоррекция. Основные психотерапевтические направления и методы.</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Использование серийного рисования в психокоррекции.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Когнитивное направление в психокоррекции.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Методы поведенческой коррекции.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Основные положения логотерапии.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Арт-терапевтические техники в психокоррекции.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Этапы психокоррекционной работы в нейролингвистическом программировании.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Сущность и формы психокоррекционного воздействия.</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Основные инстинкты. Психосексуальные стадии развития по З.Фрейду.</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Методы танцевальной терапии.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lastRenderedPageBreak/>
        <w:t>Структура личности по К.Юнгу.</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Виды терапии искусством.</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ГештальттерапияФ.Перлза.</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Психогимнастика (Г.Юнова, М.И.Чистякова).</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Техники, используемые в гештальттерапии.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Основные положения учения А.Адлера.</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Формы арт-терапевтической работы.</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Теория оперантногообусловливанияБ.Скиннера. Метод систематической десенсибилизации Д.Вольпе.</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Социально-психологический тренинг. Этапы построения основной метафорической истории.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Структура личности по Э.Берну.</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Три группы методов имаготерапии.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Позитивная психотерапия.</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Методы телесной терапии.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Анализ игр и сценария (по Э.Берну).</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Фазы развития психодрамы. Методики психодрамы.</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Трансакции; их анализ.</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Структурированная игровая терапия Г.Хембиджа.</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Поведенческое направление в психокоррекции.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Психологическая коррекция и психотерапия. Позиции психолога и клиента.</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Терапия, центрированная на клиенте К.Роджерса.</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Сказкотерапия.</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Группы встреч К.Роджерса. Требования к руководителю групп.</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Недирективная игровая терапия.</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Основные понятия нейролингвистического программирования. Модель изменения по методу нейролингвистического программирования.</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Игровая терапия. Психоаналитическое направление (А.Фрейд, М.Кляйн).</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Техники нейролингвистического программирования.</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Использование образов в психокоррекции.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Цели, задачи и методы когнитивной терапии.</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Методы имаготерапии (медитативная техника Хаппиха, метод исправленного воображения Дезойля, метод активного воображения).</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Принципы терапии по К.Роджерсу.</w:t>
      </w:r>
    </w:p>
    <w:p w:rsidR="0055631B" w:rsidRPr="0055631B" w:rsidRDefault="0055631B" w:rsidP="0055631B">
      <w:pPr>
        <w:pStyle w:val="a8"/>
        <w:numPr>
          <w:ilvl w:val="0"/>
          <w:numId w:val="25"/>
        </w:numPr>
        <w:shd w:val="clear" w:color="auto" w:fill="FFFFFF"/>
        <w:rPr>
          <w:color w:val="000000"/>
          <w:sz w:val="22"/>
          <w:szCs w:val="22"/>
        </w:rPr>
      </w:pPr>
      <w:r w:rsidRPr="0055631B">
        <w:rPr>
          <w:color w:val="000000"/>
          <w:sz w:val="22"/>
          <w:szCs w:val="22"/>
        </w:rPr>
        <w:t>Использование метафор в психокоррекции.</w:t>
      </w:r>
    </w:p>
    <w:p w:rsidR="0055631B" w:rsidRPr="0055631B" w:rsidRDefault="0055631B" w:rsidP="0055631B">
      <w:pPr>
        <w:pStyle w:val="a8"/>
        <w:shd w:val="clear" w:color="auto" w:fill="FFFFFF"/>
        <w:ind w:left="547"/>
        <w:jc w:val="center"/>
        <w:rPr>
          <w:color w:val="000000"/>
          <w:sz w:val="22"/>
          <w:szCs w:val="22"/>
        </w:rPr>
      </w:pPr>
      <w:r w:rsidRPr="0055631B">
        <w:rPr>
          <w:b/>
          <w:bCs/>
          <w:color w:val="000000"/>
          <w:sz w:val="22"/>
          <w:szCs w:val="22"/>
        </w:rPr>
        <w:t>Вопросы к экзамену</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Психологическая коррекция как сфера деятельности практического психолога.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Индивидуальные и групповые формы психокоррекции в работе психолога.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Психодинамическое направление в психокоррекционной практике.</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Трансактный анализ в психокоррекции.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ГештальттерапияФ.Перлза.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Экзистенциальное направление в психокоррекции.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Гуманистическое направление в психокоррекции.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Основные положения логотерапии.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Поведенческое направление в психокоррекции.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Когнитивный подход в психокоррекции.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Нейролингвистическое программирование в психокоррекции.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Позитивное направление Н.Пезешкиана.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Биоэнергетический анализ.</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Игровая терапия в психокоррекционной работе.</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Арт-терапия; ее применение в коррекционном процессе.</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Возможности использования сказки в работе психолога.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Использование метафор и образов в психокоррекции.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ПсиходраммаЯ.Морено.</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Метод психогимнастики и возможности его применения.</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lastRenderedPageBreak/>
        <w:t>Методы поведенческой коррекции.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Танцевально-двигательная терапия.</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Телесно-ориентированная терапия.</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Психокоррекция как направление деятельности педагога-психолога.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Индивидуальные и групповые формы психокоррекции в работе психолога с детьми.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Основные виды и формы психокоррекционной работы с детьми и подростками.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Основные методы практической психокоррекции, используемые в работе с детьми и подростками.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Цели и задачи коррекционно-развивающей работы.</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Структура и принципы социально-психологического тренинга.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Игра – основное средство помощи детям с трудностями в поведении.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Психологическое сопровождение естественного развития дошкольника.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Особенности и основные направления психокоррекционной работы с детьми дошкольного возраста. Методы коррекции школьной тревожности и страхов.</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Готовность ребенка к школе в аспекте психокоррекционной работы.</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Развитие основ произвольности психических процессов у детей.</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Ранняя профилактика и коррекция школьнойдезадаптации.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Особенности и основные направления психокоррекционной работы с детьми младшего школьного возраста.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Причины возникновения у ребенка трудностей межличностного общения в группе сверстников.</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Механизмы возникновения и развития социально-педагоги-ческой запущенности в детском возрасте.</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Психологическая помощь гиперактивным де</w:t>
      </w:r>
      <w:r w:rsidRPr="0055631B">
        <w:rPr>
          <w:color w:val="000000"/>
          <w:sz w:val="22"/>
          <w:szCs w:val="22"/>
        </w:rPr>
        <w:softHyphen/>
        <w:t>тям.</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Коррекционные функции сюжетно-ролевых, режиссерских и творческих игр при аффективности детей.</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Стратегия и тактика психокоррекционной работы с агрессивными детьми и подростками.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Технологии работы психолога с детьми подросткового возраста.</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Метод психодрамы в работе с детьми и подростками.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Нарушения поведения; их профилактика и коррекция в подростковом возрасте.</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Методика семейнойпсихокоррекции при акцентуациях характера у подростков.</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Социально-психологический тренинг как основная форма работы с подростками.</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Нарушения поведения; их профилактика и коррекция в юношеском возрасте.</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Основные направления психокоррекционной работы с юношеством.</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Программа «Лидерство».</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Родительские коррекционные группы.</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Психокоррекция детско-родительских отношений.</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Родительские коррекционные группы.</w:t>
      </w:r>
    </w:p>
    <w:p w:rsidR="0055631B" w:rsidRPr="0055631B" w:rsidRDefault="0055631B" w:rsidP="0055631B">
      <w:pPr>
        <w:pStyle w:val="a8"/>
        <w:numPr>
          <w:ilvl w:val="0"/>
          <w:numId w:val="26"/>
        </w:numPr>
        <w:shd w:val="clear" w:color="auto" w:fill="FFFFFF"/>
        <w:rPr>
          <w:color w:val="000000"/>
          <w:sz w:val="22"/>
          <w:szCs w:val="22"/>
        </w:rPr>
      </w:pPr>
      <w:r w:rsidRPr="0055631B">
        <w:rPr>
          <w:color w:val="000000"/>
          <w:sz w:val="22"/>
          <w:szCs w:val="22"/>
        </w:rPr>
        <w:t>Основные направления работы с родителями детей и подростков.</w:t>
      </w:r>
    </w:p>
    <w:p w:rsidR="0055631B" w:rsidRPr="0055631B" w:rsidRDefault="0055631B" w:rsidP="0055631B">
      <w:pPr>
        <w:ind w:left="390" w:firstLine="319"/>
        <w:jc w:val="both"/>
        <w:rPr>
          <w:rFonts w:ascii="Times New Roman" w:hAnsi="Times New Roman" w:cs="Times New Roman"/>
          <w:b/>
          <w:lang w:eastAsia="zh-CN"/>
        </w:rPr>
      </w:pPr>
    </w:p>
    <w:p w:rsidR="0055631B" w:rsidRPr="0055631B" w:rsidRDefault="0055631B" w:rsidP="0055631B">
      <w:pPr>
        <w:spacing w:after="100" w:afterAutospacing="1" w:line="360" w:lineRule="auto"/>
        <w:ind w:right="-284" w:hanging="426"/>
        <w:jc w:val="center"/>
        <w:rPr>
          <w:rFonts w:ascii="Times New Roman" w:hAnsi="Times New Roman" w:cs="Times New Roman"/>
          <w:b/>
        </w:rPr>
      </w:pPr>
      <w:r w:rsidRPr="0055631B">
        <w:rPr>
          <w:rFonts w:ascii="Times New Roman" w:hAnsi="Times New Roman" w:cs="Times New Roman"/>
          <w:b/>
        </w:rPr>
        <w:t>Учебно-методическое и информационное обеспечение дисциплины</w:t>
      </w:r>
    </w:p>
    <w:p w:rsidR="0055631B" w:rsidRPr="0055631B" w:rsidRDefault="0055631B" w:rsidP="0055631B">
      <w:pPr>
        <w:numPr>
          <w:ilvl w:val="1"/>
          <w:numId w:val="1"/>
        </w:numPr>
        <w:tabs>
          <w:tab w:val="left" w:pos="426"/>
        </w:tabs>
        <w:spacing w:after="0" w:line="240" w:lineRule="auto"/>
        <w:ind w:firstLine="709"/>
        <w:contextualSpacing/>
        <w:outlineLvl w:val="1"/>
        <w:rPr>
          <w:rFonts w:ascii="Times New Roman" w:eastAsia="Times New Roman" w:hAnsi="Times New Roman" w:cs="Times New Roman"/>
          <w:b/>
        </w:rPr>
      </w:pPr>
      <w:r w:rsidRPr="0055631B">
        <w:rPr>
          <w:rFonts w:ascii="Times New Roman" w:eastAsia="Times New Roman" w:hAnsi="Times New Roman" w:cs="Times New Roman"/>
          <w:b/>
        </w:rPr>
        <w:t>Основная литература</w:t>
      </w:r>
    </w:p>
    <w:p w:rsidR="0055631B" w:rsidRPr="0055631B" w:rsidRDefault="0055631B" w:rsidP="0055631B">
      <w:pPr>
        <w:numPr>
          <w:ilvl w:val="2"/>
          <w:numId w:val="1"/>
        </w:numPr>
        <w:spacing w:after="0" w:line="360" w:lineRule="auto"/>
        <w:ind w:left="1985" w:hanging="851"/>
        <w:contextualSpacing/>
        <w:rPr>
          <w:rFonts w:ascii="Times New Roman" w:eastAsia="Times New Roman" w:hAnsi="Times New Roman" w:cs="Times New Roman"/>
          <w:b/>
        </w:rPr>
      </w:pPr>
      <w:r w:rsidRPr="0055631B">
        <w:rPr>
          <w:rFonts w:ascii="Times New Roman" w:eastAsia="Times New Roman" w:hAnsi="Times New Roman" w:cs="Times New Roman"/>
          <w:b/>
        </w:rPr>
        <w:t>Печатные издания</w:t>
      </w:r>
    </w:p>
    <w:p w:rsidR="0055631B" w:rsidRPr="0055631B" w:rsidRDefault="0055631B" w:rsidP="0055631B">
      <w:pPr>
        <w:pStyle w:val="a6"/>
        <w:numPr>
          <w:ilvl w:val="0"/>
          <w:numId w:val="2"/>
        </w:numPr>
        <w:spacing w:after="0" w:line="360" w:lineRule="auto"/>
        <w:rPr>
          <w:rFonts w:ascii="Times New Roman" w:hAnsi="Times New Roman"/>
        </w:rPr>
      </w:pPr>
      <w:r w:rsidRPr="0055631B">
        <w:rPr>
          <w:rFonts w:ascii="Times New Roman" w:hAnsi="Times New Roman"/>
        </w:rPr>
        <w:t>Ведехина, С.А. Клиническая психология. Конспект лекций / С. А. Ведехина. - Ростов-на-Дону : Феникс, 2014. - 174 с. - (Зачет и экзамен).Экземпляры: Всего: 2.</w:t>
      </w:r>
    </w:p>
    <w:p w:rsidR="0055631B" w:rsidRPr="0055631B" w:rsidRDefault="0055631B" w:rsidP="0055631B">
      <w:pPr>
        <w:pStyle w:val="a6"/>
        <w:numPr>
          <w:ilvl w:val="0"/>
          <w:numId w:val="2"/>
        </w:numPr>
        <w:spacing w:after="0" w:line="360" w:lineRule="auto"/>
        <w:rPr>
          <w:rFonts w:ascii="Times New Roman" w:hAnsi="Times New Roman"/>
        </w:rPr>
      </w:pPr>
      <w:r w:rsidRPr="0055631B">
        <w:rPr>
          <w:rFonts w:ascii="Times New Roman" w:hAnsi="Times New Roman"/>
        </w:rPr>
        <w:t>Немкова, Светлана Александровна.Детский церебральный паралич: современные технологии в комплексной диагностике и реабилитации когнитивных расстройств / Немкова Светлана Александровна. - Москва :Медпрактика-М, 2013. - 440 с.). Экземпляры: Всего: 1.</w:t>
      </w:r>
    </w:p>
    <w:p w:rsidR="0055631B" w:rsidRPr="0055631B" w:rsidRDefault="0055631B" w:rsidP="0055631B">
      <w:pPr>
        <w:pStyle w:val="a6"/>
        <w:numPr>
          <w:ilvl w:val="0"/>
          <w:numId w:val="2"/>
        </w:numPr>
        <w:spacing w:after="0" w:line="360" w:lineRule="auto"/>
        <w:rPr>
          <w:rFonts w:ascii="Times New Roman" w:hAnsi="Times New Roman"/>
        </w:rPr>
      </w:pPr>
      <w:r w:rsidRPr="0055631B">
        <w:rPr>
          <w:rFonts w:ascii="Times New Roman" w:hAnsi="Times New Roman"/>
        </w:rPr>
        <w:lastRenderedPageBreak/>
        <w:t>Семенович, А.В.Нейропсихологическая коррекция в детском возрасте: метод замещающего онтогенеза : учеб.пособие / А. В. Семенович. - 4-е изд. - Москва : Генезис, 2011. - 474 с. : ил. - (Высшее образование).Экземпляры: Всего: 2</w:t>
      </w:r>
    </w:p>
    <w:p w:rsidR="0055631B" w:rsidRPr="0055631B" w:rsidRDefault="0055631B" w:rsidP="0055631B">
      <w:pPr>
        <w:pStyle w:val="a6"/>
        <w:numPr>
          <w:ilvl w:val="0"/>
          <w:numId w:val="2"/>
        </w:numPr>
        <w:spacing w:after="0" w:line="360" w:lineRule="auto"/>
        <w:rPr>
          <w:rFonts w:ascii="Times New Roman" w:hAnsi="Times New Roman"/>
        </w:rPr>
      </w:pPr>
      <w:r w:rsidRPr="0055631B">
        <w:rPr>
          <w:rFonts w:ascii="Times New Roman" w:hAnsi="Times New Roman"/>
        </w:rPr>
        <w:t>Хухлаева, Ольга Владимировна.Основы психологического консультирования и психологической коррекции : учеб.пособие / Хухлаева Ольга Владимировна. - 7-е изд., стер. - Москва : Академия, 2011. - 208 с. - (Высшее профессиональное образование).Экземпляры: Всего: 1</w:t>
      </w:r>
    </w:p>
    <w:p w:rsidR="0055631B" w:rsidRPr="0055631B" w:rsidRDefault="0055631B" w:rsidP="0055631B">
      <w:pPr>
        <w:pStyle w:val="a6"/>
        <w:numPr>
          <w:ilvl w:val="0"/>
          <w:numId w:val="2"/>
        </w:numPr>
        <w:spacing w:after="0" w:line="360" w:lineRule="auto"/>
        <w:rPr>
          <w:rFonts w:ascii="Times New Roman" w:hAnsi="Times New Roman"/>
        </w:rPr>
      </w:pPr>
      <w:r w:rsidRPr="0055631B">
        <w:rPr>
          <w:rFonts w:ascii="Times New Roman" w:hAnsi="Times New Roman"/>
        </w:rPr>
        <w:t>Широкова, Г.А.Практикум для детского психолога : практикум / Г. А. Широкова, Е. Г. Жадько. - 8-е изд. - Ростов-на-Дону : Феникс, 2011. - 314 с. - (Психологический практикум).). Экземпляры: Всего: 7</w:t>
      </w:r>
    </w:p>
    <w:p w:rsidR="0055631B" w:rsidRPr="0055631B" w:rsidRDefault="0055631B" w:rsidP="0055631B">
      <w:pPr>
        <w:spacing w:after="0" w:line="240" w:lineRule="auto"/>
        <w:contextualSpacing/>
        <w:rPr>
          <w:rFonts w:ascii="Times New Roman" w:eastAsia="Times New Roman" w:hAnsi="Times New Roman" w:cs="Times New Roman"/>
          <w:b/>
        </w:rPr>
      </w:pPr>
    </w:p>
    <w:p w:rsidR="0055631B" w:rsidRPr="0055631B" w:rsidRDefault="0055631B" w:rsidP="0055631B">
      <w:pPr>
        <w:numPr>
          <w:ilvl w:val="2"/>
          <w:numId w:val="1"/>
        </w:numPr>
        <w:spacing w:after="0" w:line="360" w:lineRule="auto"/>
        <w:ind w:left="1985" w:hanging="851"/>
        <w:contextualSpacing/>
        <w:jc w:val="both"/>
        <w:rPr>
          <w:rFonts w:ascii="Times New Roman" w:eastAsia="Times New Roman" w:hAnsi="Times New Roman" w:cs="Times New Roman"/>
          <w:b/>
        </w:rPr>
      </w:pPr>
      <w:r w:rsidRPr="0055631B">
        <w:rPr>
          <w:rFonts w:ascii="Times New Roman" w:eastAsia="Times New Roman" w:hAnsi="Times New Roman" w:cs="Times New Roman"/>
          <w:b/>
        </w:rPr>
        <w:t>Издания из ЭБС</w:t>
      </w:r>
    </w:p>
    <w:p w:rsidR="0055631B" w:rsidRPr="0055631B" w:rsidRDefault="0055631B" w:rsidP="0055631B">
      <w:pPr>
        <w:pStyle w:val="a6"/>
        <w:numPr>
          <w:ilvl w:val="0"/>
          <w:numId w:val="4"/>
        </w:numPr>
        <w:spacing w:after="0" w:line="360" w:lineRule="auto"/>
        <w:jc w:val="both"/>
        <w:rPr>
          <w:rFonts w:ascii="Times New Roman" w:hAnsi="Times New Roman"/>
        </w:rPr>
      </w:pPr>
      <w:r w:rsidRPr="0055631B">
        <w:rPr>
          <w:rFonts w:ascii="Times New Roman" w:hAnsi="Times New Roman"/>
        </w:rPr>
        <w:t xml:space="preserve">Психологическая диагностика и коррекция развития детей с интеллектуальной недоста точностью [Электронный ресурс] / Белопольская Н.Л. - М. :Когито-Центр, 2004. - </w:t>
      </w:r>
      <w:hyperlink r:id="rId7" w:history="1">
        <w:r w:rsidRPr="0055631B">
          <w:rPr>
            <w:rStyle w:val="a7"/>
            <w:rFonts w:ascii="Times New Roman" w:hAnsi="Times New Roman"/>
          </w:rPr>
          <w:t>http://www.studentlibrary.ru/book/ISBN5893531175.html</w:t>
        </w:r>
      </w:hyperlink>
    </w:p>
    <w:p w:rsidR="0055631B" w:rsidRPr="0055631B" w:rsidRDefault="0055631B" w:rsidP="0055631B">
      <w:pPr>
        <w:pStyle w:val="a6"/>
        <w:numPr>
          <w:ilvl w:val="0"/>
          <w:numId w:val="4"/>
        </w:numPr>
        <w:spacing w:after="0" w:line="360" w:lineRule="auto"/>
        <w:jc w:val="both"/>
        <w:rPr>
          <w:rFonts w:ascii="Times New Roman" w:hAnsi="Times New Roman"/>
        </w:rPr>
      </w:pPr>
      <w:r w:rsidRPr="0055631B">
        <w:rPr>
          <w:rFonts w:ascii="Times New Roman" w:hAnsi="Times New Roman"/>
        </w:rPr>
        <w:t xml:space="preserve">Развитие и коррекция цветовосприятия у дошкольников и младших школьников с умственной отсталостью [Электронный ресурс]: Учебно-методическое пособие. / Колосова Т.А. - СПб.: КАРО, 2011. - </w:t>
      </w:r>
      <w:hyperlink r:id="rId8" w:history="1">
        <w:r w:rsidRPr="0055631B">
          <w:rPr>
            <w:rStyle w:val="a7"/>
            <w:rFonts w:ascii="Times New Roman" w:hAnsi="Times New Roman"/>
          </w:rPr>
          <w:t>http://www.studentlibrary.ru/book/ISBN9785992506846.html</w:t>
        </w:r>
      </w:hyperlink>
    </w:p>
    <w:p w:rsidR="0055631B" w:rsidRPr="0055631B" w:rsidRDefault="0055631B" w:rsidP="0055631B">
      <w:pPr>
        <w:pStyle w:val="a6"/>
        <w:numPr>
          <w:ilvl w:val="0"/>
          <w:numId w:val="4"/>
        </w:numPr>
        <w:spacing w:after="0" w:line="360" w:lineRule="auto"/>
        <w:jc w:val="both"/>
        <w:rPr>
          <w:rFonts w:ascii="Times New Roman" w:hAnsi="Times New Roman"/>
        </w:rPr>
      </w:pPr>
      <w:r w:rsidRPr="0055631B">
        <w:rPr>
          <w:rFonts w:ascii="Times New Roman" w:hAnsi="Times New Roman"/>
        </w:rPr>
        <w:t xml:space="preserve">Профилактика и коррекция функциональных нарушений и заболеваний органа зрения у детей и подростков. Методология, организация, технологии [Электронный ресурс] / Мирская Н.Б. - М. : ФЛИНТА, 2016. - </w:t>
      </w:r>
      <w:hyperlink r:id="rId9" w:history="1">
        <w:r w:rsidRPr="0055631B">
          <w:rPr>
            <w:rStyle w:val="a7"/>
            <w:rFonts w:ascii="Times New Roman" w:hAnsi="Times New Roman"/>
          </w:rPr>
          <w:t>http://www.studentlibrary.ru/book/ISBN9785976526914.html</w:t>
        </w:r>
      </w:hyperlink>
    </w:p>
    <w:p w:rsidR="0055631B" w:rsidRPr="0055631B" w:rsidRDefault="0055631B" w:rsidP="0055631B">
      <w:pPr>
        <w:pStyle w:val="a6"/>
        <w:numPr>
          <w:ilvl w:val="0"/>
          <w:numId w:val="4"/>
        </w:numPr>
        <w:spacing w:after="0" w:line="360" w:lineRule="auto"/>
        <w:jc w:val="both"/>
        <w:rPr>
          <w:rFonts w:ascii="Times New Roman" w:hAnsi="Times New Roman"/>
        </w:rPr>
      </w:pPr>
      <w:r w:rsidRPr="0055631B">
        <w:rPr>
          <w:rFonts w:ascii="Times New Roman" w:hAnsi="Times New Roman"/>
        </w:rPr>
        <w:t xml:space="preserve">Девиантное поведение: профилактика, коррекция, реабилитация [Электронный ресурс] : пособие /М.А. Ковальчук, И.Ю. Тарханова. - М. : ВЛАДОС, 2010. - (Библиотека психолога) - </w:t>
      </w:r>
      <w:hyperlink r:id="rId10" w:history="1">
        <w:r w:rsidRPr="0055631B">
          <w:rPr>
            <w:rStyle w:val="a7"/>
            <w:rFonts w:ascii="Times New Roman" w:hAnsi="Times New Roman"/>
          </w:rPr>
          <w:t>http://www.studentlibrary.ru/book/ISBN9785691017568.html</w:t>
        </w:r>
      </w:hyperlink>
    </w:p>
    <w:p w:rsidR="0055631B" w:rsidRPr="0055631B" w:rsidRDefault="0055631B" w:rsidP="0055631B">
      <w:pPr>
        <w:pStyle w:val="a6"/>
        <w:numPr>
          <w:ilvl w:val="0"/>
          <w:numId w:val="4"/>
        </w:numPr>
        <w:spacing w:after="0" w:line="360" w:lineRule="auto"/>
        <w:jc w:val="both"/>
        <w:rPr>
          <w:rFonts w:ascii="Times New Roman" w:hAnsi="Times New Roman"/>
        </w:rPr>
      </w:pPr>
      <w:r w:rsidRPr="0055631B">
        <w:rPr>
          <w:rFonts w:ascii="Times New Roman" w:hAnsi="Times New Roman"/>
        </w:rPr>
        <w:t>Педагогические технологии воспитательной работы в специальных (коррекционных) школах I и II вида. В двух частях. Часть 2 [Электронный ресурс] : Учебник для студентов высших педагогических учебных заведений, обучающихся по специальности "Сурдопедагогика" / под ред. Е.Г. Речицкой - М. : ВЛАДОС, 2009. - (Коррекционная педагогика). - http://www.studentlibrary.ru/book/ISBN9785691017360.html</w:t>
      </w:r>
    </w:p>
    <w:p w:rsidR="0055631B" w:rsidRPr="0055631B" w:rsidRDefault="0055631B" w:rsidP="0055631B">
      <w:pPr>
        <w:numPr>
          <w:ilvl w:val="1"/>
          <w:numId w:val="1"/>
        </w:numPr>
        <w:tabs>
          <w:tab w:val="left" w:pos="426"/>
        </w:tabs>
        <w:spacing w:after="0" w:line="360" w:lineRule="auto"/>
        <w:ind w:firstLine="709"/>
        <w:contextualSpacing/>
        <w:outlineLvl w:val="1"/>
        <w:rPr>
          <w:rFonts w:ascii="Times New Roman" w:eastAsia="Times New Roman" w:hAnsi="Times New Roman" w:cs="Times New Roman"/>
          <w:b/>
        </w:rPr>
      </w:pPr>
      <w:r w:rsidRPr="0055631B">
        <w:rPr>
          <w:rFonts w:ascii="Times New Roman" w:eastAsia="Times New Roman" w:hAnsi="Times New Roman" w:cs="Times New Roman"/>
          <w:b/>
        </w:rPr>
        <w:t>Дополнительная литература</w:t>
      </w:r>
    </w:p>
    <w:p w:rsidR="0055631B" w:rsidRPr="0055631B" w:rsidRDefault="0055631B" w:rsidP="0055631B">
      <w:pPr>
        <w:numPr>
          <w:ilvl w:val="2"/>
          <w:numId w:val="1"/>
        </w:numPr>
        <w:spacing w:after="0" w:line="360" w:lineRule="auto"/>
        <w:ind w:left="1985" w:hanging="851"/>
        <w:contextualSpacing/>
        <w:jc w:val="both"/>
        <w:rPr>
          <w:rFonts w:ascii="Times New Roman" w:eastAsia="Times New Roman" w:hAnsi="Times New Roman" w:cs="Times New Roman"/>
          <w:b/>
        </w:rPr>
      </w:pPr>
      <w:r w:rsidRPr="0055631B">
        <w:rPr>
          <w:rFonts w:ascii="Times New Roman" w:eastAsia="Times New Roman" w:hAnsi="Times New Roman" w:cs="Times New Roman"/>
          <w:b/>
        </w:rPr>
        <w:t>Печатные издания</w:t>
      </w:r>
    </w:p>
    <w:p w:rsidR="0055631B" w:rsidRPr="0055631B" w:rsidRDefault="0055631B" w:rsidP="0055631B">
      <w:pPr>
        <w:pStyle w:val="a6"/>
        <w:numPr>
          <w:ilvl w:val="0"/>
          <w:numId w:val="3"/>
        </w:numPr>
        <w:spacing w:after="0" w:line="360" w:lineRule="auto"/>
        <w:jc w:val="both"/>
        <w:rPr>
          <w:rFonts w:ascii="Times New Roman" w:hAnsi="Times New Roman"/>
        </w:rPr>
      </w:pPr>
      <w:r w:rsidRPr="0055631B">
        <w:rPr>
          <w:rFonts w:ascii="Times New Roman" w:hAnsi="Times New Roman"/>
        </w:rPr>
        <w:t>Локалова, Н.П. Как помочь слабоуспевающему школьнику: психодиагностические таблицы: причины и коррекция трудностей при обучении младших школьников русскому языку, чтению и математике / Н. П. Локалова. - Москва : Ось-89, 2011. - 142 с.Экземпляры: Всего: 1</w:t>
      </w:r>
    </w:p>
    <w:p w:rsidR="0055631B" w:rsidRPr="0055631B" w:rsidRDefault="0055631B" w:rsidP="0055631B">
      <w:pPr>
        <w:pStyle w:val="a6"/>
        <w:numPr>
          <w:ilvl w:val="0"/>
          <w:numId w:val="3"/>
        </w:numPr>
        <w:spacing w:after="0" w:line="360" w:lineRule="auto"/>
        <w:jc w:val="both"/>
        <w:rPr>
          <w:rFonts w:ascii="Times New Roman" w:hAnsi="Times New Roman"/>
        </w:rPr>
      </w:pPr>
      <w:r w:rsidRPr="0055631B">
        <w:rPr>
          <w:rFonts w:ascii="Times New Roman" w:hAnsi="Times New Roman"/>
        </w:rPr>
        <w:lastRenderedPageBreak/>
        <w:t>Грунина, Светлана Олеговна.Экотерапия как средство коррекции страхов детей с нарушениями опорно-двигательного аппарата : учеб.пособие / Грунина Светлана Олеговна, Киселева Татьяна Вениаминовна. - Москва : Форум, 2011. - 64 с.Экземпляры: Всего: 3.</w:t>
      </w:r>
    </w:p>
    <w:p w:rsidR="0055631B" w:rsidRPr="0055631B" w:rsidRDefault="0055631B" w:rsidP="0055631B">
      <w:pPr>
        <w:pStyle w:val="a6"/>
        <w:numPr>
          <w:ilvl w:val="0"/>
          <w:numId w:val="3"/>
        </w:numPr>
        <w:rPr>
          <w:rFonts w:ascii="Times New Roman" w:hAnsi="Times New Roman"/>
        </w:rPr>
      </w:pPr>
      <w:r w:rsidRPr="0055631B">
        <w:rPr>
          <w:rFonts w:ascii="Times New Roman" w:hAnsi="Times New Roman"/>
        </w:rPr>
        <w:t>Копытин, Александр Иванович.Арт-терапия детей и подростков / Копытин Александр Иванович, Свистовская Елена Евгеньевна. - 2-е изд., стер. - Москва :Когито-Центр, 2010. - 197 с.Экземпляры: Всего: 3.</w:t>
      </w:r>
    </w:p>
    <w:p w:rsidR="0055631B" w:rsidRPr="0055631B" w:rsidRDefault="0055631B" w:rsidP="0055631B">
      <w:pPr>
        <w:pStyle w:val="a6"/>
        <w:numPr>
          <w:ilvl w:val="0"/>
          <w:numId w:val="3"/>
        </w:numPr>
        <w:spacing w:after="0" w:line="360" w:lineRule="auto"/>
        <w:jc w:val="both"/>
        <w:rPr>
          <w:rFonts w:ascii="Times New Roman" w:hAnsi="Times New Roman"/>
        </w:rPr>
      </w:pPr>
      <w:r w:rsidRPr="0055631B">
        <w:rPr>
          <w:rFonts w:ascii="Times New Roman" w:hAnsi="Times New Roman"/>
        </w:rPr>
        <w:t>Коррекция нарушений речи : сб. программ / авт.-сост. Г.В. Чиркина. - 3-е изд. - Москва : Просвещение, 2010. - 271 с. Экземпляры: Всего: 2.</w:t>
      </w:r>
    </w:p>
    <w:p w:rsidR="0055631B" w:rsidRPr="0055631B" w:rsidRDefault="0055631B" w:rsidP="0055631B">
      <w:pPr>
        <w:pStyle w:val="a6"/>
        <w:numPr>
          <w:ilvl w:val="0"/>
          <w:numId w:val="3"/>
        </w:numPr>
        <w:spacing w:after="0" w:line="360" w:lineRule="auto"/>
        <w:jc w:val="both"/>
        <w:rPr>
          <w:rFonts w:ascii="Times New Roman" w:hAnsi="Times New Roman"/>
        </w:rPr>
      </w:pPr>
      <w:r w:rsidRPr="0055631B">
        <w:rPr>
          <w:rFonts w:ascii="Times New Roman" w:hAnsi="Times New Roman"/>
        </w:rPr>
        <w:t>Андрущенко, Наталья Владимировна.Монтессори-педагогика и Монтессори-терапия : учеб.пособие / Андрущенко Наталья Владимировна. - Санкт-Петербург : Речь, 2010. - 315 с.Экземпляры: Всего: 5</w:t>
      </w:r>
    </w:p>
    <w:p w:rsidR="0055631B" w:rsidRPr="0055631B" w:rsidRDefault="0055631B" w:rsidP="0055631B">
      <w:pPr>
        <w:spacing w:after="0" w:line="360" w:lineRule="auto"/>
        <w:ind w:left="1134"/>
        <w:contextualSpacing/>
        <w:jc w:val="both"/>
        <w:rPr>
          <w:rFonts w:ascii="Times New Roman" w:eastAsia="Times New Roman" w:hAnsi="Times New Roman" w:cs="Times New Roman"/>
        </w:rPr>
      </w:pPr>
    </w:p>
    <w:p w:rsidR="0055631B" w:rsidRPr="0055631B" w:rsidRDefault="0055631B" w:rsidP="0055631B">
      <w:pPr>
        <w:spacing w:after="0" w:line="240" w:lineRule="auto"/>
        <w:contextualSpacing/>
        <w:rPr>
          <w:rFonts w:ascii="Times New Roman" w:eastAsia="Times New Roman" w:hAnsi="Times New Roman" w:cs="Times New Roman"/>
          <w:b/>
        </w:rPr>
      </w:pPr>
      <w:r w:rsidRPr="0055631B">
        <w:rPr>
          <w:rFonts w:ascii="Times New Roman" w:eastAsia="Times New Roman" w:hAnsi="Times New Roman" w:cs="Times New Roman"/>
          <w:b/>
        </w:rPr>
        <w:t xml:space="preserve">                   6.6.2.Издания из ЭБС</w:t>
      </w:r>
    </w:p>
    <w:p w:rsidR="0055631B" w:rsidRPr="0055631B" w:rsidRDefault="0055631B" w:rsidP="0055631B">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1. Перкинс Школа. Руководство по обучению детей с нарушениями зрения и множественными нарушениями развития. Часть 3. Подготовка к самостоятельной жизни [Электронный ресурс] / К. Хайдт - М. :Теревинф, 2015. - </w:t>
      </w:r>
      <w:hyperlink r:id="rId11" w:history="1">
        <w:r w:rsidRPr="0055631B">
          <w:rPr>
            <w:rStyle w:val="a7"/>
            <w:rFonts w:ascii="Times New Roman" w:eastAsia="Times New Roman" w:hAnsi="Times New Roman" w:cs="Times New Roman"/>
          </w:rPr>
          <w:t>http://www.studentlibrary.ru/book/ISBN9785421202400.html</w:t>
        </w:r>
      </w:hyperlink>
    </w:p>
    <w:p w:rsidR="0055631B" w:rsidRPr="0055631B" w:rsidRDefault="0055631B" w:rsidP="0055631B">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2. Диагностика и коррекция детско-родительских отношений [Электронный ресурс] / О.В. Токарь, О.А. Усанова - М. : ФЛИНТА, 2014. - </w:t>
      </w:r>
      <w:hyperlink r:id="rId12" w:history="1">
        <w:r w:rsidRPr="0055631B">
          <w:rPr>
            <w:rStyle w:val="a7"/>
            <w:rFonts w:ascii="Times New Roman" w:eastAsia="Times New Roman" w:hAnsi="Times New Roman" w:cs="Times New Roman"/>
          </w:rPr>
          <w:t>http://www.studentlibrary.ru/book/ISBN9785976520127.html</w:t>
        </w:r>
      </w:hyperlink>
    </w:p>
    <w:p w:rsidR="0055631B" w:rsidRPr="0055631B" w:rsidRDefault="0055631B" w:rsidP="0055631B">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3. Педагогические технологии воспитательной работы в специальных (коррекционных) школах I и II вида. В двух частях. Часть 1 [Электронный ресурс] : Учебник для студентов высших учебных заведений, обучающихся по специальности "Сурдопедагогика" / под ред. Е.Г. Речицкой. - М. : ВЛАДОС, 2009. - </w:t>
      </w:r>
      <w:hyperlink r:id="rId13" w:history="1">
        <w:r w:rsidRPr="0055631B">
          <w:rPr>
            <w:rStyle w:val="a7"/>
            <w:rFonts w:ascii="Times New Roman" w:eastAsia="Times New Roman" w:hAnsi="Times New Roman" w:cs="Times New Roman"/>
          </w:rPr>
          <w:t>http://www.studentlibrary.ru/book/ISBN9785691017353.html</w:t>
        </w:r>
      </w:hyperlink>
    </w:p>
    <w:p w:rsidR="0055631B" w:rsidRPr="0055631B" w:rsidRDefault="0055631B" w:rsidP="0055631B">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4. Профилактика и коррекция функциональных нарушений и заболеваний органа зрения у детей и подростков. Методология, организация, технологии [Электронный ресурс] / Мирская Н.Б. - М. : ФЛИНТА, 2016. - </w:t>
      </w:r>
      <w:hyperlink r:id="rId14" w:history="1">
        <w:r w:rsidRPr="0055631B">
          <w:rPr>
            <w:rStyle w:val="a7"/>
            <w:rFonts w:ascii="Times New Roman" w:eastAsia="Times New Roman" w:hAnsi="Times New Roman" w:cs="Times New Roman"/>
          </w:rPr>
          <w:t>http://www.studentlibrary.ru/book/ISBN9785976526914.html</w:t>
        </w:r>
      </w:hyperlink>
    </w:p>
    <w:p w:rsidR="0055631B" w:rsidRPr="0055631B" w:rsidRDefault="0055631B" w:rsidP="0055631B">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5. </w:t>
      </w:r>
      <w:bookmarkStart w:id="0" w:name="_GoBack"/>
      <w:bookmarkEnd w:id="0"/>
      <w:r w:rsidRPr="0055631B">
        <w:rPr>
          <w:rFonts w:ascii="Times New Roman" w:eastAsia="Times New Roman" w:hAnsi="Times New Roman" w:cs="Times New Roman"/>
        </w:rPr>
        <w:t>"Использование артпедагогических технологий в коррекционной работе с детьми с особыми образовательными потребностями [Электронный ресурс] : учеб.пособие по коррекционной педагогике / сост. Т.Г. Неретина, С.В. Клевесенкова, Е.Е. Угринова, Н.Н. Кирилюк, Е.Н. Болотова, Н.М. Заякина, Л.Ю. Суфлян, Н.А. Еремеева; под общ. ред. Т.Г. Неретиной. - 2-е изд., стереотип. - М. : ФЛИНТА, 2011." - http://www.studentlibrary.ru/book/ISBN9785976512061.html</w:t>
      </w:r>
    </w:p>
    <w:p w:rsidR="0055631B" w:rsidRPr="0055631B" w:rsidRDefault="0055631B" w:rsidP="0055631B">
      <w:pPr>
        <w:contextualSpacing/>
        <w:rPr>
          <w:rFonts w:ascii="Times New Roman" w:hAnsi="Times New Roman" w:cs="Times New Roman"/>
        </w:rPr>
      </w:pPr>
    </w:p>
    <w:p w:rsidR="0055631B" w:rsidRPr="0055631B" w:rsidRDefault="0055631B" w:rsidP="0055631B">
      <w:pPr>
        <w:contextualSpacing/>
        <w:rPr>
          <w:rFonts w:ascii="Times New Roman" w:hAnsi="Times New Roman" w:cs="Times New Roman"/>
          <w:b/>
        </w:rPr>
      </w:pPr>
    </w:p>
    <w:p w:rsidR="0055631B" w:rsidRPr="0055631B" w:rsidRDefault="0055631B" w:rsidP="0055631B">
      <w:pPr>
        <w:tabs>
          <w:tab w:val="left" w:pos="426"/>
        </w:tabs>
        <w:spacing w:line="360" w:lineRule="auto"/>
        <w:ind w:left="1855"/>
        <w:contextualSpacing/>
        <w:jc w:val="both"/>
        <w:outlineLvl w:val="1"/>
        <w:rPr>
          <w:rFonts w:ascii="Times New Roman" w:hAnsi="Times New Roman" w:cs="Times New Roman"/>
          <w:b/>
        </w:rPr>
      </w:pPr>
      <w:r w:rsidRPr="0055631B">
        <w:rPr>
          <w:rFonts w:ascii="Times New Roman" w:hAnsi="Times New Roman" w:cs="Times New Roman"/>
          <w:b/>
        </w:rPr>
        <w:t>Базы данных, информационно-справочные и поисковые системы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068"/>
      </w:tblGrid>
      <w:tr w:rsidR="0055631B" w:rsidRPr="0055631B" w:rsidTr="008C1EF4">
        <w:tc>
          <w:tcPr>
            <w:tcW w:w="4395" w:type="dxa"/>
          </w:tcPr>
          <w:p w:rsidR="0055631B" w:rsidRPr="0055631B" w:rsidRDefault="0055631B" w:rsidP="008C1EF4">
            <w:pPr>
              <w:tabs>
                <w:tab w:val="left" w:pos="426"/>
                <w:tab w:val="center" w:pos="4677"/>
                <w:tab w:val="right" w:pos="9355"/>
              </w:tabs>
              <w:contextualSpacing/>
              <w:jc w:val="center"/>
              <w:outlineLvl w:val="1"/>
              <w:rPr>
                <w:rFonts w:ascii="Times New Roman" w:eastAsia="Times New Roman" w:hAnsi="Times New Roman" w:cs="Times New Roman"/>
              </w:rPr>
            </w:pPr>
            <w:r w:rsidRPr="0055631B">
              <w:rPr>
                <w:rFonts w:ascii="Times New Roman" w:eastAsia="Times New Roman" w:hAnsi="Times New Roman" w:cs="Times New Roman"/>
              </w:rPr>
              <w:t>Название</w:t>
            </w:r>
          </w:p>
        </w:tc>
        <w:tc>
          <w:tcPr>
            <w:tcW w:w="5068" w:type="dxa"/>
          </w:tcPr>
          <w:p w:rsidR="0055631B" w:rsidRPr="0055631B" w:rsidRDefault="0055631B" w:rsidP="008C1EF4">
            <w:pPr>
              <w:tabs>
                <w:tab w:val="left" w:pos="426"/>
                <w:tab w:val="center" w:pos="4677"/>
                <w:tab w:val="right" w:pos="9355"/>
              </w:tabs>
              <w:contextualSpacing/>
              <w:jc w:val="center"/>
              <w:outlineLvl w:val="1"/>
              <w:rPr>
                <w:rFonts w:ascii="Times New Roman" w:eastAsia="Times New Roman" w:hAnsi="Times New Roman" w:cs="Times New Roman"/>
              </w:rPr>
            </w:pPr>
            <w:r w:rsidRPr="0055631B">
              <w:rPr>
                <w:rFonts w:ascii="Times New Roman" w:eastAsia="Times New Roman" w:hAnsi="Times New Roman" w:cs="Times New Roman"/>
              </w:rPr>
              <w:t>Ссылка</w:t>
            </w:r>
          </w:p>
        </w:tc>
      </w:tr>
      <w:tr w:rsidR="0055631B" w:rsidRPr="0055631B" w:rsidTr="008C1EF4">
        <w:tc>
          <w:tcPr>
            <w:tcW w:w="4395" w:type="dxa"/>
          </w:tcPr>
          <w:p w:rsidR="0055631B" w:rsidRPr="0055631B" w:rsidRDefault="0055631B" w:rsidP="008C1EF4">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Дефектолог.ru</w:t>
            </w:r>
          </w:p>
        </w:tc>
        <w:tc>
          <w:tcPr>
            <w:tcW w:w="5068" w:type="dxa"/>
          </w:tcPr>
          <w:p w:rsidR="0055631B" w:rsidRPr="0055631B" w:rsidRDefault="0055631B" w:rsidP="008C1EF4">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http://defectolog.ru/</w:t>
            </w:r>
          </w:p>
        </w:tc>
      </w:tr>
      <w:tr w:rsidR="0055631B" w:rsidRPr="0055631B" w:rsidTr="008C1EF4">
        <w:tc>
          <w:tcPr>
            <w:tcW w:w="4395" w:type="dxa"/>
          </w:tcPr>
          <w:p w:rsidR="0055631B" w:rsidRPr="0055631B" w:rsidRDefault="0055631B" w:rsidP="008C1EF4">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Дефектология для Вас</w:t>
            </w:r>
          </w:p>
        </w:tc>
        <w:tc>
          <w:tcPr>
            <w:tcW w:w="5068" w:type="dxa"/>
          </w:tcPr>
          <w:p w:rsidR="0055631B" w:rsidRPr="0055631B" w:rsidRDefault="0055631B" w:rsidP="008C1EF4">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http://defectus.ru/</w:t>
            </w:r>
          </w:p>
        </w:tc>
      </w:tr>
      <w:tr w:rsidR="0055631B" w:rsidRPr="0055631B" w:rsidTr="008C1EF4">
        <w:tc>
          <w:tcPr>
            <w:tcW w:w="4395" w:type="dxa"/>
          </w:tcPr>
          <w:p w:rsidR="0055631B" w:rsidRPr="0055631B" w:rsidRDefault="0055631B"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лаборатории изучения психического развития в подростковом и юношеском возрастах Психологического института РАО</w:t>
            </w:r>
          </w:p>
        </w:tc>
        <w:tc>
          <w:tcPr>
            <w:tcW w:w="5068" w:type="dxa"/>
          </w:tcPr>
          <w:p w:rsidR="0055631B" w:rsidRPr="0055631B" w:rsidRDefault="0055631B"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 //www.pirao.ru/strukt/lab_gr/1-podjun.html</w:t>
            </w:r>
          </w:p>
        </w:tc>
      </w:tr>
      <w:tr w:rsidR="0055631B" w:rsidRPr="0055631B" w:rsidTr="008C1EF4">
        <w:tc>
          <w:tcPr>
            <w:tcW w:w="4395" w:type="dxa"/>
          </w:tcPr>
          <w:p w:rsidR="0055631B" w:rsidRPr="0055631B" w:rsidRDefault="0055631B"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группы психологии обучения и развития младших школьников Психологического ин-та РАО</w:t>
            </w:r>
          </w:p>
        </w:tc>
        <w:tc>
          <w:tcPr>
            <w:tcW w:w="5068" w:type="dxa"/>
          </w:tcPr>
          <w:p w:rsidR="0055631B" w:rsidRPr="0055631B" w:rsidRDefault="0055631B"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 //www.pirao.ru/strukt/lab_gr/1-podjun.html</w:t>
            </w:r>
          </w:p>
        </w:tc>
      </w:tr>
      <w:tr w:rsidR="0055631B" w:rsidRPr="0055631B" w:rsidTr="008C1EF4">
        <w:tc>
          <w:tcPr>
            <w:tcW w:w="4395" w:type="dxa"/>
          </w:tcPr>
          <w:p w:rsidR="0055631B" w:rsidRPr="0055631B" w:rsidRDefault="0055631B"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 xml:space="preserve">Сайт лаборатории научных основ детской практической психологии </w:t>
            </w:r>
            <w:r w:rsidRPr="0055631B">
              <w:rPr>
                <w:rFonts w:ascii="Times New Roman" w:eastAsia="Times New Roman" w:hAnsi="Times New Roman" w:cs="Times New Roman"/>
              </w:rPr>
              <w:lastRenderedPageBreak/>
              <w:t>Психологического института РАО</w:t>
            </w:r>
          </w:p>
        </w:tc>
        <w:tc>
          <w:tcPr>
            <w:tcW w:w="5068" w:type="dxa"/>
          </w:tcPr>
          <w:p w:rsidR="0055631B" w:rsidRPr="0055631B" w:rsidRDefault="0055631B"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lastRenderedPageBreak/>
              <w:t>Режим доступа: http : //www.pirao.ru/strukt/lab_gr/1-podjun.html</w:t>
            </w:r>
          </w:p>
        </w:tc>
      </w:tr>
      <w:tr w:rsidR="0055631B" w:rsidRPr="004B3AFE" w:rsidTr="008C1EF4">
        <w:tc>
          <w:tcPr>
            <w:tcW w:w="4395" w:type="dxa"/>
          </w:tcPr>
          <w:p w:rsidR="0055631B" w:rsidRPr="0055631B" w:rsidRDefault="0055631B" w:rsidP="008C1EF4">
            <w:pPr>
              <w:tabs>
                <w:tab w:val="center" w:pos="4677"/>
                <w:tab w:val="right" w:pos="9355"/>
                <w:tab w:val="left" w:pos="10915"/>
              </w:tabs>
              <w:rPr>
                <w:rFonts w:ascii="Times New Roman" w:eastAsia="Times New Roman" w:hAnsi="Times New Roman" w:cs="Times New Roman"/>
                <w:lang w:val="en-US"/>
              </w:rPr>
            </w:pPr>
            <w:r w:rsidRPr="0055631B">
              <w:rPr>
                <w:rFonts w:ascii="Times New Roman" w:eastAsia="Times New Roman" w:hAnsi="Times New Roman" w:cs="Times New Roman"/>
              </w:rPr>
              <w:lastRenderedPageBreak/>
              <w:t>Сайт газеты «Школьный психолог»</w:t>
            </w:r>
          </w:p>
        </w:tc>
        <w:tc>
          <w:tcPr>
            <w:tcW w:w="5068" w:type="dxa"/>
          </w:tcPr>
          <w:p w:rsidR="0055631B" w:rsidRPr="0055631B" w:rsidRDefault="0055631B" w:rsidP="008C1EF4">
            <w:pPr>
              <w:shd w:val="clear" w:color="auto" w:fill="FEFEFE"/>
              <w:tabs>
                <w:tab w:val="center" w:pos="4677"/>
                <w:tab w:val="right" w:pos="9355"/>
              </w:tabs>
              <w:jc w:val="both"/>
              <w:rPr>
                <w:rFonts w:ascii="Times New Roman" w:eastAsia="Times New Roman" w:hAnsi="Times New Roman" w:cs="Times New Roman"/>
                <w:lang w:val="en-US"/>
              </w:rPr>
            </w:pPr>
            <w:r w:rsidRPr="0055631B">
              <w:rPr>
                <w:rFonts w:ascii="Times New Roman" w:eastAsia="Times New Roman" w:hAnsi="Times New Roman" w:cs="Times New Roman"/>
              </w:rPr>
              <w:t>Режимдоступа</w:t>
            </w:r>
            <w:r w:rsidRPr="0055631B">
              <w:rPr>
                <w:rFonts w:ascii="Times New Roman" w:eastAsia="Times New Roman" w:hAnsi="Times New Roman" w:cs="Times New Roman"/>
                <w:lang w:val="en-US"/>
              </w:rPr>
              <w:t>: http :psy/ 1september/ru</w:t>
            </w:r>
          </w:p>
        </w:tc>
      </w:tr>
      <w:tr w:rsidR="0055631B" w:rsidRPr="0055631B" w:rsidTr="008C1EF4">
        <w:tc>
          <w:tcPr>
            <w:tcW w:w="4395" w:type="dxa"/>
          </w:tcPr>
          <w:p w:rsidR="0055631B" w:rsidRPr="0055631B" w:rsidRDefault="0055631B"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журнала «Психологическая наука и образование»</w:t>
            </w:r>
          </w:p>
        </w:tc>
        <w:tc>
          <w:tcPr>
            <w:tcW w:w="5068" w:type="dxa"/>
          </w:tcPr>
          <w:p w:rsidR="0055631B" w:rsidRPr="0055631B" w:rsidRDefault="0055631B"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//www.psuedu/ru</w:t>
            </w:r>
          </w:p>
        </w:tc>
      </w:tr>
      <w:tr w:rsidR="0055631B" w:rsidRPr="0055631B" w:rsidTr="008C1EF4">
        <w:tc>
          <w:tcPr>
            <w:tcW w:w="4395" w:type="dxa"/>
          </w:tcPr>
          <w:p w:rsidR="0055631B" w:rsidRPr="0055631B" w:rsidRDefault="0055631B"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журнала «Вопросы психологии»</w:t>
            </w:r>
          </w:p>
        </w:tc>
        <w:tc>
          <w:tcPr>
            <w:tcW w:w="5068" w:type="dxa"/>
          </w:tcPr>
          <w:p w:rsidR="0055631B" w:rsidRPr="0055631B" w:rsidRDefault="0055631B"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//www/vopsy.ru</w:t>
            </w:r>
          </w:p>
        </w:tc>
      </w:tr>
    </w:tbl>
    <w:p w:rsidR="0055631B" w:rsidRPr="0055631B" w:rsidRDefault="0055631B" w:rsidP="0055631B">
      <w:pPr>
        <w:tabs>
          <w:tab w:val="left" w:pos="426"/>
        </w:tabs>
        <w:contextualSpacing/>
        <w:jc w:val="both"/>
        <w:outlineLvl w:val="1"/>
        <w:rPr>
          <w:rFonts w:ascii="Times New Roman" w:hAnsi="Times New Roman" w:cs="Times New Roman"/>
          <w:b/>
        </w:rPr>
      </w:pPr>
    </w:p>
    <w:p w:rsidR="0055631B" w:rsidRPr="0055631B" w:rsidRDefault="0055631B" w:rsidP="0055631B">
      <w:pPr>
        <w:spacing w:line="360" w:lineRule="auto"/>
        <w:jc w:val="both"/>
        <w:rPr>
          <w:rFonts w:ascii="Times New Roman" w:hAnsi="Times New Roman" w:cs="Times New Roman"/>
        </w:rPr>
      </w:pPr>
    </w:p>
    <w:p w:rsidR="0055631B" w:rsidRPr="0055631B" w:rsidRDefault="0055631B" w:rsidP="0055631B">
      <w:pPr>
        <w:spacing w:line="360" w:lineRule="auto"/>
        <w:jc w:val="both"/>
        <w:rPr>
          <w:rFonts w:ascii="Times New Roman" w:hAnsi="Times New Roman" w:cs="Times New Roman"/>
        </w:rPr>
      </w:pPr>
      <w:r w:rsidRPr="0055631B">
        <w:rPr>
          <w:rFonts w:ascii="Times New Roman" w:hAnsi="Times New Roman" w:cs="Times New Roman"/>
        </w:rPr>
        <w:t xml:space="preserve">Ведущий преподаватель                                Заборина Л.Г. </w:t>
      </w:r>
    </w:p>
    <w:p w:rsidR="0055631B" w:rsidRPr="0055631B" w:rsidRDefault="0055631B" w:rsidP="0055631B">
      <w:pPr>
        <w:spacing w:line="360" w:lineRule="auto"/>
        <w:jc w:val="both"/>
        <w:rPr>
          <w:rFonts w:ascii="Times New Roman" w:hAnsi="Times New Roman" w:cs="Times New Roman"/>
        </w:rPr>
      </w:pPr>
    </w:p>
    <w:p w:rsidR="0055631B" w:rsidRPr="0055631B" w:rsidRDefault="0055631B" w:rsidP="0055631B">
      <w:pPr>
        <w:spacing w:line="360" w:lineRule="auto"/>
        <w:jc w:val="both"/>
        <w:rPr>
          <w:rFonts w:ascii="Times New Roman" w:hAnsi="Times New Roman" w:cs="Times New Roman"/>
        </w:rPr>
      </w:pPr>
      <w:r w:rsidRPr="0055631B">
        <w:rPr>
          <w:rFonts w:ascii="Times New Roman" w:hAnsi="Times New Roman" w:cs="Times New Roman"/>
        </w:rPr>
        <w:t>Заведующий кафедрой                                   Калашникова С.А.</w:t>
      </w:r>
    </w:p>
    <w:p w:rsidR="0055631B" w:rsidRPr="0055631B" w:rsidRDefault="0055631B" w:rsidP="0055631B">
      <w:pPr>
        <w:spacing w:line="360" w:lineRule="auto"/>
        <w:rPr>
          <w:rFonts w:ascii="Times New Roman" w:hAnsi="Times New Roman" w:cs="Times New Roman"/>
        </w:rPr>
      </w:pPr>
    </w:p>
    <w:p w:rsidR="002B061D" w:rsidRPr="0055631B" w:rsidRDefault="002B061D">
      <w:pPr>
        <w:rPr>
          <w:rFonts w:ascii="Times New Roman" w:hAnsi="Times New Roman" w:cs="Times New Roman"/>
        </w:rPr>
      </w:pPr>
    </w:p>
    <w:sectPr w:rsidR="002B061D" w:rsidRPr="0055631B" w:rsidSect="00B14A9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B71" w:rsidRDefault="00D12B71" w:rsidP="00B14A94">
      <w:pPr>
        <w:spacing w:after="0" w:line="240" w:lineRule="auto"/>
      </w:pPr>
      <w:r>
        <w:separator/>
      </w:r>
    </w:p>
  </w:endnote>
  <w:endnote w:type="continuationSeparator" w:id="1">
    <w:p w:rsidR="00D12B71" w:rsidRDefault="00D12B71" w:rsidP="00B1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B14A94" w:rsidP="00D10290">
    <w:pPr>
      <w:pStyle w:val="a3"/>
      <w:framePr w:wrap="around" w:vAnchor="text" w:hAnchor="margin" w:xAlign="center" w:y="1"/>
      <w:rPr>
        <w:rStyle w:val="a5"/>
      </w:rPr>
    </w:pPr>
    <w:r>
      <w:rPr>
        <w:rStyle w:val="a5"/>
      </w:rPr>
      <w:fldChar w:fldCharType="begin"/>
    </w:r>
    <w:r w:rsidR="002B061D">
      <w:rPr>
        <w:rStyle w:val="a5"/>
      </w:rPr>
      <w:instrText xml:space="preserve">PAGE  </w:instrText>
    </w:r>
    <w:r>
      <w:rPr>
        <w:rStyle w:val="a5"/>
      </w:rPr>
      <w:fldChar w:fldCharType="end"/>
    </w:r>
  </w:p>
  <w:p w:rsidR="008366E3" w:rsidRDefault="00D12B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B14A94" w:rsidP="00D10290">
    <w:pPr>
      <w:pStyle w:val="a3"/>
      <w:framePr w:wrap="around" w:vAnchor="text" w:hAnchor="margin" w:xAlign="center" w:y="1"/>
      <w:rPr>
        <w:rStyle w:val="a5"/>
      </w:rPr>
    </w:pPr>
    <w:r>
      <w:rPr>
        <w:rStyle w:val="a5"/>
      </w:rPr>
      <w:fldChar w:fldCharType="begin"/>
    </w:r>
    <w:r w:rsidR="002B061D">
      <w:rPr>
        <w:rStyle w:val="a5"/>
      </w:rPr>
      <w:instrText xml:space="preserve">PAGE  </w:instrText>
    </w:r>
    <w:r>
      <w:rPr>
        <w:rStyle w:val="a5"/>
      </w:rPr>
      <w:fldChar w:fldCharType="separate"/>
    </w:r>
    <w:r w:rsidR="00945681">
      <w:rPr>
        <w:rStyle w:val="a5"/>
        <w:noProof/>
      </w:rPr>
      <w:t>3</w:t>
    </w:r>
    <w:r>
      <w:rPr>
        <w:rStyle w:val="a5"/>
      </w:rPr>
      <w:fldChar w:fldCharType="end"/>
    </w:r>
  </w:p>
  <w:p w:rsidR="008366E3" w:rsidRDefault="00D12B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B71" w:rsidRDefault="00D12B71" w:rsidP="00B14A94">
      <w:pPr>
        <w:spacing w:after="0" w:line="240" w:lineRule="auto"/>
      </w:pPr>
      <w:r>
        <w:separator/>
      </w:r>
    </w:p>
  </w:footnote>
  <w:footnote w:type="continuationSeparator" w:id="1">
    <w:p w:rsidR="00D12B71" w:rsidRDefault="00D12B71" w:rsidP="00B14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3FC"/>
    <w:multiLevelType w:val="hybridMultilevel"/>
    <w:tmpl w:val="DCC4D5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06499B"/>
    <w:multiLevelType w:val="multilevel"/>
    <w:tmpl w:val="F828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A2348"/>
    <w:multiLevelType w:val="multilevel"/>
    <w:tmpl w:val="5CF6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20811"/>
    <w:multiLevelType w:val="multilevel"/>
    <w:tmpl w:val="5038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74207"/>
    <w:multiLevelType w:val="multilevel"/>
    <w:tmpl w:val="83C6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744EC"/>
    <w:multiLevelType w:val="multilevel"/>
    <w:tmpl w:val="447468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524E2"/>
    <w:multiLevelType w:val="hybridMultilevel"/>
    <w:tmpl w:val="22E0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939E5"/>
    <w:multiLevelType w:val="hybridMultilevel"/>
    <w:tmpl w:val="28968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87EFA"/>
    <w:multiLevelType w:val="hybridMultilevel"/>
    <w:tmpl w:val="5D2E045A"/>
    <w:lvl w:ilvl="0" w:tplc="C7C2F28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3A3E124D"/>
    <w:multiLevelType w:val="multilevel"/>
    <w:tmpl w:val="8B7A62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F1535"/>
    <w:multiLevelType w:val="multilevel"/>
    <w:tmpl w:val="92DE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45BAC"/>
    <w:multiLevelType w:val="hybridMultilevel"/>
    <w:tmpl w:val="38D6D0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9B2E57"/>
    <w:multiLevelType w:val="multilevel"/>
    <w:tmpl w:val="F6A0E2A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A05EB1"/>
    <w:multiLevelType w:val="multilevel"/>
    <w:tmpl w:val="8B7A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37320B"/>
    <w:multiLevelType w:val="multilevel"/>
    <w:tmpl w:val="20EEB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8F612E"/>
    <w:multiLevelType w:val="multilevel"/>
    <w:tmpl w:val="D37A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C01612"/>
    <w:multiLevelType w:val="multilevel"/>
    <w:tmpl w:val="34E6AFBA"/>
    <w:lvl w:ilvl="0">
      <w:start w:val="3"/>
      <w:numFmt w:val="decimal"/>
      <w:lvlText w:val="%1."/>
      <w:lvlJc w:val="left"/>
      <w:pPr>
        <w:ind w:left="360" w:hanging="360"/>
      </w:pPr>
      <w:rPr>
        <w:rFonts w:hint="default"/>
      </w:rPr>
    </w:lvl>
    <w:lvl w:ilvl="1">
      <w:start w:val="5"/>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7">
    <w:nsid w:val="5AAF4711"/>
    <w:multiLevelType w:val="multilevel"/>
    <w:tmpl w:val="1F08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CA5D18"/>
    <w:multiLevelType w:val="multilevel"/>
    <w:tmpl w:val="4FE0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1A6DBC"/>
    <w:multiLevelType w:val="multilevel"/>
    <w:tmpl w:val="42145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AD37F6"/>
    <w:multiLevelType w:val="hybridMultilevel"/>
    <w:tmpl w:val="3DA2F0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CAB1978"/>
    <w:multiLevelType w:val="multilevel"/>
    <w:tmpl w:val="8B7A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E115F3"/>
    <w:multiLevelType w:val="multilevel"/>
    <w:tmpl w:val="91E2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1A7011"/>
    <w:multiLevelType w:val="multilevel"/>
    <w:tmpl w:val="F2A0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175C38"/>
    <w:multiLevelType w:val="multilevel"/>
    <w:tmpl w:val="10F0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F329D"/>
    <w:multiLevelType w:val="hybridMultilevel"/>
    <w:tmpl w:val="5A00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7"/>
  </w:num>
  <w:num w:numId="4">
    <w:abstractNumId w:val="8"/>
  </w:num>
  <w:num w:numId="5">
    <w:abstractNumId w:val="23"/>
    <w:lvlOverride w:ilvl="0">
      <w:startOverride w:val="1"/>
    </w:lvlOverride>
  </w:num>
  <w:num w:numId="6">
    <w:abstractNumId w:val="10"/>
    <w:lvlOverride w:ilvl="0">
      <w:startOverride w:val="1"/>
    </w:lvlOverride>
  </w:num>
  <w:num w:numId="7">
    <w:abstractNumId w:val="4"/>
    <w:lvlOverride w:ilvl="0">
      <w:startOverride w:val="1"/>
    </w:lvlOverride>
  </w:num>
  <w:num w:numId="8">
    <w:abstractNumId w:val="1"/>
    <w:lvlOverride w:ilvl="0">
      <w:startOverride w:val="1"/>
    </w:lvlOverride>
  </w:num>
  <w:num w:numId="9">
    <w:abstractNumId w:val="24"/>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22"/>
    <w:lvlOverride w:ilvl="0">
      <w:startOverride w:val="1"/>
    </w:lvlOverride>
  </w:num>
  <w:num w:numId="13">
    <w:abstractNumId w:val="15"/>
    <w:lvlOverride w:ilvl="0">
      <w:startOverride w:val="1"/>
    </w:lvlOverride>
  </w:num>
  <w:num w:numId="14">
    <w:abstractNumId w:val="19"/>
  </w:num>
  <w:num w:numId="15">
    <w:abstractNumId w:val="17"/>
    <w:lvlOverride w:ilvl="0">
      <w:startOverride w:val="1"/>
    </w:lvlOverride>
  </w:num>
  <w:num w:numId="16">
    <w:abstractNumId w:val="14"/>
  </w:num>
  <w:num w:numId="17">
    <w:abstractNumId w:val="9"/>
  </w:num>
  <w:num w:numId="18">
    <w:abstractNumId w:val="12"/>
    <w:lvlOverride w:ilvl="0">
      <w:startOverride w:val="1"/>
    </w:lvlOverride>
  </w:num>
  <w:num w:numId="19">
    <w:abstractNumId w:val="18"/>
    <w:lvlOverride w:ilvl="0">
      <w:startOverride w:val="1"/>
    </w:lvlOverride>
  </w:num>
  <w:num w:numId="20">
    <w:abstractNumId w:val="5"/>
    <w:lvlOverride w:ilvl="0">
      <w:startOverride w:val="1"/>
    </w:lvlOverride>
  </w:num>
  <w:num w:numId="21">
    <w:abstractNumId w:val="11"/>
  </w:num>
  <w:num w:numId="22">
    <w:abstractNumId w:val="20"/>
  </w:num>
  <w:num w:numId="23">
    <w:abstractNumId w:val="6"/>
  </w:num>
  <w:num w:numId="24">
    <w:abstractNumId w:val="0"/>
  </w:num>
  <w:num w:numId="25">
    <w:abstractNumId w:val="13"/>
    <w:lvlOverride w:ilvl="0">
      <w:startOverride w:val="1"/>
    </w:lvlOverride>
  </w:num>
  <w:num w:numId="26">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31B"/>
    <w:rsid w:val="002B061D"/>
    <w:rsid w:val="004B3AFE"/>
    <w:rsid w:val="0055631B"/>
    <w:rsid w:val="00945681"/>
    <w:rsid w:val="00B14A94"/>
    <w:rsid w:val="00D12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56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5631B"/>
    <w:rPr>
      <w:rFonts w:ascii="Times New Roman" w:eastAsia="Times New Roman" w:hAnsi="Times New Roman" w:cs="Times New Roman"/>
      <w:sz w:val="24"/>
      <w:szCs w:val="24"/>
    </w:rPr>
  </w:style>
  <w:style w:type="character" w:styleId="a5">
    <w:name w:val="page number"/>
    <w:basedOn w:val="a0"/>
    <w:rsid w:val="0055631B"/>
  </w:style>
  <w:style w:type="paragraph" w:styleId="a6">
    <w:name w:val="List Paragraph"/>
    <w:basedOn w:val="a"/>
    <w:uiPriority w:val="34"/>
    <w:qFormat/>
    <w:rsid w:val="0055631B"/>
    <w:pPr>
      <w:ind w:left="720"/>
      <w:contextualSpacing/>
    </w:pPr>
    <w:rPr>
      <w:rFonts w:ascii="Calibri" w:eastAsia="Times New Roman" w:hAnsi="Calibri" w:cs="Times New Roman"/>
    </w:rPr>
  </w:style>
  <w:style w:type="character" w:styleId="a7">
    <w:name w:val="Hyperlink"/>
    <w:uiPriority w:val="99"/>
    <w:rsid w:val="0055631B"/>
    <w:rPr>
      <w:color w:val="0000FF"/>
      <w:u w:val="single"/>
    </w:rPr>
  </w:style>
  <w:style w:type="paragraph" w:styleId="a8">
    <w:name w:val="Normal (Web)"/>
    <w:basedOn w:val="a"/>
    <w:uiPriority w:val="99"/>
    <w:unhideWhenUsed/>
    <w:rsid w:val="00556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992506846.html" TargetMode="External"/><Relationship Id="rId13" Type="http://schemas.openxmlformats.org/officeDocument/2006/relationships/hyperlink" Target="http://www.studentlibrary.ru/book/ISBN978569101735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entlibrary.ru/book/ISBN5893531175.html" TargetMode="External"/><Relationship Id="rId12" Type="http://schemas.openxmlformats.org/officeDocument/2006/relationships/hyperlink" Target="http://www.studentlibrary.ru/book/ISBN978597652012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book/ISBN9785421202400.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udentlibrary.ru/book/ISBN9785691017568.html" TargetMode="External"/><Relationship Id="rId4" Type="http://schemas.openxmlformats.org/officeDocument/2006/relationships/webSettings" Target="webSettings.xml"/><Relationship Id="rId9" Type="http://schemas.openxmlformats.org/officeDocument/2006/relationships/hyperlink" Target="http://www.studentlibrary.ru/book/ISBN9785976526914.html" TargetMode="External"/><Relationship Id="rId14" Type="http://schemas.openxmlformats.org/officeDocument/2006/relationships/hyperlink" Target="http://www.studentlibrary.ru/book/ISBN97859765269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8840</Words>
  <Characters>50394</Characters>
  <Application>Microsoft Office Word</Application>
  <DocSecurity>0</DocSecurity>
  <Lines>419</Lines>
  <Paragraphs>118</Paragraphs>
  <ScaleCrop>false</ScaleCrop>
  <Company/>
  <LinksUpToDate>false</LinksUpToDate>
  <CharactersWithSpaces>59116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2022-11-02T06:23:00Z</dcterms:created>
  <dcterms:modified xsi:type="dcterms:W3CDTF">2022-11-02T06:23:00Z</dcterms:modified>
</cp:coreProperties>
</file>