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65C67" w:rsidRPr="00A65C67" w:rsidRDefault="00A65C67" w:rsidP="00A65C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_ психолого-педагогический </w:t>
      </w:r>
    </w:p>
    <w:p w:rsidR="00A65C67" w:rsidRPr="00A65C67" w:rsidRDefault="00A65C67" w:rsidP="00A6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психологии и коррекционной педагогики </w:t>
      </w:r>
    </w:p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A65C67" w:rsidRPr="00A65C67" w:rsidRDefault="00A65C67" w:rsidP="00A65C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дисциплине </w:t>
      </w:r>
      <w:r w:rsidRPr="00A65C67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Психологическое консультирование лиц с нарушениями в развитии и их семей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C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67" w:rsidRPr="00A65C67" w:rsidRDefault="00A65C67" w:rsidP="00A65C6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44.03.03 - Специальное (дефектологическое) образование / Направленность ОП:</w:t>
      </w: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образования лиц с нарушениями в развитии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A65C67" w:rsidRPr="00A65C67" w:rsidRDefault="00A65C67" w:rsidP="00A65C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67" w:rsidRPr="00A65C67" w:rsidRDefault="00A65C67" w:rsidP="00A65C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67" w:rsidRPr="00A65C67" w:rsidRDefault="00A65C67" w:rsidP="00A65C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A65C67" w:rsidRPr="00A65C67" w:rsidRDefault="00A65C67" w:rsidP="00A65C6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65C67" w:rsidRPr="00A65C67" w:rsidTr="000C0FFE">
        <w:tc>
          <w:tcPr>
            <w:tcW w:w="5070" w:type="dxa"/>
            <w:vMerge w:val="restart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 семестрам </w:t>
            </w:r>
          </w:p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65C67" w:rsidRPr="00A65C67" w:rsidTr="000C0FFE">
        <w:tc>
          <w:tcPr>
            <w:tcW w:w="5070" w:type="dxa"/>
            <w:vMerge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</w:t>
            </w:r>
          </w:p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67" w:rsidRPr="00A65C67" w:rsidTr="000C0FFE">
        <w:tc>
          <w:tcPr>
            <w:tcW w:w="5070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Аудиторные занятия, в </w:t>
            </w:r>
            <w:proofErr w:type="spellStart"/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65C67" w:rsidRPr="00A65C67" w:rsidTr="000C0FFE">
        <w:trPr>
          <w:trHeight w:val="340"/>
        </w:trPr>
        <w:tc>
          <w:tcPr>
            <w:tcW w:w="5070" w:type="dxa"/>
            <w:vAlign w:val="bottom"/>
          </w:tcPr>
          <w:p w:rsidR="00A65C67" w:rsidRPr="00A65C67" w:rsidRDefault="00A65C67" w:rsidP="00A65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(курсовой проект) (</w:t>
            </w:r>
            <w:proofErr w:type="gramStart"/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КП)</w:t>
            </w: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65C67" w:rsidRPr="00A65C67" w:rsidRDefault="00A65C67" w:rsidP="00A6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A65C67" w:rsidRPr="00A65C67" w:rsidRDefault="00A65C67" w:rsidP="00A65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C67" w:rsidRPr="004A6BE4" w:rsidRDefault="00A65C67" w:rsidP="00A65C67">
      <w:pPr>
        <w:pStyle w:val="a7"/>
        <w:numPr>
          <w:ilvl w:val="1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6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65C67" w:rsidRDefault="00A65C67" w:rsidP="00A65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C67">
        <w:rPr>
          <w:rFonts w:ascii="Times New Roman" w:hAnsi="Times New Roman" w:cs="Times New Roman"/>
          <w:b/>
          <w:sz w:val="24"/>
          <w:szCs w:val="24"/>
        </w:rPr>
        <w:lastRenderedPageBreak/>
        <w:t>Краткое содержание курса</w:t>
      </w:r>
    </w:p>
    <w:p w:rsidR="00A65C67" w:rsidRPr="00A65C67" w:rsidRDefault="00A65C67" w:rsidP="00A65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C67">
        <w:rPr>
          <w:rFonts w:ascii="Times New Roman" w:hAnsi="Times New Roman" w:cs="Times New Roman"/>
          <w:b/>
          <w:sz w:val="24"/>
          <w:szCs w:val="24"/>
        </w:rPr>
        <w:t>Лекционные зан</w:t>
      </w:r>
      <w:r w:rsidRPr="00A65C67">
        <w:rPr>
          <w:rFonts w:ascii="Times New Roman" w:hAnsi="Times New Roman" w:cs="Times New Roman"/>
          <w:b/>
          <w:sz w:val="24"/>
          <w:szCs w:val="24"/>
        </w:rPr>
        <w:t xml:space="preserve">ятия, содержание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6"/>
        <w:gridCol w:w="2586"/>
        <w:gridCol w:w="4961"/>
      </w:tblGrid>
      <w:tr w:rsidR="00A65C67" w:rsidRPr="004A6BE4" w:rsidTr="00A65C67">
        <w:trPr>
          <w:cantSplit/>
          <w:trHeight w:val="880"/>
        </w:trPr>
        <w:tc>
          <w:tcPr>
            <w:tcW w:w="534" w:type="dxa"/>
            <w:vMerge w:val="restart"/>
            <w:textDirection w:val="btLr"/>
          </w:tcPr>
          <w:p w:rsidR="00A65C67" w:rsidRPr="00294BED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A65C67" w:rsidRPr="00294BED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D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2586" w:type="dxa"/>
            <w:vMerge w:val="restart"/>
            <w:vAlign w:val="center"/>
          </w:tcPr>
          <w:p w:rsidR="00A65C67" w:rsidRPr="00294BED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  <w:vAlign w:val="center"/>
          </w:tcPr>
          <w:p w:rsidR="00A65C67" w:rsidRPr="00294BED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A65C67" w:rsidRPr="004A6BE4" w:rsidTr="00A65C67">
        <w:trPr>
          <w:cantSplit/>
          <w:trHeight w:val="880"/>
        </w:trPr>
        <w:tc>
          <w:tcPr>
            <w:tcW w:w="534" w:type="dxa"/>
            <w:vMerge/>
            <w:textDirection w:val="btLr"/>
          </w:tcPr>
          <w:p w:rsidR="00A65C67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extDirection w:val="btLr"/>
            <w:vAlign w:val="center"/>
          </w:tcPr>
          <w:p w:rsidR="00A65C67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67" w:rsidRPr="004A6BE4" w:rsidTr="00A65C67">
        <w:trPr>
          <w:cantSplit/>
          <w:trHeight w:val="473"/>
        </w:trPr>
        <w:tc>
          <w:tcPr>
            <w:tcW w:w="534" w:type="dxa"/>
            <w:vMerge w:val="restart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vMerge w:val="restart"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 w:val="restart"/>
            <w:vAlign w:val="center"/>
          </w:tcPr>
          <w:p w:rsidR="00A65C67" w:rsidRPr="0074250E" w:rsidRDefault="00A65C67" w:rsidP="000C0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0E">
              <w:rPr>
                <w:rFonts w:ascii="Times New Roman" w:hAnsi="Times New Roman" w:cs="Times New Roman"/>
              </w:rPr>
              <w:t>Консультативная деятельность специального психолога</w:t>
            </w:r>
          </w:p>
          <w:p w:rsidR="00A65C67" w:rsidRPr="0074250E" w:rsidRDefault="00A65C67" w:rsidP="000C0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5C67" w:rsidRPr="00C73DE1" w:rsidRDefault="00A65C67" w:rsidP="000C0FFE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Тема 1. Место консультировани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я в ряду других психологических воздействий</w:t>
            </w: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Консультирование и 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диагностика. Консультирование и </w:t>
            </w:r>
            <w:proofErr w:type="spellStart"/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психокоррекция</w:t>
            </w:r>
            <w:proofErr w:type="spellEnd"/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онсультирование и психотерапия. Этические принципы. </w:t>
            </w:r>
          </w:p>
        </w:tc>
      </w:tr>
      <w:tr w:rsidR="00A65C67" w:rsidRPr="004A6BE4" w:rsidTr="00A65C67">
        <w:trPr>
          <w:cantSplit/>
          <w:trHeight w:val="473"/>
        </w:trPr>
        <w:tc>
          <w:tcPr>
            <w:tcW w:w="534" w:type="dxa"/>
            <w:vMerge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Pr="004A6BE4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5C67" w:rsidRPr="00C73DE1" w:rsidRDefault="00A65C67" w:rsidP="000C0FFE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Тема 2. Виды психологического консультирования.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Этапы процесса консультирования.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Возрастно-пс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ихологическое консультирование. 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Психолого-п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едагогическое консультирование. Телефон доверия. Личность психолога. </w:t>
            </w: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753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Этапность</w:t>
            </w:r>
            <w:proofErr w:type="spellEnd"/>
            <w:r w:rsidRPr="00A753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консультирования: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ехники устано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вления контакта, сбора данных, 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локализации проблемы, поиска способов решения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A65C67" w:rsidRPr="004A6BE4" w:rsidTr="00A65C67">
        <w:trPr>
          <w:cantSplit/>
          <w:trHeight w:val="956"/>
        </w:trPr>
        <w:tc>
          <w:tcPr>
            <w:tcW w:w="534" w:type="dxa"/>
            <w:vMerge w:val="restart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Merge w:val="restart"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  <w:vAlign w:val="center"/>
          </w:tcPr>
          <w:p w:rsidR="00A65C67" w:rsidRPr="001A2493" w:rsidRDefault="00A65C67" w:rsidP="000C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психологического консультирования и возможности их применения с лицами с ОВЗ</w:t>
            </w:r>
          </w:p>
        </w:tc>
        <w:tc>
          <w:tcPr>
            <w:tcW w:w="4961" w:type="dxa"/>
            <w:vAlign w:val="center"/>
          </w:tcPr>
          <w:p w:rsidR="00A65C67" w:rsidRPr="0061688E" w:rsidRDefault="00A65C67" w:rsidP="000C0F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8E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Разнообразие подходов и технологий в процессе психологического консультирования. 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Методики релаксации. Визуализация. Применение МАК. Системные расстановки. Поведенческие техники.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65C67" w:rsidRPr="004A6BE4" w:rsidTr="00A65C67">
        <w:trPr>
          <w:cantSplit/>
          <w:trHeight w:val="956"/>
        </w:trPr>
        <w:tc>
          <w:tcPr>
            <w:tcW w:w="534" w:type="dxa"/>
            <w:vMerge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Pr="001A2493" w:rsidRDefault="00A65C67" w:rsidP="000C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65C67" w:rsidRPr="0061688E" w:rsidRDefault="00A65C67" w:rsidP="000C0F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Применение арт-терапевтических технологий в процессе психологического консультирования.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 xml:space="preserve">зо-терапия, </w:t>
            </w:r>
            <w:proofErr w:type="spellStart"/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A753E1">
              <w:rPr>
                <w:rFonts w:ascii="Times New Roman" w:hAnsi="Times New Roman" w:cs="Times New Roman"/>
                <w:sz w:val="24"/>
                <w:szCs w:val="24"/>
              </w:rPr>
              <w:t xml:space="preserve">-терапия, </w:t>
            </w:r>
            <w:proofErr w:type="spellStart"/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5C67" w:rsidRPr="004A6BE4" w:rsidTr="00A65C67">
        <w:trPr>
          <w:cantSplit/>
          <w:trHeight w:val="956"/>
        </w:trPr>
        <w:tc>
          <w:tcPr>
            <w:tcW w:w="534" w:type="dxa"/>
            <w:vMerge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Pr="001A2493" w:rsidRDefault="00A65C67" w:rsidP="000C0F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65C67" w:rsidRPr="0061688E" w:rsidRDefault="00A65C67" w:rsidP="000C0F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8E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Групповое консультирование лиц с ОВЗ. 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Варианты групповой работы в психологическом консультировании. Группы поддержки.</w:t>
            </w:r>
          </w:p>
        </w:tc>
      </w:tr>
    </w:tbl>
    <w:p w:rsidR="00A65C67" w:rsidRPr="00FF7828" w:rsidRDefault="00A65C67" w:rsidP="00A65C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C67" w:rsidRDefault="00A65C67" w:rsidP="00A65C67">
      <w:pPr>
        <w:pStyle w:val="a7"/>
        <w:spacing w:after="0" w:line="360" w:lineRule="auto"/>
        <w:ind w:left="1224"/>
        <w:rPr>
          <w:rFonts w:ascii="Times New Roman" w:hAnsi="Times New Roman" w:cs="Times New Roman"/>
          <w:b/>
          <w:sz w:val="24"/>
          <w:szCs w:val="24"/>
        </w:rPr>
      </w:pPr>
    </w:p>
    <w:p w:rsidR="00A65C67" w:rsidRDefault="00A65C67" w:rsidP="00A65C67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</w:t>
      </w:r>
      <w:r w:rsidRPr="004A6BE4">
        <w:rPr>
          <w:rFonts w:ascii="Times New Roman" w:hAnsi="Times New Roman" w:cs="Times New Roman"/>
          <w:b/>
          <w:sz w:val="24"/>
          <w:szCs w:val="24"/>
        </w:rPr>
        <w:t>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, содержание </w:t>
      </w:r>
    </w:p>
    <w:p w:rsidR="00A65C67" w:rsidRDefault="00A65C67" w:rsidP="00A65C67">
      <w:pPr>
        <w:pStyle w:val="a7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6"/>
        <w:gridCol w:w="2586"/>
        <w:gridCol w:w="4961"/>
      </w:tblGrid>
      <w:tr w:rsidR="00A65C67" w:rsidRPr="004A6BE4" w:rsidTr="00A65C67">
        <w:trPr>
          <w:cantSplit/>
          <w:trHeight w:val="880"/>
        </w:trPr>
        <w:tc>
          <w:tcPr>
            <w:tcW w:w="534" w:type="dxa"/>
            <w:vMerge w:val="restart"/>
            <w:textDirection w:val="btLr"/>
          </w:tcPr>
          <w:p w:rsidR="00A65C67" w:rsidRPr="00294BED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A65C67" w:rsidRPr="00294BED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ED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2586" w:type="dxa"/>
            <w:vMerge w:val="restart"/>
            <w:vAlign w:val="center"/>
          </w:tcPr>
          <w:p w:rsidR="00A65C67" w:rsidRPr="00294BED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  <w:vAlign w:val="center"/>
          </w:tcPr>
          <w:p w:rsidR="00A65C67" w:rsidRPr="00294BED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A65C67" w:rsidRPr="004A6BE4" w:rsidTr="00A65C67">
        <w:trPr>
          <w:cantSplit/>
          <w:trHeight w:val="880"/>
        </w:trPr>
        <w:tc>
          <w:tcPr>
            <w:tcW w:w="534" w:type="dxa"/>
            <w:vMerge/>
            <w:textDirection w:val="btLr"/>
          </w:tcPr>
          <w:p w:rsidR="00A65C67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extDirection w:val="btLr"/>
            <w:vAlign w:val="center"/>
          </w:tcPr>
          <w:p w:rsidR="00A65C67" w:rsidRDefault="00A65C67" w:rsidP="000C0F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67" w:rsidRPr="004A6BE4" w:rsidTr="00A65C67">
        <w:trPr>
          <w:cantSplit/>
          <w:trHeight w:val="473"/>
        </w:trPr>
        <w:tc>
          <w:tcPr>
            <w:tcW w:w="534" w:type="dxa"/>
            <w:vMerge w:val="restart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Merge w:val="restart"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vMerge w:val="restart"/>
            <w:vAlign w:val="center"/>
          </w:tcPr>
          <w:p w:rsidR="00A65C67" w:rsidRPr="0074250E" w:rsidRDefault="00A65C67" w:rsidP="000C0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0E">
              <w:rPr>
                <w:rFonts w:ascii="Times New Roman" w:hAnsi="Times New Roman" w:cs="Times New Roman"/>
              </w:rPr>
              <w:t>Консультативная деятельность специального психолога</w:t>
            </w:r>
          </w:p>
          <w:p w:rsidR="00A65C67" w:rsidRPr="0074250E" w:rsidRDefault="00A65C67" w:rsidP="000C0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5C67" w:rsidRPr="00C73DE1" w:rsidRDefault="00A65C67" w:rsidP="000C0FFE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Тема 1. Место консультировани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я в ряду других психологических воздействий</w:t>
            </w: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Консультирование и 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диагностика. Консультирование и </w:t>
            </w:r>
            <w:proofErr w:type="spellStart"/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психокоррекция</w:t>
            </w:r>
            <w:proofErr w:type="spellEnd"/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онсультирование и психотерапия. Этические принципы. </w:t>
            </w:r>
          </w:p>
        </w:tc>
      </w:tr>
      <w:tr w:rsidR="00A65C67" w:rsidRPr="004A6BE4" w:rsidTr="00A65C67">
        <w:trPr>
          <w:cantSplit/>
          <w:trHeight w:val="473"/>
        </w:trPr>
        <w:tc>
          <w:tcPr>
            <w:tcW w:w="534" w:type="dxa"/>
            <w:vMerge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Pr="004A6BE4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65C67" w:rsidRPr="00C73DE1" w:rsidRDefault="00A65C67" w:rsidP="000C0FFE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Тема 2. Виды психологического консультирования.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Этапы процесса консультирования.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Возрастно-пс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ихологическое консультирование. 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Психолого-п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едагогическое консультирование. Телефон доверия. Личность психолога. </w:t>
            </w:r>
            <w:r w:rsidRPr="0074250E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753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Этапность</w:t>
            </w:r>
            <w:proofErr w:type="spellEnd"/>
            <w:r w:rsidRPr="00A753E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консультирования:</w:t>
            </w:r>
            <w:r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ехники устано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вления контакта, сбора данных, </w:t>
            </w:r>
            <w:r w:rsidRPr="0074250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локализации проблемы, поиска способов решения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A65C67" w:rsidRPr="004A6BE4" w:rsidTr="00A65C67">
        <w:trPr>
          <w:cantSplit/>
          <w:trHeight w:val="956"/>
        </w:trPr>
        <w:tc>
          <w:tcPr>
            <w:tcW w:w="534" w:type="dxa"/>
            <w:vMerge w:val="restart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vMerge w:val="restart"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vMerge w:val="restart"/>
            <w:vAlign w:val="center"/>
          </w:tcPr>
          <w:p w:rsidR="00A65C67" w:rsidRPr="001A2493" w:rsidRDefault="00A65C67" w:rsidP="000C0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психологического консультирования и возможности их применения с лицами с ОВЗ</w:t>
            </w:r>
          </w:p>
        </w:tc>
        <w:tc>
          <w:tcPr>
            <w:tcW w:w="4961" w:type="dxa"/>
            <w:vAlign w:val="center"/>
          </w:tcPr>
          <w:p w:rsidR="00A65C67" w:rsidRPr="0061688E" w:rsidRDefault="00A65C67" w:rsidP="000C0F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8E">
              <w:rPr>
                <w:rFonts w:ascii="Times New Roman" w:hAnsi="Times New Roman" w:cs="Times New Roman"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Разнообразие подходов и технологий в процессе психологического консультирования. 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Методики релаксации. Визуализация. Применение МАК. Системные расстановки. Поведенческие техники.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65C67" w:rsidRPr="004A6BE4" w:rsidTr="00A65C67">
        <w:trPr>
          <w:cantSplit/>
          <w:trHeight w:val="956"/>
        </w:trPr>
        <w:tc>
          <w:tcPr>
            <w:tcW w:w="534" w:type="dxa"/>
            <w:vMerge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Pr="001A2493" w:rsidRDefault="00A65C67" w:rsidP="000C0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65C67" w:rsidRPr="00D04244" w:rsidRDefault="00A65C67" w:rsidP="000C0FFE">
            <w:pPr>
              <w:shd w:val="clear" w:color="auto" w:fill="FEFEF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4. Применение арт-терапевтических технологий в процессе психологического консультирования.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 xml:space="preserve">зо-терапия, </w:t>
            </w:r>
            <w:proofErr w:type="spellStart"/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мандала</w:t>
            </w:r>
            <w:proofErr w:type="spellEnd"/>
            <w:r w:rsidRPr="00A753E1">
              <w:rPr>
                <w:rFonts w:ascii="Times New Roman" w:hAnsi="Times New Roman" w:cs="Times New Roman"/>
                <w:sz w:val="24"/>
                <w:szCs w:val="24"/>
              </w:rPr>
              <w:t xml:space="preserve">-терапия, </w:t>
            </w:r>
            <w:proofErr w:type="spellStart"/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65C67" w:rsidRPr="004A6BE4" w:rsidTr="00A65C67">
        <w:trPr>
          <w:cantSplit/>
          <w:trHeight w:val="956"/>
        </w:trPr>
        <w:tc>
          <w:tcPr>
            <w:tcW w:w="534" w:type="dxa"/>
            <w:vMerge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A65C67" w:rsidRDefault="00A65C67" w:rsidP="000C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A65C67" w:rsidRPr="001A2493" w:rsidRDefault="00A65C67" w:rsidP="000C0F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A65C67" w:rsidRPr="00D04244" w:rsidRDefault="00A65C67" w:rsidP="000C0FFE">
            <w:pPr>
              <w:shd w:val="clear" w:color="auto" w:fill="FEFEFE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88E">
              <w:rPr>
                <w:rFonts w:ascii="Times New Roman" w:hAnsi="Times New Roman" w:cs="Times New Roman"/>
                <w:i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Групповое консультирование лиц с ОВЗ. </w:t>
            </w:r>
            <w:r w:rsidRPr="00A753E1">
              <w:rPr>
                <w:rFonts w:ascii="Times New Roman" w:hAnsi="Times New Roman" w:cs="Times New Roman"/>
                <w:sz w:val="24"/>
                <w:szCs w:val="24"/>
              </w:rPr>
              <w:t>Варианты групповой работы в психологическом консультировании. Группы поддержки.</w:t>
            </w:r>
          </w:p>
        </w:tc>
      </w:tr>
    </w:tbl>
    <w:p w:rsidR="00A65C67" w:rsidRPr="00A65C67" w:rsidRDefault="00A65C67" w:rsidP="00A65C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360" w:lineRule="auto"/>
        <w:ind w:left="122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собеседованию №1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1.Почему при проведении  психологического консультирования нужно отказывать в конкретных рекомендациях клиенту?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отличается обратная связь от обратного переноса?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Кончается ли ответственность консультанта за клиента за рамками кабинета, периодом встреч или консультант ответственен и за дальнейшую судьбу клиента в целом?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Обязательно ли эффективное психологическое консультирование должно заканчиваться удовлетворенностью клиента?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Чем отличается перенос от 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контрпереноса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Чем отличаются в психологическом консультировании совет и рекомендация?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Может ли консультант в определённых ситуациях давать рекомендации клиенту? Почему?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консультирование можно считать эффективным?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Почему так важно 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безоценочное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клиенту?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Влияет ли на клиента каким-то образом тот факт, что он </w:t>
      </w:r>
      <w:proofErr w:type="gramStart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</w:t>
      </w:r>
      <w:proofErr w:type="gramEnd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платит за консультацию?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Что дает клиенту разрушение оценочной позиции?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Как соотносятся между собой психологическое консультирование и 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психоерапия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Каковы основные этические принципы, обеспечивающие безопасность консультирования и его эффективность?</w:t>
      </w: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Разрешается ли физическое прикосновение к клиенту в процессе консультирования?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картотеки литературных источников посвященным теоретическим аспектам психологического консультирования.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картотеку литературных источников, посвященных теоретическим и практическим вопросам психологического консультирования: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65C67" w:rsidRPr="00A65C67" w:rsidTr="000C0FFE">
        <w:tc>
          <w:tcPr>
            <w:tcW w:w="4077" w:type="dxa"/>
          </w:tcPr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автора,</w:t>
            </w:r>
          </w:p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источника, выходные данные</w:t>
            </w:r>
          </w:p>
        </w:tc>
        <w:tc>
          <w:tcPr>
            <w:tcW w:w="5494" w:type="dxa"/>
          </w:tcPr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</w:tr>
      <w:tr w:rsidR="00A65C67" w:rsidRPr="00A65C67" w:rsidTr="000C0FFE">
        <w:tc>
          <w:tcPr>
            <w:tcW w:w="4077" w:type="dxa"/>
          </w:tcPr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C67" w:rsidRPr="00A65C67" w:rsidTr="000C0FFE">
        <w:tc>
          <w:tcPr>
            <w:tcW w:w="4077" w:type="dxa"/>
          </w:tcPr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:rsidR="00A65C67" w:rsidRPr="00A65C67" w:rsidRDefault="00A65C67" w:rsidP="00A65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конспект двух-трех литературных источников (на выбор).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Технологии психологического консультирования и возможности их применения с лицами с ОВЗ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таблицы «Подходы и технологии в процессе психологического консультирования»</w:t>
      </w: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5C67" w:rsidRPr="00A65C67" w:rsidTr="000C0FFE">
        <w:tc>
          <w:tcPr>
            <w:tcW w:w="3190" w:type="dxa"/>
          </w:tcPr>
          <w:p w:rsidR="00A65C67" w:rsidRPr="00A65C67" w:rsidRDefault="00A65C67" w:rsidP="00A65C67">
            <w:pPr>
              <w:rPr>
                <w:rFonts w:ascii="Times New Roman" w:eastAsia="Times New Roman" w:hAnsi="Times New Roman"/>
                <w:lang w:eastAsia="ru-RU"/>
              </w:rPr>
            </w:pPr>
            <w:r w:rsidRPr="00A65C67">
              <w:rPr>
                <w:rFonts w:ascii="Times New Roman" w:eastAsia="Times New Roman" w:hAnsi="Times New Roman"/>
                <w:lang w:eastAsia="ru-RU"/>
              </w:rPr>
              <w:t>Подходы и технологии, применяемые в консультировании</w:t>
            </w:r>
          </w:p>
        </w:tc>
        <w:tc>
          <w:tcPr>
            <w:tcW w:w="3190" w:type="dxa"/>
          </w:tcPr>
          <w:p w:rsidR="00A65C67" w:rsidRPr="00A65C67" w:rsidRDefault="00A65C67" w:rsidP="00A65C67">
            <w:pPr>
              <w:rPr>
                <w:rFonts w:ascii="Times New Roman" w:eastAsia="Times New Roman" w:hAnsi="Times New Roman"/>
                <w:lang w:eastAsia="ru-RU"/>
              </w:rPr>
            </w:pPr>
            <w:r w:rsidRPr="00A65C67">
              <w:rPr>
                <w:rFonts w:ascii="Times New Roman" w:eastAsia="Times New Roman" w:hAnsi="Times New Roman"/>
                <w:lang w:eastAsia="ru-RU"/>
              </w:rPr>
              <w:t xml:space="preserve">Основные цели и задачи </w:t>
            </w:r>
          </w:p>
        </w:tc>
        <w:tc>
          <w:tcPr>
            <w:tcW w:w="3191" w:type="dxa"/>
          </w:tcPr>
          <w:p w:rsidR="00A65C67" w:rsidRPr="00A65C67" w:rsidRDefault="00A65C67" w:rsidP="00A65C67">
            <w:pPr>
              <w:rPr>
                <w:rFonts w:ascii="Times New Roman" w:eastAsia="Times New Roman" w:hAnsi="Times New Roman"/>
                <w:lang w:eastAsia="ru-RU"/>
              </w:rPr>
            </w:pPr>
            <w:r w:rsidRPr="00A65C67">
              <w:rPr>
                <w:rFonts w:ascii="Times New Roman" w:eastAsia="Times New Roman" w:hAnsi="Times New Roman"/>
                <w:lang w:eastAsia="ru-RU"/>
              </w:rPr>
              <w:t>План занятий и примеры упражнений</w:t>
            </w:r>
          </w:p>
        </w:tc>
      </w:tr>
      <w:tr w:rsidR="00A65C67" w:rsidRPr="00A65C67" w:rsidTr="000C0FFE">
        <w:tc>
          <w:tcPr>
            <w:tcW w:w="3190" w:type="dxa"/>
          </w:tcPr>
          <w:p w:rsidR="00A65C67" w:rsidRPr="00A65C67" w:rsidRDefault="00A65C67" w:rsidP="00A65C6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0" w:type="dxa"/>
          </w:tcPr>
          <w:p w:rsidR="00A65C67" w:rsidRPr="00A65C67" w:rsidRDefault="00A65C67" w:rsidP="00A65C6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1" w:type="dxa"/>
          </w:tcPr>
          <w:p w:rsidR="00A65C67" w:rsidRPr="00A65C67" w:rsidRDefault="00A65C67" w:rsidP="00A65C6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рефератов, докладов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как объект психологического консультирования.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Психотерапевтическая работа с детьми, пережившими психическую травму.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Консультационная и психотерапевтическая работа с лицами, подверженными влиянию психической травмы. 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тренинг для детей с ОВЗ.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тренинг для подростков и юношей с ОВЗ.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поддержки для лиц с ОВЗ.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поддержки для родителей детей с ОВЗ.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анонимных групп (</w:t>
      </w:r>
      <w:proofErr w:type="spellStart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созависимые</w:t>
      </w:r>
      <w:proofErr w:type="spellEnd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зависимые</w:t>
      </w:r>
      <w:proofErr w:type="gramEnd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личностного роста для подростков с ОВЗ.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вербальных и невербальных средств общения в подростков с ОВЗ.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 старшеклассников с ОВЗ.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со старшеклассниками, имеющими различные отклонения в личностном развитии.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поведенческий тренинг.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коррекционные группы.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Тренинг </w:t>
      </w:r>
      <w:proofErr w:type="spellStart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сензитивности</w:t>
      </w:r>
      <w:proofErr w:type="spellEnd"/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Психотерапевтические детско-родительские группы. </w:t>
      </w:r>
    </w:p>
    <w:p w:rsidR="00A65C67" w:rsidRPr="00A65C67" w:rsidRDefault="00A65C67" w:rsidP="00A65C6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уверенности в себе для лиц с ОВЗ. </w:t>
      </w:r>
    </w:p>
    <w:p w:rsidR="00A65C67" w:rsidRPr="00A65C67" w:rsidRDefault="00A65C67" w:rsidP="00A65C6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3.2</w:t>
      </w:r>
      <w:r w:rsidRPr="00A65C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Оценочные средства промежуточной аттестации</w:t>
      </w:r>
    </w:p>
    <w:p w:rsidR="00A65C67" w:rsidRPr="00A65C67" w:rsidRDefault="00A65C67" w:rsidP="00A65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данном разделе представляются теоретические вопросы (для оценки знаний), типовые контрольные задания (для оценки умений), типовые практические задания (</w:t>
      </w:r>
      <w:r w:rsidRPr="00A65C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для оценки навыков и (или) опыта деятельности</w:t>
      </w:r>
      <w:r w:rsidRPr="00A65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A65C67" w:rsidRPr="00A65C67" w:rsidRDefault="00A65C67" w:rsidP="00A65C67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A65C67" w:rsidRPr="00A65C67" w:rsidRDefault="00A65C67" w:rsidP="00A65C67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Перечень теоретических вопросов </w:t>
      </w:r>
      <w:r w:rsidRPr="00A65C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1. Место консультирования в ряду других психологического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2. Виды психологического консультирования.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3. Консультирование в деятельности специального психолога, его особенности.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4. Консультирование педагогов, родителей, воспитывающих детей с ограниченными возможностями здоровья.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5. Особенности консультирование лиц с ограниченными возможностями различного возраста.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6. Комплексный характер консультирования лиц с ограниченными возможностями.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7. Использование клинических данных в консультировании детей с ограниченными возможностями здоровья, педагогов, родителей.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8. Этапы психологического консультирования 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9. Техники психологического консультирования: особенности поведенческого подхода.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Техники психологического консультирования: применение 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гештальт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-техник.</w:t>
      </w:r>
    </w:p>
    <w:p w:rsidR="00A65C67" w:rsidRPr="00A65C67" w:rsidRDefault="00A65C67" w:rsidP="00A65C67">
      <w:pPr>
        <w:spacing w:after="0" w:line="240" w:lineRule="auto"/>
        <w:ind w:left="390" w:firstLine="31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11.Современные техники психологического консультирования.</w:t>
      </w:r>
    </w:p>
    <w:p w:rsidR="00A65C67" w:rsidRPr="00A65C67" w:rsidRDefault="00A65C67" w:rsidP="00A65C67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A65C67" w:rsidRPr="00A65C67" w:rsidRDefault="00A65C67" w:rsidP="00A65C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типовых заданий </w:t>
      </w:r>
      <w:proofErr w:type="gramStart"/>
      <w:r w:rsidRPr="00A65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A65C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оценки умений) </w:t>
      </w:r>
    </w:p>
    <w:p w:rsidR="00A65C67" w:rsidRPr="00A65C67" w:rsidRDefault="00A65C67" w:rsidP="00A65C67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Практическое задание.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Проведите анализ случаев в рамках семейного консультирования: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1). Женщина средних лет, мать-одиночка жалуется на отсутствие психологической близости с дочкой 14 лет, снижение успеваемости у дочери. Дочь требует одежду, которую мать не одобряет, тайком от матери курит. Разработать программу работы с данным консультативным случаем. Изложить возможные методы и способы оказания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2). На телефон доверия звонит девушка 16 лет. Жалуется на то, что родители не одобряют ее выбор молодого человека. Разработать программу работы с данным консультативным случаем. Изложить возможные методы и способы оказания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3). За психологической помощью обратилась молодая супружеская пара. Супруга жалуется на то, что муж не хочет ей помогать по хозяйству, а она очень устает, поскольку целый день вынуждена находиться в квартире одна с маленьким ребенком. Реакция мужа: «Я ей помогаю по мере возможности, но порой мне кажется, что супруга просто хочет меня эксплуатировать». Разработать программу работы с данным консультативным случаем. Изложить возможные методы и способы оказания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4). </w:t>
      </w:r>
      <w:proofErr w:type="gramStart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консультативной</w:t>
      </w:r>
      <w:proofErr w:type="gramEnd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помощью обратилась молодая женщина по поводу проблем, связанных с воспитанием сына 11 лет. Неожиданно сын заявил, что в школу он больше ходить не будет, так как ему дома больше нравится. В течени</w:t>
      </w:r>
      <w:proofErr w:type="gramStart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и</w:t>
      </w:r>
      <w:proofErr w:type="gramEnd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недели вся расширенная семья по очереди вела с мальчиком беседы в надежде убедить его ходить в школу. И не убедила. Учится средне. Конфликтов или напряженности в отношениях со сверстниками не наблюдалось. Разработать программу работы с данным консультативным случаем. Изложить возможные методы и способы оказания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5). На телефон доверия позвонила женщина 36 лет, мать троих детей. Она беременна и они с мужем решили делать аборт – зачем плодить нищету. Но что-то не дает ей покоя, не позволяет примериться с принятым решением. Разработать </w:t>
      </w: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программу работы с данным консультативным случаем. Изложить возможные методы и способы оказания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6). На телефон доверия позвонил мальчик-подросток 14 лет нерусской национальности. Говорит с акцентом. Живет с родителями в городе. Запрос: «Не хочу быть «черным». Хочу быть как все. Не хочу, чтобы меня дразнили. Хочу жениться на русской девушке. Ненавижу свою нацию. Они из-за денег могут даже убить». Разработать программу работы с данным консультативным случаем. Изложить возможные методы и способы оказания воздействия.</w:t>
      </w:r>
    </w:p>
    <w:p w:rsidR="00A65C67" w:rsidRPr="00A65C67" w:rsidRDefault="00A65C67" w:rsidP="00A65C67">
      <w:pPr>
        <w:spacing w:after="0" w:line="240" w:lineRule="auto"/>
        <w:ind w:left="390" w:firstLine="31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7). В психологическую консультацию за помощью обратилась семья из пяти человек: отец, мать и трое детей. Отец – не родной для всех троих детей (отчим). Родители поженились несколько лет назад. Жалобы на случаи периодического воровства из школы и дома девушки 14 лет. Причины собственного импульсивного воровства девочка объяснить не может. В остальном семья очень благополучная, хорошо обеспеченная материально. Отчетливая ориентация всех членов семьи на культуру, высокие духовные ценности. Отец 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>неможет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понять: «Чего же ей не хватает? Попросила бы – и так дали. Зачем же ворует?». Разработать программу работы с данным консультативным случаем. Изложить возможные причины воровства, методы и способы оказания воздействия</w:t>
      </w:r>
    </w:p>
    <w:p w:rsidR="00A65C67" w:rsidRPr="00A65C67" w:rsidRDefault="00A65C67" w:rsidP="00A65C67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A65C67" w:rsidRPr="00A65C67" w:rsidRDefault="00A65C67" w:rsidP="00A65C6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Перечень типовых практических заданий </w:t>
      </w:r>
      <w:r w:rsidRPr="00A65C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(для оценки навыков и (или) опыта деятельности):</w:t>
      </w: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программы и проведение психодиагностического исследования супружеских отношений: совместимости в браке, удовлетворенности брачно-семейными отношениями, согласованности семейных ценностей и ролевых установок в браке.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Составление </w:t>
      </w:r>
      <w:proofErr w:type="spellStart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геносоциограммы</w:t>
      </w:r>
      <w:proofErr w:type="spellEnd"/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семьи, ее анализ и интерпретация с целью получения первичного навыка сбора информации об истории семьи. Выявление повторения паттернов функционирования в поколениях семьи, совпадений жизненных событий.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вопросов для проведения консультативной беседы с супружеской парой.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Определение вида нарушения семейного воспитания и причин его возникновения. Прогнозирование возможных нежелательных последствий несогласованности стилей семейного воспитания.</w:t>
      </w:r>
    </w:p>
    <w:p w:rsidR="00A65C67" w:rsidRPr="00A65C67" w:rsidRDefault="00A65C67" w:rsidP="00A6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 схемы психодиагностики и консультативного интервью для получения более полной информации о взаимоотношениях детей и родителей в рамках психодинамической, поведенческой и структурной модели психологического  консультирования семьи. </w:t>
      </w:r>
    </w:p>
    <w:p w:rsidR="00A65C67" w:rsidRPr="00A65C67" w:rsidRDefault="00A65C67" w:rsidP="00A65C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C67" w:rsidRPr="00A65C67" w:rsidRDefault="00A65C67" w:rsidP="00A65C6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Оформление письменной работы согласно МИ 4.2-5/47-01-2013 </w:t>
      </w:r>
      <w:hyperlink r:id="rId6" w:tgtFrame="_blank" w:history="1">
        <w:r w:rsidRPr="00A65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Общие треб</w:t>
        </w:r>
        <w:r w:rsidRPr="00A65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</w:t>
        </w:r>
        <w:r w:rsidRPr="00A65C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вания к построению и оформлению учебной текстовой документации</w:t>
        </w:r>
      </w:hyperlink>
    </w:p>
    <w:p w:rsidR="00A65C67" w:rsidRPr="00A65C67" w:rsidRDefault="00A65C67" w:rsidP="00A65C67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5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A65C67" w:rsidRPr="00A65C67" w:rsidRDefault="00A65C67" w:rsidP="00A65C6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67">
        <w:rPr>
          <w:rFonts w:ascii="Times New Roman" w:hAnsi="Times New Roman" w:cs="Times New Roman"/>
          <w:b/>
          <w:sz w:val="24"/>
          <w:szCs w:val="24"/>
        </w:rPr>
        <w:t>Основная литература*</w:t>
      </w:r>
    </w:p>
    <w:p w:rsidR="00A65C67" w:rsidRPr="00A65C67" w:rsidRDefault="00A65C67" w:rsidP="00A65C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67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A65C67" w:rsidRDefault="00A65C67" w:rsidP="00A65C67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proofErr w:type="spellStart"/>
      <w:r>
        <w:rPr>
          <w:rStyle w:val="aa"/>
          <w:rFonts w:ascii="Arial" w:hAnsi="Arial" w:cs="Arial"/>
          <w:color w:val="FF0000"/>
          <w:sz w:val="21"/>
          <w:szCs w:val="21"/>
          <w:bdr w:val="none" w:sz="0" w:space="0" w:color="auto" w:frame="1"/>
        </w:rPr>
        <w:lastRenderedPageBreak/>
        <w:t>Заборина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>Л.Г.Психологическая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 xml:space="preserve"> помощь матерям при рождении ребенка с нарушениями в развитии [Текст] : учеб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>.-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>метод. пособие. - Чита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>ЗабГУ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FF2F5"/>
        </w:rPr>
        <w:t>, 2017. - 124 с.</w:t>
      </w:r>
    </w:p>
    <w:p w:rsidR="00A65C67" w:rsidRPr="00B132C7" w:rsidRDefault="00A65C67" w:rsidP="00A65C67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proofErr w:type="spellStart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>Хухлаева</w:t>
      </w:r>
      <w:proofErr w:type="spellEnd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Ольга </w:t>
      </w:r>
      <w:proofErr w:type="spellStart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>Владимировна</w:t>
      </w:r>
      <w:proofErr w:type="gramStart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>.О</w:t>
      </w:r>
      <w:proofErr w:type="gramEnd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>сновы</w:t>
      </w:r>
      <w:proofErr w:type="spellEnd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психологического консультирования и психологической коррекции : учеб. пособие / </w:t>
      </w:r>
      <w:proofErr w:type="spellStart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>Хухлаева</w:t>
      </w:r>
      <w:proofErr w:type="spellEnd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Ольга Владимировна. - 7-е изд., стер. - Москва</w:t>
      </w:r>
      <w:proofErr w:type="gramStart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:</w:t>
      </w:r>
      <w:proofErr w:type="gramEnd"/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Академия, 2011. - 208 с. - (Высшее профессиональное образование). </w:t>
      </w:r>
      <w:r>
        <w:rPr>
          <w:rFonts w:ascii="Times New Roman" w:hAnsi="Times New Roman" w:cs="Times New Roman"/>
          <w:sz w:val="24"/>
          <w:szCs w:val="24"/>
          <w:shd w:val="clear" w:color="auto" w:fill="EFEFEF"/>
        </w:rPr>
        <w:t>Всего 1</w:t>
      </w:r>
      <w:r w:rsidRPr="00B132C7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экз.</w:t>
      </w:r>
    </w:p>
    <w:p w:rsidR="00A65C67" w:rsidRDefault="00A65C67" w:rsidP="00A65C67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7D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консультирование. Практическое руководство / ред.-сост. Д.Я. </w:t>
      </w:r>
      <w:proofErr w:type="spellStart"/>
      <w:r w:rsidRPr="0023637D">
        <w:rPr>
          <w:rFonts w:ascii="Times New Roman" w:eastAsia="Times New Roman" w:hAnsi="Times New Roman" w:cs="Times New Roman"/>
          <w:sz w:val="24"/>
          <w:szCs w:val="24"/>
        </w:rPr>
        <w:t>Райгородский</w:t>
      </w:r>
      <w:proofErr w:type="spellEnd"/>
      <w:r w:rsidRPr="0023637D">
        <w:rPr>
          <w:rFonts w:ascii="Times New Roman" w:eastAsia="Times New Roman" w:hAnsi="Times New Roman" w:cs="Times New Roman"/>
          <w:sz w:val="24"/>
          <w:szCs w:val="24"/>
        </w:rPr>
        <w:t>. - Самара :</w:t>
      </w:r>
      <w:proofErr w:type="spellStart"/>
      <w:r w:rsidRPr="0023637D">
        <w:rPr>
          <w:rFonts w:ascii="Times New Roman" w:eastAsia="Times New Roman" w:hAnsi="Times New Roman" w:cs="Times New Roman"/>
          <w:sz w:val="24"/>
          <w:szCs w:val="24"/>
        </w:rPr>
        <w:t>Бахрах</w:t>
      </w:r>
      <w:proofErr w:type="spellEnd"/>
      <w:r w:rsidRPr="0023637D">
        <w:rPr>
          <w:rFonts w:ascii="Times New Roman" w:eastAsia="Times New Roman" w:hAnsi="Times New Roman" w:cs="Times New Roman"/>
          <w:sz w:val="24"/>
          <w:szCs w:val="24"/>
        </w:rPr>
        <w:t xml:space="preserve">-М, 2014. - 824 </w:t>
      </w:r>
      <w:proofErr w:type="spellStart"/>
      <w:r w:rsidRPr="0023637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3637D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23637D">
        <w:rPr>
          <w:rFonts w:ascii="Times New Roman" w:eastAsia="Times New Roman" w:hAnsi="Times New Roman" w:cs="Times New Roman"/>
          <w:sz w:val="24"/>
          <w:szCs w:val="24"/>
        </w:rPr>
        <w:t>кземпляры</w:t>
      </w:r>
      <w:proofErr w:type="spellEnd"/>
      <w:r w:rsidRPr="0023637D">
        <w:rPr>
          <w:rFonts w:ascii="Times New Roman" w:eastAsia="Times New Roman" w:hAnsi="Times New Roman" w:cs="Times New Roman"/>
          <w:sz w:val="24"/>
          <w:szCs w:val="24"/>
        </w:rPr>
        <w:t>: Всего: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C67" w:rsidRDefault="00A65C67" w:rsidP="00A65C67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637D">
        <w:rPr>
          <w:rFonts w:ascii="Times New Roman" w:eastAsia="Times New Roman" w:hAnsi="Times New Roman" w:cs="Times New Roman"/>
          <w:sz w:val="24"/>
          <w:szCs w:val="24"/>
        </w:rPr>
        <w:t>Азарнова</w:t>
      </w:r>
      <w:proofErr w:type="spellEnd"/>
      <w:r w:rsidRPr="0023637D">
        <w:rPr>
          <w:rFonts w:ascii="Times New Roman" w:eastAsia="Times New Roman" w:hAnsi="Times New Roman" w:cs="Times New Roman"/>
          <w:sz w:val="24"/>
          <w:szCs w:val="24"/>
        </w:rPr>
        <w:t xml:space="preserve">, Анна </w:t>
      </w:r>
      <w:proofErr w:type="spellStart"/>
      <w:r w:rsidRPr="0023637D">
        <w:rPr>
          <w:rFonts w:ascii="Times New Roman" w:eastAsia="Times New Roman" w:hAnsi="Times New Roman" w:cs="Times New Roman"/>
          <w:sz w:val="24"/>
          <w:szCs w:val="24"/>
        </w:rPr>
        <w:t>Николаевна</w:t>
      </w:r>
      <w:proofErr w:type="gramStart"/>
      <w:r w:rsidRPr="002363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32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132C7">
        <w:rPr>
          <w:rFonts w:ascii="Times New Roman" w:eastAsia="Times New Roman" w:hAnsi="Times New Roman" w:cs="Times New Roman"/>
          <w:sz w:val="24"/>
          <w:szCs w:val="24"/>
        </w:rPr>
        <w:t>сихологическое</w:t>
      </w:r>
      <w:proofErr w:type="spellEnd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консультирование: базовые приемы и техники / </w:t>
      </w:r>
      <w:proofErr w:type="spellStart"/>
      <w:r w:rsidRPr="00B132C7">
        <w:rPr>
          <w:rFonts w:ascii="Times New Roman" w:eastAsia="Times New Roman" w:hAnsi="Times New Roman" w:cs="Times New Roman"/>
          <w:sz w:val="24"/>
          <w:szCs w:val="24"/>
        </w:rPr>
        <w:t>Азарнова</w:t>
      </w:r>
      <w:proofErr w:type="spellEnd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Анна Николаевна. - Ростов-на-Дону</w:t>
      </w:r>
      <w:proofErr w:type="gramStart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Феникс, 2013. - 317 с. - (Психологический практикум)</w:t>
      </w:r>
      <w:proofErr w:type="gramStart"/>
      <w:r w:rsidRPr="00B132C7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B132C7">
        <w:rPr>
          <w:rFonts w:ascii="Times New Roman" w:eastAsia="Times New Roman" w:hAnsi="Times New Roman" w:cs="Times New Roman"/>
          <w:sz w:val="24"/>
          <w:szCs w:val="24"/>
        </w:rPr>
        <w:t>кземпляры: Всего: 1.</w:t>
      </w:r>
    </w:p>
    <w:p w:rsidR="00A65C67" w:rsidRPr="00B132C7" w:rsidRDefault="00A65C67" w:rsidP="00A65C67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2C7">
        <w:rPr>
          <w:rFonts w:ascii="Times New Roman" w:eastAsia="Times New Roman" w:hAnsi="Times New Roman" w:cs="Times New Roman"/>
          <w:sz w:val="24"/>
          <w:szCs w:val="24"/>
        </w:rPr>
        <w:t>Сытник</w:t>
      </w:r>
      <w:proofErr w:type="spellEnd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2C7">
        <w:rPr>
          <w:rFonts w:ascii="Times New Roman" w:eastAsia="Times New Roman" w:hAnsi="Times New Roman" w:cs="Times New Roman"/>
          <w:sz w:val="24"/>
          <w:szCs w:val="24"/>
        </w:rPr>
        <w:t>С.А.Основы</w:t>
      </w:r>
      <w:proofErr w:type="spellEnd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консультирования : </w:t>
      </w:r>
      <w:proofErr w:type="spellStart"/>
      <w:r w:rsidRPr="00B132C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132C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132C7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/ С. А. </w:t>
      </w:r>
      <w:proofErr w:type="spellStart"/>
      <w:r w:rsidRPr="00B132C7">
        <w:rPr>
          <w:rFonts w:ascii="Times New Roman" w:eastAsia="Times New Roman" w:hAnsi="Times New Roman" w:cs="Times New Roman"/>
          <w:sz w:val="24"/>
          <w:szCs w:val="24"/>
        </w:rPr>
        <w:t>Сытник</w:t>
      </w:r>
      <w:proofErr w:type="spellEnd"/>
      <w:r w:rsidRPr="00B132C7">
        <w:rPr>
          <w:rFonts w:ascii="Times New Roman" w:eastAsia="Times New Roman" w:hAnsi="Times New Roman" w:cs="Times New Roman"/>
          <w:sz w:val="24"/>
          <w:szCs w:val="24"/>
        </w:rPr>
        <w:t>. - 2-е изд. - Москва : Дашков и</w:t>
      </w:r>
      <w:proofErr w:type="gramStart"/>
      <w:r w:rsidRPr="00B132C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B132C7">
        <w:rPr>
          <w:rFonts w:ascii="Times New Roman" w:eastAsia="Times New Roman" w:hAnsi="Times New Roman" w:cs="Times New Roman"/>
          <w:sz w:val="24"/>
          <w:szCs w:val="24"/>
        </w:rPr>
        <w:t>, 2012. - 312 с. Экземпляры: Всего: 3.</w:t>
      </w:r>
    </w:p>
    <w:p w:rsidR="00A65C67" w:rsidRDefault="00A65C67" w:rsidP="00A65C6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67" w:rsidRPr="00A46A4B" w:rsidRDefault="00A65C67" w:rsidP="00A65C67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6A4B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A65C67" w:rsidRPr="00C375B9" w:rsidRDefault="00A65C67" w:rsidP="00A65C67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семьи [Электронный ресурс] /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ГрюнвальдБернис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Б.,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Макаби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Гарольд В. Пер. с англ. - 2-е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стереотип</w:t>
      </w:r>
      <w:proofErr w:type="gramStart"/>
      <w:r w:rsidRPr="00C375B9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C375B9">
        <w:rPr>
          <w:rFonts w:ascii="Times New Roman" w:eastAsia="Times New Roman" w:hAnsi="Times New Roman" w:cs="Times New Roman"/>
          <w:sz w:val="24"/>
          <w:szCs w:val="24"/>
        </w:rPr>
        <w:t>зд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. - М. :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Когито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-Центр, 2008. - (Мастер-класс). - </w:t>
      </w:r>
      <w:hyperlink r:id="rId7" w:history="1">
        <w:r w:rsidRPr="0027778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http://www.studentlibrary.ru/book/ISBN9785893532524.html</w:t>
        </w:r>
      </w:hyperlink>
    </w:p>
    <w:p w:rsidR="00A65C67" w:rsidRDefault="00A65C67" w:rsidP="00A65C67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и психотерапия. Новейшие подходы в психологической практике [Электронный ресурс] / К.Р.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- М.</w:t>
      </w:r>
      <w:proofErr w:type="gramStart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БИНОМ, 2016. - </w:t>
      </w:r>
      <w:hyperlink r:id="rId8" w:history="1">
        <w:r w:rsidRPr="0027778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http://www.studentlibrary.ru/book/ISBN9785941938803.html</w:t>
        </w:r>
      </w:hyperlink>
    </w:p>
    <w:p w:rsidR="00A65C67" w:rsidRDefault="00A65C67" w:rsidP="00A65C67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консультирование [Электронный ресурс] / Л.В.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Смолова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- М.</w:t>
      </w:r>
      <w:proofErr w:type="gramStart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ФЛИНТА, 2016. - </w:t>
      </w:r>
      <w:hyperlink r:id="rId9" w:history="1">
        <w:r w:rsidRPr="0027778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http://www.studentlibrary.ru/book/ISBN9785976521100.html</w:t>
        </w:r>
      </w:hyperlink>
    </w:p>
    <w:p w:rsidR="00A65C67" w:rsidRDefault="00A65C67" w:rsidP="00A65C67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>Индивидуальное психологическое консультирование. Теория, практика, обучение [Электронный ресурс] / Е.В. Мартынова - М.</w:t>
      </w:r>
      <w:proofErr w:type="gramStart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 БИНОМ, 2016. - </w:t>
      </w:r>
      <w:hyperlink r:id="rId10" w:history="1">
        <w:r w:rsidRPr="0027778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http://www.studentlibrary.ru/book/ISBN9785985634068.html</w:t>
        </w:r>
      </w:hyperlink>
    </w:p>
    <w:p w:rsidR="00A65C67" w:rsidRPr="00B914C7" w:rsidRDefault="00A65C67" w:rsidP="00A65C67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914C7">
        <w:rPr>
          <w:rFonts w:ascii="Times New Roman" w:eastAsia="Times New Roman" w:hAnsi="Times New Roman" w:cs="Times New Roman"/>
          <w:sz w:val="24"/>
          <w:szCs w:val="24"/>
        </w:rPr>
        <w:t xml:space="preserve">Личностно-ориентированное консультирование в образовании. Материалы к организации и проведению учебных занятий. [Электронный ресурс]: Учебное пособие. Часть III. Практикум / В.Э. </w:t>
      </w:r>
      <w:proofErr w:type="spellStart"/>
      <w:r w:rsidRPr="00B914C7">
        <w:rPr>
          <w:rFonts w:ascii="Times New Roman" w:eastAsia="Times New Roman" w:hAnsi="Times New Roman" w:cs="Times New Roman"/>
          <w:sz w:val="24"/>
          <w:szCs w:val="24"/>
        </w:rPr>
        <w:t>Пахальян</w:t>
      </w:r>
      <w:proofErr w:type="spellEnd"/>
      <w:r w:rsidRPr="00B914C7">
        <w:rPr>
          <w:rFonts w:ascii="Times New Roman" w:eastAsia="Times New Roman" w:hAnsi="Times New Roman" w:cs="Times New Roman"/>
          <w:sz w:val="24"/>
          <w:szCs w:val="24"/>
        </w:rPr>
        <w:t>. - М.</w:t>
      </w:r>
      <w:proofErr w:type="gramStart"/>
      <w:r w:rsidRPr="00B914C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eastAsia="Times New Roman" w:hAnsi="Times New Roman" w:cs="Times New Roman"/>
          <w:sz w:val="24"/>
          <w:szCs w:val="24"/>
        </w:rPr>
        <w:t xml:space="preserve"> ПЕР СЭ, 2003. - </w:t>
      </w:r>
      <w:hyperlink r:id="rId11" w:history="1">
        <w:r w:rsidRPr="00B914C7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http://www.studentlibrary.ru/book/ISBN5929201129.html</w:t>
        </w:r>
      </w:hyperlink>
    </w:p>
    <w:p w:rsidR="00A65C67" w:rsidRPr="00A46A4B" w:rsidRDefault="00A65C67" w:rsidP="00A65C6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6A4B">
        <w:rPr>
          <w:rFonts w:ascii="Times New Roman" w:hAnsi="Times New Roman" w:cs="Times New Roman"/>
          <w:i/>
          <w:sz w:val="24"/>
          <w:szCs w:val="24"/>
        </w:rPr>
        <w:t>*Указывается не более пяти изданий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5C67" w:rsidRPr="00A46A4B" w:rsidRDefault="00A65C67" w:rsidP="00A65C67">
      <w:pPr>
        <w:pStyle w:val="a7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A4B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литература* </w:t>
      </w:r>
    </w:p>
    <w:p w:rsidR="00A65C67" w:rsidRPr="00A65C67" w:rsidRDefault="00A65C67" w:rsidP="00A65C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C67">
        <w:rPr>
          <w:rFonts w:ascii="Times New Roman" w:hAnsi="Times New Roman" w:cs="Times New Roman"/>
          <w:b/>
          <w:sz w:val="24"/>
          <w:szCs w:val="24"/>
        </w:rPr>
        <w:t>Печатные издания</w:t>
      </w:r>
    </w:p>
    <w:p w:rsidR="00A65C67" w:rsidRPr="00B41774" w:rsidRDefault="00A65C67" w:rsidP="00A65C67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Линде, Николай Дмитриевич. Психологическое консультирование: теория и практика :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/ Линде Николай Дмитриевич. - Москва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Аспект Пресс, 2011. - 255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>кземпляры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>: Всего: 3.</w:t>
      </w:r>
    </w:p>
    <w:p w:rsidR="00A65C67" w:rsidRPr="00B41774" w:rsidRDefault="00A65C67" w:rsidP="00A65C6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Психология семейных отношений с основами семейного консультирования :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/ Е. И. Артамонова [и др.]; под ред. Е.Г.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Силяевой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>. - 6-е изд., стер. - Москва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Академия, 2011. - 192 с. - (Высшее профессиональное образование)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кземпляры: Всего: 6</w:t>
      </w:r>
      <w:r w:rsidRPr="00B41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C67" w:rsidRPr="00B41774" w:rsidRDefault="00A65C67" w:rsidP="00A65C6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Шнейдер, Лидия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Бернгардовна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. Семейная психология :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>особие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/ Шнейдер Лидия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Бернгардовна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>. - 5-е изд. - Москва ; Киров : Академический Проект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 xml:space="preserve"> Константа, 2011. - 736 </w:t>
      </w:r>
      <w:proofErr w:type="spellStart"/>
      <w:r w:rsidRPr="00B417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41774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B41774">
        <w:rPr>
          <w:rFonts w:ascii="Times New Roman" w:eastAsia="Times New Roman" w:hAnsi="Times New Roman" w:cs="Times New Roman"/>
          <w:sz w:val="24"/>
          <w:szCs w:val="24"/>
        </w:rPr>
        <w:t>кземпляры</w:t>
      </w:r>
      <w:proofErr w:type="spellEnd"/>
      <w:r w:rsidRPr="00B41774">
        <w:rPr>
          <w:rFonts w:ascii="Times New Roman" w:eastAsia="Times New Roman" w:hAnsi="Times New Roman" w:cs="Times New Roman"/>
          <w:sz w:val="24"/>
          <w:szCs w:val="24"/>
        </w:rPr>
        <w:t>: Всего: 3.</w:t>
      </w:r>
    </w:p>
    <w:p w:rsidR="00A65C67" w:rsidRPr="00C375B9" w:rsidRDefault="00A65C67" w:rsidP="00A65C6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консультирование и сопровождение развития ребенка </w:t>
      </w:r>
      <w:proofErr w:type="gramStart"/>
      <w:r w:rsidRPr="00C375B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375B9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. для учителя-дефектолога / под ред. Л.М. 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Шипицыной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. - Москва </w:t>
      </w:r>
      <w:proofErr w:type="gramStart"/>
      <w:r w:rsidRPr="00C375B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C375B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75B9">
        <w:rPr>
          <w:rFonts w:ascii="Times New Roman" w:eastAsia="Times New Roman" w:hAnsi="Times New Roman" w:cs="Times New Roman"/>
          <w:sz w:val="24"/>
          <w:szCs w:val="24"/>
        </w:rPr>
        <w:t>ладос</w:t>
      </w:r>
      <w:proofErr w:type="spellEnd"/>
      <w:r w:rsidRPr="00C375B9">
        <w:rPr>
          <w:rFonts w:ascii="Times New Roman" w:eastAsia="Times New Roman" w:hAnsi="Times New Roman" w:cs="Times New Roman"/>
          <w:sz w:val="24"/>
          <w:szCs w:val="24"/>
        </w:rPr>
        <w:t xml:space="preserve">, 2003. - 528 с. </w:t>
      </w:r>
      <w:r>
        <w:rPr>
          <w:rFonts w:ascii="Times New Roman" w:eastAsia="Times New Roman" w:hAnsi="Times New Roman" w:cs="Times New Roman"/>
          <w:sz w:val="24"/>
          <w:szCs w:val="24"/>
        </w:rPr>
        <w:t>Экземпляры: Всего: 8</w:t>
      </w:r>
      <w:r w:rsidRPr="00C37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C67" w:rsidRDefault="00A65C67" w:rsidP="00A65C6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64E11">
        <w:rPr>
          <w:rFonts w:ascii="Times New Roman" w:eastAsia="Times New Roman" w:hAnsi="Times New Roman" w:cs="Times New Roman"/>
          <w:sz w:val="24"/>
          <w:szCs w:val="24"/>
        </w:rPr>
        <w:t>Стюарт, В. Работа с образами и символами в психологическом консультировании / В. Стюарт. - Москва</w:t>
      </w:r>
      <w:proofErr w:type="gramStart"/>
      <w:r w:rsidRPr="00F64E1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64E11">
        <w:rPr>
          <w:rFonts w:ascii="Times New Roman" w:eastAsia="Times New Roman" w:hAnsi="Times New Roman" w:cs="Times New Roman"/>
          <w:sz w:val="24"/>
          <w:szCs w:val="24"/>
        </w:rPr>
        <w:t xml:space="preserve"> Независимая фирма "Класс", 2003. - 384 с. - (Б-ка психологии и психотерапии)</w:t>
      </w:r>
      <w:proofErr w:type="gramStart"/>
      <w:r w:rsidRPr="00F64E1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кземпляры: Всего: 1</w:t>
      </w:r>
      <w:r w:rsidRPr="00F64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C67" w:rsidRPr="00065C50" w:rsidRDefault="00A65C67" w:rsidP="00A65C67">
      <w:pPr>
        <w:pStyle w:val="a7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65C67" w:rsidRPr="0039200F" w:rsidRDefault="00A65C67" w:rsidP="00A65C67">
      <w:pPr>
        <w:pStyle w:val="a7"/>
        <w:spacing w:after="0" w:line="360" w:lineRule="auto"/>
        <w:ind w:left="18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0F">
        <w:rPr>
          <w:rFonts w:ascii="Times New Roman" w:hAnsi="Times New Roman" w:cs="Times New Roman"/>
          <w:b/>
          <w:sz w:val="24"/>
          <w:szCs w:val="24"/>
        </w:rPr>
        <w:t>Издания из ЭБС</w:t>
      </w:r>
    </w:p>
    <w:p w:rsidR="00A65C67" w:rsidRPr="0039200F" w:rsidRDefault="00A65C67" w:rsidP="00A65C67">
      <w:pPr>
        <w:pStyle w:val="a7"/>
        <w:tabs>
          <w:tab w:val="left" w:pos="426"/>
        </w:tabs>
        <w:spacing w:after="0" w:line="240" w:lineRule="auto"/>
        <w:ind w:left="45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9200F">
        <w:rPr>
          <w:rFonts w:ascii="Times New Roman" w:hAnsi="Times New Roman" w:cs="Times New Roman"/>
          <w:sz w:val="24"/>
          <w:szCs w:val="24"/>
        </w:rPr>
        <w:t xml:space="preserve">Консультирование и психотерапия. Случай Герберта </w:t>
      </w:r>
      <w:proofErr w:type="spellStart"/>
      <w:r w:rsidRPr="0039200F">
        <w:rPr>
          <w:rFonts w:ascii="Times New Roman" w:hAnsi="Times New Roman" w:cs="Times New Roman"/>
          <w:sz w:val="24"/>
          <w:szCs w:val="24"/>
        </w:rPr>
        <w:t>Брайена</w:t>
      </w:r>
      <w:proofErr w:type="spellEnd"/>
      <w:r w:rsidRPr="0039200F">
        <w:rPr>
          <w:rFonts w:ascii="Times New Roman" w:hAnsi="Times New Roman" w:cs="Times New Roman"/>
          <w:sz w:val="24"/>
          <w:szCs w:val="24"/>
        </w:rPr>
        <w:t xml:space="preserve"> [Электронный ресурс] / К.Р. </w:t>
      </w:r>
      <w:proofErr w:type="spellStart"/>
      <w:r w:rsidRPr="0039200F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39200F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3920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9200F">
        <w:rPr>
          <w:rFonts w:ascii="Times New Roman" w:hAnsi="Times New Roman" w:cs="Times New Roman"/>
          <w:sz w:val="24"/>
          <w:szCs w:val="24"/>
        </w:rPr>
        <w:t xml:space="preserve"> БИНОМ, 2016. - </w:t>
      </w:r>
      <w:hyperlink r:id="rId12" w:history="1">
        <w:r w:rsidRPr="0039200F">
          <w:rPr>
            <w:rStyle w:val="a9"/>
            <w:rFonts w:ascii="Times New Roman" w:hAnsi="Times New Roman" w:cs="Times New Roman"/>
            <w:sz w:val="24"/>
            <w:szCs w:val="24"/>
          </w:rPr>
          <w:t>http://www.studentlibrary.ru/book/ISBN9785941938810.html</w:t>
        </w:r>
      </w:hyperlink>
      <w:r w:rsidRPr="0039200F">
        <w:rPr>
          <w:rFonts w:ascii="Times New Roman" w:hAnsi="Times New Roman" w:cs="Times New Roman"/>
          <w:sz w:val="24"/>
          <w:szCs w:val="24"/>
        </w:rPr>
        <w:br/>
      </w:r>
    </w:p>
    <w:p w:rsidR="00A65C67" w:rsidRDefault="00A65C67" w:rsidP="00A65C67">
      <w:pPr>
        <w:tabs>
          <w:tab w:val="left" w:pos="426"/>
        </w:tabs>
        <w:spacing w:after="0" w:line="240" w:lineRule="auto"/>
        <w:ind w:left="45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14C7">
        <w:rPr>
          <w:rFonts w:ascii="Times New Roman" w:hAnsi="Times New Roman" w:cs="Times New Roman"/>
          <w:sz w:val="24"/>
          <w:szCs w:val="24"/>
        </w:rPr>
        <w:t xml:space="preserve">Личностно-ориентированное консультирование в образовании. Материалы к организации и проведению учебных занятий. Часть II. Семинарские и практические занятия [Электронный ресурс] / В.Э. </w:t>
      </w:r>
      <w:proofErr w:type="spellStart"/>
      <w:r w:rsidRPr="00B914C7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Pr="00B914C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ПЕР СЭ, 2003. - </w:t>
      </w:r>
      <w:hyperlink r:id="rId13" w:history="1">
        <w:r w:rsidRPr="00277788">
          <w:rPr>
            <w:rStyle w:val="a9"/>
            <w:rFonts w:ascii="Times New Roman" w:hAnsi="Times New Roman" w:cs="Times New Roman"/>
            <w:sz w:val="24"/>
            <w:szCs w:val="24"/>
          </w:rPr>
          <w:t>http://www.studentlibrary.ru/book/ISBN5929201145.html</w:t>
        </w:r>
      </w:hyperlink>
    </w:p>
    <w:p w:rsidR="00A65C67" w:rsidRDefault="00A65C67" w:rsidP="00A65C67">
      <w:pPr>
        <w:tabs>
          <w:tab w:val="left" w:pos="426"/>
        </w:tabs>
        <w:spacing w:after="0" w:line="240" w:lineRule="auto"/>
        <w:ind w:left="45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14C7">
        <w:rPr>
          <w:rFonts w:ascii="Times New Roman" w:hAnsi="Times New Roman" w:cs="Times New Roman"/>
          <w:sz w:val="24"/>
          <w:szCs w:val="24"/>
        </w:rPr>
        <w:t>Личностно-ориентированное консультирование в образовании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Материалы к организации и проведению учебных занятий. Часть 1, Методология и организация [Электронный ресурс] /В. Э. </w:t>
      </w:r>
      <w:proofErr w:type="spellStart"/>
      <w:r w:rsidRPr="00B914C7">
        <w:rPr>
          <w:rFonts w:ascii="Times New Roman" w:hAnsi="Times New Roman" w:cs="Times New Roman"/>
          <w:sz w:val="24"/>
          <w:szCs w:val="24"/>
        </w:rPr>
        <w:t>Пахальян</w:t>
      </w:r>
      <w:proofErr w:type="spellEnd"/>
      <w:r w:rsidRPr="00B914C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ПЕР СЭ, 2003. - </w:t>
      </w:r>
      <w:hyperlink r:id="rId14" w:history="1">
        <w:r w:rsidRPr="00277788">
          <w:rPr>
            <w:rStyle w:val="a9"/>
            <w:rFonts w:ascii="Times New Roman" w:hAnsi="Times New Roman" w:cs="Times New Roman"/>
            <w:sz w:val="24"/>
            <w:szCs w:val="24"/>
          </w:rPr>
          <w:t>http://www.studentlibrary.ru/book/ISBN5929201137.html</w:t>
        </w:r>
      </w:hyperlink>
    </w:p>
    <w:p w:rsidR="00A65C67" w:rsidRDefault="00A65C67" w:rsidP="00A65C67">
      <w:pPr>
        <w:tabs>
          <w:tab w:val="left" w:pos="426"/>
        </w:tabs>
        <w:spacing w:after="0" w:line="240" w:lineRule="auto"/>
        <w:ind w:left="45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914C7">
        <w:rPr>
          <w:rFonts w:ascii="Times New Roman" w:hAnsi="Times New Roman" w:cs="Times New Roman"/>
          <w:sz w:val="24"/>
          <w:szCs w:val="24"/>
        </w:rPr>
        <w:t>Психологическое консультирование: Теория и практика [Электронный ресурс]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4C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14C7">
        <w:rPr>
          <w:rFonts w:ascii="Times New Roman" w:hAnsi="Times New Roman" w:cs="Times New Roman"/>
          <w:sz w:val="24"/>
          <w:szCs w:val="24"/>
        </w:rPr>
        <w:t xml:space="preserve"> для студентов вузов / Н. Д. Линде. - М.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Аспект Пресс, 2009. - </w:t>
      </w:r>
      <w:hyperlink r:id="rId15" w:history="1">
        <w:r w:rsidRPr="00277788">
          <w:rPr>
            <w:rStyle w:val="a9"/>
            <w:rFonts w:ascii="Times New Roman" w:hAnsi="Times New Roman" w:cs="Times New Roman"/>
            <w:sz w:val="24"/>
            <w:szCs w:val="24"/>
          </w:rPr>
          <w:t>http://www.studentlibrary.ru/book/ISBN9785756705294.html</w:t>
        </w:r>
      </w:hyperlink>
    </w:p>
    <w:p w:rsidR="00A65C67" w:rsidRDefault="00A65C67" w:rsidP="00A65C67">
      <w:pPr>
        <w:tabs>
          <w:tab w:val="left" w:pos="426"/>
        </w:tabs>
        <w:spacing w:after="0" w:line="240" w:lineRule="auto"/>
        <w:ind w:left="45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914C7">
        <w:rPr>
          <w:rFonts w:ascii="Times New Roman" w:hAnsi="Times New Roman" w:cs="Times New Roman"/>
          <w:sz w:val="24"/>
          <w:szCs w:val="24"/>
        </w:rPr>
        <w:t>Проективные методы диагностики: Психологическое консультирование детей и подростков [Электронный ресурс]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4C7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914C7">
        <w:rPr>
          <w:rFonts w:ascii="Times New Roman" w:hAnsi="Times New Roman" w:cs="Times New Roman"/>
          <w:sz w:val="24"/>
          <w:szCs w:val="24"/>
        </w:rPr>
        <w:t xml:space="preserve"> для студентов вузов / Е. Г. Суркова. - М.</w:t>
      </w:r>
      <w:proofErr w:type="gramStart"/>
      <w:r w:rsidRPr="00B914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4C7">
        <w:rPr>
          <w:rFonts w:ascii="Times New Roman" w:hAnsi="Times New Roman" w:cs="Times New Roman"/>
          <w:sz w:val="24"/>
          <w:szCs w:val="24"/>
        </w:rPr>
        <w:t xml:space="preserve"> Аспект Пресс, 2008. - http://www.studentlibrary.ru/book/ISBN9785756704785.html</w:t>
      </w:r>
    </w:p>
    <w:p w:rsidR="00A65C67" w:rsidRPr="00A46A4B" w:rsidRDefault="00A65C67" w:rsidP="00A65C67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5C67" w:rsidRPr="00A46A4B" w:rsidRDefault="00A65C67" w:rsidP="00A65C67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6A4B">
        <w:rPr>
          <w:rFonts w:ascii="Times New Roman" w:hAnsi="Times New Roman" w:cs="Times New Roman"/>
          <w:i/>
          <w:sz w:val="24"/>
          <w:szCs w:val="24"/>
        </w:rPr>
        <w:t>*Указывается не более пяти изданий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65C67" w:rsidRPr="00A46A4B" w:rsidRDefault="00A65C67" w:rsidP="00A65C67">
      <w:pPr>
        <w:pStyle w:val="a7"/>
        <w:tabs>
          <w:tab w:val="left" w:pos="426"/>
        </w:tabs>
        <w:spacing w:after="0" w:line="360" w:lineRule="auto"/>
        <w:ind w:left="79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6A4B">
        <w:rPr>
          <w:rFonts w:ascii="Times New Roman" w:hAnsi="Times New Roman" w:cs="Times New Roman"/>
          <w:b/>
          <w:sz w:val="24"/>
          <w:szCs w:val="24"/>
        </w:rPr>
        <w:t xml:space="preserve">Базы данных, информационно-справочные и поисковые системы* </w:t>
      </w:r>
    </w:p>
    <w:p w:rsidR="00A65C67" w:rsidRPr="00A46A4B" w:rsidRDefault="00A65C67" w:rsidP="00A65C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A4B">
        <w:rPr>
          <w:rFonts w:ascii="Times New Roman" w:hAnsi="Times New Roman" w:cs="Times New Roman"/>
          <w:i/>
          <w:sz w:val="24"/>
          <w:szCs w:val="24"/>
        </w:rPr>
        <w:t>*Указываются базы данных,  информационно-справочные и поисковые системы, необходимые для проведения конкретных видов занятий по дисциплине.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08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A65C67" w:rsidRPr="00A65C67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</w:rPr>
              <w:t>Педагогическая библиотека (логопедия)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val="en-US"/>
              </w:rPr>
              <w:t>pedlib.hut.ru › index_logopedija.html</w:t>
            </w:r>
          </w:p>
        </w:tc>
      </w:tr>
      <w:tr w:rsidR="00A65C67" w:rsidRPr="00A65C67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</w:rPr>
              <w:t>Логопедическая библиотека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  <w:lang w:val="en-US"/>
              </w:rPr>
              <w:t>logopediya.narod.ru › library.html</w:t>
            </w:r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</w:rPr>
              <w:t>Дефектолог.ru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</w:rPr>
              <w:t>http://defectolog.ru/</w:t>
            </w:r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</w:rPr>
              <w:t>Дефектология для Вас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tabs>
                <w:tab w:val="left" w:pos="426"/>
              </w:tabs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color w:val="202521"/>
                <w:sz w:val="24"/>
                <w:szCs w:val="24"/>
              </w:rPr>
              <w:t>http://defectus.ru/</w:t>
            </w:r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лаборатории изучения психического развития в подростковом и юношеском возрастах Психологического института РАО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доступа: </w:t>
            </w:r>
            <w:proofErr w:type="spell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proofErr w:type="spellEnd"/>
            <w:proofErr w:type="gram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//www.pirao.ru/strukt/lab_gr/1-podjun.html</w:t>
            </w:r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группы психологии обучения и развития младших школьников Психологического ин-та РАО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доступа: </w:t>
            </w:r>
            <w:proofErr w:type="spell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proofErr w:type="spellEnd"/>
            <w:proofErr w:type="gram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//www.pirao.ru/strukt/lab_gr/1-podjun.html</w:t>
            </w:r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лаборатории научных основ детской практической психологии Психологического института РАО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доступа: </w:t>
            </w:r>
            <w:proofErr w:type="spell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http</w:t>
            </w:r>
            <w:proofErr w:type="spellEnd"/>
            <w:proofErr w:type="gram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//www.pirao.ru/strukt/lab_gr/1-podjun.html</w:t>
            </w:r>
          </w:p>
        </w:tc>
      </w:tr>
      <w:tr w:rsidR="00A65C67" w:rsidRPr="001A2D08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газеты «Школьный психолог»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Режимдоступа</w:t>
            </w:r>
            <w:proofErr w:type="spellEnd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http</w:t>
            </w:r>
            <w:proofErr w:type="gram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:</w:t>
            </w:r>
            <w:proofErr w:type="spellStart"/>
            <w:proofErr w:type="gramEnd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psy</w:t>
            </w:r>
            <w:proofErr w:type="spellEnd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 1september/</w:t>
            </w:r>
            <w:proofErr w:type="spellStart"/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журнала «Психологическая наука и </w:t>
            </w: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образование»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Режим доступа: http: //www.psuedu/ru</w:t>
            </w:r>
          </w:p>
        </w:tc>
      </w:tr>
      <w:tr w:rsidR="00A65C67" w:rsidRPr="00830081" w:rsidTr="000C0FFE">
        <w:tc>
          <w:tcPr>
            <w:tcW w:w="4395" w:type="dxa"/>
          </w:tcPr>
          <w:p w:rsidR="00A65C67" w:rsidRPr="00830081" w:rsidRDefault="00A65C67" w:rsidP="000C0FFE">
            <w:pPr>
              <w:tabs>
                <w:tab w:val="left" w:pos="10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Сайт журнала «Вопросы психологии»</w:t>
            </w:r>
          </w:p>
        </w:tc>
        <w:tc>
          <w:tcPr>
            <w:tcW w:w="5068" w:type="dxa"/>
          </w:tcPr>
          <w:p w:rsidR="00A65C67" w:rsidRPr="00830081" w:rsidRDefault="00A65C67" w:rsidP="000C0FF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081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доступа: http: //www/vopsy.ru</w:t>
            </w:r>
          </w:p>
        </w:tc>
      </w:tr>
    </w:tbl>
    <w:p w:rsidR="00A65C67" w:rsidRPr="00A46A4B" w:rsidRDefault="00A65C67" w:rsidP="00A65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C67" w:rsidRPr="00A65C67" w:rsidRDefault="00A65C67" w:rsidP="00A6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C67" w:rsidRPr="00A65C67" w:rsidRDefault="00A65C67" w:rsidP="00A6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                       </w:t>
      </w:r>
      <w:proofErr w:type="spellStart"/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Заборина</w:t>
      </w:r>
      <w:proofErr w:type="spellEnd"/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</w:t>
      </w:r>
    </w:p>
    <w:p w:rsidR="00A65C67" w:rsidRPr="00A65C67" w:rsidRDefault="00A65C67" w:rsidP="00A6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67" w:rsidRPr="00A65C67" w:rsidRDefault="00A65C67" w:rsidP="00A65C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C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Калашникова С.А.</w:t>
      </w:r>
    </w:p>
    <w:p w:rsidR="00A65C67" w:rsidRPr="00A65C67" w:rsidRDefault="00A65C67" w:rsidP="00A65C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84" w:rsidRDefault="00686D84"/>
    <w:sectPr w:rsidR="00686D84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65C6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A65C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65C67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366E3" w:rsidRDefault="00A65C6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FC"/>
    <w:multiLevelType w:val="hybridMultilevel"/>
    <w:tmpl w:val="DCC4D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6499B"/>
    <w:multiLevelType w:val="multilevel"/>
    <w:tmpl w:val="F82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A2348"/>
    <w:multiLevelType w:val="multilevel"/>
    <w:tmpl w:val="5CF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20811"/>
    <w:multiLevelType w:val="multilevel"/>
    <w:tmpl w:val="503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D74207"/>
    <w:multiLevelType w:val="multilevel"/>
    <w:tmpl w:val="83C6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744EC"/>
    <w:multiLevelType w:val="multilevel"/>
    <w:tmpl w:val="4474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E508F"/>
    <w:multiLevelType w:val="multilevel"/>
    <w:tmpl w:val="78A0005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E2524E2"/>
    <w:multiLevelType w:val="hybridMultilevel"/>
    <w:tmpl w:val="22E0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0D48"/>
    <w:multiLevelType w:val="multilevel"/>
    <w:tmpl w:val="027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32CE4440"/>
    <w:multiLevelType w:val="multilevel"/>
    <w:tmpl w:val="F2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3E124D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F1535"/>
    <w:multiLevelType w:val="multilevel"/>
    <w:tmpl w:val="92D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545BAC"/>
    <w:multiLevelType w:val="hybridMultilevel"/>
    <w:tmpl w:val="38D6D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9B2E57"/>
    <w:multiLevelType w:val="multilevel"/>
    <w:tmpl w:val="F6A0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05EB1"/>
    <w:multiLevelType w:val="multilevel"/>
    <w:tmpl w:val="8B7A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7320B"/>
    <w:multiLevelType w:val="multilevel"/>
    <w:tmpl w:val="20EE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8F612E"/>
    <w:multiLevelType w:val="multilevel"/>
    <w:tmpl w:val="D37A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01612"/>
    <w:multiLevelType w:val="multilevel"/>
    <w:tmpl w:val="35F2CB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23">
    <w:nsid w:val="5AAF4711"/>
    <w:multiLevelType w:val="multilevel"/>
    <w:tmpl w:val="1F08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A7134"/>
    <w:multiLevelType w:val="multilevel"/>
    <w:tmpl w:val="D92E4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1CA5D18"/>
    <w:multiLevelType w:val="multilevel"/>
    <w:tmpl w:val="4FE0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1A6DBC"/>
    <w:multiLevelType w:val="multilevel"/>
    <w:tmpl w:val="42145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AD37F6"/>
    <w:multiLevelType w:val="hybridMultilevel"/>
    <w:tmpl w:val="3DA2F0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1E115F3"/>
    <w:multiLevelType w:val="multilevel"/>
    <w:tmpl w:val="91E2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65AA5"/>
    <w:multiLevelType w:val="multilevel"/>
    <w:tmpl w:val="3B44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5.4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71A7011"/>
    <w:multiLevelType w:val="multilevel"/>
    <w:tmpl w:val="F2A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175C38"/>
    <w:multiLevelType w:val="multilevel"/>
    <w:tmpl w:val="10F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6"/>
  </w:num>
  <w:num w:numId="12">
    <w:abstractNumId w:val="23"/>
    <w:lvlOverride w:ilvl="0">
      <w:startOverride w:val="1"/>
    </w:lvlOverride>
  </w:num>
  <w:num w:numId="13">
    <w:abstractNumId w:val="19"/>
  </w:num>
  <w:num w:numId="14">
    <w:abstractNumId w:val="14"/>
  </w:num>
  <w:num w:numId="15">
    <w:abstractNumId w:val="17"/>
    <w:lvlOverride w:ilvl="0">
      <w:startOverride w:val="1"/>
    </w:lvlOverride>
  </w:num>
  <w:num w:numId="16">
    <w:abstractNumId w:val="10"/>
  </w:num>
  <w:num w:numId="17">
    <w:abstractNumId w:val="25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6"/>
  </w:num>
  <w:num w:numId="21">
    <w:abstractNumId w:val="27"/>
  </w:num>
  <w:num w:numId="22">
    <w:abstractNumId w:val="9"/>
  </w:num>
  <w:num w:numId="23">
    <w:abstractNumId w:val="0"/>
  </w:num>
  <w:num w:numId="24">
    <w:abstractNumId w:val="18"/>
    <w:lvlOverride w:ilvl="0">
      <w:startOverride w:val="1"/>
    </w:lvlOverride>
  </w:num>
  <w:num w:numId="25">
    <w:abstractNumId w:val="20"/>
  </w:num>
  <w:num w:numId="26">
    <w:abstractNumId w:val="32"/>
  </w:num>
  <w:num w:numId="27">
    <w:abstractNumId w:val="4"/>
  </w:num>
  <w:num w:numId="28">
    <w:abstractNumId w:val="24"/>
  </w:num>
  <w:num w:numId="29">
    <w:abstractNumId w:val="12"/>
  </w:num>
  <w:num w:numId="30">
    <w:abstractNumId w:val="13"/>
  </w:num>
  <w:num w:numId="31">
    <w:abstractNumId w:val="8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D"/>
    <w:rsid w:val="0022291D"/>
    <w:rsid w:val="00686D84"/>
    <w:rsid w:val="00A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C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5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C67"/>
  </w:style>
  <w:style w:type="table" w:styleId="a6">
    <w:name w:val="Table Grid"/>
    <w:basedOn w:val="a1"/>
    <w:uiPriority w:val="59"/>
    <w:rsid w:val="00A65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A65C67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A65C67"/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A65C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A6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5C67"/>
    <w:rPr>
      <w:color w:val="0000FF"/>
      <w:u w:val="single"/>
    </w:rPr>
  </w:style>
  <w:style w:type="character" w:styleId="aa">
    <w:name w:val="Strong"/>
    <w:basedOn w:val="a0"/>
    <w:uiPriority w:val="22"/>
    <w:qFormat/>
    <w:rsid w:val="00A65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5C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65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C67"/>
  </w:style>
  <w:style w:type="table" w:styleId="a6">
    <w:name w:val="Table Grid"/>
    <w:basedOn w:val="a1"/>
    <w:uiPriority w:val="59"/>
    <w:rsid w:val="00A65C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A65C67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A65C67"/>
    <w:rPr>
      <w:rFonts w:eastAsiaTheme="minorEastAsia"/>
      <w:lang w:eastAsia="ru-RU"/>
    </w:rPr>
  </w:style>
  <w:style w:type="table" w:customStyle="1" w:styleId="2">
    <w:name w:val="Сетка таблицы2"/>
    <w:basedOn w:val="a1"/>
    <w:rsid w:val="00A65C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A6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5C67"/>
    <w:rPr>
      <w:color w:val="0000FF"/>
      <w:u w:val="single"/>
    </w:rPr>
  </w:style>
  <w:style w:type="character" w:styleId="aa">
    <w:name w:val="Strong"/>
    <w:basedOn w:val="a0"/>
    <w:uiPriority w:val="22"/>
    <w:qFormat/>
    <w:rsid w:val="00A65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41938803.html" TargetMode="External"/><Relationship Id="rId13" Type="http://schemas.openxmlformats.org/officeDocument/2006/relationships/hyperlink" Target="http://www.studentlibrary.ru/book/ISBN5929201145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893532524.html" TargetMode="External"/><Relationship Id="rId12" Type="http://schemas.openxmlformats.org/officeDocument/2006/relationships/hyperlink" Target="http://www.studentlibrary.ru/book/ISBN978594193881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www.studentlibrary.ru/book/ISBN592920112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56705294.html" TargetMode="External"/><Relationship Id="rId10" Type="http://schemas.openxmlformats.org/officeDocument/2006/relationships/hyperlink" Target="http://www.studentlibrary.ru/book/ISBN978598563406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6521100.html" TargetMode="External"/><Relationship Id="rId14" Type="http://schemas.openxmlformats.org/officeDocument/2006/relationships/hyperlink" Target="http://www.studentlibrary.ru/book/ISBN59292011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2784</Words>
  <Characters>15871</Characters>
  <Application>Microsoft Office Word</Application>
  <DocSecurity>0</DocSecurity>
  <Lines>132</Lines>
  <Paragraphs>37</Paragraphs>
  <ScaleCrop>false</ScaleCrop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1-й</dc:creator>
  <cp:keywords/>
  <dc:description/>
  <cp:lastModifiedBy>Дмитрий 1-й</cp:lastModifiedBy>
  <cp:revision>2</cp:revision>
  <dcterms:created xsi:type="dcterms:W3CDTF">2022-09-22T07:46:00Z</dcterms:created>
  <dcterms:modified xsi:type="dcterms:W3CDTF">2022-09-22T07:55:00Z</dcterms:modified>
</cp:coreProperties>
</file>