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06" w:rsidRPr="00774706" w:rsidRDefault="00774706" w:rsidP="00774706">
      <w:pPr>
        <w:jc w:val="center"/>
        <w:outlineLvl w:val="0"/>
      </w:pPr>
      <w:r w:rsidRPr="00774706">
        <w:t>МИНИСТЕРСТВО НАУКИ И ВЫСШЕГО ОБРАЗОВАНИЯ</w:t>
      </w:r>
    </w:p>
    <w:p w:rsidR="00774706" w:rsidRPr="00774706" w:rsidRDefault="00774706" w:rsidP="00774706">
      <w:pPr>
        <w:jc w:val="center"/>
        <w:outlineLvl w:val="0"/>
      </w:pPr>
      <w:r w:rsidRPr="00774706">
        <w:t>РОССИЙСКОЙ ФЕДЕРАЦИИ</w:t>
      </w:r>
    </w:p>
    <w:p w:rsidR="00774706" w:rsidRPr="00774706" w:rsidRDefault="00774706" w:rsidP="00774706">
      <w:pPr>
        <w:jc w:val="center"/>
        <w:outlineLvl w:val="0"/>
      </w:pPr>
      <w:r w:rsidRPr="00774706">
        <w:t>Федеральное государственное бюджетное образовательное учреждение</w:t>
      </w:r>
    </w:p>
    <w:p w:rsidR="00774706" w:rsidRPr="00774706" w:rsidRDefault="00774706" w:rsidP="00774706">
      <w:pPr>
        <w:jc w:val="center"/>
        <w:outlineLvl w:val="0"/>
      </w:pPr>
      <w:r w:rsidRPr="00774706">
        <w:t>высшего образования</w:t>
      </w:r>
    </w:p>
    <w:p w:rsidR="00774706" w:rsidRPr="00774706" w:rsidRDefault="00774706" w:rsidP="00774706">
      <w:pPr>
        <w:jc w:val="center"/>
        <w:outlineLvl w:val="0"/>
      </w:pPr>
      <w:r w:rsidRPr="00774706">
        <w:t>«Забайкальский государственный университет»</w:t>
      </w:r>
    </w:p>
    <w:p w:rsidR="00774706" w:rsidRPr="00774706" w:rsidRDefault="00774706" w:rsidP="00774706">
      <w:pPr>
        <w:jc w:val="center"/>
        <w:outlineLvl w:val="0"/>
      </w:pPr>
      <w:r w:rsidRPr="00774706">
        <w:t>(ФГБОУ ВО «ЗабГУ»)</w:t>
      </w:r>
    </w:p>
    <w:p w:rsidR="00774706" w:rsidRPr="00774706" w:rsidRDefault="00774706" w:rsidP="00774706">
      <w:pPr>
        <w:jc w:val="center"/>
        <w:outlineLvl w:val="0"/>
      </w:pPr>
      <w:r w:rsidRPr="00774706">
        <w:t>Факультет горный</w:t>
      </w:r>
    </w:p>
    <w:p w:rsidR="00774706" w:rsidRPr="00774706" w:rsidRDefault="00774706" w:rsidP="00774706">
      <w:pPr>
        <w:jc w:val="center"/>
        <w:outlineLvl w:val="0"/>
      </w:pPr>
      <w:r w:rsidRPr="00774706">
        <w:t>Кафедра Прикладной геологии и технологии геологической разведки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56158F" w:rsidRPr="00717D34" w:rsidRDefault="0056158F" w:rsidP="0056158F">
      <w:pPr>
        <w:pBdr>
          <w:bottom w:val="single" w:sz="12" w:space="2" w:color="auto"/>
        </w:pBdr>
        <w:jc w:val="center"/>
        <w:rPr>
          <w:i/>
          <w:sz w:val="28"/>
          <w:szCs w:val="28"/>
        </w:rPr>
      </w:pPr>
      <w:r w:rsidRPr="0056158F">
        <w:rPr>
          <w:i/>
          <w:sz w:val="28"/>
          <w:szCs w:val="28"/>
        </w:rPr>
        <w:t xml:space="preserve"> </w:t>
      </w:r>
      <w:r w:rsidR="00774706">
        <w:rPr>
          <w:sz w:val="28"/>
          <w:szCs w:val="28"/>
        </w:rPr>
        <w:t>Водоснабжение и инженерная</w:t>
      </w:r>
      <w:r w:rsidRPr="0056158F">
        <w:rPr>
          <w:sz w:val="28"/>
          <w:szCs w:val="28"/>
        </w:rPr>
        <w:t xml:space="preserve"> мелиораци</w:t>
      </w:r>
      <w:r w:rsidR="00774706">
        <w:rPr>
          <w:sz w:val="28"/>
          <w:szCs w:val="28"/>
        </w:rPr>
        <w:t>я</w:t>
      </w:r>
    </w:p>
    <w:p w:rsidR="005E7131" w:rsidRDefault="005E7131" w:rsidP="005E7131">
      <w:pPr>
        <w:rPr>
          <w:sz w:val="32"/>
          <w:szCs w:val="32"/>
        </w:rPr>
      </w:pP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774706" w:rsidRPr="00774706" w:rsidRDefault="008366E3" w:rsidP="00774706">
      <w:pPr>
        <w:pStyle w:val="ad"/>
        <w:rPr>
          <w:sz w:val="27"/>
          <w:szCs w:val="27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5E7131">
        <w:rPr>
          <w:sz w:val="28"/>
          <w:szCs w:val="28"/>
        </w:rPr>
        <w:t xml:space="preserve">(специальности) </w:t>
      </w:r>
      <w:r w:rsidR="00774706">
        <w:rPr>
          <w:sz w:val="28"/>
          <w:szCs w:val="28"/>
        </w:rPr>
        <w:t xml:space="preserve"> </w:t>
      </w:r>
      <w:r w:rsidR="00774706">
        <w:rPr>
          <w:sz w:val="27"/>
          <w:szCs w:val="27"/>
        </w:rPr>
        <w:t xml:space="preserve">21.05.02. </w:t>
      </w:r>
      <w:r w:rsidR="00774706" w:rsidRPr="00774706">
        <w:rPr>
          <w:sz w:val="27"/>
          <w:szCs w:val="27"/>
        </w:rPr>
        <w:t>«Прикладная геол</w:t>
      </w:r>
      <w:r w:rsidR="00774706" w:rsidRPr="00774706">
        <w:rPr>
          <w:sz w:val="27"/>
          <w:szCs w:val="27"/>
        </w:rPr>
        <w:t>о</w:t>
      </w:r>
      <w:r w:rsidR="00774706" w:rsidRPr="00774706">
        <w:rPr>
          <w:sz w:val="27"/>
          <w:szCs w:val="27"/>
        </w:rPr>
        <w:t>гия»</w:t>
      </w:r>
    </w:p>
    <w:p w:rsidR="00774706" w:rsidRPr="00774706" w:rsidRDefault="00774706" w:rsidP="00774706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74706">
        <w:rPr>
          <w:color w:val="000000"/>
          <w:sz w:val="27"/>
          <w:szCs w:val="27"/>
        </w:rPr>
        <w:t>Профиль (специализация) «Поиски и разведка подземных вод и инженерно-геологические изыскания»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1023AE" w:rsidRPr="00D760FC" w:rsidRDefault="001023AE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85"/>
        <w:gridCol w:w="1417"/>
        <w:gridCol w:w="1276"/>
      </w:tblGrid>
      <w:tr w:rsidR="009569B4" w:rsidRPr="00155169" w:rsidTr="000D72A6">
        <w:tc>
          <w:tcPr>
            <w:tcW w:w="4786" w:type="dxa"/>
            <w:vMerge w:val="restart"/>
            <w:vAlign w:val="center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222602">
              <w:t>Виды занятий</w:t>
            </w:r>
          </w:p>
        </w:tc>
        <w:tc>
          <w:tcPr>
            <w:tcW w:w="3402" w:type="dxa"/>
            <w:gridSpan w:val="2"/>
            <w:vAlign w:val="center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222602">
              <w:t>Распределение по семестрам</w:t>
            </w:r>
          </w:p>
        </w:tc>
        <w:tc>
          <w:tcPr>
            <w:tcW w:w="1276" w:type="dxa"/>
            <w:vMerge w:val="restart"/>
            <w:vAlign w:val="center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222602">
              <w:t>Всего ч</w:t>
            </w:r>
            <w:r>
              <w:t>а</w:t>
            </w:r>
            <w:r w:rsidRPr="00222602">
              <w:t>сов</w:t>
            </w:r>
          </w:p>
        </w:tc>
      </w:tr>
      <w:tr w:rsidR="009569B4" w:rsidRPr="00155169" w:rsidTr="000D72A6">
        <w:trPr>
          <w:trHeight w:val="561"/>
        </w:trPr>
        <w:tc>
          <w:tcPr>
            <w:tcW w:w="4786" w:type="dxa"/>
            <w:vMerge/>
            <w:vAlign w:val="center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9</w:t>
            </w:r>
            <w:r>
              <w:rPr>
                <w:lang w:val="en-US"/>
              </w:rPr>
              <w:t xml:space="preserve"> </w:t>
            </w:r>
            <w:r w:rsidRPr="00222602">
              <w:t>семестр</w:t>
            </w:r>
          </w:p>
        </w:tc>
        <w:tc>
          <w:tcPr>
            <w:tcW w:w="1417" w:type="dxa"/>
            <w:vAlign w:val="center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222602">
              <w:t>----</w:t>
            </w:r>
          </w:p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222602">
              <w:t>семестр</w:t>
            </w:r>
          </w:p>
        </w:tc>
        <w:tc>
          <w:tcPr>
            <w:tcW w:w="1276" w:type="dxa"/>
            <w:vMerge/>
            <w:vAlign w:val="center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</w:p>
        </w:tc>
      </w:tr>
      <w:tr w:rsidR="009569B4" w:rsidRPr="00155169" w:rsidTr="000D72A6">
        <w:trPr>
          <w:trHeight w:val="340"/>
        </w:trPr>
        <w:tc>
          <w:tcPr>
            <w:tcW w:w="478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222602">
              <w:t>Общая трудоемкость</w:t>
            </w:r>
          </w:p>
        </w:tc>
        <w:tc>
          <w:tcPr>
            <w:tcW w:w="1985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9569B4" w:rsidRPr="004B118A" w:rsidRDefault="009569B4" w:rsidP="000D72A6">
            <w:pPr>
              <w:jc w:val="center"/>
            </w:pPr>
            <w:r w:rsidRPr="004B118A">
              <w:t>-</w:t>
            </w:r>
          </w:p>
        </w:tc>
        <w:tc>
          <w:tcPr>
            <w:tcW w:w="127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72</w:t>
            </w:r>
          </w:p>
        </w:tc>
      </w:tr>
      <w:tr w:rsidR="009569B4" w:rsidRPr="00155169" w:rsidTr="000D72A6">
        <w:trPr>
          <w:trHeight w:val="340"/>
        </w:trPr>
        <w:tc>
          <w:tcPr>
            <w:tcW w:w="478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222602">
              <w:t>Аудиторные занятия, в т.ч.:</w:t>
            </w:r>
          </w:p>
        </w:tc>
        <w:tc>
          <w:tcPr>
            <w:tcW w:w="1985" w:type="dxa"/>
          </w:tcPr>
          <w:p w:rsidR="009569B4" w:rsidRPr="009569B4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</w:tcPr>
          <w:p w:rsidR="009569B4" w:rsidRPr="004B118A" w:rsidRDefault="009569B4" w:rsidP="000D72A6">
            <w:pPr>
              <w:jc w:val="center"/>
            </w:pPr>
            <w:r w:rsidRPr="004B118A">
              <w:t>-</w:t>
            </w:r>
          </w:p>
        </w:tc>
        <w:tc>
          <w:tcPr>
            <w:tcW w:w="1276" w:type="dxa"/>
          </w:tcPr>
          <w:p w:rsidR="009569B4" w:rsidRPr="009569B4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569B4" w:rsidRPr="00155169" w:rsidTr="000D72A6">
        <w:trPr>
          <w:trHeight w:val="340"/>
        </w:trPr>
        <w:tc>
          <w:tcPr>
            <w:tcW w:w="478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ind w:firstLine="709"/>
              <w:jc w:val="center"/>
            </w:pPr>
            <w:r w:rsidRPr="00222602">
              <w:t>лекционные (ЛК)</w:t>
            </w:r>
          </w:p>
        </w:tc>
        <w:tc>
          <w:tcPr>
            <w:tcW w:w="1985" w:type="dxa"/>
          </w:tcPr>
          <w:p w:rsidR="009569B4" w:rsidRPr="009569B4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417" w:type="dxa"/>
          </w:tcPr>
          <w:p w:rsidR="009569B4" w:rsidRPr="004B118A" w:rsidRDefault="009569B4" w:rsidP="000D72A6">
            <w:pPr>
              <w:jc w:val="center"/>
            </w:pPr>
            <w:r w:rsidRPr="004B118A">
              <w:t>-</w:t>
            </w:r>
          </w:p>
        </w:tc>
        <w:tc>
          <w:tcPr>
            <w:tcW w:w="1276" w:type="dxa"/>
          </w:tcPr>
          <w:p w:rsidR="009569B4" w:rsidRPr="009569B4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9B4" w:rsidRPr="00155169" w:rsidTr="000D72A6">
        <w:trPr>
          <w:trHeight w:val="340"/>
        </w:trPr>
        <w:tc>
          <w:tcPr>
            <w:tcW w:w="478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ind w:firstLine="709"/>
              <w:jc w:val="center"/>
            </w:pPr>
            <w:r w:rsidRPr="00222602">
              <w:t>практические (семинарские) (ПЗ, СЗ)</w:t>
            </w:r>
          </w:p>
        </w:tc>
        <w:tc>
          <w:tcPr>
            <w:tcW w:w="1985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569B4" w:rsidRPr="004B118A" w:rsidRDefault="009569B4" w:rsidP="000D72A6">
            <w:pPr>
              <w:jc w:val="center"/>
            </w:pPr>
            <w:r w:rsidRPr="004B118A">
              <w:t>-</w:t>
            </w:r>
          </w:p>
        </w:tc>
        <w:tc>
          <w:tcPr>
            <w:tcW w:w="127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-</w:t>
            </w:r>
          </w:p>
        </w:tc>
      </w:tr>
      <w:tr w:rsidR="009569B4" w:rsidRPr="00155169" w:rsidTr="000D72A6">
        <w:trPr>
          <w:trHeight w:val="340"/>
        </w:trPr>
        <w:tc>
          <w:tcPr>
            <w:tcW w:w="478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ind w:firstLine="709"/>
              <w:jc w:val="center"/>
            </w:pPr>
            <w:r w:rsidRPr="00222602">
              <w:t>лабораторные (ЛР)</w:t>
            </w:r>
          </w:p>
        </w:tc>
        <w:tc>
          <w:tcPr>
            <w:tcW w:w="1985" w:type="dxa"/>
          </w:tcPr>
          <w:p w:rsidR="009569B4" w:rsidRPr="009569B4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417" w:type="dxa"/>
          </w:tcPr>
          <w:p w:rsidR="009569B4" w:rsidRPr="004B118A" w:rsidRDefault="009569B4" w:rsidP="000D72A6">
            <w:pPr>
              <w:jc w:val="center"/>
            </w:pPr>
            <w:r w:rsidRPr="004B118A">
              <w:t>-</w:t>
            </w:r>
          </w:p>
        </w:tc>
        <w:tc>
          <w:tcPr>
            <w:tcW w:w="127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8</w:t>
            </w:r>
          </w:p>
        </w:tc>
      </w:tr>
      <w:tr w:rsidR="009569B4" w:rsidRPr="00155169" w:rsidTr="000D72A6">
        <w:trPr>
          <w:trHeight w:val="340"/>
        </w:trPr>
        <w:tc>
          <w:tcPr>
            <w:tcW w:w="478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222602">
              <w:t>Самостоятельная работа студентов (СРС)</w:t>
            </w:r>
          </w:p>
        </w:tc>
        <w:tc>
          <w:tcPr>
            <w:tcW w:w="1985" w:type="dxa"/>
          </w:tcPr>
          <w:p w:rsidR="009569B4" w:rsidRPr="009569B4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1417" w:type="dxa"/>
          </w:tcPr>
          <w:p w:rsidR="009569B4" w:rsidRPr="004B118A" w:rsidRDefault="009569B4" w:rsidP="000D72A6">
            <w:pPr>
              <w:jc w:val="center"/>
            </w:pPr>
            <w:r w:rsidRPr="004B118A">
              <w:t>-</w:t>
            </w:r>
          </w:p>
        </w:tc>
        <w:tc>
          <w:tcPr>
            <w:tcW w:w="1276" w:type="dxa"/>
          </w:tcPr>
          <w:p w:rsidR="009569B4" w:rsidRPr="009569B4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9569B4" w:rsidRPr="00155169" w:rsidTr="000D72A6">
        <w:trPr>
          <w:trHeight w:val="312"/>
        </w:trPr>
        <w:tc>
          <w:tcPr>
            <w:tcW w:w="478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222602">
              <w:t>Фор</w:t>
            </w:r>
            <w:r>
              <w:t>ма текущего контроля в семестре</w:t>
            </w:r>
          </w:p>
        </w:tc>
        <w:tc>
          <w:tcPr>
            <w:tcW w:w="1985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1417" w:type="dxa"/>
          </w:tcPr>
          <w:p w:rsidR="009569B4" w:rsidRPr="004B118A" w:rsidRDefault="009569B4" w:rsidP="000D72A6">
            <w:pPr>
              <w:jc w:val="center"/>
            </w:pPr>
            <w:r w:rsidRPr="004B118A">
              <w:t>-</w:t>
            </w:r>
          </w:p>
        </w:tc>
        <w:tc>
          <w:tcPr>
            <w:tcW w:w="127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зачёт</w:t>
            </w:r>
          </w:p>
        </w:tc>
      </w:tr>
      <w:tr w:rsidR="009569B4" w:rsidRPr="00155169" w:rsidTr="000D72A6">
        <w:trPr>
          <w:trHeight w:val="340"/>
        </w:trPr>
        <w:tc>
          <w:tcPr>
            <w:tcW w:w="478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222602">
              <w:t>Курсовая работа (курсовой проект) (КР, КП)</w:t>
            </w:r>
          </w:p>
        </w:tc>
        <w:tc>
          <w:tcPr>
            <w:tcW w:w="1985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569B4" w:rsidRPr="00652746" w:rsidRDefault="009569B4" w:rsidP="000D72A6">
            <w:pPr>
              <w:jc w:val="center"/>
              <w:rPr>
                <w:b/>
                <w:szCs w:val="28"/>
              </w:rPr>
            </w:pPr>
            <w:r w:rsidRPr="00652746">
              <w:rPr>
                <w:b/>
                <w:szCs w:val="28"/>
              </w:rPr>
              <w:t>-</w:t>
            </w:r>
          </w:p>
        </w:tc>
        <w:tc>
          <w:tcPr>
            <w:tcW w:w="1276" w:type="dxa"/>
          </w:tcPr>
          <w:p w:rsidR="009569B4" w:rsidRPr="00222602" w:rsidRDefault="009569B4" w:rsidP="000D72A6">
            <w:pPr>
              <w:tabs>
                <w:tab w:val="center" w:pos="4153"/>
                <w:tab w:val="right" w:pos="8306"/>
              </w:tabs>
              <w:jc w:val="center"/>
            </w:pPr>
            <w:r>
              <w:t>-</w:t>
            </w:r>
          </w:p>
        </w:tc>
      </w:tr>
    </w:tbl>
    <w:p w:rsidR="00F54C27" w:rsidRDefault="00A316A8" w:rsidP="00FE1CC2">
      <w:pPr>
        <w:spacing w:after="100" w:afterAutospacing="1" w:line="36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  <w:r w:rsidR="001023AE" w:rsidRPr="001023AE">
        <w:rPr>
          <w:sz w:val="32"/>
          <w:szCs w:val="32"/>
        </w:rPr>
        <w:t xml:space="preserve"> </w:t>
      </w:r>
      <w:r w:rsidR="001023AE">
        <w:rPr>
          <w:sz w:val="32"/>
          <w:szCs w:val="32"/>
        </w:rPr>
        <w:t xml:space="preserve">                      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4536"/>
        <w:gridCol w:w="709"/>
        <w:gridCol w:w="567"/>
        <w:gridCol w:w="742"/>
        <w:gridCol w:w="567"/>
        <w:gridCol w:w="709"/>
      </w:tblGrid>
      <w:tr w:rsidR="00F54C27" w:rsidRPr="00623420" w:rsidTr="00F54C27">
        <w:tc>
          <w:tcPr>
            <w:tcW w:w="534" w:type="dxa"/>
            <w:vMerge w:val="restart"/>
            <w:textDirection w:val="btLr"/>
            <w:vAlign w:val="center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</w:pPr>
            <w:r w:rsidRPr="00D74C81">
              <w:t xml:space="preserve">Номер раздела </w:t>
            </w:r>
          </w:p>
        </w:tc>
        <w:tc>
          <w:tcPr>
            <w:tcW w:w="4536" w:type="dxa"/>
            <w:vMerge w:val="restart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2D34F8">
              <w:t xml:space="preserve">Наименование </w:t>
            </w:r>
            <w:r>
              <w:t>раздела</w:t>
            </w:r>
          </w:p>
        </w:tc>
        <w:tc>
          <w:tcPr>
            <w:tcW w:w="709" w:type="dxa"/>
            <w:vMerge w:val="restart"/>
            <w:textDirection w:val="btLr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</w:pPr>
            <w:r w:rsidRPr="00D74C81">
              <w:t>Всего часов</w:t>
            </w:r>
          </w:p>
        </w:tc>
        <w:tc>
          <w:tcPr>
            <w:tcW w:w="1876" w:type="dxa"/>
            <w:gridSpan w:val="3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D74C81">
              <w:t>Аудиторные занятия</w:t>
            </w:r>
          </w:p>
        </w:tc>
        <w:tc>
          <w:tcPr>
            <w:tcW w:w="709" w:type="dxa"/>
            <w:vMerge w:val="restart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D74C81">
              <w:t>СРС</w:t>
            </w:r>
          </w:p>
        </w:tc>
      </w:tr>
      <w:tr w:rsidR="00F54C27" w:rsidRPr="00623420" w:rsidTr="00F54C27">
        <w:trPr>
          <w:trHeight w:val="1302"/>
        </w:trPr>
        <w:tc>
          <w:tcPr>
            <w:tcW w:w="534" w:type="dxa"/>
            <w:vMerge/>
            <w:vAlign w:val="center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</w:p>
        </w:tc>
        <w:tc>
          <w:tcPr>
            <w:tcW w:w="4536" w:type="dxa"/>
            <w:vMerge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</w:p>
        </w:tc>
        <w:tc>
          <w:tcPr>
            <w:tcW w:w="567" w:type="dxa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D74C81">
              <w:t>ЛК</w:t>
            </w:r>
          </w:p>
        </w:tc>
        <w:tc>
          <w:tcPr>
            <w:tcW w:w="742" w:type="dxa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D74C81">
              <w:t>ПЗ (СЗ)</w:t>
            </w:r>
          </w:p>
        </w:tc>
        <w:tc>
          <w:tcPr>
            <w:tcW w:w="567" w:type="dxa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D74C81">
              <w:t>ЛР</w:t>
            </w:r>
          </w:p>
        </w:tc>
        <w:tc>
          <w:tcPr>
            <w:tcW w:w="709" w:type="dxa"/>
            <w:vMerge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</w:p>
        </w:tc>
      </w:tr>
      <w:tr w:rsidR="00F54C27" w:rsidRPr="00623420" w:rsidTr="00F54C27">
        <w:tc>
          <w:tcPr>
            <w:tcW w:w="534" w:type="dxa"/>
          </w:tcPr>
          <w:p w:rsidR="00F54C27" w:rsidRPr="00697147" w:rsidRDefault="00F54C27" w:rsidP="000D72A6">
            <w:pPr>
              <w:jc w:val="right"/>
            </w:pPr>
            <w:r>
              <w:t>1</w:t>
            </w:r>
          </w:p>
        </w:tc>
        <w:tc>
          <w:tcPr>
            <w:tcW w:w="425" w:type="dxa"/>
          </w:tcPr>
          <w:p w:rsidR="00F54C27" w:rsidRPr="00697147" w:rsidRDefault="00F54C27" w:rsidP="000D72A6">
            <w:pPr>
              <w:jc w:val="right"/>
            </w:pPr>
            <w:r w:rsidRPr="00697147">
              <w:t>1</w:t>
            </w:r>
          </w:p>
        </w:tc>
        <w:tc>
          <w:tcPr>
            <w:tcW w:w="4536" w:type="dxa"/>
          </w:tcPr>
          <w:p w:rsidR="00F54C27" w:rsidRPr="00EE59FA" w:rsidRDefault="00F54C27" w:rsidP="000D72A6">
            <w:pPr>
              <w:jc w:val="center"/>
            </w:pPr>
            <w:r w:rsidRPr="001A02E3">
              <w:t>Водные ресурсы России и их распредел</w:t>
            </w:r>
            <w:r w:rsidRPr="001A02E3">
              <w:t>е</w:t>
            </w:r>
            <w:r w:rsidRPr="001A02E3">
              <w:t>ние. Виды и нормы потребления. Опр</w:t>
            </w:r>
            <w:r w:rsidRPr="001A02E3">
              <w:t>е</w:t>
            </w:r>
            <w:r w:rsidRPr="001A02E3">
              <w:t>деление суточного расхода воды</w:t>
            </w:r>
          </w:p>
        </w:tc>
        <w:tc>
          <w:tcPr>
            <w:tcW w:w="709" w:type="dxa"/>
          </w:tcPr>
          <w:p w:rsidR="00F54C27" w:rsidRDefault="00F54C27" w:rsidP="000D72A6">
            <w:pPr>
              <w:jc w:val="center"/>
            </w:pPr>
            <w:r>
              <w:t>12</w:t>
            </w:r>
          </w:p>
          <w:p w:rsidR="00F54C27" w:rsidRPr="00F54C27" w:rsidRDefault="00F54C27" w:rsidP="000D72A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42" w:type="dxa"/>
          </w:tcPr>
          <w:p w:rsidR="00F54C27" w:rsidRPr="00697147" w:rsidRDefault="00F54C27" w:rsidP="000D72A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54C27" w:rsidRPr="00F54C27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F54C27" w:rsidRPr="00623420" w:rsidTr="00F54C27">
        <w:tc>
          <w:tcPr>
            <w:tcW w:w="534" w:type="dxa"/>
            <w:vMerge w:val="restart"/>
          </w:tcPr>
          <w:p w:rsidR="00F54C27" w:rsidRPr="00697147" w:rsidRDefault="00F54C27" w:rsidP="000D72A6">
            <w:pPr>
              <w:jc w:val="right"/>
            </w:pPr>
            <w:r>
              <w:t>2</w:t>
            </w:r>
          </w:p>
        </w:tc>
        <w:tc>
          <w:tcPr>
            <w:tcW w:w="425" w:type="dxa"/>
          </w:tcPr>
          <w:p w:rsidR="00F54C27" w:rsidRPr="00697147" w:rsidRDefault="00F54C27" w:rsidP="000D72A6">
            <w:pPr>
              <w:jc w:val="right"/>
            </w:pPr>
            <w:r>
              <w:t>2</w:t>
            </w:r>
          </w:p>
        </w:tc>
        <w:tc>
          <w:tcPr>
            <w:tcW w:w="4536" w:type="dxa"/>
          </w:tcPr>
          <w:p w:rsidR="00F54C27" w:rsidRPr="00EE59FA" w:rsidRDefault="00F54C27" w:rsidP="000D72A6">
            <w:pPr>
              <w:jc w:val="center"/>
            </w:pPr>
            <w:r w:rsidRPr="001A02E3">
              <w:t>Системы водоснабжения, режим их раб</w:t>
            </w:r>
            <w:r w:rsidRPr="001A02E3">
              <w:t>о</w:t>
            </w:r>
            <w:r w:rsidRPr="001A02E3">
              <w:t>ты, принцип расчета водопровода</w:t>
            </w:r>
          </w:p>
        </w:tc>
        <w:tc>
          <w:tcPr>
            <w:tcW w:w="709" w:type="dxa"/>
          </w:tcPr>
          <w:p w:rsidR="00F54C27" w:rsidRDefault="00F54C27" w:rsidP="000D72A6">
            <w:pPr>
              <w:jc w:val="center"/>
            </w:pPr>
            <w:r>
              <w:t>10</w:t>
            </w:r>
          </w:p>
          <w:p w:rsidR="00F54C27" w:rsidRPr="00F54C27" w:rsidRDefault="00F54C27" w:rsidP="000D72A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54C27" w:rsidRDefault="00F54C27" w:rsidP="000D72A6">
            <w:pPr>
              <w:jc w:val="center"/>
            </w:pPr>
            <w:r>
              <w:t>2</w:t>
            </w:r>
          </w:p>
          <w:p w:rsidR="00F54C27" w:rsidRPr="00F54C27" w:rsidRDefault="00F54C27" w:rsidP="00F54C27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F54C27" w:rsidRPr="00697147" w:rsidRDefault="00F54C27" w:rsidP="000D72A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54C27" w:rsidRPr="00F54C27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t>8</w:t>
            </w:r>
          </w:p>
        </w:tc>
      </w:tr>
      <w:tr w:rsidR="00F54C27" w:rsidRPr="00623420" w:rsidTr="00F54C27">
        <w:tc>
          <w:tcPr>
            <w:tcW w:w="534" w:type="dxa"/>
            <w:vMerge/>
          </w:tcPr>
          <w:p w:rsidR="00F54C27" w:rsidRPr="00697147" w:rsidRDefault="00F54C27" w:rsidP="000D72A6">
            <w:pPr>
              <w:jc w:val="right"/>
            </w:pPr>
          </w:p>
        </w:tc>
        <w:tc>
          <w:tcPr>
            <w:tcW w:w="425" w:type="dxa"/>
          </w:tcPr>
          <w:p w:rsidR="00F54C27" w:rsidRPr="00697147" w:rsidRDefault="00F54C27" w:rsidP="000D72A6">
            <w:pPr>
              <w:jc w:val="right"/>
            </w:pPr>
            <w:r>
              <w:t>3</w:t>
            </w:r>
          </w:p>
        </w:tc>
        <w:tc>
          <w:tcPr>
            <w:tcW w:w="4536" w:type="dxa"/>
          </w:tcPr>
          <w:p w:rsidR="00F54C27" w:rsidRPr="00EE59FA" w:rsidRDefault="00F54C27" w:rsidP="000D72A6">
            <w:pPr>
              <w:jc w:val="center"/>
            </w:pPr>
            <w:r w:rsidRPr="009E7719">
              <w:t>Источники водоснабжения. Значение подземных источников водоснабжения</w:t>
            </w:r>
          </w:p>
        </w:tc>
        <w:tc>
          <w:tcPr>
            <w:tcW w:w="709" w:type="dxa"/>
          </w:tcPr>
          <w:p w:rsidR="00F54C27" w:rsidRDefault="00F54C27" w:rsidP="000D72A6">
            <w:pPr>
              <w:jc w:val="center"/>
            </w:pPr>
            <w:r>
              <w:t>10</w:t>
            </w:r>
          </w:p>
          <w:p w:rsidR="00F54C27" w:rsidRPr="00F54C27" w:rsidRDefault="00F54C27" w:rsidP="000D72A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2" w:type="dxa"/>
          </w:tcPr>
          <w:p w:rsidR="00F54C27" w:rsidRPr="00697147" w:rsidRDefault="00F54C27" w:rsidP="000D72A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54C27" w:rsidRDefault="00F54C27" w:rsidP="000D72A6">
            <w:pPr>
              <w:jc w:val="center"/>
            </w:pPr>
            <w:r>
              <w:t>2</w:t>
            </w:r>
          </w:p>
          <w:p w:rsidR="00F54C27" w:rsidRPr="00F54C27" w:rsidRDefault="00F54C27" w:rsidP="000D72A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F54C27" w:rsidRPr="00F54C27" w:rsidRDefault="00F54C27" w:rsidP="00F54C2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8</w:t>
            </w:r>
          </w:p>
        </w:tc>
      </w:tr>
      <w:tr w:rsidR="00F54C27" w:rsidRPr="00623420" w:rsidTr="00F54C27">
        <w:tc>
          <w:tcPr>
            <w:tcW w:w="534" w:type="dxa"/>
            <w:vMerge w:val="restart"/>
          </w:tcPr>
          <w:p w:rsidR="00F54C27" w:rsidRPr="00697147" w:rsidRDefault="00F54C27" w:rsidP="000D72A6">
            <w:pPr>
              <w:jc w:val="right"/>
            </w:pPr>
            <w:r>
              <w:t>3</w:t>
            </w:r>
          </w:p>
        </w:tc>
        <w:tc>
          <w:tcPr>
            <w:tcW w:w="425" w:type="dxa"/>
          </w:tcPr>
          <w:p w:rsidR="00F54C27" w:rsidRPr="00697147" w:rsidRDefault="00F54C27" w:rsidP="000D72A6">
            <w:pPr>
              <w:jc w:val="right"/>
            </w:pPr>
            <w:r>
              <w:t>4</w:t>
            </w:r>
          </w:p>
        </w:tc>
        <w:tc>
          <w:tcPr>
            <w:tcW w:w="4536" w:type="dxa"/>
          </w:tcPr>
          <w:p w:rsidR="00F54C27" w:rsidRPr="00EE59FA" w:rsidRDefault="00F54C27" w:rsidP="000D72A6">
            <w:pPr>
              <w:jc w:val="center"/>
            </w:pPr>
            <w:r w:rsidRPr="001A02E3">
              <w:t>Требования к качеству воды для пить</w:t>
            </w:r>
            <w:r w:rsidRPr="001A02E3">
              <w:t>е</w:t>
            </w:r>
            <w:r w:rsidRPr="001A02E3">
              <w:t>вых целей. Методы улучшения качества воды</w:t>
            </w:r>
          </w:p>
        </w:tc>
        <w:tc>
          <w:tcPr>
            <w:tcW w:w="709" w:type="dxa"/>
          </w:tcPr>
          <w:p w:rsidR="00F54C27" w:rsidRDefault="00F54C27" w:rsidP="000D72A6">
            <w:pPr>
              <w:jc w:val="center"/>
            </w:pPr>
            <w:r>
              <w:t>10</w:t>
            </w:r>
          </w:p>
          <w:p w:rsidR="00F54C27" w:rsidRPr="00F54C27" w:rsidRDefault="00F54C27" w:rsidP="000D72A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2" w:type="dxa"/>
          </w:tcPr>
          <w:p w:rsidR="00F54C27" w:rsidRPr="00352716" w:rsidRDefault="00F54C27" w:rsidP="000D72A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9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t>8</w:t>
            </w:r>
          </w:p>
        </w:tc>
      </w:tr>
      <w:tr w:rsidR="00F54C27" w:rsidRPr="00623420" w:rsidTr="00F54C27">
        <w:tc>
          <w:tcPr>
            <w:tcW w:w="534" w:type="dxa"/>
            <w:vMerge/>
          </w:tcPr>
          <w:p w:rsidR="00F54C27" w:rsidRPr="00697147" w:rsidRDefault="00F54C27" w:rsidP="000D72A6">
            <w:pPr>
              <w:jc w:val="right"/>
            </w:pPr>
          </w:p>
        </w:tc>
        <w:tc>
          <w:tcPr>
            <w:tcW w:w="425" w:type="dxa"/>
          </w:tcPr>
          <w:p w:rsidR="00F54C27" w:rsidRPr="00697147" w:rsidRDefault="00F54C27" w:rsidP="000D72A6">
            <w:pPr>
              <w:jc w:val="right"/>
            </w:pPr>
            <w:r>
              <w:t>5</w:t>
            </w:r>
          </w:p>
        </w:tc>
        <w:tc>
          <w:tcPr>
            <w:tcW w:w="4536" w:type="dxa"/>
          </w:tcPr>
          <w:p w:rsidR="00F54C27" w:rsidRPr="00EE59FA" w:rsidRDefault="00F54C27" w:rsidP="000D72A6">
            <w:pPr>
              <w:jc w:val="center"/>
            </w:pPr>
            <w:r w:rsidRPr="009E7719">
              <w:t>Водозаборные сооружения</w:t>
            </w:r>
          </w:p>
        </w:tc>
        <w:tc>
          <w:tcPr>
            <w:tcW w:w="709" w:type="dxa"/>
          </w:tcPr>
          <w:p w:rsidR="00F54C27" w:rsidRDefault="00F54C27" w:rsidP="000D72A6">
            <w:pPr>
              <w:jc w:val="center"/>
            </w:pPr>
            <w:r>
              <w:t>12</w:t>
            </w:r>
          </w:p>
          <w:p w:rsidR="00F54C27" w:rsidRPr="00F54C27" w:rsidRDefault="00F54C27" w:rsidP="000D72A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2" w:type="dxa"/>
          </w:tcPr>
          <w:p w:rsidR="00F54C27" w:rsidRPr="00352716" w:rsidRDefault="00F54C27" w:rsidP="000D72A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9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F54C27" w:rsidRPr="00623420" w:rsidTr="00F54C27">
        <w:tc>
          <w:tcPr>
            <w:tcW w:w="534" w:type="dxa"/>
            <w:vMerge w:val="restart"/>
          </w:tcPr>
          <w:p w:rsidR="00F54C27" w:rsidRPr="00697147" w:rsidRDefault="00F54C27" w:rsidP="000D72A6">
            <w:pPr>
              <w:jc w:val="right"/>
            </w:pPr>
            <w:r>
              <w:t>4</w:t>
            </w:r>
          </w:p>
        </w:tc>
        <w:tc>
          <w:tcPr>
            <w:tcW w:w="425" w:type="dxa"/>
          </w:tcPr>
          <w:p w:rsidR="00F54C27" w:rsidRPr="00697147" w:rsidRDefault="00F54C27" w:rsidP="000D72A6">
            <w:pPr>
              <w:jc w:val="right"/>
            </w:pPr>
            <w:r>
              <w:t>6</w:t>
            </w:r>
          </w:p>
        </w:tc>
        <w:tc>
          <w:tcPr>
            <w:tcW w:w="4536" w:type="dxa"/>
          </w:tcPr>
          <w:p w:rsidR="00F54C27" w:rsidRPr="00EE59FA" w:rsidRDefault="00F54C27" w:rsidP="000D72A6">
            <w:pPr>
              <w:jc w:val="center"/>
            </w:pPr>
            <w:r w:rsidRPr="001A02E3">
              <w:t>Мелиоративная гидрогеология, основные задачи; оросительные и осушительные мелиорации</w:t>
            </w:r>
          </w:p>
        </w:tc>
        <w:tc>
          <w:tcPr>
            <w:tcW w:w="709" w:type="dxa"/>
          </w:tcPr>
          <w:p w:rsidR="00F54C27" w:rsidRDefault="00F54C27" w:rsidP="000D72A6">
            <w:pPr>
              <w:jc w:val="center"/>
            </w:pPr>
            <w:r>
              <w:t>12</w:t>
            </w:r>
          </w:p>
          <w:p w:rsidR="00F54C27" w:rsidRPr="00F54C27" w:rsidRDefault="00F54C27" w:rsidP="00F54C2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42" w:type="dxa"/>
          </w:tcPr>
          <w:p w:rsidR="00F54C27" w:rsidRPr="00697147" w:rsidRDefault="00F54C27" w:rsidP="000D72A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54C27" w:rsidRDefault="00F54C27" w:rsidP="000D72A6">
            <w:pPr>
              <w:jc w:val="center"/>
            </w:pPr>
            <w:r>
              <w:t>2</w:t>
            </w:r>
          </w:p>
          <w:p w:rsidR="00F54C27" w:rsidRPr="00F54C27" w:rsidRDefault="00F54C27" w:rsidP="00F54C2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t>8</w:t>
            </w:r>
          </w:p>
        </w:tc>
      </w:tr>
      <w:tr w:rsidR="00F54C27" w:rsidRPr="00623420" w:rsidTr="00F54C27">
        <w:tc>
          <w:tcPr>
            <w:tcW w:w="534" w:type="dxa"/>
            <w:vMerge/>
          </w:tcPr>
          <w:p w:rsidR="00F54C27" w:rsidRDefault="00F54C27" w:rsidP="000D72A6">
            <w:pPr>
              <w:jc w:val="right"/>
            </w:pPr>
          </w:p>
        </w:tc>
        <w:tc>
          <w:tcPr>
            <w:tcW w:w="425" w:type="dxa"/>
          </w:tcPr>
          <w:p w:rsidR="00F54C27" w:rsidRDefault="00F54C27" w:rsidP="000D72A6">
            <w:pPr>
              <w:jc w:val="right"/>
            </w:pPr>
            <w:r>
              <w:t>7</w:t>
            </w:r>
          </w:p>
        </w:tc>
        <w:tc>
          <w:tcPr>
            <w:tcW w:w="4536" w:type="dxa"/>
          </w:tcPr>
          <w:p w:rsidR="00F54C27" w:rsidRPr="00EE59FA" w:rsidRDefault="00F54C27" w:rsidP="000D72A6">
            <w:pPr>
              <w:jc w:val="center"/>
            </w:pPr>
            <w:r w:rsidRPr="009E7719">
              <w:t>Гидрогеологическое районирование м</w:t>
            </w:r>
            <w:r w:rsidRPr="009E7719">
              <w:t>е</w:t>
            </w:r>
            <w:r w:rsidRPr="009E7719">
              <w:t>лиоративных земель</w:t>
            </w:r>
          </w:p>
        </w:tc>
        <w:tc>
          <w:tcPr>
            <w:tcW w:w="709" w:type="dxa"/>
          </w:tcPr>
          <w:p w:rsidR="00F54C27" w:rsidRDefault="00F54C27" w:rsidP="000D72A6">
            <w:pPr>
              <w:jc w:val="center"/>
            </w:pPr>
            <w:r>
              <w:t>6</w:t>
            </w:r>
          </w:p>
          <w:p w:rsidR="00F54C27" w:rsidRPr="00F54C27" w:rsidRDefault="00F54C27" w:rsidP="000D72A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2" w:type="dxa"/>
          </w:tcPr>
          <w:p w:rsidR="00F54C27" w:rsidRDefault="00F54C27" w:rsidP="000D72A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54C27" w:rsidRDefault="00F54C27" w:rsidP="000D72A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54C27" w:rsidRPr="00F54C27" w:rsidRDefault="00F54C27" w:rsidP="000D72A6">
            <w:pPr>
              <w:jc w:val="center"/>
              <w:rPr>
                <w:lang w:val="en-US"/>
              </w:rPr>
            </w:pPr>
            <w:r>
              <w:t>6</w:t>
            </w:r>
          </w:p>
        </w:tc>
      </w:tr>
      <w:tr w:rsidR="00F54C27" w:rsidRPr="00623420" w:rsidTr="00F54C27">
        <w:tc>
          <w:tcPr>
            <w:tcW w:w="5495" w:type="dxa"/>
            <w:gridSpan w:val="3"/>
          </w:tcPr>
          <w:p w:rsidR="00F54C27" w:rsidRPr="00D74C81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D74C81">
              <w:t>Итого</w:t>
            </w:r>
          </w:p>
        </w:tc>
        <w:tc>
          <w:tcPr>
            <w:tcW w:w="709" w:type="dxa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72</w:t>
            </w:r>
          </w:p>
          <w:p w:rsidR="00F54C27" w:rsidRPr="00F54C27" w:rsidRDefault="00F54C27" w:rsidP="00F54C27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F54C27" w:rsidRPr="00F54C27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42" w:type="dxa"/>
          </w:tcPr>
          <w:p w:rsidR="00F54C27" w:rsidRPr="00F54C27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8</w:t>
            </w:r>
          </w:p>
          <w:p w:rsidR="00F54C27" w:rsidRPr="00F54C27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F54C27" w:rsidRPr="00F54C27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</w:p>
        </w:tc>
      </w:tr>
    </w:tbl>
    <w:p w:rsidR="00F54C27" w:rsidRPr="005D7060" w:rsidRDefault="00F54C27" w:rsidP="00F54C27">
      <w:pPr>
        <w:pStyle w:val="a8"/>
        <w:tabs>
          <w:tab w:val="left" w:pos="426"/>
        </w:tabs>
        <w:spacing w:after="0"/>
        <w:ind w:left="786"/>
        <w:outlineLvl w:val="1"/>
        <w:rPr>
          <w:rFonts w:ascii="Times New Roman" w:hAnsi="Times New Roman"/>
          <w:b/>
          <w:sz w:val="28"/>
          <w:szCs w:val="28"/>
        </w:rPr>
      </w:pPr>
      <w:r w:rsidRPr="005D7060">
        <w:rPr>
          <w:rFonts w:ascii="Times New Roman" w:hAnsi="Times New Roman"/>
          <w:b/>
          <w:sz w:val="28"/>
          <w:szCs w:val="28"/>
        </w:rPr>
        <w:t>Лекционные занятия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6379"/>
        <w:gridCol w:w="1451"/>
      </w:tblGrid>
      <w:tr w:rsidR="00F54C27" w:rsidRPr="00623420" w:rsidTr="000D72A6">
        <w:trPr>
          <w:cantSplit/>
          <w:trHeight w:val="1029"/>
        </w:trPr>
        <w:tc>
          <w:tcPr>
            <w:tcW w:w="675" w:type="dxa"/>
            <w:textDirection w:val="btLr"/>
            <w:vAlign w:val="center"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ind w:left="113" w:right="113"/>
              <w:jc w:val="right"/>
            </w:pPr>
            <w:r>
              <w:t>М</w:t>
            </w:r>
            <w:r>
              <w:t>о</w:t>
            </w:r>
            <w:r>
              <w:t>дуль</w:t>
            </w:r>
          </w:p>
        </w:tc>
        <w:tc>
          <w:tcPr>
            <w:tcW w:w="851" w:type="dxa"/>
            <w:textDirection w:val="btLr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ind w:left="113" w:right="113"/>
              <w:jc w:val="right"/>
            </w:pPr>
            <w:r w:rsidRPr="00E92546">
              <w:t xml:space="preserve">Номер </w:t>
            </w:r>
          </w:p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ind w:left="113" w:right="113"/>
              <w:jc w:val="right"/>
            </w:pPr>
            <w:r w:rsidRPr="00E92546">
              <w:t>раздела</w:t>
            </w:r>
          </w:p>
        </w:tc>
        <w:tc>
          <w:tcPr>
            <w:tcW w:w="6379" w:type="dxa"/>
            <w:vAlign w:val="center"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E92546">
              <w:t>Содержание лекционных занятий</w:t>
            </w:r>
          </w:p>
        </w:tc>
        <w:tc>
          <w:tcPr>
            <w:tcW w:w="1451" w:type="dxa"/>
            <w:vAlign w:val="center"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E92546">
              <w:t>Форма т</w:t>
            </w:r>
            <w:r w:rsidRPr="00E92546">
              <w:t>е</w:t>
            </w:r>
            <w:r w:rsidRPr="00E92546">
              <w:t xml:space="preserve">кущего контроля </w:t>
            </w:r>
          </w:p>
        </w:tc>
      </w:tr>
      <w:tr w:rsidR="00F54C27" w:rsidRPr="00623420" w:rsidTr="000D72A6">
        <w:trPr>
          <w:trHeight w:val="1132"/>
        </w:trPr>
        <w:tc>
          <w:tcPr>
            <w:tcW w:w="675" w:type="dxa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</w:p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1</w:t>
            </w:r>
          </w:p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</w:p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851" w:type="dxa"/>
            <w:vAlign w:val="center"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1</w:t>
            </w:r>
          </w:p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</w:p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</w:p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6379" w:type="dxa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</w:pPr>
            <w:r>
              <w:rPr>
                <w:u w:val="single"/>
              </w:rPr>
              <w:t xml:space="preserve">1) </w:t>
            </w:r>
            <w:r w:rsidRPr="00A874BE">
              <w:rPr>
                <w:u w:val="single"/>
              </w:rPr>
              <w:t>Водные ресурсы РФ и их распределение.</w:t>
            </w:r>
            <w:r w:rsidRPr="00A874BE">
              <w:t xml:space="preserve"> Обеспече</w:t>
            </w:r>
            <w:r w:rsidRPr="00A874BE">
              <w:t>н</w:t>
            </w:r>
            <w:r w:rsidRPr="00A874BE">
              <w:t xml:space="preserve">ность водными ресурсами. Водопотребление в РФ. </w:t>
            </w:r>
          </w:p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</w:pPr>
            <w:r>
              <w:rPr>
                <w:u w:val="single"/>
              </w:rPr>
              <w:t xml:space="preserve">2) </w:t>
            </w:r>
            <w:r w:rsidRPr="001A02E3">
              <w:rPr>
                <w:u w:val="single"/>
              </w:rPr>
              <w:t>Виды и нормы потребления</w:t>
            </w:r>
            <w:r w:rsidRPr="00A874BE">
              <w:t>. Объем и структура водоп</w:t>
            </w:r>
            <w:r w:rsidRPr="00A874BE">
              <w:t>о</w:t>
            </w:r>
            <w:r w:rsidRPr="00A874BE">
              <w:t>требления, состояние, перспективы. Пути решения водных проблем</w:t>
            </w:r>
          </w:p>
        </w:tc>
        <w:tc>
          <w:tcPr>
            <w:tcW w:w="1451" w:type="dxa"/>
            <w:vMerge w:val="restart"/>
          </w:tcPr>
          <w:p w:rsidR="00F54C27" w:rsidRPr="00E92546" w:rsidRDefault="00F54C27" w:rsidP="000D72A6">
            <w:pPr>
              <w:spacing w:after="160"/>
              <w:contextualSpacing/>
              <w:jc w:val="both"/>
            </w:pPr>
            <w:r w:rsidRPr="00E92546">
              <w:t>1) Конспект лек</w:t>
            </w:r>
            <w:r>
              <w:t>ций.</w:t>
            </w:r>
          </w:p>
          <w:p w:rsidR="00F54C27" w:rsidRPr="00E92546" w:rsidRDefault="00F54C27" w:rsidP="000D72A6">
            <w:pPr>
              <w:spacing w:after="160"/>
              <w:contextualSpacing/>
            </w:pPr>
            <w:r w:rsidRPr="00E92546">
              <w:t>2) Посещ</w:t>
            </w:r>
            <w:r w:rsidRPr="00E92546">
              <w:t>е</w:t>
            </w:r>
            <w:r w:rsidRPr="00E92546">
              <w:t>ние лекц</w:t>
            </w:r>
            <w:r w:rsidRPr="00E92546">
              <w:t>и</w:t>
            </w:r>
            <w:r w:rsidRPr="00E92546">
              <w:t>онного кур</w:t>
            </w:r>
            <w:r>
              <w:t>са.</w:t>
            </w:r>
          </w:p>
          <w:p w:rsidR="00F54C27" w:rsidRPr="00E92546" w:rsidRDefault="00F54C27" w:rsidP="000D72A6">
            <w:pPr>
              <w:spacing w:after="160"/>
              <w:contextualSpacing/>
            </w:pPr>
            <w:r w:rsidRPr="00E92546">
              <w:t>3) Устный опрос в форме с</w:t>
            </w:r>
            <w:r w:rsidRPr="00E92546">
              <w:t>о</w:t>
            </w:r>
            <w:r w:rsidRPr="00E92546">
              <w:t>беседов</w:t>
            </w:r>
            <w:r w:rsidRPr="00E92546">
              <w:t>а</w:t>
            </w:r>
            <w:r w:rsidRPr="00E92546">
              <w:t>ния.</w:t>
            </w:r>
          </w:p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946"/>
        </w:trPr>
        <w:tc>
          <w:tcPr>
            <w:tcW w:w="675" w:type="dxa"/>
            <w:vMerge w:val="restart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2</w:t>
            </w:r>
          </w:p>
        </w:tc>
        <w:tc>
          <w:tcPr>
            <w:tcW w:w="6379" w:type="dxa"/>
          </w:tcPr>
          <w:p w:rsidR="00F54C27" w:rsidRPr="000C500E" w:rsidRDefault="00F54C27" w:rsidP="000D72A6">
            <w:pPr>
              <w:tabs>
                <w:tab w:val="center" w:pos="4153"/>
                <w:tab w:val="right" w:pos="8306"/>
              </w:tabs>
            </w:pPr>
            <w:r>
              <w:rPr>
                <w:u w:val="single"/>
              </w:rPr>
              <w:t xml:space="preserve">3) </w:t>
            </w:r>
            <w:r w:rsidRPr="00A874BE">
              <w:rPr>
                <w:u w:val="single"/>
              </w:rPr>
              <w:t>Системы водоснабжения, режим их работы.</w:t>
            </w:r>
            <w:r w:rsidRPr="00A874BE">
              <w:t xml:space="preserve"> Понятие о системе и схеме водоснабжения. Примеры действующих систем. Гидравлический расчет сети и ее элементов</w:t>
            </w:r>
          </w:p>
        </w:tc>
        <w:tc>
          <w:tcPr>
            <w:tcW w:w="1451" w:type="dxa"/>
            <w:vMerge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791"/>
        </w:trPr>
        <w:tc>
          <w:tcPr>
            <w:tcW w:w="675" w:type="dxa"/>
            <w:vMerge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851" w:type="dxa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3</w:t>
            </w:r>
          </w:p>
        </w:tc>
        <w:tc>
          <w:tcPr>
            <w:tcW w:w="6379" w:type="dxa"/>
            <w:vAlign w:val="center"/>
          </w:tcPr>
          <w:p w:rsidR="00F54C27" w:rsidRPr="00EE59FA" w:rsidRDefault="00F54C27" w:rsidP="000D72A6">
            <w:pPr>
              <w:jc w:val="both"/>
            </w:pPr>
            <w:r>
              <w:rPr>
                <w:u w:val="single"/>
              </w:rPr>
              <w:t xml:space="preserve">4) </w:t>
            </w:r>
            <w:r w:rsidRPr="00A874BE">
              <w:rPr>
                <w:u w:val="single"/>
              </w:rPr>
              <w:t>Источники водоснабжения.</w:t>
            </w:r>
            <w:r w:rsidRPr="00A874BE">
              <w:t xml:space="preserve"> Характеристика источников водоснабжения  подземных вод, их классификация. Ос</w:t>
            </w:r>
            <w:r w:rsidRPr="00A874BE">
              <w:t>о</w:t>
            </w:r>
            <w:r w:rsidRPr="00A874BE">
              <w:t>бенности использования, организац</w:t>
            </w:r>
            <w:r>
              <w:t>ии и расчетов зон по</w:t>
            </w:r>
            <w:r>
              <w:t>д</w:t>
            </w:r>
            <w:r>
              <w:t>земных вод</w:t>
            </w:r>
          </w:p>
        </w:tc>
        <w:tc>
          <w:tcPr>
            <w:tcW w:w="1451" w:type="dxa"/>
            <w:vMerge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415"/>
        </w:trPr>
        <w:tc>
          <w:tcPr>
            <w:tcW w:w="675" w:type="dxa"/>
            <w:vMerge w:val="restart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4</w:t>
            </w:r>
          </w:p>
        </w:tc>
        <w:tc>
          <w:tcPr>
            <w:tcW w:w="6379" w:type="dxa"/>
            <w:vAlign w:val="center"/>
          </w:tcPr>
          <w:p w:rsidR="00F54C27" w:rsidRPr="00EE59FA" w:rsidRDefault="00F54C27" w:rsidP="000D72A6">
            <w:pPr>
              <w:jc w:val="both"/>
            </w:pPr>
            <w:r>
              <w:rPr>
                <w:u w:val="single"/>
              </w:rPr>
              <w:t xml:space="preserve">5) </w:t>
            </w:r>
            <w:r w:rsidRPr="00A874BE">
              <w:rPr>
                <w:u w:val="single"/>
              </w:rPr>
              <w:t>Требования к качеству воды для питьевых целей</w:t>
            </w:r>
            <w:r w:rsidRPr="00A874BE">
              <w:t>. Свед</w:t>
            </w:r>
            <w:r w:rsidRPr="00A874BE">
              <w:t>е</w:t>
            </w:r>
            <w:r w:rsidRPr="00A874BE">
              <w:t>ния о методах улучшения качества воды</w:t>
            </w:r>
          </w:p>
        </w:tc>
        <w:tc>
          <w:tcPr>
            <w:tcW w:w="1451" w:type="dxa"/>
            <w:vMerge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99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54C27" w:rsidRPr="00E92546" w:rsidRDefault="00F54C27" w:rsidP="000D72A6">
            <w:pPr>
              <w:ind w:right="-2059"/>
            </w:pPr>
            <w:r>
              <w:t xml:space="preserve">6) </w:t>
            </w:r>
            <w:r w:rsidRPr="00A874BE">
              <w:rPr>
                <w:u w:val="single"/>
              </w:rPr>
              <w:t>Гидрогеологическое обоснование условий работы водозаборов.</w:t>
            </w:r>
            <w:r w:rsidRPr="00A874BE">
              <w:t xml:space="preserve">  Принципы оценки эксплуатационных запасов подземных вод. Допустимое понижение уровня, источники формирования эксплуатационных запасов, прогноз качества подземных вод для водозабора</w:t>
            </w: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576"/>
        </w:trPr>
        <w:tc>
          <w:tcPr>
            <w:tcW w:w="675" w:type="dxa"/>
            <w:vMerge w:val="restart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6</w:t>
            </w:r>
          </w:p>
        </w:tc>
        <w:tc>
          <w:tcPr>
            <w:tcW w:w="6379" w:type="dxa"/>
            <w:vAlign w:val="center"/>
          </w:tcPr>
          <w:p w:rsidR="00F54C27" w:rsidRDefault="00F54C27" w:rsidP="000D72A6">
            <w:pPr>
              <w:jc w:val="both"/>
            </w:pPr>
            <w:r>
              <w:rPr>
                <w:u w:val="single"/>
              </w:rPr>
              <w:t xml:space="preserve">7) </w:t>
            </w:r>
            <w:r w:rsidRPr="00A874BE">
              <w:rPr>
                <w:u w:val="single"/>
              </w:rPr>
              <w:t>Мелиоративная</w:t>
            </w:r>
            <w:r>
              <w:rPr>
                <w:u w:val="single"/>
              </w:rPr>
              <w:t xml:space="preserve"> гидрогеология, основные задачи. О</w:t>
            </w:r>
            <w:r w:rsidRPr="00A874BE">
              <w:rPr>
                <w:u w:val="single"/>
              </w:rPr>
              <w:t>рос</w:t>
            </w:r>
            <w:r w:rsidRPr="00A874BE">
              <w:rPr>
                <w:u w:val="single"/>
              </w:rPr>
              <w:t>и</w:t>
            </w:r>
            <w:r w:rsidRPr="00A874BE">
              <w:rPr>
                <w:u w:val="single"/>
              </w:rPr>
              <w:t>тельные и.</w:t>
            </w:r>
            <w:r>
              <w:rPr>
                <w:u w:val="single"/>
              </w:rPr>
              <w:t xml:space="preserve"> </w:t>
            </w:r>
            <w:r w:rsidRPr="00526EC2">
              <w:t>Система орошения и е</w:t>
            </w:r>
            <w:r w:rsidRPr="00A874BE">
              <w:t xml:space="preserve">ё элементы. Основные причины и факторы засоления земель. </w:t>
            </w:r>
          </w:p>
          <w:p w:rsidR="00F54C27" w:rsidRPr="00EE59FA" w:rsidRDefault="00F54C27" w:rsidP="000D72A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8) О</w:t>
            </w:r>
            <w:r w:rsidRPr="00A874BE">
              <w:rPr>
                <w:u w:val="single"/>
              </w:rPr>
              <w:t>сушительные мелиорации</w:t>
            </w:r>
            <w:r w:rsidRPr="00A874BE">
              <w:t xml:space="preserve"> Системы, типы и констру</w:t>
            </w:r>
            <w:r w:rsidRPr="00A874BE">
              <w:t>к</w:t>
            </w:r>
            <w:r w:rsidRPr="00A874BE">
              <w:t>ции дренажных сооружений. Принцип выбора системы дренажа в зависимости от фактора избыточного увлажн</w:t>
            </w:r>
            <w:r w:rsidRPr="00A874BE">
              <w:t>е</w:t>
            </w:r>
            <w:r w:rsidRPr="00A874BE">
              <w:t>ния территории</w:t>
            </w:r>
          </w:p>
        </w:tc>
        <w:tc>
          <w:tcPr>
            <w:tcW w:w="1451" w:type="dxa"/>
            <w:vMerge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576"/>
        </w:trPr>
        <w:tc>
          <w:tcPr>
            <w:tcW w:w="675" w:type="dxa"/>
            <w:vMerge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851" w:type="dxa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7</w:t>
            </w:r>
          </w:p>
        </w:tc>
        <w:tc>
          <w:tcPr>
            <w:tcW w:w="6379" w:type="dxa"/>
            <w:vAlign w:val="center"/>
          </w:tcPr>
          <w:p w:rsidR="00F54C27" w:rsidRPr="00EE59FA" w:rsidRDefault="00F54C27" w:rsidP="000D72A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9)</w:t>
            </w:r>
            <w:r w:rsidRPr="00A874BE">
              <w:rPr>
                <w:u w:val="single"/>
              </w:rPr>
              <w:t>Гидрогеологическое районирование мелиоративных з</w:t>
            </w:r>
            <w:r w:rsidRPr="00A874BE">
              <w:rPr>
                <w:u w:val="single"/>
              </w:rPr>
              <w:t>е</w:t>
            </w:r>
            <w:r w:rsidRPr="00A874BE">
              <w:rPr>
                <w:u w:val="single"/>
              </w:rPr>
              <w:t xml:space="preserve">мель. </w:t>
            </w:r>
            <w:r w:rsidRPr="00A874BE">
              <w:t>Виды и задачи районирования. Основные принципы типизации, таксонометрические единицы районирования разного масштаба. Содержание исходной информации для районирования.</w:t>
            </w:r>
          </w:p>
        </w:tc>
        <w:tc>
          <w:tcPr>
            <w:tcW w:w="1451" w:type="dxa"/>
            <w:vMerge/>
          </w:tcPr>
          <w:p w:rsidR="00F54C27" w:rsidRPr="00E92546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c>
          <w:tcPr>
            <w:tcW w:w="7905" w:type="dxa"/>
            <w:gridSpan w:val="3"/>
          </w:tcPr>
          <w:p w:rsidR="00F54C27" w:rsidRDefault="00F54C27" w:rsidP="000D72A6">
            <w:pPr>
              <w:jc w:val="right"/>
            </w:pPr>
            <w:r>
              <w:t>Всего часов:</w:t>
            </w:r>
          </w:p>
        </w:tc>
        <w:tc>
          <w:tcPr>
            <w:tcW w:w="1451" w:type="dxa"/>
          </w:tcPr>
          <w:p w:rsidR="00F54C27" w:rsidRPr="00F54C27" w:rsidRDefault="00F54C27" w:rsidP="000D72A6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t>6</w:t>
            </w:r>
          </w:p>
        </w:tc>
      </w:tr>
    </w:tbl>
    <w:p w:rsidR="00F54C27" w:rsidRDefault="00F54C27" w:rsidP="00F54C27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Лабораторные занятия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"/>
        <w:gridCol w:w="135"/>
        <w:gridCol w:w="494"/>
        <w:gridCol w:w="6520"/>
        <w:gridCol w:w="1984"/>
      </w:tblGrid>
      <w:tr w:rsidR="00F54C27" w:rsidRPr="00623420" w:rsidTr="000D72A6">
        <w:trPr>
          <w:cantSplit/>
          <w:trHeight w:val="1324"/>
        </w:trPr>
        <w:tc>
          <w:tcPr>
            <w:tcW w:w="330" w:type="dxa"/>
            <w:textDirection w:val="btLr"/>
            <w:vAlign w:val="center"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>
              <w:t>Модуль</w:t>
            </w:r>
          </w:p>
        </w:tc>
        <w:tc>
          <w:tcPr>
            <w:tcW w:w="629" w:type="dxa"/>
            <w:gridSpan w:val="2"/>
            <w:textDirection w:val="btLr"/>
            <w:vAlign w:val="center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343873">
              <w:t xml:space="preserve">Номер </w:t>
            </w:r>
          </w:p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343873">
              <w:t>раздела</w:t>
            </w:r>
          </w:p>
        </w:tc>
        <w:tc>
          <w:tcPr>
            <w:tcW w:w="6520" w:type="dxa"/>
            <w:vAlign w:val="center"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343873">
              <w:t>Содержание лабораторных занятий</w:t>
            </w:r>
          </w:p>
        </w:tc>
        <w:tc>
          <w:tcPr>
            <w:tcW w:w="1984" w:type="dxa"/>
            <w:vAlign w:val="center"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343873">
              <w:t xml:space="preserve">Форма текущего контроля </w:t>
            </w:r>
          </w:p>
        </w:tc>
      </w:tr>
      <w:tr w:rsidR="00F54C27" w:rsidRPr="00623420" w:rsidTr="000D72A6">
        <w:trPr>
          <w:trHeight w:val="311"/>
        </w:trPr>
        <w:tc>
          <w:tcPr>
            <w:tcW w:w="465" w:type="dxa"/>
            <w:gridSpan w:val="2"/>
            <w:vMerge w:val="restart"/>
            <w:vAlign w:val="center"/>
          </w:tcPr>
          <w:p w:rsidR="00F54C27" w:rsidRDefault="00F54C27" w:rsidP="000D72A6">
            <w:pPr>
              <w:jc w:val="right"/>
            </w:pPr>
          </w:p>
          <w:p w:rsidR="00F54C27" w:rsidRPr="00697147" w:rsidRDefault="00F54C27" w:rsidP="000D72A6">
            <w:pPr>
              <w:jc w:val="right"/>
            </w:pPr>
            <w:r>
              <w:t>1</w:t>
            </w:r>
          </w:p>
        </w:tc>
        <w:tc>
          <w:tcPr>
            <w:tcW w:w="494" w:type="dxa"/>
            <w:vMerge w:val="restart"/>
            <w:vAlign w:val="center"/>
          </w:tcPr>
          <w:p w:rsidR="00F54C27" w:rsidRPr="00697147" w:rsidRDefault="00F54C27" w:rsidP="000D72A6">
            <w:pPr>
              <w:jc w:val="right"/>
            </w:pPr>
            <w:r>
              <w:t>1</w:t>
            </w:r>
          </w:p>
          <w:p w:rsidR="00F54C27" w:rsidRPr="00697147" w:rsidRDefault="00F54C27" w:rsidP="000D72A6">
            <w:pPr>
              <w:jc w:val="right"/>
            </w:pPr>
          </w:p>
        </w:tc>
        <w:tc>
          <w:tcPr>
            <w:tcW w:w="6520" w:type="dxa"/>
            <w:vAlign w:val="center"/>
          </w:tcPr>
          <w:p w:rsidR="00F54C27" w:rsidRPr="00362C51" w:rsidRDefault="00F54C27" w:rsidP="000D72A6">
            <w:pPr>
              <w:jc w:val="both"/>
            </w:pPr>
            <w:r w:rsidRPr="009608D0">
              <w:t>Определение суточного расхода воды</w:t>
            </w:r>
          </w:p>
        </w:tc>
        <w:tc>
          <w:tcPr>
            <w:tcW w:w="1984" w:type="dxa"/>
            <w:vMerge w:val="restart"/>
          </w:tcPr>
          <w:p w:rsidR="00F54C27" w:rsidRDefault="00F54C27" w:rsidP="000D72A6">
            <w:pPr>
              <w:pStyle w:val="a8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Активность студента на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нятии.</w:t>
            </w:r>
          </w:p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  <w:r>
              <w:t>2) Выполнение работы в срок.</w:t>
            </w:r>
          </w:p>
          <w:p w:rsidR="00F54C27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  <w:r>
              <w:t>3) Качество в</w:t>
            </w:r>
            <w:r>
              <w:t>ы</w:t>
            </w:r>
            <w:r>
              <w:t>полнения отчёта.</w:t>
            </w:r>
          </w:p>
        </w:tc>
      </w:tr>
      <w:tr w:rsidR="00F54C27" w:rsidRPr="00623420" w:rsidTr="000D72A6">
        <w:trPr>
          <w:trHeight w:val="292"/>
        </w:trPr>
        <w:tc>
          <w:tcPr>
            <w:tcW w:w="465" w:type="dxa"/>
            <w:gridSpan w:val="2"/>
            <w:vMerge/>
            <w:vAlign w:val="center"/>
          </w:tcPr>
          <w:p w:rsidR="00F54C27" w:rsidRPr="00697147" w:rsidRDefault="00F54C27" w:rsidP="000D72A6">
            <w:pPr>
              <w:jc w:val="right"/>
            </w:pPr>
          </w:p>
        </w:tc>
        <w:tc>
          <w:tcPr>
            <w:tcW w:w="494" w:type="dxa"/>
            <w:vMerge/>
            <w:vAlign w:val="center"/>
          </w:tcPr>
          <w:p w:rsidR="00F54C27" w:rsidRPr="00697147" w:rsidRDefault="00F54C27" w:rsidP="000D72A6">
            <w:pPr>
              <w:jc w:val="right"/>
            </w:pPr>
          </w:p>
        </w:tc>
        <w:tc>
          <w:tcPr>
            <w:tcW w:w="6520" w:type="dxa"/>
            <w:vAlign w:val="center"/>
          </w:tcPr>
          <w:p w:rsidR="00F54C27" w:rsidRPr="00362C51" w:rsidRDefault="00F54C27" w:rsidP="000D72A6">
            <w:pPr>
              <w:jc w:val="both"/>
            </w:pPr>
            <w:r w:rsidRPr="009608D0">
              <w:t>Составление графика водопотребления в течение суток</w:t>
            </w:r>
          </w:p>
        </w:tc>
        <w:tc>
          <w:tcPr>
            <w:tcW w:w="1984" w:type="dxa"/>
            <w:vMerge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235"/>
        </w:trPr>
        <w:tc>
          <w:tcPr>
            <w:tcW w:w="465" w:type="dxa"/>
            <w:gridSpan w:val="2"/>
            <w:vMerge w:val="restart"/>
            <w:vAlign w:val="center"/>
          </w:tcPr>
          <w:p w:rsidR="00F54C27" w:rsidRPr="00697147" w:rsidRDefault="00F54C27" w:rsidP="000D72A6">
            <w:pPr>
              <w:jc w:val="right"/>
            </w:pPr>
            <w:r>
              <w:t>2</w:t>
            </w:r>
          </w:p>
        </w:tc>
        <w:tc>
          <w:tcPr>
            <w:tcW w:w="494" w:type="dxa"/>
            <w:vAlign w:val="center"/>
          </w:tcPr>
          <w:p w:rsidR="00F54C27" w:rsidRPr="00697147" w:rsidRDefault="00F54C27" w:rsidP="000D72A6">
            <w:pPr>
              <w:jc w:val="right"/>
            </w:pPr>
            <w:r>
              <w:t>2</w:t>
            </w:r>
          </w:p>
        </w:tc>
        <w:tc>
          <w:tcPr>
            <w:tcW w:w="6520" w:type="dxa"/>
            <w:vAlign w:val="center"/>
          </w:tcPr>
          <w:p w:rsidR="00F54C27" w:rsidRPr="009608D0" w:rsidRDefault="00F54C27" w:rsidP="000D72A6">
            <w:pPr>
              <w:jc w:val="both"/>
            </w:pPr>
            <w:r w:rsidRPr="009608D0">
              <w:t>Выбор схемы водоснабжения и трассировка водопроводной сети</w:t>
            </w:r>
          </w:p>
        </w:tc>
        <w:tc>
          <w:tcPr>
            <w:tcW w:w="1984" w:type="dxa"/>
            <w:vMerge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240"/>
        </w:trPr>
        <w:tc>
          <w:tcPr>
            <w:tcW w:w="465" w:type="dxa"/>
            <w:gridSpan w:val="2"/>
            <w:vMerge/>
            <w:vAlign w:val="center"/>
          </w:tcPr>
          <w:p w:rsidR="00F54C27" w:rsidRPr="00697147" w:rsidRDefault="00F54C27" w:rsidP="000D72A6">
            <w:pPr>
              <w:jc w:val="right"/>
            </w:pPr>
          </w:p>
        </w:tc>
        <w:tc>
          <w:tcPr>
            <w:tcW w:w="494" w:type="dxa"/>
            <w:vAlign w:val="center"/>
          </w:tcPr>
          <w:p w:rsidR="00F54C27" w:rsidRPr="00697147" w:rsidRDefault="00F54C27" w:rsidP="000D72A6">
            <w:pPr>
              <w:jc w:val="right"/>
            </w:pPr>
            <w:r>
              <w:t>3</w:t>
            </w:r>
          </w:p>
        </w:tc>
        <w:tc>
          <w:tcPr>
            <w:tcW w:w="6520" w:type="dxa"/>
            <w:vAlign w:val="center"/>
          </w:tcPr>
          <w:p w:rsidR="00F54C27" w:rsidRPr="009608D0" w:rsidRDefault="00F54C27" w:rsidP="000D72A6">
            <w:pPr>
              <w:jc w:val="both"/>
            </w:pPr>
            <w:r>
              <w:t>Выбор источника водоснабжения</w:t>
            </w:r>
          </w:p>
        </w:tc>
        <w:tc>
          <w:tcPr>
            <w:tcW w:w="1984" w:type="dxa"/>
            <w:vMerge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230"/>
        </w:trPr>
        <w:tc>
          <w:tcPr>
            <w:tcW w:w="465" w:type="dxa"/>
            <w:gridSpan w:val="2"/>
            <w:vMerge w:val="restart"/>
            <w:vAlign w:val="center"/>
          </w:tcPr>
          <w:p w:rsidR="00F54C27" w:rsidRPr="00697147" w:rsidRDefault="00F54C27" w:rsidP="000D72A6">
            <w:pPr>
              <w:jc w:val="right"/>
            </w:pPr>
            <w:r>
              <w:t>3</w:t>
            </w:r>
          </w:p>
        </w:tc>
        <w:tc>
          <w:tcPr>
            <w:tcW w:w="494" w:type="dxa"/>
            <w:vMerge w:val="restart"/>
            <w:vAlign w:val="center"/>
          </w:tcPr>
          <w:p w:rsidR="00F54C27" w:rsidRPr="00697147" w:rsidRDefault="00F54C27" w:rsidP="000D72A6">
            <w:pPr>
              <w:jc w:val="right"/>
            </w:pPr>
            <w:r>
              <w:t>4</w:t>
            </w:r>
          </w:p>
        </w:tc>
        <w:tc>
          <w:tcPr>
            <w:tcW w:w="6520" w:type="dxa"/>
            <w:vAlign w:val="center"/>
          </w:tcPr>
          <w:p w:rsidR="00F54C27" w:rsidRPr="00EE59FA" w:rsidRDefault="00F54C27" w:rsidP="000D72A6">
            <w:pPr>
              <w:jc w:val="both"/>
            </w:pPr>
            <w:r w:rsidRPr="009608D0">
              <w:t>Гидравлический расчет водопроводной сети</w:t>
            </w:r>
          </w:p>
        </w:tc>
        <w:tc>
          <w:tcPr>
            <w:tcW w:w="1984" w:type="dxa"/>
            <w:vMerge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546"/>
        </w:trPr>
        <w:tc>
          <w:tcPr>
            <w:tcW w:w="465" w:type="dxa"/>
            <w:gridSpan w:val="2"/>
            <w:vMerge/>
            <w:vAlign w:val="center"/>
          </w:tcPr>
          <w:p w:rsidR="00F54C27" w:rsidRDefault="00F54C27" w:rsidP="000D72A6">
            <w:pPr>
              <w:jc w:val="right"/>
            </w:pPr>
          </w:p>
        </w:tc>
        <w:tc>
          <w:tcPr>
            <w:tcW w:w="494" w:type="dxa"/>
            <w:vMerge/>
            <w:vAlign w:val="center"/>
          </w:tcPr>
          <w:p w:rsidR="00F54C27" w:rsidRDefault="00F54C27" w:rsidP="000D72A6">
            <w:pPr>
              <w:jc w:val="right"/>
            </w:pPr>
          </w:p>
        </w:tc>
        <w:tc>
          <w:tcPr>
            <w:tcW w:w="6520" w:type="dxa"/>
            <w:vAlign w:val="center"/>
          </w:tcPr>
          <w:p w:rsidR="00F54C27" w:rsidRPr="009608D0" w:rsidRDefault="00F54C27" w:rsidP="000D72A6">
            <w:pPr>
              <w:jc w:val="both"/>
            </w:pPr>
            <w:r w:rsidRPr="009608D0">
              <w:t>Оценка соответствия качества подземных вод для питьевых целей</w:t>
            </w:r>
          </w:p>
        </w:tc>
        <w:tc>
          <w:tcPr>
            <w:tcW w:w="1984" w:type="dxa"/>
            <w:vMerge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384"/>
        </w:trPr>
        <w:tc>
          <w:tcPr>
            <w:tcW w:w="465" w:type="dxa"/>
            <w:gridSpan w:val="2"/>
            <w:vMerge/>
            <w:vAlign w:val="center"/>
          </w:tcPr>
          <w:p w:rsidR="00F54C27" w:rsidRDefault="00F54C27" w:rsidP="000D72A6">
            <w:pPr>
              <w:jc w:val="right"/>
            </w:pPr>
          </w:p>
        </w:tc>
        <w:tc>
          <w:tcPr>
            <w:tcW w:w="494" w:type="dxa"/>
            <w:vMerge w:val="restart"/>
            <w:vAlign w:val="center"/>
          </w:tcPr>
          <w:p w:rsidR="00F54C27" w:rsidRDefault="00F54C27" w:rsidP="000D72A6">
            <w:pPr>
              <w:jc w:val="right"/>
            </w:pPr>
            <w:r>
              <w:t>5</w:t>
            </w:r>
          </w:p>
        </w:tc>
        <w:tc>
          <w:tcPr>
            <w:tcW w:w="6520" w:type="dxa"/>
            <w:vAlign w:val="center"/>
          </w:tcPr>
          <w:p w:rsidR="00F54C27" w:rsidRPr="009608D0" w:rsidRDefault="00F54C27" w:rsidP="000D72A6">
            <w:pPr>
              <w:jc w:val="both"/>
            </w:pPr>
            <w:r w:rsidRPr="009608D0">
              <w:t>Гидрогеологическое обоснование условий работы</w:t>
            </w:r>
            <w:r>
              <w:t xml:space="preserve"> водозаб</w:t>
            </w:r>
            <w:r>
              <w:t>о</w:t>
            </w:r>
            <w:r>
              <w:t>ров</w:t>
            </w:r>
          </w:p>
        </w:tc>
        <w:tc>
          <w:tcPr>
            <w:tcW w:w="1984" w:type="dxa"/>
            <w:vMerge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290"/>
        </w:trPr>
        <w:tc>
          <w:tcPr>
            <w:tcW w:w="465" w:type="dxa"/>
            <w:gridSpan w:val="2"/>
            <w:vMerge/>
            <w:vAlign w:val="center"/>
          </w:tcPr>
          <w:p w:rsidR="00F54C27" w:rsidRDefault="00F54C27" w:rsidP="000D72A6">
            <w:pPr>
              <w:jc w:val="right"/>
            </w:pPr>
          </w:p>
        </w:tc>
        <w:tc>
          <w:tcPr>
            <w:tcW w:w="494" w:type="dxa"/>
            <w:vMerge/>
            <w:vAlign w:val="center"/>
          </w:tcPr>
          <w:p w:rsidR="00F54C27" w:rsidRDefault="00F54C27" w:rsidP="000D72A6">
            <w:pPr>
              <w:jc w:val="right"/>
            </w:pPr>
          </w:p>
        </w:tc>
        <w:tc>
          <w:tcPr>
            <w:tcW w:w="6520" w:type="dxa"/>
            <w:vAlign w:val="center"/>
          </w:tcPr>
          <w:p w:rsidR="00F54C27" w:rsidRPr="009608D0" w:rsidRDefault="00F54C27" w:rsidP="000D72A6">
            <w:pPr>
              <w:jc w:val="both"/>
            </w:pPr>
            <w:r w:rsidRPr="009608D0">
              <w:t>Организация зон санитарной охраны подземных источников водоснабжения</w:t>
            </w:r>
          </w:p>
        </w:tc>
        <w:tc>
          <w:tcPr>
            <w:tcW w:w="1984" w:type="dxa"/>
            <w:vMerge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265"/>
        </w:trPr>
        <w:tc>
          <w:tcPr>
            <w:tcW w:w="465" w:type="dxa"/>
            <w:gridSpan w:val="2"/>
            <w:vAlign w:val="center"/>
          </w:tcPr>
          <w:p w:rsidR="00F54C27" w:rsidRDefault="00F54C27" w:rsidP="000D72A6">
            <w:pPr>
              <w:jc w:val="right"/>
            </w:pPr>
            <w:r>
              <w:t>4</w:t>
            </w:r>
          </w:p>
        </w:tc>
        <w:tc>
          <w:tcPr>
            <w:tcW w:w="494" w:type="dxa"/>
            <w:vAlign w:val="center"/>
          </w:tcPr>
          <w:p w:rsidR="00F54C27" w:rsidRDefault="00F54C27" w:rsidP="000D72A6">
            <w:pPr>
              <w:jc w:val="right"/>
            </w:pPr>
            <w:r>
              <w:t>6</w:t>
            </w:r>
          </w:p>
        </w:tc>
        <w:tc>
          <w:tcPr>
            <w:tcW w:w="6520" w:type="dxa"/>
            <w:vAlign w:val="center"/>
          </w:tcPr>
          <w:p w:rsidR="00F54C27" w:rsidRPr="009608D0" w:rsidRDefault="00F54C27" w:rsidP="000D72A6">
            <w:pPr>
              <w:jc w:val="both"/>
            </w:pPr>
            <w:r w:rsidRPr="009608D0">
              <w:t>Расчет систематического горизонтального дренажа</w:t>
            </w:r>
          </w:p>
        </w:tc>
        <w:tc>
          <w:tcPr>
            <w:tcW w:w="1984" w:type="dxa"/>
            <w:vMerge/>
          </w:tcPr>
          <w:p w:rsidR="00F54C27" w:rsidRPr="00343873" w:rsidRDefault="00F54C27" w:rsidP="000D72A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54C27" w:rsidRPr="00623420" w:rsidTr="000D72A6">
        <w:trPr>
          <w:trHeight w:val="265"/>
        </w:trPr>
        <w:tc>
          <w:tcPr>
            <w:tcW w:w="7479" w:type="dxa"/>
            <w:gridSpan w:val="4"/>
            <w:vAlign w:val="center"/>
          </w:tcPr>
          <w:p w:rsidR="00F54C27" w:rsidRPr="009608D0" w:rsidRDefault="00F54C27" w:rsidP="000D72A6">
            <w:pPr>
              <w:jc w:val="right"/>
            </w:pPr>
            <w:r>
              <w:t>Итого</w:t>
            </w:r>
          </w:p>
        </w:tc>
        <w:tc>
          <w:tcPr>
            <w:tcW w:w="1984" w:type="dxa"/>
          </w:tcPr>
          <w:p w:rsidR="00F54C27" w:rsidRDefault="00F54C27" w:rsidP="000D72A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8</w:t>
            </w:r>
          </w:p>
          <w:p w:rsidR="00F54C27" w:rsidRPr="003B4DF5" w:rsidRDefault="00F54C27" w:rsidP="000D72A6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</w:tc>
      </w:tr>
    </w:tbl>
    <w:p w:rsidR="00FE1CC2" w:rsidRPr="00C64ECE" w:rsidRDefault="001023AE" w:rsidP="00C64ECE">
      <w:pPr>
        <w:spacing w:after="120"/>
        <w:rPr>
          <w:sz w:val="28"/>
          <w:szCs w:val="28"/>
        </w:rPr>
      </w:pPr>
      <w:r w:rsidRPr="00C64ECE">
        <w:rPr>
          <w:sz w:val="28"/>
          <w:szCs w:val="28"/>
        </w:rPr>
        <w:t xml:space="preserve">                                      </w:t>
      </w:r>
    </w:p>
    <w:p w:rsidR="003B4DF5" w:rsidRPr="00C64ECE" w:rsidRDefault="001023AE" w:rsidP="00C64ECE">
      <w:pPr>
        <w:spacing w:after="120"/>
        <w:rPr>
          <w:b/>
          <w:sz w:val="28"/>
          <w:szCs w:val="28"/>
        </w:rPr>
      </w:pPr>
      <w:r w:rsidRPr="00C64ECE">
        <w:rPr>
          <w:sz w:val="28"/>
          <w:szCs w:val="28"/>
        </w:rPr>
        <w:t xml:space="preserve">  </w:t>
      </w:r>
      <w:r w:rsidR="003B4DF5" w:rsidRPr="00C64ECE">
        <w:rPr>
          <w:b/>
          <w:sz w:val="28"/>
          <w:szCs w:val="28"/>
        </w:rPr>
        <w:t>Организация самостоятельной работы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4961"/>
        <w:gridCol w:w="3152"/>
      </w:tblGrid>
      <w:tr w:rsidR="003B4DF5" w:rsidRPr="00155169" w:rsidTr="000D72A6">
        <w:trPr>
          <w:trHeight w:val="1200"/>
        </w:trPr>
        <w:tc>
          <w:tcPr>
            <w:tcW w:w="675" w:type="dxa"/>
            <w:textDirection w:val="btLr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ind w:left="113" w:right="113"/>
              <w:jc w:val="right"/>
            </w:pPr>
            <w:r>
              <w:t>Модуль</w:t>
            </w:r>
          </w:p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ind w:left="113" w:right="113"/>
              <w:jc w:val="right"/>
            </w:pPr>
          </w:p>
        </w:tc>
        <w:tc>
          <w:tcPr>
            <w:tcW w:w="709" w:type="dxa"/>
            <w:textDirection w:val="btLr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ind w:left="113" w:right="113"/>
              <w:jc w:val="right"/>
            </w:pPr>
            <w:r w:rsidRPr="00973A20">
              <w:t xml:space="preserve">Номер </w:t>
            </w:r>
          </w:p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ind w:left="113" w:right="113"/>
              <w:jc w:val="right"/>
            </w:pPr>
            <w:r w:rsidRPr="00973A20">
              <w:t>раздела</w:t>
            </w:r>
          </w:p>
        </w:tc>
        <w:tc>
          <w:tcPr>
            <w:tcW w:w="4961" w:type="dxa"/>
          </w:tcPr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  <w:jc w:val="center"/>
            </w:pPr>
          </w:p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  <w:jc w:val="center"/>
            </w:pPr>
          </w:p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D352C3">
              <w:t>Содержание материала выносимого на са</w:t>
            </w:r>
            <w:r>
              <w:t>м</w:t>
            </w:r>
            <w:r>
              <w:t>о</w:t>
            </w:r>
            <w:r>
              <w:t>стоятельное изучение</w:t>
            </w:r>
          </w:p>
        </w:tc>
        <w:tc>
          <w:tcPr>
            <w:tcW w:w="3152" w:type="dxa"/>
          </w:tcPr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  <w:jc w:val="center"/>
            </w:pPr>
          </w:p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  <w:jc w:val="center"/>
            </w:pPr>
          </w:p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  <w:jc w:val="center"/>
            </w:pPr>
            <w:r w:rsidRPr="00D352C3">
              <w:t>Виды самостоятельной р</w:t>
            </w:r>
            <w:r w:rsidRPr="00D352C3">
              <w:t>а</w:t>
            </w:r>
            <w:r w:rsidRPr="00D352C3">
              <w:t>бо</w:t>
            </w:r>
            <w:r>
              <w:t>ты</w:t>
            </w:r>
          </w:p>
        </w:tc>
      </w:tr>
      <w:tr w:rsidR="003B4DF5" w:rsidRPr="00155169" w:rsidTr="000D72A6">
        <w:tc>
          <w:tcPr>
            <w:tcW w:w="675" w:type="dxa"/>
          </w:tcPr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1</w:t>
            </w:r>
          </w:p>
        </w:tc>
        <w:tc>
          <w:tcPr>
            <w:tcW w:w="4961" w:type="dxa"/>
          </w:tcPr>
          <w:p w:rsidR="003B4DF5" w:rsidRPr="00202CA3" w:rsidRDefault="003B4DF5" w:rsidP="000D72A6">
            <w:pPr>
              <w:jc w:val="both"/>
            </w:pPr>
            <w:r w:rsidRPr="0004794E">
              <w:t>Сведения по развитию водоснабжения. Пр</w:t>
            </w:r>
            <w:r w:rsidRPr="0004794E">
              <w:t>о</w:t>
            </w:r>
            <w:r w:rsidRPr="0004794E">
              <w:t>блемы в</w:t>
            </w:r>
            <w:r>
              <w:t xml:space="preserve">одоснабжения в РФ и за рубежом. </w:t>
            </w:r>
            <w:r w:rsidRPr="0004794E">
              <w:t>Обеспеченность водными ресурсами. Вод</w:t>
            </w:r>
            <w:r w:rsidRPr="0004794E">
              <w:t>о</w:t>
            </w:r>
            <w:r w:rsidRPr="0004794E">
              <w:t>потребление в РФ. Объем и структура вод</w:t>
            </w:r>
            <w:r w:rsidRPr="0004794E">
              <w:t>о</w:t>
            </w:r>
            <w:r w:rsidRPr="0004794E">
              <w:t>потребления, состояние, перспективы</w:t>
            </w:r>
          </w:p>
        </w:tc>
        <w:tc>
          <w:tcPr>
            <w:tcW w:w="3152" w:type="dxa"/>
          </w:tcPr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</w:pPr>
            <w:r>
              <w:t>П</w:t>
            </w:r>
            <w:r w:rsidRPr="00B160A3">
              <w:t>одготовка электронных презентаций</w:t>
            </w:r>
          </w:p>
        </w:tc>
      </w:tr>
      <w:tr w:rsidR="003B4DF5" w:rsidRPr="00155169" w:rsidTr="000D72A6">
        <w:tc>
          <w:tcPr>
            <w:tcW w:w="675" w:type="dxa"/>
            <w:vMerge w:val="restart"/>
          </w:tcPr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2</w:t>
            </w:r>
          </w:p>
        </w:tc>
        <w:tc>
          <w:tcPr>
            <w:tcW w:w="4961" w:type="dxa"/>
          </w:tcPr>
          <w:p w:rsidR="003B4DF5" w:rsidRDefault="003B4DF5" w:rsidP="000D72A6">
            <w:pPr>
              <w:jc w:val="both"/>
            </w:pPr>
            <w:r w:rsidRPr="0004794E">
              <w:t>Основные сооружения системы водоснабж</w:t>
            </w:r>
            <w:r w:rsidRPr="0004794E">
              <w:t>е</w:t>
            </w:r>
            <w:r w:rsidRPr="0004794E">
              <w:lastRenderedPageBreak/>
              <w:t>ния. Примеры действующих систем</w:t>
            </w:r>
            <w:r>
              <w:t>.</w:t>
            </w:r>
          </w:p>
          <w:p w:rsidR="003B4DF5" w:rsidRPr="00202CA3" w:rsidRDefault="003B4DF5" w:rsidP="000D72A6">
            <w:pPr>
              <w:jc w:val="both"/>
            </w:pPr>
            <w:r>
              <w:t>С</w:t>
            </w:r>
            <w:r w:rsidRPr="00985970">
              <w:t>пособы и схемы транспортировки и распр</w:t>
            </w:r>
            <w:r w:rsidRPr="00985970">
              <w:t>е</w:t>
            </w:r>
            <w:r w:rsidRPr="00985970">
              <w:t>деления воды</w:t>
            </w:r>
          </w:p>
        </w:tc>
        <w:tc>
          <w:tcPr>
            <w:tcW w:w="3152" w:type="dxa"/>
          </w:tcPr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</w:pPr>
            <w:r w:rsidRPr="00D352C3">
              <w:lastRenderedPageBreak/>
              <w:t>Составление конспекта</w:t>
            </w:r>
          </w:p>
        </w:tc>
      </w:tr>
      <w:tr w:rsidR="003B4DF5" w:rsidRPr="00155169" w:rsidTr="000D72A6">
        <w:tc>
          <w:tcPr>
            <w:tcW w:w="675" w:type="dxa"/>
            <w:vMerge/>
          </w:tcPr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709" w:type="dxa"/>
          </w:tcPr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3</w:t>
            </w:r>
          </w:p>
        </w:tc>
        <w:tc>
          <w:tcPr>
            <w:tcW w:w="4961" w:type="dxa"/>
          </w:tcPr>
          <w:p w:rsidR="003B4DF5" w:rsidRPr="00202CA3" w:rsidRDefault="003B4DF5" w:rsidP="000D72A6">
            <w:pPr>
              <w:jc w:val="both"/>
            </w:pPr>
            <w:r>
              <w:t xml:space="preserve">Требования к выбору </w:t>
            </w:r>
            <w:r w:rsidRPr="0004794E">
              <w:t>источников водо</w:t>
            </w:r>
            <w:r>
              <w:t>сна</w:t>
            </w:r>
            <w:r>
              <w:t>б</w:t>
            </w:r>
            <w:r>
              <w:t xml:space="preserve">жения. </w:t>
            </w:r>
            <w:r w:rsidRPr="0004794E">
              <w:t>Основы водного законодательства РФ. Особенности использования, организации и расчетов зон подземных вод</w:t>
            </w:r>
          </w:p>
        </w:tc>
        <w:tc>
          <w:tcPr>
            <w:tcW w:w="3152" w:type="dxa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</w:pPr>
            <w:r>
              <w:t>П</w:t>
            </w:r>
            <w:r w:rsidRPr="006720DC">
              <w:t>одготовка сообщений и докладов</w:t>
            </w:r>
          </w:p>
        </w:tc>
      </w:tr>
      <w:tr w:rsidR="003B4DF5" w:rsidRPr="00155169" w:rsidTr="000D72A6">
        <w:tc>
          <w:tcPr>
            <w:tcW w:w="675" w:type="dxa"/>
            <w:vMerge w:val="restart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4</w:t>
            </w:r>
          </w:p>
        </w:tc>
        <w:tc>
          <w:tcPr>
            <w:tcW w:w="4961" w:type="dxa"/>
          </w:tcPr>
          <w:p w:rsidR="003B4DF5" w:rsidRPr="006720DC" w:rsidRDefault="003B4DF5" w:rsidP="000D72A6">
            <w:pPr>
              <w:jc w:val="both"/>
            </w:pPr>
            <w:r w:rsidRPr="00FB58E6">
              <w:t>О</w:t>
            </w:r>
            <w:r>
              <w:t>ценка соответствия качества п</w:t>
            </w:r>
            <w:r w:rsidRPr="00FB58E6">
              <w:t>од</w:t>
            </w:r>
            <w:r>
              <w:t>зем</w:t>
            </w:r>
            <w:r w:rsidRPr="00FB58E6">
              <w:t>ных вод требованиям</w:t>
            </w:r>
            <w:r>
              <w:t xml:space="preserve"> СанПиН</w:t>
            </w:r>
            <w:r w:rsidRPr="00FB58E6">
              <w:t>. Выбор мероприятий по улучшению качества воды</w:t>
            </w:r>
          </w:p>
        </w:tc>
        <w:tc>
          <w:tcPr>
            <w:tcW w:w="3152" w:type="dxa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</w:pPr>
            <w:r w:rsidRPr="00D352C3">
              <w:t>Составление конспекта</w:t>
            </w:r>
          </w:p>
        </w:tc>
      </w:tr>
      <w:tr w:rsidR="003B4DF5" w:rsidRPr="00155169" w:rsidTr="000D72A6">
        <w:trPr>
          <w:trHeight w:val="1021"/>
        </w:trPr>
        <w:tc>
          <w:tcPr>
            <w:tcW w:w="675" w:type="dxa"/>
            <w:vMerge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709" w:type="dxa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5</w:t>
            </w:r>
          </w:p>
        </w:tc>
        <w:tc>
          <w:tcPr>
            <w:tcW w:w="4961" w:type="dxa"/>
          </w:tcPr>
          <w:p w:rsidR="003B4DF5" w:rsidRPr="00FB58E6" w:rsidRDefault="003B4DF5" w:rsidP="000D72A6">
            <w:pPr>
              <w:tabs>
                <w:tab w:val="center" w:pos="4153"/>
                <w:tab w:val="right" w:pos="8306"/>
              </w:tabs>
            </w:pPr>
            <w:r w:rsidRPr="00FB58E6">
              <w:t>Составление прогноза условий работы прое</w:t>
            </w:r>
            <w:r w:rsidRPr="00FB58E6">
              <w:t>к</w:t>
            </w:r>
            <w:r w:rsidRPr="00FB58E6">
              <w:t>тиру</w:t>
            </w:r>
            <w:r>
              <w:t>емого водозаборного  сооружения</w:t>
            </w:r>
          </w:p>
        </w:tc>
        <w:tc>
          <w:tcPr>
            <w:tcW w:w="3152" w:type="dxa"/>
          </w:tcPr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</w:pPr>
            <w:r>
              <w:t>В</w:t>
            </w:r>
            <w:r w:rsidRPr="006720DC">
              <w:t>ыполнение исследовател</w:t>
            </w:r>
            <w:r w:rsidRPr="006720DC">
              <w:t>ь</w:t>
            </w:r>
            <w:r w:rsidRPr="006720DC">
              <w:t>ских заданий в индивид</w:t>
            </w:r>
            <w:r w:rsidRPr="006720DC">
              <w:t>у</w:t>
            </w:r>
            <w:r w:rsidRPr="006720DC">
              <w:t>альных и групповых фо</w:t>
            </w:r>
            <w:r w:rsidRPr="006720DC">
              <w:t>р</w:t>
            </w:r>
            <w:r w:rsidRPr="006720DC">
              <w:t>мах</w:t>
            </w:r>
          </w:p>
        </w:tc>
      </w:tr>
      <w:tr w:rsidR="003B4DF5" w:rsidRPr="00155169" w:rsidTr="000D72A6">
        <w:trPr>
          <w:trHeight w:val="1096"/>
        </w:trPr>
        <w:tc>
          <w:tcPr>
            <w:tcW w:w="675" w:type="dxa"/>
            <w:vMerge w:val="restart"/>
          </w:tcPr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4</w:t>
            </w:r>
          </w:p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709" w:type="dxa"/>
            <w:vMerge w:val="restart"/>
          </w:tcPr>
          <w:p w:rsidR="003B4DF5" w:rsidRPr="00973A20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6</w:t>
            </w:r>
          </w:p>
        </w:tc>
        <w:tc>
          <w:tcPr>
            <w:tcW w:w="4961" w:type="dxa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</w:pPr>
            <w:r w:rsidRPr="00FB58E6">
              <w:t>Определение  размеров водопотребления для орошения. Составление графика режима орошения. Оценка пригодности воды для орошения</w:t>
            </w:r>
          </w:p>
        </w:tc>
        <w:tc>
          <w:tcPr>
            <w:tcW w:w="3152" w:type="dxa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</w:pPr>
            <w:r w:rsidRPr="00D352C3">
              <w:t>Составление конспекта</w:t>
            </w:r>
          </w:p>
          <w:p w:rsidR="003B4DF5" w:rsidRDefault="003B4DF5" w:rsidP="000D72A6">
            <w:pPr>
              <w:tabs>
                <w:tab w:val="center" w:pos="4153"/>
                <w:tab w:val="right" w:pos="8306"/>
              </w:tabs>
            </w:pPr>
          </w:p>
        </w:tc>
      </w:tr>
      <w:tr w:rsidR="003B4DF5" w:rsidRPr="00155169" w:rsidTr="000D72A6">
        <w:tc>
          <w:tcPr>
            <w:tcW w:w="675" w:type="dxa"/>
            <w:vMerge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709" w:type="dxa"/>
            <w:vMerge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4961" w:type="dxa"/>
          </w:tcPr>
          <w:p w:rsidR="003B4DF5" w:rsidRPr="00D352C3" w:rsidRDefault="003B4DF5" w:rsidP="000D72A6">
            <w:pPr>
              <w:tabs>
                <w:tab w:val="center" w:pos="4153"/>
                <w:tab w:val="right" w:pos="8306"/>
              </w:tabs>
            </w:pPr>
            <w:r w:rsidRPr="00FB58E6">
              <w:t>Принцип выбора системы дренажа в завис</w:t>
            </w:r>
            <w:r w:rsidRPr="00FB58E6">
              <w:t>и</w:t>
            </w:r>
            <w:r w:rsidRPr="00FB58E6">
              <w:t>мости от фактора избыточного увлажнения территории. Основные конструктивные типы дренажей и условия их применения</w:t>
            </w:r>
          </w:p>
        </w:tc>
        <w:tc>
          <w:tcPr>
            <w:tcW w:w="3152" w:type="dxa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</w:pPr>
            <w:r>
              <w:t>В</w:t>
            </w:r>
            <w:r w:rsidRPr="006720DC">
              <w:t>ыполнение исследовател</w:t>
            </w:r>
            <w:r w:rsidRPr="006720DC">
              <w:t>ь</w:t>
            </w:r>
            <w:r w:rsidRPr="006720DC">
              <w:t>ских заданий в индивид</w:t>
            </w:r>
            <w:r w:rsidRPr="006720DC">
              <w:t>у</w:t>
            </w:r>
            <w:r w:rsidRPr="006720DC">
              <w:t>альных и групповых фо</w:t>
            </w:r>
            <w:r w:rsidRPr="006720DC">
              <w:t>р</w:t>
            </w:r>
            <w:r w:rsidRPr="006720DC">
              <w:t>мах</w:t>
            </w:r>
          </w:p>
        </w:tc>
      </w:tr>
      <w:tr w:rsidR="003B4DF5" w:rsidRPr="00155169" w:rsidTr="000D72A6">
        <w:trPr>
          <w:trHeight w:val="576"/>
        </w:trPr>
        <w:tc>
          <w:tcPr>
            <w:tcW w:w="675" w:type="dxa"/>
            <w:vMerge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709" w:type="dxa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7</w:t>
            </w:r>
          </w:p>
        </w:tc>
        <w:tc>
          <w:tcPr>
            <w:tcW w:w="4961" w:type="dxa"/>
          </w:tcPr>
          <w:p w:rsidR="003B4DF5" w:rsidRPr="000126C4" w:rsidRDefault="003B4DF5" w:rsidP="000D72A6">
            <w:pPr>
              <w:tabs>
                <w:tab w:val="center" w:pos="4153"/>
                <w:tab w:val="right" w:pos="8306"/>
              </w:tabs>
            </w:pPr>
            <w:r w:rsidRPr="00FB58E6">
              <w:t>Анализ и оценка гидрогеомелиоративного состояния орошаемых и осушаемых терри</w:t>
            </w:r>
            <w:r>
              <w:t>т</w:t>
            </w:r>
            <w:r>
              <w:t>о</w:t>
            </w:r>
            <w:r>
              <w:t>рий. П</w:t>
            </w:r>
            <w:r w:rsidRPr="00FB58E6">
              <w:t>рин</w:t>
            </w:r>
            <w:r>
              <w:t xml:space="preserve">ципы </w:t>
            </w:r>
            <w:r w:rsidRPr="00FB58E6">
              <w:t>гидро</w:t>
            </w:r>
            <w:r>
              <w:t>гео</w:t>
            </w:r>
            <w:r w:rsidRPr="00FB58E6">
              <w:t>мелиоративного районирования территории</w:t>
            </w:r>
          </w:p>
        </w:tc>
        <w:tc>
          <w:tcPr>
            <w:tcW w:w="3152" w:type="dxa"/>
          </w:tcPr>
          <w:p w:rsidR="003B4DF5" w:rsidRDefault="003B4DF5" w:rsidP="000D72A6">
            <w:pPr>
              <w:tabs>
                <w:tab w:val="center" w:pos="4153"/>
                <w:tab w:val="right" w:pos="8306"/>
              </w:tabs>
            </w:pPr>
            <w:r>
              <w:t>П</w:t>
            </w:r>
            <w:r w:rsidRPr="00B160A3">
              <w:t>одготовка электронных презентаций</w:t>
            </w:r>
          </w:p>
        </w:tc>
      </w:tr>
      <w:tr w:rsidR="003B4DF5" w:rsidRPr="00155169" w:rsidTr="00FE1CC2">
        <w:trPr>
          <w:trHeight w:val="274"/>
        </w:trPr>
        <w:tc>
          <w:tcPr>
            <w:tcW w:w="6345" w:type="dxa"/>
            <w:gridSpan w:val="3"/>
          </w:tcPr>
          <w:p w:rsidR="003B4DF5" w:rsidRPr="00FB58E6" w:rsidRDefault="003B4DF5" w:rsidP="000D72A6">
            <w:pPr>
              <w:tabs>
                <w:tab w:val="center" w:pos="4153"/>
                <w:tab w:val="right" w:pos="8306"/>
              </w:tabs>
              <w:jc w:val="right"/>
            </w:pPr>
            <w:r>
              <w:t>Итого</w:t>
            </w:r>
          </w:p>
        </w:tc>
        <w:tc>
          <w:tcPr>
            <w:tcW w:w="3152" w:type="dxa"/>
          </w:tcPr>
          <w:p w:rsidR="003B4DF5" w:rsidRPr="003B4DF5" w:rsidRDefault="003B4DF5" w:rsidP="000D72A6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t>58</w:t>
            </w:r>
          </w:p>
        </w:tc>
      </w:tr>
    </w:tbl>
    <w:p w:rsidR="00F54C27" w:rsidRDefault="00F54C27" w:rsidP="00EA3F55">
      <w:pPr>
        <w:pStyle w:val="ae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F54C27" w:rsidRPr="00F54C27" w:rsidRDefault="00F54C27" w:rsidP="00EA3F55">
      <w:pPr>
        <w:pStyle w:val="ae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B4DF5" w:rsidRPr="00FE1CC2" w:rsidRDefault="00EA3F55" w:rsidP="00FE1CC2">
      <w:pPr>
        <w:spacing w:after="100" w:afterAutospacing="1"/>
        <w:rPr>
          <w:b/>
          <w:sz w:val="28"/>
          <w:szCs w:val="28"/>
        </w:rPr>
      </w:pPr>
      <w:r w:rsidRPr="00FE1CC2">
        <w:rPr>
          <w:sz w:val="28"/>
          <w:szCs w:val="28"/>
        </w:rPr>
        <w:t xml:space="preserve">                                    </w:t>
      </w:r>
      <w:r w:rsidR="003B4DF5" w:rsidRPr="00FE1CC2">
        <w:rPr>
          <w:sz w:val="28"/>
          <w:szCs w:val="28"/>
        </w:rPr>
        <w:t>Ф</w:t>
      </w:r>
      <w:r w:rsidR="003B4DF5" w:rsidRPr="00FE1CC2">
        <w:rPr>
          <w:b/>
          <w:sz w:val="28"/>
          <w:szCs w:val="28"/>
        </w:rPr>
        <w:t xml:space="preserve">орма текущего контроля </w:t>
      </w:r>
    </w:p>
    <w:p w:rsidR="00EC6E38" w:rsidRPr="00FE1CC2" w:rsidRDefault="003B4DF5" w:rsidP="00FE1CC2">
      <w:pPr>
        <w:spacing w:after="100" w:afterAutospacing="1"/>
        <w:ind w:firstLine="708"/>
        <w:rPr>
          <w:b/>
          <w:sz w:val="28"/>
          <w:szCs w:val="28"/>
        </w:rPr>
      </w:pPr>
      <w:r w:rsidRPr="00FE1CC2">
        <w:rPr>
          <w:sz w:val="28"/>
          <w:szCs w:val="28"/>
        </w:rPr>
        <w:t>Варианты контрольных заданий определяются по последней цифре з</w:t>
      </w:r>
      <w:r w:rsidRPr="00FE1CC2">
        <w:rPr>
          <w:sz w:val="28"/>
          <w:szCs w:val="28"/>
        </w:rPr>
        <w:t>а</w:t>
      </w:r>
      <w:r w:rsidRPr="00FE1CC2">
        <w:rPr>
          <w:sz w:val="28"/>
          <w:szCs w:val="28"/>
        </w:rPr>
        <w:t>четной книжки</w:t>
      </w:r>
      <w:r w:rsidR="00FE1CC2" w:rsidRPr="00FE1CC2">
        <w:rPr>
          <w:sz w:val="28"/>
          <w:szCs w:val="28"/>
        </w:rPr>
        <w:t>.</w:t>
      </w:r>
    </w:p>
    <w:p w:rsidR="00FE1CC2" w:rsidRDefault="00DE1292" w:rsidP="00C51445">
      <w:pPr>
        <w:spacing w:line="360" w:lineRule="auto"/>
        <w:jc w:val="center"/>
        <w:rPr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8529A4">
        <w:rPr>
          <w:b/>
          <w:sz w:val="28"/>
          <w:szCs w:val="28"/>
        </w:rPr>
        <w:t xml:space="preserve"> № 1</w:t>
      </w:r>
    </w:p>
    <w:p w:rsidR="008529A4" w:rsidRDefault="00E91308" w:rsidP="00FE1CC2">
      <w:pPr>
        <w:spacing w:after="100" w:afterAutospacing="1"/>
        <w:ind w:firstLine="708"/>
        <w:rPr>
          <w:sz w:val="28"/>
          <w:szCs w:val="28"/>
        </w:rPr>
      </w:pPr>
      <w:r w:rsidRPr="00E91308">
        <w:rPr>
          <w:b/>
          <w:sz w:val="28"/>
          <w:szCs w:val="28"/>
        </w:rPr>
        <w:t>Задание</w:t>
      </w:r>
      <w:r>
        <w:rPr>
          <w:sz w:val="28"/>
          <w:szCs w:val="28"/>
        </w:rPr>
        <w:t>.</w:t>
      </w:r>
      <w:r w:rsidR="00FE1CC2" w:rsidRPr="00FE1CC2">
        <w:rPr>
          <w:sz w:val="28"/>
          <w:szCs w:val="28"/>
        </w:rPr>
        <w:t xml:space="preserve"> </w:t>
      </w:r>
      <w:r w:rsidRPr="00803F91">
        <w:rPr>
          <w:sz w:val="28"/>
          <w:szCs w:val="28"/>
        </w:rPr>
        <w:t>Выполнить расчет потребности в воде поселка городского т</w:t>
      </w:r>
      <w:r w:rsidRPr="00803F91">
        <w:rPr>
          <w:sz w:val="28"/>
          <w:szCs w:val="28"/>
        </w:rPr>
        <w:t>и</w:t>
      </w:r>
      <w:r w:rsidRPr="00803F91">
        <w:rPr>
          <w:sz w:val="28"/>
          <w:szCs w:val="28"/>
        </w:rPr>
        <w:t>па с числом жителей</w:t>
      </w:r>
      <w:r w:rsidR="00FE1CC2">
        <w:rPr>
          <w:sz w:val="28"/>
          <w:szCs w:val="28"/>
        </w:rPr>
        <w:t xml:space="preserve"> </w:t>
      </w:r>
      <w:r w:rsidR="00FE1CC2" w:rsidRPr="00FE1CC2">
        <w:rPr>
          <w:i/>
          <w:sz w:val="28"/>
          <w:szCs w:val="28"/>
        </w:rPr>
        <w:t xml:space="preserve"> </w:t>
      </w:r>
      <w:r w:rsidR="00FE1CC2" w:rsidRPr="00FE1CC2">
        <w:rPr>
          <w:i/>
          <w:sz w:val="28"/>
          <w:szCs w:val="28"/>
          <w:lang w:val="en-US"/>
        </w:rPr>
        <w:t>N</w:t>
      </w:r>
      <w:r w:rsidRPr="00803F91">
        <w:rPr>
          <w:sz w:val="28"/>
          <w:szCs w:val="28"/>
        </w:rPr>
        <w:t>, застроенного зданиями в 5 этажей с внутренним в</w:t>
      </w:r>
      <w:r w:rsidRPr="00803F91">
        <w:rPr>
          <w:sz w:val="28"/>
          <w:szCs w:val="28"/>
        </w:rPr>
        <w:t>о</w:t>
      </w:r>
      <w:r w:rsidRPr="00803F91">
        <w:rPr>
          <w:sz w:val="28"/>
          <w:szCs w:val="28"/>
        </w:rPr>
        <w:t>допроводом, канализацией и централизованным горячим водоснабжением. За пределами поселка располагается горно-обогатительное предприятие, на к</w:t>
      </w:r>
      <w:r w:rsidRPr="00803F91">
        <w:rPr>
          <w:sz w:val="28"/>
          <w:szCs w:val="28"/>
        </w:rPr>
        <w:t>о</w:t>
      </w:r>
      <w:r w:rsidRPr="00803F91">
        <w:rPr>
          <w:sz w:val="28"/>
          <w:szCs w:val="28"/>
        </w:rPr>
        <w:t>тором работает 2000 человек, из них 50 % в цехах с высоким тепловыделен</w:t>
      </w:r>
      <w:r w:rsidRPr="00803F91">
        <w:rPr>
          <w:sz w:val="28"/>
          <w:szCs w:val="28"/>
        </w:rPr>
        <w:t>и</w:t>
      </w:r>
      <w:r w:rsidRPr="00803F91">
        <w:rPr>
          <w:sz w:val="28"/>
          <w:szCs w:val="28"/>
        </w:rPr>
        <w:t>ем. Потребность в воде на технологические нужды предприятия 1500 м</w:t>
      </w:r>
      <w:r w:rsidRPr="00803F91">
        <w:rPr>
          <w:sz w:val="28"/>
          <w:szCs w:val="28"/>
          <w:vertAlign w:val="superscript"/>
        </w:rPr>
        <w:t>3</w:t>
      </w:r>
      <w:r w:rsidRPr="00803F91">
        <w:rPr>
          <w:sz w:val="28"/>
          <w:szCs w:val="28"/>
        </w:rPr>
        <w:t>/сут.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74"/>
        <w:gridCol w:w="855"/>
        <w:gridCol w:w="855"/>
        <w:gridCol w:w="855"/>
        <w:gridCol w:w="855"/>
        <w:gridCol w:w="855"/>
        <w:gridCol w:w="855"/>
        <w:gridCol w:w="855"/>
        <w:gridCol w:w="855"/>
        <w:gridCol w:w="856"/>
      </w:tblGrid>
      <w:tr w:rsidR="00FE1CC2" w:rsidRPr="005E269C" w:rsidTr="000D72A6">
        <w:tc>
          <w:tcPr>
            <w:tcW w:w="1101" w:type="dxa"/>
            <w:vMerge w:val="restart"/>
          </w:tcPr>
          <w:p w:rsidR="00FE1CC2" w:rsidRPr="005E269C" w:rsidRDefault="00FE1CC2" w:rsidP="00FE1CC2">
            <w:pPr>
              <w:ind w:left="300"/>
              <w:jc w:val="center"/>
            </w:pPr>
          </w:p>
        </w:tc>
        <w:tc>
          <w:tcPr>
            <w:tcW w:w="8470" w:type="dxa"/>
            <w:gridSpan w:val="10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Вариант</w:t>
            </w:r>
          </w:p>
        </w:tc>
      </w:tr>
      <w:tr w:rsidR="00FE1CC2" w:rsidRPr="005E269C" w:rsidTr="000D72A6">
        <w:tc>
          <w:tcPr>
            <w:tcW w:w="1101" w:type="dxa"/>
            <w:vMerge/>
          </w:tcPr>
          <w:p w:rsidR="00FE1CC2" w:rsidRPr="005E269C" w:rsidRDefault="00FE1CC2" w:rsidP="00FE1CC2">
            <w:pPr>
              <w:ind w:left="300"/>
              <w:jc w:val="center"/>
            </w:pPr>
          </w:p>
        </w:tc>
        <w:tc>
          <w:tcPr>
            <w:tcW w:w="774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5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5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5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5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5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5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5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5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6" w:type="dxa"/>
          </w:tcPr>
          <w:p w:rsidR="00FE1CC2" w:rsidRPr="00984DE4" w:rsidRDefault="00FE1CC2" w:rsidP="00FE1CC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1CC2" w:rsidRPr="005E269C" w:rsidTr="000D72A6">
        <w:tc>
          <w:tcPr>
            <w:tcW w:w="1101" w:type="dxa"/>
          </w:tcPr>
          <w:p w:rsidR="00FE1CC2" w:rsidRPr="00FD17C9" w:rsidRDefault="00FE1CC2" w:rsidP="00FE1CC2">
            <w:pPr>
              <w:jc w:val="center"/>
              <w:rPr>
                <w:i/>
                <w:lang w:val="en-US"/>
              </w:rPr>
            </w:pPr>
            <w:r w:rsidRPr="00FE1CC2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774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55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5E269C">
              <w:t>6</w:t>
            </w:r>
            <w:r>
              <w:rPr>
                <w:lang w:val="en-US"/>
              </w:rPr>
              <w:t>00</w:t>
            </w:r>
          </w:p>
        </w:tc>
        <w:tc>
          <w:tcPr>
            <w:tcW w:w="855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5E269C"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855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5E269C">
              <w:t>0</w:t>
            </w:r>
            <w:r>
              <w:rPr>
                <w:lang w:val="en-US"/>
              </w:rPr>
              <w:t>00</w:t>
            </w:r>
          </w:p>
        </w:tc>
        <w:tc>
          <w:tcPr>
            <w:tcW w:w="855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  <w:tc>
          <w:tcPr>
            <w:tcW w:w="855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5E269C"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855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5E269C">
              <w:t>5</w:t>
            </w:r>
            <w:r>
              <w:rPr>
                <w:lang w:val="en-US"/>
              </w:rPr>
              <w:t>00</w:t>
            </w:r>
          </w:p>
        </w:tc>
        <w:tc>
          <w:tcPr>
            <w:tcW w:w="855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  <w:r w:rsidRPr="005E269C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55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5E269C"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856" w:type="dxa"/>
          </w:tcPr>
          <w:p w:rsidR="00FE1CC2" w:rsidRPr="00FD17C9" w:rsidRDefault="00FE1CC2" w:rsidP="00FE1CC2">
            <w:pPr>
              <w:rPr>
                <w:lang w:val="en-US"/>
              </w:rPr>
            </w:pPr>
            <w:r w:rsidRPr="005E269C">
              <w:t>8</w:t>
            </w:r>
            <w:r>
              <w:rPr>
                <w:lang w:val="en-US"/>
              </w:rPr>
              <w:t>000</w:t>
            </w:r>
          </w:p>
        </w:tc>
      </w:tr>
    </w:tbl>
    <w:p w:rsidR="00C51445" w:rsidRDefault="00C51445" w:rsidP="00FE1CC2">
      <w:pPr>
        <w:rPr>
          <w:b/>
          <w:sz w:val="28"/>
          <w:szCs w:val="28"/>
        </w:rPr>
      </w:pPr>
    </w:p>
    <w:p w:rsidR="00C64ECE" w:rsidRDefault="00C64ECE" w:rsidP="00C51445">
      <w:pPr>
        <w:jc w:val="center"/>
        <w:rPr>
          <w:b/>
          <w:sz w:val="28"/>
          <w:szCs w:val="28"/>
        </w:rPr>
      </w:pPr>
    </w:p>
    <w:p w:rsidR="00C64ECE" w:rsidRDefault="00C64ECE" w:rsidP="00C51445">
      <w:pPr>
        <w:jc w:val="center"/>
        <w:rPr>
          <w:b/>
          <w:sz w:val="28"/>
          <w:szCs w:val="28"/>
        </w:rPr>
      </w:pPr>
    </w:p>
    <w:p w:rsidR="00C64ECE" w:rsidRDefault="00C64ECE" w:rsidP="00C51445">
      <w:pPr>
        <w:jc w:val="center"/>
        <w:rPr>
          <w:b/>
          <w:sz w:val="28"/>
          <w:szCs w:val="28"/>
        </w:rPr>
      </w:pPr>
    </w:p>
    <w:p w:rsidR="00FE1CC2" w:rsidRDefault="008529A4" w:rsidP="00C514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 2</w:t>
      </w:r>
      <w:r w:rsidR="00FE1CC2">
        <w:rPr>
          <w:b/>
          <w:sz w:val="28"/>
          <w:szCs w:val="28"/>
        </w:rPr>
        <w:t xml:space="preserve">: </w:t>
      </w:r>
      <w:r w:rsidR="00FE1CC2" w:rsidRPr="00FE1CC2">
        <w:rPr>
          <w:sz w:val="28"/>
          <w:szCs w:val="28"/>
        </w:rPr>
        <w:t>Оценка качество подземных вод.</w:t>
      </w:r>
    </w:p>
    <w:p w:rsidR="00FE1CC2" w:rsidRPr="003433F8" w:rsidRDefault="00FE1CC2" w:rsidP="00FE1CC2">
      <w:pPr>
        <w:ind w:firstLine="708"/>
        <w:jc w:val="both"/>
        <w:rPr>
          <w:i/>
          <w:sz w:val="28"/>
          <w:szCs w:val="28"/>
        </w:rPr>
      </w:pPr>
      <w:r w:rsidRPr="00FE1CC2">
        <w:rPr>
          <w:b/>
          <w:sz w:val="28"/>
          <w:szCs w:val="28"/>
        </w:rPr>
        <w:t>Задание:</w:t>
      </w:r>
      <w:r w:rsidRPr="00A246C0">
        <w:rPr>
          <w:i/>
          <w:sz w:val="28"/>
          <w:szCs w:val="28"/>
        </w:rPr>
        <w:t xml:space="preserve"> </w:t>
      </w:r>
      <w:r w:rsidRPr="007A4F3E">
        <w:rPr>
          <w:sz w:val="28"/>
          <w:szCs w:val="28"/>
        </w:rPr>
        <w:t xml:space="preserve">1. Изучить нормативную документацию на качество питьевой воды. </w:t>
      </w:r>
    </w:p>
    <w:p w:rsidR="00FE1CC2" w:rsidRDefault="00FE1CC2" w:rsidP="00FE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46C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Законспектировать основные понятия: н</w:t>
      </w:r>
      <w:r w:rsidRPr="007A4F3E">
        <w:rPr>
          <w:sz w:val="28"/>
          <w:szCs w:val="28"/>
        </w:rPr>
        <w:t>ормы качества воды</w:t>
      </w:r>
      <w:r>
        <w:rPr>
          <w:sz w:val="28"/>
          <w:szCs w:val="28"/>
        </w:rPr>
        <w:t>; г</w:t>
      </w:r>
      <w:r w:rsidRPr="007A4F3E">
        <w:rPr>
          <w:sz w:val="28"/>
          <w:szCs w:val="28"/>
        </w:rPr>
        <w:t>иги</w:t>
      </w:r>
      <w:r w:rsidRPr="007A4F3E">
        <w:rPr>
          <w:sz w:val="28"/>
          <w:szCs w:val="28"/>
        </w:rPr>
        <w:t>е</w:t>
      </w:r>
      <w:r w:rsidRPr="007A4F3E">
        <w:rPr>
          <w:sz w:val="28"/>
          <w:szCs w:val="28"/>
        </w:rPr>
        <w:t>нический критерий качества воды</w:t>
      </w:r>
      <w:r>
        <w:rPr>
          <w:sz w:val="28"/>
          <w:szCs w:val="28"/>
        </w:rPr>
        <w:t>; в</w:t>
      </w:r>
      <w:r w:rsidRPr="007A4F3E">
        <w:rPr>
          <w:sz w:val="28"/>
          <w:szCs w:val="28"/>
        </w:rPr>
        <w:t>ода питьевая</w:t>
      </w:r>
      <w:r>
        <w:rPr>
          <w:sz w:val="28"/>
          <w:szCs w:val="28"/>
        </w:rPr>
        <w:t xml:space="preserve">; </w:t>
      </w:r>
      <w:r w:rsidRPr="007A4F3E">
        <w:rPr>
          <w:sz w:val="28"/>
          <w:szCs w:val="28"/>
        </w:rPr>
        <w:t>предельно-допустимые концентрации</w:t>
      </w:r>
      <w:r>
        <w:rPr>
          <w:sz w:val="28"/>
          <w:szCs w:val="28"/>
        </w:rPr>
        <w:t>; л</w:t>
      </w:r>
      <w:r w:rsidRPr="007A4F3E">
        <w:rPr>
          <w:sz w:val="28"/>
          <w:szCs w:val="28"/>
        </w:rPr>
        <w:t>имитирующий признак вредности вещества</w:t>
      </w:r>
      <w:r>
        <w:rPr>
          <w:sz w:val="28"/>
          <w:szCs w:val="28"/>
        </w:rPr>
        <w:t xml:space="preserve">; класс </w:t>
      </w:r>
      <w:r w:rsidRPr="007A4F3E">
        <w:rPr>
          <w:sz w:val="28"/>
          <w:szCs w:val="28"/>
        </w:rPr>
        <w:t>опасн</w:t>
      </w:r>
      <w:r w:rsidRPr="007A4F3E">
        <w:rPr>
          <w:sz w:val="28"/>
          <w:szCs w:val="28"/>
        </w:rPr>
        <w:t>о</w:t>
      </w:r>
      <w:r w:rsidRPr="007A4F3E">
        <w:rPr>
          <w:sz w:val="28"/>
          <w:szCs w:val="28"/>
        </w:rPr>
        <w:t xml:space="preserve">сти; нормативы </w:t>
      </w:r>
      <w:r>
        <w:rPr>
          <w:sz w:val="28"/>
          <w:szCs w:val="28"/>
        </w:rPr>
        <w:t>обобщенных показателей.</w:t>
      </w:r>
    </w:p>
    <w:p w:rsidR="00FE1CC2" w:rsidRDefault="00FE1CC2" w:rsidP="00FE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Проанализировать данные </w:t>
      </w:r>
      <w:r w:rsidRPr="003433F8">
        <w:rPr>
          <w:sz w:val="28"/>
          <w:szCs w:val="28"/>
        </w:rPr>
        <w:t>лабораторног</w:t>
      </w:r>
      <w:r>
        <w:rPr>
          <w:sz w:val="28"/>
          <w:szCs w:val="28"/>
        </w:rPr>
        <w:t>о исследования состава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земных</w:t>
      </w:r>
      <w:r w:rsidRPr="003433F8">
        <w:rPr>
          <w:sz w:val="28"/>
          <w:szCs w:val="28"/>
        </w:rPr>
        <w:t xml:space="preserve"> во</w:t>
      </w:r>
      <w:r>
        <w:rPr>
          <w:sz w:val="28"/>
          <w:szCs w:val="28"/>
        </w:rPr>
        <w:t>д в соответствии с вариантом задания.</w:t>
      </w:r>
    </w:p>
    <w:p w:rsidR="00FE1CC2" w:rsidRDefault="00FE1CC2" w:rsidP="00FE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Сравнить фактические</w:t>
      </w:r>
      <w:r w:rsidRPr="008E0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</w:t>
      </w:r>
      <w:r w:rsidRPr="008E0BD7">
        <w:rPr>
          <w:sz w:val="28"/>
          <w:szCs w:val="28"/>
        </w:rPr>
        <w:t>с нормативными показате</w:t>
      </w:r>
      <w:r>
        <w:rPr>
          <w:sz w:val="28"/>
          <w:szCs w:val="28"/>
        </w:rPr>
        <w:t>лями,</w:t>
      </w:r>
      <w:r w:rsidRPr="008E0B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E0BD7">
        <w:rPr>
          <w:sz w:val="28"/>
          <w:szCs w:val="28"/>
        </w:rPr>
        <w:t>е</w:t>
      </w:r>
      <w:r w:rsidRPr="008E0BD7">
        <w:rPr>
          <w:sz w:val="28"/>
          <w:szCs w:val="28"/>
        </w:rPr>
        <w:t>зультаты занести в таблицу</w:t>
      </w:r>
      <w:r>
        <w:rPr>
          <w:sz w:val="28"/>
          <w:szCs w:val="28"/>
        </w:rPr>
        <w:t>.</w:t>
      </w:r>
      <w:r w:rsidRPr="008E0BD7">
        <w:t xml:space="preserve"> </w:t>
      </w:r>
      <w:r w:rsidRPr="008E0BD7">
        <w:rPr>
          <w:sz w:val="28"/>
          <w:szCs w:val="28"/>
        </w:rPr>
        <w:t>Сделать вывод о пригодности воды для испол</w:t>
      </w:r>
      <w:r w:rsidRPr="008E0BD7">
        <w:rPr>
          <w:sz w:val="28"/>
          <w:szCs w:val="28"/>
        </w:rPr>
        <w:t>ь</w:t>
      </w:r>
      <w:r w:rsidRPr="008E0BD7">
        <w:rPr>
          <w:sz w:val="28"/>
          <w:szCs w:val="28"/>
        </w:rPr>
        <w:t>зования в качестве питьевой</w:t>
      </w:r>
      <w:r>
        <w:rPr>
          <w:sz w:val="28"/>
          <w:szCs w:val="28"/>
        </w:rPr>
        <w:t>.</w:t>
      </w:r>
    </w:p>
    <w:p w:rsidR="00FE1CC2" w:rsidRDefault="00FE1CC2" w:rsidP="00FE1CC2">
      <w:pPr>
        <w:ind w:firstLine="708"/>
        <w:jc w:val="both"/>
        <w:rPr>
          <w:sz w:val="28"/>
          <w:szCs w:val="28"/>
        </w:rPr>
      </w:pPr>
    </w:p>
    <w:p w:rsidR="00FE1CC2" w:rsidRDefault="00FE1CC2" w:rsidP="00FE1CC2">
      <w:pPr>
        <w:rPr>
          <w:sz w:val="28"/>
          <w:szCs w:val="28"/>
        </w:rPr>
      </w:pPr>
      <w:r>
        <w:rPr>
          <w:i/>
          <w:sz w:val="28"/>
          <w:szCs w:val="28"/>
        </w:rPr>
        <w:t>Вариант</w:t>
      </w:r>
      <w:r w:rsidRPr="00FB68C6">
        <w:rPr>
          <w:i/>
          <w:sz w:val="28"/>
          <w:szCs w:val="28"/>
        </w:rPr>
        <w:t xml:space="preserve"> </w:t>
      </w:r>
      <w:r w:rsidR="00AD29E1">
        <w:rPr>
          <w:i/>
          <w:sz w:val="28"/>
          <w:szCs w:val="28"/>
        </w:rPr>
        <w:t xml:space="preserve">№ </w:t>
      </w:r>
      <w:r w:rsidR="00AD29E1" w:rsidRPr="00AD29E1">
        <w:rPr>
          <w:i/>
          <w:sz w:val="28"/>
          <w:szCs w:val="28"/>
        </w:rPr>
        <w:t xml:space="preserve"> </w:t>
      </w:r>
      <w:r w:rsidR="00AD29E1">
        <w:rPr>
          <w:i/>
          <w:sz w:val="28"/>
          <w:szCs w:val="28"/>
        </w:rPr>
        <w:t>1</w:t>
      </w:r>
      <w:r w:rsidR="00AD29E1" w:rsidRPr="00AD29E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46C0">
        <w:rPr>
          <w:sz w:val="28"/>
          <w:szCs w:val="28"/>
        </w:rPr>
        <w:t xml:space="preserve"> </w:t>
      </w:r>
      <w:r w:rsidRPr="003433F8">
        <w:rPr>
          <w:sz w:val="28"/>
          <w:szCs w:val="28"/>
        </w:rPr>
        <w:t>Результаты исследования проб</w:t>
      </w:r>
      <w:r>
        <w:rPr>
          <w:sz w:val="28"/>
          <w:szCs w:val="28"/>
        </w:rPr>
        <w:t>ы</w:t>
      </w:r>
      <w:r w:rsidRPr="003433F8">
        <w:rPr>
          <w:sz w:val="28"/>
          <w:szCs w:val="28"/>
        </w:rPr>
        <w:t xml:space="preserve"> воды </w:t>
      </w:r>
      <w:r>
        <w:rPr>
          <w:sz w:val="28"/>
          <w:szCs w:val="28"/>
        </w:rPr>
        <w:t>из скважины 24.</w:t>
      </w:r>
    </w:p>
    <w:p w:rsidR="00FE1CC2" w:rsidRDefault="009559B8" w:rsidP="00FE1CC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5315" cy="314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C2" w:rsidRDefault="00FE1CC2" w:rsidP="00FE1CC2">
      <w:pPr>
        <w:ind w:firstLine="708"/>
        <w:jc w:val="both"/>
        <w:rPr>
          <w:sz w:val="28"/>
          <w:szCs w:val="28"/>
        </w:rPr>
      </w:pPr>
    </w:p>
    <w:p w:rsidR="00FE1CC2" w:rsidRDefault="00FE1CC2" w:rsidP="00FE1CC2">
      <w:pPr>
        <w:rPr>
          <w:sz w:val="28"/>
          <w:szCs w:val="28"/>
        </w:rPr>
      </w:pPr>
      <w:r>
        <w:rPr>
          <w:i/>
          <w:sz w:val="28"/>
          <w:szCs w:val="28"/>
        </w:rPr>
        <w:t>Вариант</w:t>
      </w:r>
      <w:r w:rsidRPr="00FB68C6">
        <w:rPr>
          <w:i/>
          <w:sz w:val="28"/>
          <w:szCs w:val="28"/>
        </w:rPr>
        <w:t xml:space="preserve"> № 2</w:t>
      </w:r>
      <w:r w:rsidR="00AD29E1">
        <w:rPr>
          <w:i/>
          <w:sz w:val="28"/>
          <w:szCs w:val="28"/>
        </w:rPr>
        <w:t>.</w:t>
      </w:r>
      <w:r w:rsidRPr="00FB68C6">
        <w:rPr>
          <w:i/>
          <w:sz w:val="28"/>
          <w:szCs w:val="28"/>
        </w:rPr>
        <w:t xml:space="preserve"> </w:t>
      </w:r>
      <w:r w:rsidRPr="003433F8">
        <w:rPr>
          <w:sz w:val="28"/>
          <w:szCs w:val="28"/>
        </w:rPr>
        <w:t>Результаты исследования проб</w:t>
      </w:r>
      <w:r>
        <w:rPr>
          <w:sz w:val="28"/>
          <w:szCs w:val="28"/>
        </w:rPr>
        <w:t>ы</w:t>
      </w:r>
      <w:r w:rsidRPr="003433F8">
        <w:rPr>
          <w:sz w:val="28"/>
          <w:szCs w:val="28"/>
        </w:rPr>
        <w:t xml:space="preserve"> воды </w:t>
      </w:r>
      <w:r>
        <w:rPr>
          <w:sz w:val="28"/>
          <w:szCs w:val="28"/>
        </w:rPr>
        <w:t>из скважины 48.</w:t>
      </w:r>
    </w:p>
    <w:p w:rsidR="00FE1CC2" w:rsidRDefault="009559B8" w:rsidP="00FE1CC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1485" cy="254508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E1" w:rsidRDefault="00AD29E1" w:rsidP="00FE1CC2">
      <w:pPr>
        <w:jc w:val="center"/>
        <w:rPr>
          <w:sz w:val="28"/>
          <w:szCs w:val="28"/>
        </w:rPr>
      </w:pPr>
    </w:p>
    <w:p w:rsidR="00FE1CC2" w:rsidRDefault="00FE1CC2" w:rsidP="00FE1CC2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Вариант</w:t>
      </w:r>
      <w:r w:rsidRPr="00FB68C6">
        <w:rPr>
          <w:i/>
          <w:sz w:val="28"/>
          <w:szCs w:val="28"/>
        </w:rPr>
        <w:t xml:space="preserve"> №</w:t>
      </w:r>
      <w:r w:rsidR="00AD29E1">
        <w:rPr>
          <w:i/>
          <w:sz w:val="28"/>
          <w:szCs w:val="28"/>
        </w:rPr>
        <w:t xml:space="preserve"> 3.</w:t>
      </w:r>
      <w:r w:rsidRPr="00FB68C6">
        <w:rPr>
          <w:i/>
          <w:sz w:val="28"/>
          <w:szCs w:val="28"/>
        </w:rPr>
        <w:t xml:space="preserve"> </w:t>
      </w:r>
      <w:r w:rsidRPr="003433F8">
        <w:rPr>
          <w:sz w:val="28"/>
          <w:szCs w:val="28"/>
        </w:rPr>
        <w:t>Результаты исследования проб</w:t>
      </w:r>
      <w:r>
        <w:rPr>
          <w:sz w:val="28"/>
          <w:szCs w:val="28"/>
        </w:rPr>
        <w:t>ы</w:t>
      </w:r>
      <w:r w:rsidRPr="003433F8">
        <w:rPr>
          <w:sz w:val="28"/>
          <w:szCs w:val="28"/>
        </w:rPr>
        <w:t xml:space="preserve"> воды </w:t>
      </w:r>
      <w:r>
        <w:rPr>
          <w:sz w:val="28"/>
          <w:szCs w:val="28"/>
        </w:rPr>
        <w:t>из скважины 25.</w:t>
      </w:r>
    </w:p>
    <w:p w:rsidR="00FE1CC2" w:rsidRDefault="009559B8" w:rsidP="00FE1CC2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6615" cy="400240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C2" w:rsidRDefault="00FE1CC2" w:rsidP="00FE1CC2">
      <w:pPr>
        <w:ind w:firstLine="708"/>
        <w:jc w:val="both"/>
        <w:rPr>
          <w:sz w:val="28"/>
          <w:szCs w:val="28"/>
        </w:rPr>
      </w:pPr>
    </w:p>
    <w:p w:rsidR="00FE1CC2" w:rsidRDefault="00FE1CC2" w:rsidP="00FE1CC2">
      <w:pPr>
        <w:ind w:firstLine="708"/>
        <w:jc w:val="both"/>
        <w:rPr>
          <w:sz w:val="28"/>
          <w:szCs w:val="28"/>
        </w:rPr>
      </w:pPr>
    </w:p>
    <w:p w:rsidR="00FE1CC2" w:rsidRDefault="00FE1CC2" w:rsidP="00FE1CC2">
      <w:pPr>
        <w:rPr>
          <w:sz w:val="28"/>
          <w:szCs w:val="28"/>
        </w:rPr>
      </w:pPr>
      <w:r w:rsidRPr="00FB68C6">
        <w:rPr>
          <w:i/>
          <w:sz w:val="28"/>
          <w:szCs w:val="28"/>
        </w:rPr>
        <w:t>Вариан</w:t>
      </w:r>
      <w:r>
        <w:rPr>
          <w:i/>
          <w:sz w:val="28"/>
          <w:szCs w:val="28"/>
        </w:rPr>
        <w:t>ты № 4, № 5</w:t>
      </w:r>
      <w:r w:rsidR="00AD29E1">
        <w:rPr>
          <w:i/>
          <w:sz w:val="28"/>
          <w:szCs w:val="28"/>
        </w:rPr>
        <w:t>, 6.</w:t>
      </w:r>
      <w:r w:rsidRPr="00A246C0">
        <w:rPr>
          <w:sz w:val="28"/>
          <w:szCs w:val="28"/>
        </w:rPr>
        <w:t xml:space="preserve"> </w:t>
      </w:r>
      <w:r w:rsidRPr="003433F8">
        <w:rPr>
          <w:sz w:val="28"/>
          <w:szCs w:val="28"/>
        </w:rPr>
        <w:t xml:space="preserve">Результаты исследования проб воды </w:t>
      </w:r>
      <w:r>
        <w:rPr>
          <w:sz w:val="28"/>
          <w:szCs w:val="28"/>
        </w:rPr>
        <w:t>из скважин на участке «Заречье».</w:t>
      </w:r>
    </w:p>
    <w:p w:rsidR="00FE1CC2" w:rsidRDefault="009559B8" w:rsidP="00FE1C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6535" cy="379539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C2" w:rsidRDefault="00FE1CC2" w:rsidP="00FE1CC2">
      <w:pPr>
        <w:rPr>
          <w:i/>
          <w:sz w:val="28"/>
          <w:szCs w:val="28"/>
        </w:rPr>
      </w:pPr>
    </w:p>
    <w:p w:rsidR="00FE1CC2" w:rsidRDefault="00FE1CC2" w:rsidP="00FE1CC2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Варианты № 7</w:t>
      </w:r>
      <w:r w:rsidRPr="00FB68C6">
        <w:rPr>
          <w:i/>
          <w:sz w:val="28"/>
          <w:szCs w:val="28"/>
        </w:rPr>
        <w:t xml:space="preserve"> и №</w:t>
      </w:r>
      <w:r>
        <w:rPr>
          <w:i/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r w:rsidRPr="00A246C0">
        <w:rPr>
          <w:sz w:val="28"/>
          <w:szCs w:val="28"/>
        </w:rPr>
        <w:t xml:space="preserve"> </w:t>
      </w:r>
      <w:r w:rsidRPr="003433F8">
        <w:rPr>
          <w:sz w:val="28"/>
          <w:szCs w:val="28"/>
        </w:rPr>
        <w:t xml:space="preserve">Результаты исследования проб воды </w:t>
      </w:r>
      <w:r>
        <w:rPr>
          <w:sz w:val="28"/>
          <w:szCs w:val="28"/>
        </w:rPr>
        <w:t>из скважин на участке «Прибрежный».</w:t>
      </w:r>
    </w:p>
    <w:p w:rsidR="00FE1CC2" w:rsidRDefault="009559B8" w:rsidP="00FE1C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1015" cy="3140075"/>
            <wp:effectExtent l="19050" t="0" r="63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C2" w:rsidRDefault="00FE1CC2" w:rsidP="00FE1CC2">
      <w:pPr>
        <w:rPr>
          <w:sz w:val="28"/>
          <w:szCs w:val="28"/>
        </w:rPr>
      </w:pPr>
    </w:p>
    <w:p w:rsidR="00FE1CC2" w:rsidRDefault="00FE1CC2" w:rsidP="00FE1CC2">
      <w:pPr>
        <w:rPr>
          <w:sz w:val="28"/>
          <w:szCs w:val="28"/>
        </w:rPr>
      </w:pPr>
      <w:r>
        <w:rPr>
          <w:i/>
          <w:sz w:val="28"/>
          <w:szCs w:val="28"/>
        </w:rPr>
        <w:t>Варианты № 9</w:t>
      </w:r>
      <w:r w:rsidR="00271756">
        <w:rPr>
          <w:i/>
          <w:sz w:val="28"/>
          <w:szCs w:val="28"/>
        </w:rPr>
        <w:t xml:space="preserve"> и № </w:t>
      </w:r>
      <w:r w:rsidRPr="00FB68C6">
        <w:rPr>
          <w:i/>
          <w:sz w:val="28"/>
          <w:szCs w:val="28"/>
        </w:rPr>
        <w:t>0</w:t>
      </w:r>
      <w:r>
        <w:rPr>
          <w:sz w:val="28"/>
          <w:szCs w:val="28"/>
        </w:rPr>
        <w:t>.</w:t>
      </w:r>
      <w:r w:rsidRPr="00A246C0">
        <w:rPr>
          <w:sz w:val="28"/>
          <w:szCs w:val="28"/>
        </w:rPr>
        <w:t xml:space="preserve"> </w:t>
      </w:r>
      <w:r w:rsidRPr="003433F8">
        <w:rPr>
          <w:sz w:val="28"/>
          <w:szCs w:val="28"/>
        </w:rPr>
        <w:t xml:space="preserve">Результаты исследования проб воды </w:t>
      </w:r>
      <w:r>
        <w:rPr>
          <w:sz w:val="28"/>
          <w:szCs w:val="28"/>
        </w:rPr>
        <w:t>из скважин на участке «Дачный».</w:t>
      </w:r>
    </w:p>
    <w:p w:rsidR="00A615BA" w:rsidRDefault="009559B8" w:rsidP="00C30787">
      <w:pPr>
        <w:spacing w:before="100" w:beforeAutospacing="1" w:after="100" w:afterAutospacing="1" w:line="360" w:lineRule="auto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184775" cy="230314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45" w:rsidRDefault="00C51445" w:rsidP="00C51445">
      <w:pPr>
        <w:jc w:val="center"/>
        <w:rPr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 3</w:t>
      </w:r>
    </w:p>
    <w:p w:rsidR="00C51445" w:rsidRPr="00C51445" w:rsidRDefault="00C51445" w:rsidP="00C51445">
      <w:pPr>
        <w:spacing w:before="100" w:beforeAutospacing="1" w:after="100" w:afterAutospacing="1" w:line="276" w:lineRule="auto"/>
        <w:ind w:firstLine="708"/>
        <w:rPr>
          <w:b/>
          <w:noProof/>
        </w:rPr>
      </w:pPr>
      <w:r w:rsidRPr="00E91308">
        <w:rPr>
          <w:b/>
          <w:sz w:val="28"/>
          <w:szCs w:val="28"/>
        </w:rPr>
        <w:t>Задание</w:t>
      </w:r>
      <w:r>
        <w:rPr>
          <w:sz w:val="28"/>
          <w:szCs w:val="28"/>
        </w:rPr>
        <w:t>.</w:t>
      </w:r>
      <w:r w:rsidRPr="00C51445">
        <w:rPr>
          <w:sz w:val="28"/>
          <w:szCs w:val="28"/>
        </w:rPr>
        <w:t xml:space="preserve"> </w:t>
      </w:r>
      <w:r w:rsidRPr="00803F91">
        <w:rPr>
          <w:sz w:val="28"/>
          <w:szCs w:val="28"/>
        </w:rPr>
        <w:t>На участке осушаемого массива проектируется дренаж с</w:t>
      </w:r>
      <w:r w:rsidRPr="00803F91">
        <w:rPr>
          <w:sz w:val="28"/>
          <w:szCs w:val="28"/>
        </w:rPr>
        <w:t>о</w:t>
      </w:r>
      <w:r w:rsidRPr="00803F91">
        <w:rPr>
          <w:sz w:val="28"/>
          <w:szCs w:val="28"/>
        </w:rPr>
        <w:t>вершенного типа. Глубина залегания уровня грунтовых вод  на участке 0,5 м; мощность грун</w:t>
      </w:r>
      <w:r>
        <w:rPr>
          <w:sz w:val="28"/>
          <w:szCs w:val="28"/>
        </w:rPr>
        <w:t xml:space="preserve">товых вод равна  </w:t>
      </w:r>
      <w:r w:rsidRPr="00C51445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,</w:t>
      </w:r>
      <w:r w:rsidRPr="00803F91">
        <w:rPr>
          <w:sz w:val="28"/>
          <w:szCs w:val="28"/>
        </w:rPr>
        <w:t xml:space="preserve"> м. Коэффициент фильтрации водовм</w:t>
      </w:r>
      <w:r w:rsidRPr="00803F91">
        <w:rPr>
          <w:sz w:val="28"/>
          <w:szCs w:val="28"/>
        </w:rPr>
        <w:t>е</w:t>
      </w:r>
      <w:r w:rsidRPr="00803F91">
        <w:rPr>
          <w:sz w:val="28"/>
          <w:szCs w:val="28"/>
        </w:rPr>
        <w:t>щающих пес</w:t>
      </w:r>
      <w:r>
        <w:rPr>
          <w:sz w:val="28"/>
          <w:szCs w:val="28"/>
        </w:rPr>
        <w:t xml:space="preserve">ков составляет </w:t>
      </w:r>
      <w:r w:rsidRPr="00C5144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</w:t>
      </w:r>
      <w:r w:rsidRPr="00803F91">
        <w:rPr>
          <w:sz w:val="28"/>
          <w:szCs w:val="28"/>
        </w:rPr>
        <w:t xml:space="preserve"> м/сут. Водоносные пески подстилаются гор</w:t>
      </w:r>
      <w:r w:rsidRPr="00803F91">
        <w:rPr>
          <w:sz w:val="28"/>
          <w:szCs w:val="28"/>
        </w:rPr>
        <w:t>и</w:t>
      </w:r>
      <w:r w:rsidRPr="00803F91">
        <w:rPr>
          <w:sz w:val="28"/>
          <w:szCs w:val="28"/>
        </w:rPr>
        <w:t xml:space="preserve">зонтально залегающим слоем глин. Мощность слоя воды в дренах равна 0,2 м. Длина каждой дрены 300 м. Величина инфильтрационного питания 0,002 м/сут. Определить расстояние между дренами при минимальном понижении </w:t>
      </w:r>
      <w:r w:rsidRPr="00803F91">
        <w:rPr>
          <w:sz w:val="28"/>
          <w:szCs w:val="28"/>
        </w:rPr>
        <w:lastRenderedPageBreak/>
        <w:t>уровня воды на 2 м и расход каждой дрены. Построить кривую депрессии между дренами.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851"/>
        <w:gridCol w:w="678"/>
        <w:gridCol w:w="1023"/>
        <w:gridCol w:w="850"/>
        <w:gridCol w:w="851"/>
        <w:gridCol w:w="756"/>
        <w:gridCol w:w="870"/>
        <w:gridCol w:w="870"/>
        <w:gridCol w:w="871"/>
      </w:tblGrid>
      <w:tr w:rsidR="00C51445" w:rsidRPr="002A54B7" w:rsidTr="00C51445">
        <w:tc>
          <w:tcPr>
            <w:tcW w:w="851" w:type="dxa"/>
            <w:vMerge w:val="restart"/>
          </w:tcPr>
          <w:p w:rsidR="00C51445" w:rsidRPr="002A54B7" w:rsidRDefault="00C51445" w:rsidP="000D72A6">
            <w:pPr>
              <w:ind w:left="300"/>
              <w:jc w:val="center"/>
            </w:pPr>
          </w:p>
        </w:tc>
        <w:tc>
          <w:tcPr>
            <w:tcW w:w="8612" w:type="dxa"/>
            <w:gridSpan w:val="10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Вариант</w:t>
            </w:r>
          </w:p>
        </w:tc>
      </w:tr>
      <w:tr w:rsidR="00C51445" w:rsidRPr="002A54B7" w:rsidTr="00C51445">
        <w:tc>
          <w:tcPr>
            <w:tcW w:w="851" w:type="dxa"/>
            <w:vMerge/>
          </w:tcPr>
          <w:p w:rsidR="00C51445" w:rsidRPr="002A54B7" w:rsidRDefault="00C51445" w:rsidP="000D72A6">
            <w:pPr>
              <w:ind w:left="300"/>
              <w:jc w:val="center"/>
            </w:pPr>
          </w:p>
        </w:tc>
        <w:tc>
          <w:tcPr>
            <w:tcW w:w="992" w:type="dxa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1</w:t>
            </w:r>
          </w:p>
        </w:tc>
        <w:tc>
          <w:tcPr>
            <w:tcW w:w="851" w:type="dxa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2</w:t>
            </w:r>
          </w:p>
        </w:tc>
        <w:tc>
          <w:tcPr>
            <w:tcW w:w="678" w:type="dxa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3</w:t>
            </w:r>
          </w:p>
        </w:tc>
        <w:tc>
          <w:tcPr>
            <w:tcW w:w="1023" w:type="dxa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4</w:t>
            </w:r>
          </w:p>
        </w:tc>
        <w:tc>
          <w:tcPr>
            <w:tcW w:w="850" w:type="dxa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5</w:t>
            </w:r>
          </w:p>
        </w:tc>
        <w:tc>
          <w:tcPr>
            <w:tcW w:w="851" w:type="dxa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6</w:t>
            </w:r>
          </w:p>
        </w:tc>
        <w:tc>
          <w:tcPr>
            <w:tcW w:w="756" w:type="dxa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7</w:t>
            </w:r>
          </w:p>
        </w:tc>
        <w:tc>
          <w:tcPr>
            <w:tcW w:w="870" w:type="dxa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8</w:t>
            </w:r>
          </w:p>
        </w:tc>
        <w:tc>
          <w:tcPr>
            <w:tcW w:w="870" w:type="dxa"/>
          </w:tcPr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9</w:t>
            </w:r>
          </w:p>
        </w:tc>
        <w:tc>
          <w:tcPr>
            <w:tcW w:w="871" w:type="dxa"/>
          </w:tcPr>
          <w:p w:rsidR="00C51445" w:rsidRDefault="00C51445" w:rsidP="000D72A6">
            <w:pPr>
              <w:ind w:left="300"/>
              <w:jc w:val="center"/>
              <w:rPr>
                <w:b/>
              </w:rPr>
            </w:pPr>
            <w:r w:rsidRPr="00984DE4">
              <w:rPr>
                <w:b/>
              </w:rPr>
              <w:t>0</w:t>
            </w:r>
          </w:p>
          <w:p w:rsidR="00C51445" w:rsidRPr="00984DE4" w:rsidRDefault="00C51445" w:rsidP="000D72A6">
            <w:pPr>
              <w:ind w:left="300"/>
              <w:jc w:val="center"/>
              <w:rPr>
                <w:b/>
              </w:rPr>
            </w:pPr>
          </w:p>
        </w:tc>
      </w:tr>
      <w:tr w:rsidR="00C51445" w:rsidRPr="002A54B7" w:rsidTr="00C51445">
        <w:tc>
          <w:tcPr>
            <w:tcW w:w="851" w:type="dxa"/>
          </w:tcPr>
          <w:p w:rsidR="00C51445" w:rsidRPr="002A54B7" w:rsidRDefault="00C51445" w:rsidP="00C5144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h</w:t>
            </w:r>
            <w:r w:rsidRPr="002A54B7">
              <w:rPr>
                <w:i/>
              </w:rPr>
              <w:t>, м</w:t>
            </w:r>
          </w:p>
        </w:tc>
        <w:tc>
          <w:tcPr>
            <w:tcW w:w="992" w:type="dxa"/>
          </w:tcPr>
          <w:p w:rsidR="00C51445" w:rsidRPr="002A54B7" w:rsidRDefault="00C51445" w:rsidP="000D72A6">
            <w:pPr>
              <w:ind w:left="300"/>
              <w:jc w:val="center"/>
            </w:pPr>
            <w:r w:rsidRPr="00803F91"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C51445" w:rsidRPr="00C51445" w:rsidRDefault="00C51445" w:rsidP="000D72A6">
            <w:pPr>
              <w:ind w:left="30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8" w:type="dxa"/>
          </w:tcPr>
          <w:p w:rsidR="00C51445" w:rsidRPr="00C51445" w:rsidRDefault="00C17DC1" w:rsidP="00C51445">
            <w:pPr>
              <w:jc w:val="center"/>
              <w:rPr>
                <w:lang w:val="en-US"/>
              </w:rPr>
            </w:pPr>
            <w:r>
              <w:t>3,</w:t>
            </w:r>
            <w:r w:rsidR="00C51445" w:rsidRPr="00C51445">
              <w:t>6</w:t>
            </w:r>
          </w:p>
        </w:tc>
        <w:tc>
          <w:tcPr>
            <w:tcW w:w="1023" w:type="dxa"/>
          </w:tcPr>
          <w:p w:rsidR="00C51445" w:rsidRPr="002A54B7" w:rsidRDefault="00C51445" w:rsidP="000D72A6">
            <w:pPr>
              <w:ind w:left="300"/>
              <w:jc w:val="center"/>
            </w:pPr>
            <w:r>
              <w:rPr>
                <w:lang w:val="en-US"/>
              </w:rPr>
              <w:t>4</w:t>
            </w:r>
            <w:r>
              <w:t>,</w:t>
            </w:r>
            <w:r w:rsidRPr="002A54B7">
              <w:t>8</w:t>
            </w:r>
          </w:p>
        </w:tc>
        <w:tc>
          <w:tcPr>
            <w:tcW w:w="850" w:type="dxa"/>
          </w:tcPr>
          <w:p w:rsidR="00C51445" w:rsidRPr="002A54B7" w:rsidRDefault="00C17DC1" w:rsidP="000D72A6">
            <w:pPr>
              <w:ind w:left="300"/>
              <w:jc w:val="center"/>
            </w:pPr>
            <w:r>
              <w:t>3</w:t>
            </w:r>
            <w:r w:rsidR="00C51445">
              <w:t>,</w:t>
            </w:r>
            <w:r w:rsidR="00C51445" w:rsidRPr="002A54B7">
              <w:t>5</w:t>
            </w:r>
          </w:p>
        </w:tc>
        <w:tc>
          <w:tcPr>
            <w:tcW w:w="851" w:type="dxa"/>
          </w:tcPr>
          <w:p w:rsidR="00C51445" w:rsidRPr="002A54B7" w:rsidRDefault="00C51445" w:rsidP="000D72A6">
            <w:pPr>
              <w:ind w:left="300"/>
              <w:jc w:val="center"/>
            </w:pPr>
            <w:r>
              <w:t>3,</w:t>
            </w:r>
            <w:r w:rsidRPr="002A54B7">
              <w:t>6</w:t>
            </w:r>
          </w:p>
        </w:tc>
        <w:tc>
          <w:tcPr>
            <w:tcW w:w="756" w:type="dxa"/>
          </w:tcPr>
          <w:p w:rsidR="00C51445" w:rsidRPr="002A54B7" w:rsidRDefault="00C51445" w:rsidP="00C51445">
            <w:r>
              <w:t>4,</w:t>
            </w:r>
            <w:r w:rsidRPr="002A54B7">
              <w:t>2</w:t>
            </w:r>
          </w:p>
        </w:tc>
        <w:tc>
          <w:tcPr>
            <w:tcW w:w="870" w:type="dxa"/>
          </w:tcPr>
          <w:p w:rsidR="00C51445" w:rsidRPr="002A54B7" w:rsidRDefault="00C51445" w:rsidP="000D72A6">
            <w:pPr>
              <w:ind w:left="300"/>
              <w:jc w:val="center"/>
            </w:pPr>
            <w:r w:rsidRPr="002A54B7">
              <w:t>5</w:t>
            </w:r>
          </w:p>
        </w:tc>
        <w:tc>
          <w:tcPr>
            <w:tcW w:w="870" w:type="dxa"/>
          </w:tcPr>
          <w:p w:rsidR="00C51445" w:rsidRPr="002A54B7" w:rsidRDefault="00C17DC1" w:rsidP="000D72A6">
            <w:pPr>
              <w:ind w:left="300"/>
              <w:jc w:val="center"/>
            </w:pPr>
            <w:r>
              <w:t>3</w:t>
            </w:r>
            <w:r w:rsidR="00C51445">
              <w:t>,2</w:t>
            </w:r>
          </w:p>
        </w:tc>
        <w:tc>
          <w:tcPr>
            <w:tcW w:w="871" w:type="dxa"/>
          </w:tcPr>
          <w:p w:rsidR="00C51445" w:rsidRPr="002A54B7" w:rsidRDefault="00C51445" w:rsidP="000D72A6">
            <w:pPr>
              <w:ind w:left="300"/>
              <w:jc w:val="center"/>
            </w:pPr>
            <w:r w:rsidRPr="002A54B7">
              <w:t>2</w:t>
            </w:r>
            <w:r>
              <w:t>,8</w:t>
            </w:r>
          </w:p>
        </w:tc>
      </w:tr>
      <w:tr w:rsidR="00C51445" w:rsidRPr="002A54B7" w:rsidTr="00C51445">
        <w:tc>
          <w:tcPr>
            <w:tcW w:w="851" w:type="dxa"/>
          </w:tcPr>
          <w:p w:rsidR="00C51445" w:rsidRPr="002A54B7" w:rsidRDefault="00C51445" w:rsidP="00C51445">
            <w:pPr>
              <w:rPr>
                <w:i/>
              </w:rPr>
            </w:pPr>
            <w:r w:rsidRPr="002A54B7">
              <w:rPr>
                <w:i/>
                <w:lang w:val="en-US"/>
              </w:rPr>
              <w:t>K</w:t>
            </w:r>
            <w:r w:rsidRPr="002A54B7">
              <w:rPr>
                <w:i/>
              </w:rPr>
              <w:t>,</w:t>
            </w:r>
          </w:p>
          <w:p w:rsidR="00C51445" w:rsidRPr="002A54B7" w:rsidRDefault="00C51445" w:rsidP="00C51445">
            <w:pPr>
              <w:rPr>
                <w:i/>
              </w:rPr>
            </w:pPr>
            <w:r w:rsidRPr="002A54B7">
              <w:rPr>
                <w:i/>
              </w:rPr>
              <w:t>м/сут</w:t>
            </w:r>
          </w:p>
        </w:tc>
        <w:tc>
          <w:tcPr>
            <w:tcW w:w="992" w:type="dxa"/>
          </w:tcPr>
          <w:p w:rsidR="00C51445" w:rsidRPr="002A54B7" w:rsidRDefault="00C51445" w:rsidP="00C51445">
            <w:pPr>
              <w:jc w:val="center"/>
            </w:pPr>
            <w:r w:rsidRPr="002A54B7">
              <w:t>10</w:t>
            </w:r>
          </w:p>
        </w:tc>
        <w:tc>
          <w:tcPr>
            <w:tcW w:w="851" w:type="dxa"/>
          </w:tcPr>
          <w:p w:rsidR="00C51445" w:rsidRPr="002A54B7" w:rsidRDefault="00C51445" w:rsidP="00C51445">
            <w:pPr>
              <w:ind w:left="300"/>
              <w:jc w:val="center"/>
            </w:pPr>
            <w:r w:rsidRPr="002A54B7">
              <w:t>15</w:t>
            </w:r>
          </w:p>
        </w:tc>
        <w:tc>
          <w:tcPr>
            <w:tcW w:w="678" w:type="dxa"/>
          </w:tcPr>
          <w:p w:rsidR="00C51445" w:rsidRPr="002A54B7" w:rsidRDefault="00C51445" w:rsidP="00C51445">
            <w:pPr>
              <w:ind w:left="300"/>
              <w:jc w:val="center"/>
            </w:pPr>
            <w:r w:rsidRPr="002A54B7">
              <w:t>8</w:t>
            </w:r>
          </w:p>
        </w:tc>
        <w:tc>
          <w:tcPr>
            <w:tcW w:w="1023" w:type="dxa"/>
          </w:tcPr>
          <w:p w:rsidR="00C51445" w:rsidRPr="002A54B7" w:rsidRDefault="00C51445" w:rsidP="00C51445">
            <w:pPr>
              <w:ind w:left="300"/>
              <w:jc w:val="center"/>
            </w:pPr>
            <w:r w:rsidRPr="002A54B7">
              <w:t>10</w:t>
            </w:r>
          </w:p>
        </w:tc>
        <w:tc>
          <w:tcPr>
            <w:tcW w:w="850" w:type="dxa"/>
          </w:tcPr>
          <w:p w:rsidR="00C51445" w:rsidRPr="002A54B7" w:rsidRDefault="00C51445" w:rsidP="00C51445">
            <w:pPr>
              <w:ind w:left="300"/>
              <w:jc w:val="center"/>
            </w:pPr>
            <w:r w:rsidRPr="002A54B7">
              <w:t>5</w:t>
            </w:r>
          </w:p>
        </w:tc>
        <w:tc>
          <w:tcPr>
            <w:tcW w:w="851" w:type="dxa"/>
          </w:tcPr>
          <w:p w:rsidR="00C51445" w:rsidRPr="002A54B7" w:rsidRDefault="00C51445" w:rsidP="00C51445">
            <w:pPr>
              <w:ind w:left="300"/>
              <w:jc w:val="center"/>
            </w:pPr>
            <w:r w:rsidRPr="002A54B7">
              <w:t>15</w:t>
            </w:r>
          </w:p>
        </w:tc>
        <w:tc>
          <w:tcPr>
            <w:tcW w:w="756" w:type="dxa"/>
          </w:tcPr>
          <w:p w:rsidR="00C51445" w:rsidRPr="002A54B7" w:rsidRDefault="00C51445" w:rsidP="00C51445">
            <w:pPr>
              <w:ind w:left="300"/>
              <w:jc w:val="center"/>
            </w:pPr>
            <w:r w:rsidRPr="002A54B7">
              <w:t>10</w:t>
            </w:r>
          </w:p>
        </w:tc>
        <w:tc>
          <w:tcPr>
            <w:tcW w:w="870" w:type="dxa"/>
          </w:tcPr>
          <w:p w:rsidR="00C51445" w:rsidRPr="002A54B7" w:rsidRDefault="00C51445" w:rsidP="00C51445">
            <w:pPr>
              <w:ind w:left="300"/>
              <w:jc w:val="center"/>
            </w:pPr>
            <w:r w:rsidRPr="002A54B7">
              <w:t>15</w:t>
            </w:r>
          </w:p>
        </w:tc>
        <w:tc>
          <w:tcPr>
            <w:tcW w:w="870" w:type="dxa"/>
          </w:tcPr>
          <w:p w:rsidR="00C51445" w:rsidRPr="002A54B7" w:rsidRDefault="00C51445" w:rsidP="00C51445">
            <w:pPr>
              <w:ind w:left="300"/>
              <w:jc w:val="center"/>
            </w:pPr>
            <w:r w:rsidRPr="002A54B7">
              <w:t>8</w:t>
            </w:r>
          </w:p>
        </w:tc>
        <w:tc>
          <w:tcPr>
            <w:tcW w:w="871" w:type="dxa"/>
          </w:tcPr>
          <w:p w:rsidR="00C51445" w:rsidRPr="002A54B7" w:rsidRDefault="00C51445" w:rsidP="00C51445">
            <w:pPr>
              <w:ind w:left="300"/>
              <w:jc w:val="center"/>
            </w:pPr>
            <w:r w:rsidRPr="002A54B7">
              <w:t>5</w:t>
            </w:r>
          </w:p>
        </w:tc>
      </w:tr>
    </w:tbl>
    <w:p w:rsidR="00271756" w:rsidRPr="001324B8" w:rsidRDefault="00271756" w:rsidP="00271756">
      <w:pPr>
        <w:spacing w:before="100" w:beforeAutospacing="1" w:line="360" w:lineRule="auto"/>
        <w:rPr>
          <w:b/>
          <w:sz w:val="28"/>
          <w:szCs w:val="28"/>
        </w:rPr>
      </w:pPr>
      <w:r w:rsidRPr="001324B8">
        <w:rPr>
          <w:b/>
          <w:sz w:val="28"/>
          <w:szCs w:val="28"/>
        </w:rPr>
        <w:t>Реферат</w:t>
      </w:r>
    </w:p>
    <w:p w:rsidR="00271756" w:rsidRPr="00A532FD" w:rsidRDefault="00271756" w:rsidP="00271756">
      <w:pPr>
        <w:ind w:firstLine="567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sz w:val="28"/>
          <w:szCs w:val="28"/>
        </w:rPr>
        <w:t>ч</w:t>
      </w:r>
      <w:r w:rsidRPr="00A532FD">
        <w:rPr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sz w:val="28"/>
          <w:szCs w:val="28"/>
        </w:rPr>
        <w:t>я</w:t>
      </w:r>
      <w:r w:rsidRPr="00A532FD">
        <w:rPr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sz w:val="28"/>
          <w:szCs w:val="28"/>
        </w:rPr>
        <w:t>о</w:t>
      </w:r>
      <w:r w:rsidRPr="00A532FD">
        <w:rPr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271756" w:rsidRPr="00A532FD" w:rsidRDefault="00271756" w:rsidP="00271756">
      <w:pPr>
        <w:ind w:firstLine="709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sz w:val="28"/>
          <w:szCs w:val="28"/>
        </w:rPr>
        <w:t>ч</w:t>
      </w:r>
      <w:r w:rsidRPr="00A532FD">
        <w:rPr>
          <w:sz w:val="28"/>
          <w:szCs w:val="28"/>
        </w:rPr>
        <w:t>ников.</w:t>
      </w:r>
    </w:p>
    <w:p w:rsidR="00271756" w:rsidRDefault="00271756" w:rsidP="00271756">
      <w:pPr>
        <w:ind w:firstLine="709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Специфика реферата (по сравнению с курсовой работой):</w:t>
      </w:r>
      <w:r>
        <w:rPr>
          <w:sz w:val="28"/>
          <w:szCs w:val="28"/>
        </w:rPr>
        <w:t xml:space="preserve"> </w:t>
      </w:r>
      <w:r w:rsidRPr="00A532FD">
        <w:rPr>
          <w:sz w:val="28"/>
          <w:szCs w:val="28"/>
        </w:rPr>
        <w:t>не содержит развернутых доказательств,</w:t>
      </w:r>
      <w:r>
        <w:rPr>
          <w:sz w:val="28"/>
          <w:szCs w:val="28"/>
        </w:rPr>
        <w:t xml:space="preserve"> сравнений, рассуждений, оценок; </w:t>
      </w:r>
      <w:r w:rsidRPr="00A532FD">
        <w:rPr>
          <w:sz w:val="28"/>
          <w:szCs w:val="28"/>
        </w:rPr>
        <w:t>дает ответ на вопрос, что нового, существенного содержится в тексте.</w:t>
      </w:r>
      <w:r>
        <w:rPr>
          <w:sz w:val="28"/>
          <w:szCs w:val="28"/>
        </w:rPr>
        <w:t xml:space="preserve"> </w:t>
      </w:r>
      <w:r w:rsidRPr="00A532FD">
        <w:rPr>
          <w:sz w:val="28"/>
          <w:szCs w:val="28"/>
        </w:rPr>
        <w:t>По полноте излож</w:t>
      </w:r>
      <w:r w:rsidRPr="00A532FD">
        <w:rPr>
          <w:sz w:val="28"/>
          <w:szCs w:val="28"/>
        </w:rPr>
        <w:t>е</w:t>
      </w:r>
      <w:r w:rsidRPr="00A532FD">
        <w:rPr>
          <w:sz w:val="28"/>
          <w:szCs w:val="28"/>
        </w:rPr>
        <w:t>ния реферат по дисциплине «</w:t>
      </w:r>
      <w:r>
        <w:rPr>
          <w:sz w:val="28"/>
          <w:szCs w:val="28"/>
        </w:rPr>
        <w:t>Гидро</w:t>
      </w:r>
      <w:r w:rsidRPr="00A532FD">
        <w:rPr>
          <w:sz w:val="28"/>
          <w:szCs w:val="28"/>
        </w:rPr>
        <w:t>гео</w:t>
      </w:r>
      <w:r>
        <w:rPr>
          <w:sz w:val="28"/>
          <w:szCs w:val="28"/>
        </w:rPr>
        <w:t>хим</w:t>
      </w:r>
      <w:r w:rsidRPr="00A532FD">
        <w:rPr>
          <w:sz w:val="28"/>
          <w:szCs w:val="28"/>
        </w:rPr>
        <w:t>ия» является информативным (р</w:t>
      </w:r>
      <w:r w:rsidRPr="00A532FD">
        <w:rPr>
          <w:sz w:val="28"/>
          <w:szCs w:val="28"/>
        </w:rPr>
        <w:t>е</w:t>
      </w:r>
      <w:r w:rsidRPr="00A532FD">
        <w:rPr>
          <w:sz w:val="28"/>
          <w:szCs w:val="28"/>
        </w:rPr>
        <w:t>ферат-конспект).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 w:firstLine="714"/>
        <w:jc w:val="center"/>
        <w:rPr>
          <w:b/>
          <w:sz w:val="28"/>
          <w:szCs w:val="28"/>
        </w:rPr>
      </w:pPr>
      <w:r w:rsidRPr="00A532FD">
        <w:rPr>
          <w:b/>
          <w:sz w:val="28"/>
          <w:szCs w:val="28"/>
        </w:rPr>
        <w:t>Темы рефератов</w:t>
      </w:r>
      <w:r>
        <w:rPr>
          <w:b/>
          <w:sz w:val="28"/>
          <w:szCs w:val="28"/>
        </w:rPr>
        <w:t xml:space="preserve">: </w:t>
      </w:r>
      <w:r w:rsidRPr="00271756">
        <w:rPr>
          <w:b/>
          <w:sz w:val="28"/>
          <w:szCs w:val="28"/>
        </w:rPr>
        <w:t>Водоснабжение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 w:firstLine="714"/>
        <w:jc w:val="center"/>
        <w:rPr>
          <w:b/>
          <w:sz w:val="28"/>
          <w:szCs w:val="28"/>
        </w:rPr>
      </w:pP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/>
        <w:jc w:val="both"/>
        <w:rPr>
          <w:sz w:val="28"/>
        </w:rPr>
      </w:pPr>
      <w:r>
        <w:rPr>
          <w:sz w:val="28"/>
        </w:rPr>
        <w:t xml:space="preserve">1. </w:t>
      </w:r>
      <w:r w:rsidRPr="00271756">
        <w:rPr>
          <w:sz w:val="28"/>
        </w:rPr>
        <w:t>Водные ресурсы РФ и их распределение.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/>
        <w:jc w:val="both"/>
        <w:rPr>
          <w:sz w:val="28"/>
        </w:rPr>
      </w:pPr>
      <w:r>
        <w:rPr>
          <w:sz w:val="28"/>
        </w:rPr>
        <w:t>2.</w:t>
      </w:r>
      <w:r w:rsidRPr="00271756">
        <w:rPr>
          <w:sz w:val="28"/>
        </w:rPr>
        <w:t xml:space="preserve"> Обеспеченность водными ресурсами.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/>
        <w:jc w:val="both"/>
        <w:rPr>
          <w:sz w:val="28"/>
        </w:rPr>
      </w:pPr>
      <w:r>
        <w:rPr>
          <w:sz w:val="28"/>
        </w:rPr>
        <w:t>3.</w:t>
      </w:r>
      <w:r w:rsidRPr="00271756">
        <w:rPr>
          <w:sz w:val="28"/>
        </w:rPr>
        <w:t xml:space="preserve"> Водопотребление в РФ.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/>
        <w:jc w:val="both"/>
        <w:rPr>
          <w:sz w:val="28"/>
        </w:rPr>
      </w:pPr>
      <w:r>
        <w:rPr>
          <w:sz w:val="28"/>
        </w:rPr>
        <w:t>4.</w:t>
      </w:r>
      <w:r w:rsidRPr="00271756">
        <w:rPr>
          <w:sz w:val="28"/>
        </w:rPr>
        <w:t xml:space="preserve"> Виды и нормы потребления. 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/>
        <w:jc w:val="both"/>
        <w:rPr>
          <w:sz w:val="28"/>
        </w:rPr>
      </w:pPr>
      <w:r>
        <w:rPr>
          <w:sz w:val="28"/>
        </w:rPr>
        <w:t>6.</w:t>
      </w:r>
      <w:r w:rsidRPr="00271756">
        <w:rPr>
          <w:sz w:val="28"/>
        </w:rPr>
        <w:t xml:space="preserve">Объем и структура водопотребления, состояние, перспективы. 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/>
        <w:jc w:val="both"/>
        <w:rPr>
          <w:sz w:val="28"/>
        </w:rPr>
      </w:pPr>
      <w:r>
        <w:rPr>
          <w:sz w:val="28"/>
        </w:rPr>
        <w:t xml:space="preserve">7. </w:t>
      </w:r>
      <w:r w:rsidR="000D72A6" w:rsidRPr="000D72A6">
        <w:rPr>
          <w:sz w:val="28"/>
        </w:rPr>
        <w:t>Требования к качеству воды для питьевых целей.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/>
        <w:jc w:val="both"/>
        <w:rPr>
          <w:sz w:val="28"/>
        </w:rPr>
      </w:pPr>
      <w:r>
        <w:rPr>
          <w:sz w:val="28"/>
        </w:rPr>
        <w:t xml:space="preserve">8. </w:t>
      </w:r>
      <w:r w:rsidRPr="00271756">
        <w:rPr>
          <w:sz w:val="28"/>
        </w:rPr>
        <w:t xml:space="preserve">Системы водоснабжения, режим их работы. 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/>
        <w:jc w:val="both"/>
        <w:rPr>
          <w:sz w:val="28"/>
        </w:rPr>
      </w:pPr>
      <w:r>
        <w:rPr>
          <w:sz w:val="28"/>
        </w:rPr>
        <w:t>9.</w:t>
      </w:r>
      <w:r w:rsidRPr="00271756">
        <w:rPr>
          <w:sz w:val="28"/>
        </w:rPr>
        <w:t xml:space="preserve"> Источники водоснабжения. 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/>
        <w:jc w:val="both"/>
        <w:rPr>
          <w:b/>
          <w:sz w:val="28"/>
          <w:szCs w:val="28"/>
        </w:rPr>
      </w:pPr>
      <w:r>
        <w:rPr>
          <w:sz w:val="28"/>
        </w:rPr>
        <w:t xml:space="preserve">10. </w:t>
      </w:r>
      <w:r w:rsidRPr="00271756">
        <w:rPr>
          <w:sz w:val="28"/>
        </w:rPr>
        <w:t>Характеристика источников водоснабжения  подземных вод, их класс</w:t>
      </w:r>
      <w:r w:rsidRPr="00271756">
        <w:rPr>
          <w:sz w:val="28"/>
        </w:rPr>
        <w:t>и</w:t>
      </w:r>
      <w:r w:rsidRPr="00271756">
        <w:rPr>
          <w:sz w:val="28"/>
        </w:rPr>
        <w:t xml:space="preserve">фикация. 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 w:firstLine="714"/>
        <w:jc w:val="center"/>
        <w:rPr>
          <w:b/>
          <w:sz w:val="28"/>
          <w:szCs w:val="28"/>
        </w:rPr>
      </w:pPr>
      <w:r w:rsidRPr="00A532FD">
        <w:rPr>
          <w:b/>
          <w:sz w:val="28"/>
          <w:szCs w:val="28"/>
        </w:rPr>
        <w:t>Темы рефератов</w:t>
      </w:r>
      <w:r>
        <w:rPr>
          <w:b/>
          <w:sz w:val="28"/>
          <w:szCs w:val="28"/>
        </w:rPr>
        <w:t>:</w:t>
      </w:r>
      <w:r w:rsidRPr="00271756">
        <w:t xml:space="preserve"> </w:t>
      </w:r>
      <w:r>
        <w:rPr>
          <w:b/>
          <w:sz w:val="28"/>
          <w:szCs w:val="28"/>
        </w:rPr>
        <w:t>И</w:t>
      </w:r>
      <w:r w:rsidRPr="00271756">
        <w:rPr>
          <w:b/>
          <w:sz w:val="28"/>
          <w:szCs w:val="28"/>
        </w:rPr>
        <w:t>нженерная мелиорация</w:t>
      </w:r>
    </w:p>
    <w:p w:rsidR="00271756" w:rsidRDefault="00271756" w:rsidP="00271756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 w:firstLine="714"/>
        <w:jc w:val="center"/>
        <w:rPr>
          <w:b/>
          <w:sz w:val="28"/>
          <w:szCs w:val="28"/>
        </w:rPr>
      </w:pPr>
    </w:p>
    <w:p w:rsidR="00271756" w:rsidRPr="00560876" w:rsidRDefault="0027175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sz w:val="28"/>
          <w:szCs w:val="28"/>
        </w:rPr>
        <w:t>1. Мелиоративная гидрогеология, основные задачи.</w:t>
      </w:r>
    </w:p>
    <w:p w:rsidR="00271756" w:rsidRPr="00560876" w:rsidRDefault="0027175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sz w:val="28"/>
          <w:szCs w:val="28"/>
        </w:rPr>
        <w:t xml:space="preserve">2. Система орошения и её элементы. </w:t>
      </w:r>
    </w:p>
    <w:p w:rsidR="00271756" w:rsidRPr="00560876" w:rsidRDefault="0027175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sz w:val="28"/>
          <w:szCs w:val="28"/>
        </w:rPr>
        <w:t>3. Основные причины и факторы засоления земель.</w:t>
      </w:r>
    </w:p>
    <w:p w:rsidR="00271756" w:rsidRPr="00560876" w:rsidRDefault="0027175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sz w:val="28"/>
          <w:szCs w:val="28"/>
        </w:rPr>
        <w:t>4. Осушительные мелиорации.</w:t>
      </w:r>
    </w:p>
    <w:p w:rsidR="000D72A6" w:rsidRPr="00560876" w:rsidRDefault="000D72A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color w:val="000000"/>
          <w:sz w:val="28"/>
          <w:szCs w:val="28"/>
        </w:rPr>
        <w:t>5. Факторы подтопления территорий.</w:t>
      </w:r>
    </w:p>
    <w:p w:rsidR="000D72A6" w:rsidRPr="00560876" w:rsidRDefault="000D72A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sz w:val="28"/>
          <w:szCs w:val="28"/>
        </w:rPr>
        <w:lastRenderedPageBreak/>
        <w:t>6</w:t>
      </w:r>
      <w:r w:rsidR="00271756" w:rsidRPr="00560876">
        <w:rPr>
          <w:sz w:val="28"/>
          <w:szCs w:val="28"/>
        </w:rPr>
        <w:t xml:space="preserve">.  Системы, типы и конструкции дренажных сооружений. </w:t>
      </w:r>
    </w:p>
    <w:p w:rsidR="000D72A6" w:rsidRPr="00560876" w:rsidRDefault="000D72A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sz w:val="28"/>
          <w:szCs w:val="28"/>
        </w:rPr>
        <w:t xml:space="preserve">7. </w:t>
      </w:r>
      <w:r w:rsidR="00271756" w:rsidRPr="00560876">
        <w:rPr>
          <w:sz w:val="28"/>
          <w:szCs w:val="28"/>
        </w:rPr>
        <w:t>Принцип выбора системы дренажа в зависимости от фактора избыто</w:t>
      </w:r>
      <w:r w:rsidRPr="00560876">
        <w:rPr>
          <w:sz w:val="28"/>
          <w:szCs w:val="28"/>
        </w:rPr>
        <w:t>чного увлажнения территории.</w:t>
      </w:r>
    </w:p>
    <w:p w:rsidR="00271756" w:rsidRPr="00560876" w:rsidRDefault="000D72A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sz w:val="28"/>
          <w:szCs w:val="28"/>
        </w:rPr>
        <w:t xml:space="preserve">8. </w:t>
      </w:r>
      <w:r w:rsidR="00271756" w:rsidRPr="00560876">
        <w:rPr>
          <w:sz w:val="28"/>
          <w:szCs w:val="28"/>
        </w:rPr>
        <w:t>Гидрогеологическое районирование мелиоративных земель.</w:t>
      </w:r>
    </w:p>
    <w:p w:rsidR="000D72A6" w:rsidRPr="00560876" w:rsidRDefault="000D72A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color w:val="000000"/>
          <w:sz w:val="28"/>
          <w:szCs w:val="28"/>
        </w:rPr>
        <w:t>9. Осушение болот, заболоченных и избыточно увлажненных территорий.</w:t>
      </w:r>
    </w:p>
    <w:p w:rsidR="000D72A6" w:rsidRPr="00560876" w:rsidRDefault="00560876" w:rsidP="003B4DF5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560876">
        <w:rPr>
          <w:sz w:val="28"/>
          <w:szCs w:val="28"/>
        </w:rPr>
        <w:t>10</w:t>
      </w:r>
      <w:r w:rsidR="000D72A6" w:rsidRPr="00560876">
        <w:rPr>
          <w:sz w:val="28"/>
          <w:szCs w:val="28"/>
        </w:rPr>
        <w:t>. Пути решения водных проблем.</w:t>
      </w:r>
    </w:p>
    <w:p w:rsidR="000D72A6" w:rsidRDefault="000D72A6" w:rsidP="003B4DF5">
      <w:pPr>
        <w:tabs>
          <w:tab w:val="center" w:pos="4153"/>
          <w:tab w:val="right" w:pos="8306"/>
        </w:tabs>
        <w:jc w:val="both"/>
      </w:pPr>
    </w:p>
    <w:p w:rsidR="007323F3" w:rsidRDefault="00C64ECE" w:rsidP="007323F3">
      <w:pPr>
        <w:jc w:val="center"/>
        <w:rPr>
          <w:b/>
          <w:sz w:val="28"/>
          <w:szCs w:val="28"/>
        </w:rPr>
      </w:pPr>
      <w:r w:rsidRPr="007323F3">
        <w:rPr>
          <w:b/>
          <w:sz w:val="28"/>
          <w:szCs w:val="28"/>
        </w:rPr>
        <w:t xml:space="preserve">Вопросы к зачёту по дисциплине </w:t>
      </w:r>
    </w:p>
    <w:p w:rsidR="00C64ECE" w:rsidRPr="007323F3" w:rsidRDefault="00C64ECE" w:rsidP="007323F3">
      <w:pPr>
        <w:jc w:val="center"/>
        <w:rPr>
          <w:b/>
          <w:sz w:val="28"/>
          <w:szCs w:val="28"/>
        </w:rPr>
      </w:pPr>
      <w:r w:rsidRPr="007323F3">
        <w:rPr>
          <w:b/>
          <w:sz w:val="28"/>
          <w:szCs w:val="28"/>
        </w:rPr>
        <w:t>"Водоснабжение и инженерная мелиорация"</w:t>
      </w:r>
    </w:p>
    <w:p w:rsidR="00C64ECE" w:rsidRPr="00C64ECE" w:rsidRDefault="00C64ECE" w:rsidP="00C64ECE">
      <w:r w:rsidRPr="00C64ECE">
        <w:t>Вопросы к разделу</w:t>
      </w:r>
      <w:r>
        <w:t>:</w:t>
      </w:r>
      <w:r w:rsidRPr="00C64ECE">
        <w:rPr>
          <w:b/>
        </w:rPr>
        <w:t xml:space="preserve"> </w:t>
      </w:r>
      <w:r w:rsidRPr="007323F3">
        <w:t>Водоснабжение</w:t>
      </w:r>
    </w:p>
    <w:p w:rsidR="00C64ECE" w:rsidRPr="00C64ECE" w:rsidRDefault="00C64ECE" w:rsidP="00C64ECE">
      <w:r w:rsidRPr="00C64ECE">
        <w:t>1. Дайте определение водоснабжению.</w:t>
      </w:r>
    </w:p>
    <w:p w:rsidR="00C64ECE" w:rsidRPr="00C64ECE" w:rsidRDefault="00C64ECE" w:rsidP="00C64ECE">
      <w:r w:rsidRPr="00C64ECE">
        <w:t>2. Дайте определение водным ресурсам.</w:t>
      </w:r>
    </w:p>
    <w:p w:rsidR="00C64ECE" w:rsidRPr="00C64ECE" w:rsidRDefault="00C64ECE" w:rsidP="00C64ECE">
      <w:r w:rsidRPr="00C64ECE">
        <w:t>3. Дайте определение водному объекту.</w:t>
      </w:r>
    </w:p>
    <w:p w:rsidR="00C64ECE" w:rsidRPr="00C64ECE" w:rsidRDefault="00C64ECE" w:rsidP="00C64ECE">
      <w:r w:rsidRPr="00C64ECE">
        <w:t>4. Дайте определение государственному водному фонду РФ.</w:t>
      </w:r>
    </w:p>
    <w:p w:rsidR="00C64ECE" w:rsidRPr="00C64ECE" w:rsidRDefault="00C64ECE" w:rsidP="00C64ECE">
      <w:r w:rsidRPr="00C64ECE">
        <w:t>5. Охарактеризуйте возобновляемые водные ресурсы.</w:t>
      </w:r>
    </w:p>
    <w:p w:rsidR="00C64ECE" w:rsidRPr="00C64ECE" w:rsidRDefault="00C64ECE" w:rsidP="00C64ECE">
      <w:r w:rsidRPr="00C64ECE">
        <w:t>6. Централизованные и децентрализованные системы водоснабжения (определение).</w:t>
      </w:r>
    </w:p>
    <w:p w:rsidR="00C64ECE" w:rsidRPr="00C64ECE" w:rsidRDefault="00C64ECE" w:rsidP="00C64ECE">
      <w:r w:rsidRPr="00C64ECE">
        <w:t>7. Нормы для хозяйственно-питьевого водопотребления.</w:t>
      </w:r>
    </w:p>
    <w:p w:rsidR="00C64ECE" w:rsidRPr="00C64ECE" w:rsidRDefault="00C64ECE" w:rsidP="00C64ECE">
      <w:r w:rsidRPr="00C64ECE">
        <w:t>8. Водопотребление промышленных предприятий.</w:t>
      </w:r>
    </w:p>
    <w:p w:rsidR="00C64ECE" w:rsidRPr="00C64ECE" w:rsidRDefault="00C64ECE" w:rsidP="00C64ECE">
      <w:r w:rsidRPr="00C64ECE">
        <w:t>9. Расчет водопотребления населенных пунктов и производственных объектов.</w:t>
      </w:r>
    </w:p>
    <w:p w:rsidR="00C64ECE" w:rsidRPr="00C64ECE" w:rsidRDefault="00C64ECE" w:rsidP="00C64ECE">
      <w:r w:rsidRPr="00C64ECE">
        <w:t>10. Выбор источника водоснабжения.</w:t>
      </w:r>
    </w:p>
    <w:p w:rsidR="00C64ECE" w:rsidRPr="00C64ECE" w:rsidRDefault="00C64ECE" w:rsidP="00C64ECE">
      <w:r w:rsidRPr="00C64ECE">
        <w:t>11. Характеристика поверхностных источников водоснабжения.</w:t>
      </w:r>
    </w:p>
    <w:p w:rsidR="00C64ECE" w:rsidRPr="00C64ECE" w:rsidRDefault="00C64ECE" w:rsidP="00C64ECE">
      <w:r w:rsidRPr="00C64ECE">
        <w:t>12. Значение подземных источников водоснабжения.</w:t>
      </w:r>
    </w:p>
    <w:p w:rsidR="00C64ECE" w:rsidRPr="00C64ECE" w:rsidRDefault="00C64ECE" w:rsidP="00C64ECE">
      <w:r w:rsidRPr="00C64ECE">
        <w:t>13. Элементы системы водоснабжения.</w:t>
      </w:r>
    </w:p>
    <w:p w:rsidR="00C64ECE" w:rsidRPr="00C64ECE" w:rsidRDefault="00C64ECE" w:rsidP="00C64ECE">
      <w:r w:rsidRPr="00C64ECE">
        <w:t>14. Классификация систем водоснабжения по видам потребителей.</w:t>
      </w:r>
    </w:p>
    <w:p w:rsidR="00C64ECE" w:rsidRPr="00C64ECE" w:rsidRDefault="00C64ECE" w:rsidP="00C64ECE">
      <w:r w:rsidRPr="00C64ECE">
        <w:t>15. Классификация систем водоснабжения по степени обеспеченности подачи воды.</w:t>
      </w:r>
    </w:p>
    <w:p w:rsidR="00C64ECE" w:rsidRPr="00C64ECE" w:rsidRDefault="00C64ECE" w:rsidP="00C64ECE">
      <w:r w:rsidRPr="00C64ECE">
        <w:t>16. Магистральные водопроводные сети и водоводы.</w:t>
      </w:r>
    </w:p>
    <w:p w:rsidR="00C64ECE" w:rsidRPr="00C64ECE" w:rsidRDefault="00C64ECE" w:rsidP="00C64ECE">
      <w:r w:rsidRPr="00C64ECE">
        <w:t>17. Трассировка магистральной водопроводной сети.</w:t>
      </w:r>
    </w:p>
    <w:p w:rsidR="00C64ECE" w:rsidRPr="00C64ECE" w:rsidRDefault="00C64ECE" w:rsidP="00C64ECE">
      <w:r w:rsidRPr="00C64ECE">
        <w:t>18.Типы и особенности водозаборов поверхностных вод.</w:t>
      </w:r>
    </w:p>
    <w:p w:rsidR="00C64ECE" w:rsidRPr="00C64ECE" w:rsidRDefault="00C64ECE" w:rsidP="00C64ECE">
      <w:r w:rsidRPr="00C64ECE">
        <w:t>19.Водозаборы с русловым водоприемником.</w:t>
      </w:r>
    </w:p>
    <w:p w:rsidR="00C64ECE" w:rsidRPr="00C64ECE" w:rsidRDefault="00C64ECE" w:rsidP="00C64ECE">
      <w:r w:rsidRPr="00C64ECE">
        <w:t>21. Водозаборы с береговым водоприемником.</w:t>
      </w:r>
    </w:p>
    <w:p w:rsidR="00C64ECE" w:rsidRPr="00C64ECE" w:rsidRDefault="00C64ECE" w:rsidP="00C64ECE">
      <w:r w:rsidRPr="00C64ECE">
        <w:t>22. Типы и особенности водозаборов подземных вод.</w:t>
      </w:r>
    </w:p>
    <w:p w:rsidR="00C64ECE" w:rsidRPr="00C64ECE" w:rsidRDefault="00C64ECE" w:rsidP="00C64ECE">
      <w:r w:rsidRPr="00C64ECE">
        <w:t>23.Охарактеризуйте шахтные колодцы.</w:t>
      </w:r>
    </w:p>
    <w:p w:rsidR="00C64ECE" w:rsidRPr="00C64ECE" w:rsidRDefault="00C64ECE" w:rsidP="00C64ECE">
      <w:r w:rsidRPr="00C64ECE">
        <w:t>24. Охарактеризуйте горизонтальные водосборы.</w:t>
      </w:r>
    </w:p>
    <w:p w:rsidR="00C64ECE" w:rsidRPr="00C64ECE" w:rsidRDefault="00C64ECE" w:rsidP="00C64ECE">
      <w:r w:rsidRPr="00C64ECE">
        <w:t>25. Охарактеризуйте лучевые водозаборы.</w:t>
      </w:r>
    </w:p>
    <w:p w:rsidR="00C64ECE" w:rsidRPr="00C64ECE" w:rsidRDefault="00C64ECE" w:rsidP="00C64ECE">
      <w:r w:rsidRPr="00C64ECE">
        <w:t>26. Охарактеризуйте каптажные сооружения.</w:t>
      </w:r>
    </w:p>
    <w:p w:rsidR="00C64ECE" w:rsidRPr="00C64ECE" w:rsidRDefault="00C64ECE" w:rsidP="00C64ECE">
      <w:r w:rsidRPr="00C64ECE">
        <w:t>27.Гидрогеологическое обоснование условий работы водозаборов.</w:t>
      </w:r>
    </w:p>
    <w:p w:rsidR="00C64ECE" w:rsidRPr="00C64ECE" w:rsidRDefault="00C64ECE" w:rsidP="00C64ECE">
      <w:r w:rsidRPr="00C64ECE">
        <w:t>28. Требования к качеству воды для питьевых целей.</w:t>
      </w:r>
    </w:p>
    <w:p w:rsidR="00C64ECE" w:rsidRPr="00C64ECE" w:rsidRDefault="00C64ECE" w:rsidP="00C64ECE">
      <w:r w:rsidRPr="00C64ECE">
        <w:t>29. Охарактеризуйте зоны санитарной охраны на водозаборах подземных вод.</w:t>
      </w:r>
    </w:p>
    <w:p w:rsidR="00C64ECE" w:rsidRPr="00C64ECE" w:rsidRDefault="00C64ECE" w:rsidP="00C64ECE">
      <w:r w:rsidRPr="00C64ECE">
        <w:t>30. Определение границ поясов зон санитарной охраны для подземных источников.</w:t>
      </w:r>
    </w:p>
    <w:p w:rsidR="00C64ECE" w:rsidRPr="00C64ECE" w:rsidRDefault="00C64ECE" w:rsidP="00C64ECE">
      <w:r w:rsidRPr="00C64ECE">
        <w:t>31.Мероприятия на территории зон санитарной охраны подземных источников водосна</w:t>
      </w:r>
      <w:r w:rsidRPr="00C64ECE">
        <w:t>б</w:t>
      </w:r>
      <w:r w:rsidRPr="00C64ECE">
        <w:t>жения.</w:t>
      </w:r>
    </w:p>
    <w:p w:rsidR="00C64ECE" w:rsidRPr="00C64ECE" w:rsidRDefault="00C64ECE" w:rsidP="00C64ECE">
      <w:r w:rsidRPr="00C64ECE">
        <w:t>32. Регулирующие и запасные емкости (классификация).</w:t>
      </w:r>
    </w:p>
    <w:p w:rsidR="00C64ECE" w:rsidRPr="00C64ECE" w:rsidRDefault="00C64ECE" w:rsidP="00C64ECE">
      <w:r w:rsidRPr="00C64ECE">
        <w:t>Вопросы к разделу "Инженерная мелиорация":</w:t>
      </w:r>
    </w:p>
    <w:p w:rsidR="00C64ECE" w:rsidRPr="00C64ECE" w:rsidRDefault="00C64ECE" w:rsidP="00C64ECE">
      <w:r w:rsidRPr="00C64ECE">
        <w:t>1. Дайте определение мелиорации.</w:t>
      </w:r>
    </w:p>
    <w:p w:rsidR="00C64ECE" w:rsidRPr="00C64ECE" w:rsidRDefault="00C64ECE" w:rsidP="00C64ECE">
      <w:r w:rsidRPr="00C64ECE">
        <w:t>2. Виды мелиорацией.</w:t>
      </w:r>
    </w:p>
    <w:p w:rsidR="00C64ECE" w:rsidRPr="00C64ECE" w:rsidRDefault="00C64ECE" w:rsidP="00C64ECE">
      <w:r w:rsidRPr="00C64ECE">
        <w:t>3. Охарактеризуйте сельскохозяйственные мелиорации.</w:t>
      </w:r>
    </w:p>
    <w:p w:rsidR="00C64ECE" w:rsidRPr="00C64ECE" w:rsidRDefault="00C64ECE" w:rsidP="00C64ECE">
      <w:r w:rsidRPr="00C64ECE">
        <w:t>4. Система орошения и её элементы.</w:t>
      </w:r>
    </w:p>
    <w:p w:rsidR="00C64ECE" w:rsidRPr="00C64ECE" w:rsidRDefault="00C64ECE" w:rsidP="00C64ECE">
      <w:r w:rsidRPr="00C64ECE">
        <w:t>5. Классификация оросительных систем.</w:t>
      </w:r>
    </w:p>
    <w:p w:rsidR="00C64ECE" w:rsidRPr="00C64ECE" w:rsidRDefault="00C64ECE" w:rsidP="00C64ECE">
      <w:r w:rsidRPr="00C64ECE">
        <w:t>6. Основные причины и факторы засоления земель.</w:t>
      </w:r>
    </w:p>
    <w:p w:rsidR="00C64ECE" w:rsidRPr="00C64ECE" w:rsidRDefault="00C64ECE" w:rsidP="00C64ECE">
      <w:r w:rsidRPr="00C64ECE">
        <w:t>7. Мероприятия по предупреждению засоления и рассолению земель.</w:t>
      </w:r>
    </w:p>
    <w:p w:rsidR="00C64ECE" w:rsidRPr="00C64ECE" w:rsidRDefault="00C64ECE" w:rsidP="00C64ECE">
      <w:r w:rsidRPr="00C64ECE">
        <w:t>8. Гидрогеологическое районирование орошаемых районов.</w:t>
      </w:r>
    </w:p>
    <w:p w:rsidR="00C64ECE" w:rsidRPr="00C64ECE" w:rsidRDefault="00C64ECE" w:rsidP="00C64ECE">
      <w:r w:rsidRPr="00C64ECE">
        <w:lastRenderedPageBreak/>
        <w:t>9. Лиманное орошение.</w:t>
      </w:r>
    </w:p>
    <w:p w:rsidR="00C64ECE" w:rsidRPr="00C64ECE" w:rsidRDefault="00C64ECE" w:rsidP="00C64ECE">
      <w:r w:rsidRPr="00C64ECE">
        <w:t>10. Осушительные мелиорации.</w:t>
      </w:r>
    </w:p>
    <w:p w:rsidR="00C64ECE" w:rsidRPr="00C64ECE" w:rsidRDefault="00C64ECE" w:rsidP="00C64ECE">
      <w:r w:rsidRPr="00C64ECE">
        <w:t>11. Классификация осушительных систем.</w:t>
      </w:r>
    </w:p>
    <w:p w:rsidR="00A615BA" w:rsidRDefault="00C64ECE" w:rsidP="00C64ECE">
      <w:r w:rsidRPr="00C64ECE">
        <w:t>12. Гидрогеологическое районирование для осушения.</w:t>
      </w:r>
    </w:p>
    <w:p w:rsidR="007323F3" w:rsidRDefault="007323F3" w:rsidP="00C64ECE"/>
    <w:p w:rsidR="007323F3" w:rsidRPr="000B6A4F" w:rsidRDefault="007323F3" w:rsidP="000B6A4F">
      <w:pPr>
        <w:ind w:firstLine="708"/>
        <w:jc w:val="both"/>
      </w:pPr>
      <w:r w:rsidRPr="000B6A4F">
        <w:rPr>
          <w:sz w:val="28"/>
          <w:szCs w:val="28"/>
        </w:rPr>
        <w:t>Оформление письменной работы согласно</w:t>
      </w:r>
      <w:r w:rsidR="000B6A4F" w:rsidRPr="000B6A4F">
        <w:t xml:space="preserve">  </w:t>
      </w:r>
      <w:r w:rsidR="000B6A4F" w:rsidRPr="000B6A4F">
        <w:rPr>
          <w:sz w:val="28"/>
          <w:szCs w:val="28"/>
        </w:rPr>
        <w:t>МИ 01-02-2018 Общие тр</w:t>
      </w:r>
      <w:r w:rsidR="000B6A4F" w:rsidRPr="000B6A4F">
        <w:rPr>
          <w:sz w:val="28"/>
          <w:szCs w:val="28"/>
        </w:rPr>
        <w:t>е</w:t>
      </w:r>
      <w:r w:rsidR="000B6A4F" w:rsidRPr="000B6A4F">
        <w:rPr>
          <w:sz w:val="28"/>
          <w:szCs w:val="28"/>
        </w:rPr>
        <w:t>бования к построению и оформлению учебной текстовой документации</w:t>
      </w:r>
      <w:r w:rsidR="000B6A4F">
        <w:rPr>
          <w:sz w:val="28"/>
          <w:szCs w:val="28"/>
        </w:rPr>
        <w:t>.</w:t>
      </w:r>
    </w:p>
    <w:p w:rsidR="00A615BA" w:rsidRPr="00C64ECE" w:rsidRDefault="00A615BA" w:rsidP="00C64ECE"/>
    <w:p w:rsidR="007323F3" w:rsidRPr="007323F3" w:rsidRDefault="007323F3" w:rsidP="007323F3">
      <w:pPr>
        <w:tabs>
          <w:tab w:val="num" w:pos="900"/>
        </w:tabs>
        <w:ind w:left="710"/>
        <w:contextualSpacing/>
        <w:jc w:val="center"/>
        <w:rPr>
          <w:b/>
          <w:sz w:val="28"/>
          <w:szCs w:val="28"/>
        </w:rPr>
      </w:pPr>
      <w:r w:rsidRPr="007323F3">
        <w:rPr>
          <w:b/>
          <w:sz w:val="28"/>
          <w:szCs w:val="28"/>
        </w:rPr>
        <w:t>Учебно-методическое и информационное обеспечение</w:t>
      </w:r>
    </w:p>
    <w:p w:rsidR="007323F3" w:rsidRPr="007323F3" w:rsidRDefault="007323F3" w:rsidP="007323F3">
      <w:pPr>
        <w:jc w:val="center"/>
        <w:rPr>
          <w:b/>
          <w:sz w:val="28"/>
          <w:szCs w:val="28"/>
        </w:rPr>
      </w:pPr>
      <w:r w:rsidRPr="007323F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</w:t>
      </w:r>
      <w:r w:rsidRPr="007323F3">
        <w:rPr>
          <w:b/>
          <w:sz w:val="28"/>
          <w:szCs w:val="28"/>
        </w:rPr>
        <w:t>"Водоснабжение и инженерная мелиорация"</w:t>
      </w:r>
    </w:p>
    <w:p w:rsidR="007323F3" w:rsidRPr="007323F3" w:rsidRDefault="007323F3" w:rsidP="007323F3">
      <w:pPr>
        <w:ind w:left="900"/>
        <w:contextualSpacing/>
        <w:jc w:val="center"/>
        <w:rPr>
          <w:b/>
          <w:sz w:val="28"/>
          <w:szCs w:val="28"/>
        </w:rPr>
      </w:pPr>
    </w:p>
    <w:p w:rsidR="007323F3" w:rsidRPr="007323F3" w:rsidRDefault="007323F3" w:rsidP="007323F3">
      <w:pPr>
        <w:keepNext/>
        <w:jc w:val="center"/>
        <w:outlineLvl w:val="7"/>
        <w:rPr>
          <w:b/>
          <w:bCs/>
          <w:sz w:val="28"/>
          <w:szCs w:val="28"/>
        </w:rPr>
      </w:pPr>
      <w:r w:rsidRPr="007323F3">
        <w:rPr>
          <w:b/>
          <w:sz w:val="28"/>
          <w:szCs w:val="28"/>
        </w:rPr>
        <w:t>О</w:t>
      </w:r>
      <w:r w:rsidRPr="007323F3">
        <w:rPr>
          <w:b/>
          <w:bCs/>
          <w:sz w:val="28"/>
          <w:szCs w:val="28"/>
        </w:rPr>
        <w:t>сновная литература</w:t>
      </w:r>
    </w:p>
    <w:p w:rsidR="007323F3" w:rsidRPr="007323F3" w:rsidRDefault="007323F3" w:rsidP="007323F3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323F3">
        <w:rPr>
          <w:rFonts w:eastAsia="Calibri"/>
          <w:sz w:val="28"/>
          <w:szCs w:val="28"/>
          <w:lang w:eastAsia="en-US"/>
        </w:rPr>
        <w:t>1.Водоснабжение. Проектирование систем и сооружений: в 3 т.- Системы в</w:t>
      </w:r>
      <w:r w:rsidRPr="007323F3">
        <w:rPr>
          <w:rFonts w:eastAsia="Calibri"/>
          <w:sz w:val="28"/>
          <w:szCs w:val="28"/>
          <w:lang w:eastAsia="en-US"/>
        </w:rPr>
        <w:t>о</w:t>
      </w:r>
      <w:r w:rsidRPr="007323F3">
        <w:rPr>
          <w:rFonts w:eastAsia="Calibri"/>
          <w:sz w:val="28"/>
          <w:szCs w:val="28"/>
          <w:lang w:eastAsia="en-US"/>
        </w:rPr>
        <w:t>доснабжения. Водозаборные сооружения / М.Г.Журба. –М.: ВоГТУ, 2001.-Т.1. – 209 с.</w:t>
      </w:r>
    </w:p>
    <w:p w:rsidR="007323F3" w:rsidRPr="007323F3" w:rsidRDefault="007323F3" w:rsidP="007323F3">
      <w:pPr>
        <w:contextualSpacing/>
        <w:jc w:val="both"/>
        <w:rPr>
          <w:sz w:val="28"/>
          <w:szCs w:val="28"/>
          <w:lang w:eastAsia="en-US"/>
        </w:rPr>
      </w:pPr>
      <w:r w:rsidRPr="007323F3">
        <w:rPr>
          <w:bCs/>
          <w:sz w:val="28"/>
          <w:szCs w:val="28"/>
          <w:lang w:eastAsia="en-US"/>
        </w:rPr>
        <w:t>2.  Зверев В.П.</w:t>
      </w:r>
      <w:r w:rsidRPr="007323F3">
        <w:rPr>
          <w:b/>
          <w:bCs/>
          <w:sz w:val="28"/>
          <w:szCs w:val="28"/>
          <w:lang w:eastAsia="en-US"/>
        </w:rPr>
        <w:t xml:space="preserve"> </w:t>
      </w:r>
      <w:r w:rsidRPr="007323F3">
        <w:rPr>
          <w:sz w:val="28"/>
          <w:szCs w:val="28"/>
          <w:lang w:eastAsia="en-US"/>
        </w:rPr>
        <w:t>Подземные воды земной коры и геологические процессы - М.: Научный мир, 2007. – 256 с.</w:t>
      </w:r>
    </w:p>
    <w:p w:rsidR="007323F3" w:rsidRPr="007323F3" w:rsidRDefault="007323F3" w:rsidP="007323F3">
      <w:pPr>
        <w:contextualSpacing/>
        <w:jc w:val="both"/>
        <w:rPr>
          <w:sz w:val="28"/>
          <w:szCs w:val="28"/>
          <w:lang w:eastAsia="en-US"/>
        </w:rPr>
      </w:pPr>
      <w:r w:rsidRPr="007323F3">
        <w:rPr>
          <w:sz w:val="28"/>
          <w:szCs w:val="28"/>
          <w:lang w:eastAsia="en-US"/>
        </w:rPr>
        <w:t>3. Комплексное использование водных ресурсов : учеб.пособие / Яковлев С. В. [и др.]. - М. : Высшая школа, 2005. - 384с.</w:t>
      </w:r>
    </w:p>
    <w:p w:rsidR="007323F3" w:rsidRPr="007323F3" w:rsidRDefault="007323F3" w:rsidP="007323F3">
      <w:pPr>
        <w:contextualSpacing/>
        <w:jc w:val="both"/>
        <w:rPr>
          <w:sz w:val="28"/>
          <w:szCs w:val="28"/>
          <w:lang w:eastAsia="en-US"/>
        </w:rPr>
      </w:pPr>
      <w:r w:rsidRPr="007323F3">
        <w:rPr>
          <w:sz w:val="28"/>
          <w:szCs w:val="28"/>
          <w:lang w:eastAsia="en-US"/>
        </w:rPr>
        <w:t>4.</w:t>
      </w:r>
      <w:r w:rsidRPr="007323F3">
        <w:rPr>
          <w:sz w:val="28"/>
          <w:szCs w:val="28"/>
        </w:rPr>
        <w:t xml:space="preserve"> </w:t>
      </w:r>
      <w:r w:rsidRPr="007323F3">
        <w:rPr>
          <w:sz w:val="28"/>
          <w:szCs w:val="28"/>
          <w:lang w:eastAsia="en-US"/>
        </w:rPr>
        <w:t xml:space="preserve"> Региональная гидрогеология: Учебник для вузов / В.А. Кирюхии. Санкт-Петербургский государственный горный институт (технический универс</w:t>
      </w:r>
      <w:r w:rsidRPr="007323F3">
        <w:rPr>
          <w:sz w:val="28"/>
          <w:szCs w:val="28"/>
          <w:lang w:eastAsia="en-US"/>
        </w:rPr>
        <w:t>и</w:t>
      </w:r>
      <w:r w:rsidRPr="007323F3">
        <w:rPr>
          <w:sz w:val="28"/>
          <w:szCs w:val="28"/>
          <w:lang w:eastAsia="en-US"/>
        </w:rPr>
        <w:t>тет). СПб, 2005. 344 с.</w:t>
      </w:r>
      <w:r w:rsidRPr="007323F3">
        <w:rPr>
          <w:sz w:val="28"/>
          <w:szCs w:val="28"/>
          <w:lang w:eastAsia="en-US"/>
        </w:rPr>
        <w:tab/>
      </w:r>
    </w:p>
    <w:p w:rsidR="007323F3" w:rsidRPr="007323F3" w:rsidRDefault="007323F3" w:rsidP="007323F3">
      <w:pPr>
        <w:contextualSpacing/>
        <w:jc w:val="both"/>
        <w:rPr>
          <w:sz w:val="28"/>
          <w:szCs w:val="28"/>
          <w:lang w:eastAsia="en-US"/>
        </w:rPr>
      </w:pPr>
      <w:r w:rsidRPr="007323F3">
        <w:rPr>
          <w:sz w:val="28"/>
          <w:szCs w:val="28"/>
          <w:lang w:eastAsia="en-US"/>
        </w:rPr>
        <w:t>5.СанПиН 2.1.4.2580-10. Государственная система санитарно-эпидемиологического нормирования Российской Федерации. Питьевая вода. Гигиенические требования к качеству воды централизованных систем пить</w:t>
      </w:r>
      <w:r w:rsidRPr="007323F3">
        <w:rPr>
          <w:sz w:val="28"/>
          <w:szCs w:val="28"/>
          <w:lang w:eastAsia="en-US"/>
        </w:rPr>
        <w:t>е</w:t>
      </w:r>
      <w:r w:rsidRPr="007323F3">
        <w:rPr>
          <w:sz w:val="28"/>
          <w:szCs w:val="28"/>
          <w:lang w:eastAsia="en-US"/>
        </w:rPr>
        <w:t>вого водоснабжения. Контроль качества. - М.: Госкомсанэпиднадзор России, 2010. -  69 с.</w:t>
      </w:r>
    </w:p>
    <w:p w:rsidR="007323F3" w:rsidRPr="007323F3" w:rsidRDefault="007323F3" w:rsidP="007323F3">
      <w:pPr>
        <w:contextualSpacing/>
        <w:jc w:val="both"/>
        <w:rPr>
          <w:bCs/>
          <w:sz w:val="28"/>
          <w:szCs w:val="28"/>
        </w:rPr>
      </w:pPr>
      <w:r w:rsidRPr="007323F3">
        <w:rPr>
          <w:sz w:val="28"/>
          <w:szCs w:val="28"/>
          <w:lang w:eastAsia="en-US"/>
        </w:rPr>
        <w:t>6. СНиП 2.04.02.-84. Строительные нормы и правила. Водоснабжение. Н</w:t>
      </w:r>
      <w:r w:rsidRPr="007323F3">
        <w:rPr>
          <w:sz w:val="28"/>
          <w:szCs w:val="28"/>
          <w:lang w:eastAsia="en-US"/>
        </w:rPr>
        <w:t>а</w:t>
      </w:r>
      <w:r w:rsidRPr="007323F3">
        <w:rPr>
          <w:sz w:val="28"/>
          <w:szCs w:val="28"/>
          <w:lang w:eastAsia="en-US"/>
        </w:rPr>
        <w:t>ружные сети и сооружения. – М.: Госстрой, 1998. – 128 с.</w:t>
      </w:r>
      <w:r w:rsidRPr="007323F3">
        <w:rPr>
          <w:bCs/>
          <w:sz w:val="28"/>
          <w:szCs w:val="28"/>
        </w:rPr>
        <w:t xml:space="preserve"> </w:t>
      </w:r>
    </w:p>
    <w:p w:rsidR="007323F3" w:rsidRPr="007323F3" w:rsidRDefault="007323F3" w:rsidP="007323F3">
      <w:pPr>
        <w:keepNext/>
        <w:jc w:val="both"/>
        <w:outlineLvl w:val="7"/>
        <w:rPr>
          <w:bCs/>
          <w:sz w:val="28"/>
          <w:szCs w:val="28"/>
        </w:rPr>
      </w:pPr>
    </w:p>
    <w:p w:rsidR="007323F3" w:rsidRPr="007323F3" w:rsidRDefault="007323F3" w:rsidP="007323F3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7323F3">
        <w:rPr>
          <w:rFonts w:eastAsia="Calibri"/>
          <w:b/>
          <w:sz w:val="28"/>
          <w:szCs w:val="28"/>
          <w:lang w:eastAsia="en-US"/>
        </w:rPr>
        <w:t>Дополнительная</w:t>
      </w:r>
    </w:p>
    <w:p w:rsidR="007323F3" w:rsidRPr="007323F3" w:rsidRDefault="007323F3" w:rsidP="007323F3">
      <w:pPr>
        <w:numPr>
          <w:ilvl w:val="0"/>
          <w:numId w:val="13"/>
        </w:numPr>
        <w:jc w:val="both"/>
        <w:rPr>
          <w:sz w:val="28"/>
          <w:szCs w:val="28"/>
        </w:rPr>
      </w:pPr>
      <w:r w:rsidRPr="007323F3">
        <w:rPr>
          <w:sz w:val="28"/>
          <w:szCs w:val="28"/>
        </w:rPr>
        <w:t>Абрамов Н.Н., Поспелова М.И., Сомов М.А. Расчет водопроводных с</w:t>
      </w:r>
      <w:r w:rsidRPr="007323F3">
        <w:rPr>
          <w:sz w:val="28"/>
          <w:szCs w:val="28"/>
        </w:rPr>
        <w:t>е</w:t>
      </w:r>
      <w:r w:rsidRPr="007323F3">
        <w:rPr>
          <w:sz w:val="28"/>
          <w:szCs w:val="28"/>
        </w:rPr>
        <w:t>тей.- М.: Стройиздат, 1983.- 304 с.</w:t>
      </w:r>
    </w:p>
    <w:p w:rsidR="007323F3" w:rsidRDefault="007323F3" w:rsidP="007323F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2DD">
        <w:rPr>
          <w:rFonts w:ascii="Times New Roman" w:hAnsi="Times New Roman"/>
          <w:sz w:val="28"/>
          <w:szCs w:val="28"/>
        </w:rPr>
        <w:t>Крайнов С.Р., Швец В.М. Гидрогеохимия.- М.: Недра, 1992.- 463 с.</w:t>
      </w:r>
    </w:p>
    <w:p w:rsidR="007323F3" w:rsidRPr="00BC26D2" w:rsidRDefault="007323F3" w:rsidP="007323F3">
      <w:pPr>
        <w:pStyle w:val="a8"/>
        <w:widowControl w:val="0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6D2">
        <w:rPr>
          <w:rFonts w:ascii="Times New Roman" w:hAnsi="Times New Roman"/>
          <w:color w:val="000000"/>
          <w:sz w:val="28"/>
          <w:szCs w:val="28"/>
        </w:rPr>
        <w:t>Основы гидрогеологии. Гидрогеохимия / С.Л. Шварцев, Е.В. Пиннекер, А.И. Перельман и др.</w:t>
      </w:r>
      <w:r w:rsidRPr="00BC26D2">
        <w:rPr>
          <w:rFonts w:ascii="Times New Roman" w:hAnsi="Times New Roman"/>
          <w:sz w:val="28"/>
          <w:szCs w:val="28"/>
        </w:rPr>
        <w:t xml:space="preserve"> – Новосибирск: Наука, 1982. – 286 с.</w:t>
      </w:r>
    </w:p>
    <w:p w:rsidR="007323F3" w:rsidRPr="00946786" w:rsidRDefault="007323F3" w:rsidP="007323F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946786">
        <w:rPr>
          <w:rFonts w:ascii="Times New Roman" w:hAnsi="Times New Roman"/>
          <w:kern w:val="28"/>
          <w:sz w:val="28"/>
          <w:szCs w:val="28"/>
        </w:rPr>
        <w:t xml:space="preserve">  Мироненко В.А.  Проблемы гидрогеоэкологии.В 3-х т. Т.3(кн.2) : Пр</w:t>
      </w:r>
      <w:r w:rsidRPr="00946786">
        <w:rPr>
          <w:rFonts w:ascii="Times New Roman" w:hAnsi="Times New Roman"/>
          <w:kern w:val="28"/>
          <w:sz w:val="28"/>
          <w:szCs w:val="28"/>
        </w:rPr>
        <w:t>и</w:t>
      </w:r>
      <w:r w:rsidRPr="00946786">
        <w:rPr>
          <w:rFonts w:ascii="Times New Roman" w:hAnsi="Times New Roman"/>
          <w:kern w:val="28"/>
          <w:sz w:val="28"/>
          <w:szCs w:val="28"/>
        </w:rPr>
        <w:t>кладные исследования / Мироненко В. А., Румынин В. Г. - М. : МГГУ, 2002. – 504 с.</w:t>
      </w:r>
    </w:p>
    <w:p w:rsidR="007323F3" w:rsidRPr="00A002A7" w:rsidRDefault="007323F3" w:rsidP="007323F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26">
        <w:rPr>
          <w:rFonts w:ascii="Times New Roman" w:hAnsi="Times New Roman"/>
          <w:kern w:val="28"/>
          <w:sz w:val="28"/>
          <w:szCs w:val="28"/>
        </w:rPr>
        <w:t xml:space="preserve">Мироненко В. А. Проблемы гидрогеоэкологии : В 3 т. Т.2 : Опытно-миграционные исследования / Мироненко В. А., Румынин В. Г. - М.: </w:t>
      </w:r>
      <w:r w:rsidRPr="00946786">
        <w:rPr>
          <w:rFonts w:ascii="Times New Roman" w:hAnsi="Times New Roman"/>
          <w:kern w:val="28"/>
          <w:sz w:val="28"/>
          <w:szCs w:val="28"/>
        </w:rPr>
        <w:t>МГГУ,  2002. – 394 с.</w:t>
      </w:r>
    </w:p>
    <w:p w:rsidR="007323F3" w:rsidRDefault="007323F3" w:rsidP="007323F3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EA4CF7">
        <w:rPr>
          <w:szCs w:val="28"/>
        </w:rPr>
        <w:t>Управление водными ресурсами России.</w:t>
      </w:r>
      <w:r>
        <w:rPr>
          <w:szCs w:val="28"/>
        </w:rPr>
        <w:t xml:space="preserve"> </w:t>
      </w:r>
      <w:r w:rsidRPr="00EA4CF7">
        <w:rPr>
          <w:szCs w:val="28"/>
        </w:rPr>
        <w:t>М.: АМА-ПРЕСС 2008 г. - 288 с.</w:t>
      </w:r>
    </w:p>
    <w:p w:rsidR="007323F3" w:rsidRDefault="007323F3" w:rsidP="007323F3">
      <w:pPr>
        <w:widowControl w:val="0"/>
        <w:jc w:val="center"/>
        <w:rPr>
          <w:b/>
          <w:szCs w:val="28"/>
        </w:rPr>
      </w:pPr>
    </w:p>
    <w:p w:rsidR="007323F3" w:rsidRPr="006E759A" w:rsidRDefault="007323F3" w:rsidP="007323F3">
      <w:pPr>
        <w:widowControl w:val="0"/>
        <w:jc w:val="center"/>
        <w:rPr>
          <w:b/>
          <w:szCs w:val="28"/>
        </w:rPr>
      </w:pPr>
      <w:r w:rsidRPr="00C74925">
        <w:rPr>
          <w:b/>
          <w:szCs w:val="28"/>
        </w:rPr>
        <w:t>Собственные учебные пособия</w:t>
      </w:r>
    </w:p>
    <w:p w:rsidR="007323F3" w:rsidRDefault="007323F3" w:rsidP="007323F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FF9">
        <w:rPr>
          <w:rFonts w:ascii="Times New Roman" w:hAnsi="Times New Roman"/>
          <w:bCs/>
          <w:sz w:val="28"/>
          <w:szCs w:val="28"/>
        </w:rPr>
        <w:lastRenderedPageBreak/>
        <w:t>Васютич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FF9">
        <w:rPr>
          <w:rFonts w:ascii="Times New Roman" w:hAnsi="Times New Roman"/>
          <w:bCs/>
          <w:sz w:val="28"/>
          <w:szCs w:val="28"/>
        </w:rPr>
        <w:t>Л.А.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FF9">
        <w:rPr>
          <w:rFonts w:ascii="Times New Roman" w:hAnsi="Times New Roman"/>
          <w:bCs/>
          <w:sz w:val="28"/>
          <w:szCs w:val="28"/>
        </w:rPr>
        <w:t>Водоснабжение и инженерные мелиорации: метод.указ. к лабораторны</w:t>
      </w:r>
      <w:r>
        <w:rPr>
          <w:rFonts w:ascii="Times New Roman" w:hAnsi="Times New Roman"/>
          <w:bCs/>
          <w:sz w:val="28"/>
          <w:szCs w:val="28"/>
        </w:rPr>
        <w:t>м работам</w:t>
      </w:r>
      <w:r w:rsidRPr="000D5FF9">
        <w:rPr>
          <w:rFonts w:ascii="Times New Roman" w:hAnsi="Times New Roman"/>
          <w:bCs/>
          <w:sz w:val="28"/>
          <w:szCs w:val="28"/>
        </w:rPr>
        <w:t>. – Чита: ЧитГУ,  2005. – 25 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323F3" w:rsidRPr="00237420" w:rsidRDefault="007323F3" w:rsidP="007323F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420">
        <w:rPr>
          <w:rFonts w:ascii="Times New Roman" w:hAnsi="Times New Roman"/>
          <w:sz w:val="28"/>
          <w:szCs w:val="28"/>
        </w:rPr>
        <w:t>Васютич Л.А. Поиски и разведка подземных вод: учебное пособие. – Чита: ЗабГУ, 2014. – 113 с.</w:t>
      </w:r>
    </w:p>
    <w:p w:rsidR="007323F3" w:rsidRPr="00115C26" w:rsidRDefault="007323F3" w:rsidP="007323F3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4C04">
        <w:rPr>
          <w:rFonts w:ascii="Times New Roman" w:hAnsi="Times New Roman"/>
          <w:sz w:val="28"/>
          <w:szCs w:val="28"/>
        </w:rPr>
        <w:t>Верхотуров А.Г., Бабелло В.А., Петров В.С., Петрова М.А.,</w:t>
      </w:r>
      <w:r>
        <w:rPr>
          <w:rFonts w:ascii="Times New Roman" w:hAnsi="Times New Roman"/>
          <w:sz w:val="28"/>
          <w:szCs w:val="28"/>
        </w:rPr>
        <w:t xml:space="preserve"> Васютич Л.А.,</w:t>
      </w:r>
      <w:r w:rsidRPr="00B14C04">
        <w:rPr>
          <w:rFonts w:ascii="Times New Roman" w:hAnsi="Times New Roman"/>
          <w:sz w:val="28"/>
          <w:szCs w:val="28"/>
        </w:rPr>
        <w:t xml:space="preserve"> Сидорова 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A1">
        <w:rPr>
          <w:rFonts w:ascii="Times New Roman" w:hAnsi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</w:t>
      </w:r>
      <w:r w:rsidRPr="000224A1">
        <w:rPr>
          <w:rFonts w:ascii="Times New Roman" w:hAnsi="Times New Roman"/>
          <w:sz w:val="28"/>
          <w:szCs w:val="28"/>
        </w:rPr>
        <w:t>о</w:t>
      </w:r>
      <w:r w:rsidRPr="000224A1">
        <w:rPr>
          <w:rFonts w:ascii="Times New Roman" w:hAnsi="Times New Roman"/>
          <w:sz w:val="28"/>
          <w:szCs w:val="28"/>
        </w:rPr>
        <w:t>ваний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224A1">
        <w:rPr>
          <w:rFonts w:ascii="Times New Roman" w:hAnsi="Times New Roman"/>
          <w:sz w:val="28"/>
          <w:szCs w:val="28"/>
        </w:rPr>
        <w:t>учебное посо</w:t>
      </w:r>
      <w:r>
        <w:rPr>
          <w:rFonts w:ascii="Times New Roman" w:hAnsi="Times New Roman"/>
          <w:sz w:val="28"/>
          <w:szCs w:val="28"/>
        </w:rPr>
        <w:t>бие. – Чита: ЗабГУ, 2011. - 19</w:t>
      </w:r>
      <w:r w:rsidRPr="000224A1">
        <w:rPr>
          <w:rFonts w:ascii="Times New Roman" w:hAnsi="Times New Roman"/>
          <w:sz w:val="28"/>
          <w:szCs w:val="28"/>
        </w:rPr>
        <w:t>3 с.</w:t>
      </w:r>
    </w:p>
    <w:p w:rsidR="007323F3" w:rsidRDefault="007323F3" w:rsidP="007323F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26">
        <w:rPr>
          <w:rFonts w:ascii="Times New Roman" w:hAnsi="Times New Roman"/>
          <w:kern w:val="28"/>
          <w:sz w:val="28"/>
          <w:szCs w:val="28"/>
        </w:rPr>
        <w:t>Водное хозяйство: издание ч.1: Основные понятие о воде и фундаме</w:t>
      </w:r>
      <w:r w:rsidRPr="00115C26">
        <w:rPr>
          <w:rFonts w:ascii="Times New Roman" w:hAnsi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hAnsi="Times New Roman"/>
          <w:sz w:val="28"/>
          <w:szCs w:val="28"/>
        </w:rPr>
        <w:t xml:space="preserve"> </w:t>
      </w:r>
      <w:r w:rsidRPr="00115C26">
        <w:rPr>
          <w:rFonts w:ascii="Times New Roman" w:hAnsi="Times New Roman"/>
          <w:kern w:val="28"/>
          <w:sz w:val="28"/>
          <w:szCs w:val="28"/>
        </w:rPr>
        <w:t xml:space="preserve">В.Н. </w:t>
      </w:r>
      <w:r>
        <w:rPr>
          <w:rFonts w:ascii="Times New Roman" w:hAnsi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/>
          <w:kern w:val="28"/>
          <w:sz w:val="28"/>
          <w:szCs w:val="28"/>
        </w:rPr>
        <w:t>аслоно</w:t>
      </w:r>
      <w:r w:rsidRPr="00115C26">
        <w:rPr>
          <w:rFonts w:ascii="Times New Roman" w:hAnsi="Times New Roman"/>
          <w:kern w:val="28"/>
          <w:sz w:val="28"/>
          <w:szCs w:val="28"/>
        </w:rPr>
        <w:t>в</w:t>
      </w:r>
      <w:r w:rsidRPr="00115C26">
        <w:rPr>
          <w:rFonts w:ascii="Times New Roman" w:hAnsi="Times New Roman"/>
          <w:kern w:val="28"/>
          <w:sz w:val="28"/>
          <w:szCs w:val="28"/>
        </w:rPr>
        <w:t>ский, В.И.Аксенов, Л.А. Васютич, А.Г. Верхотуров  и др.</w:t>
      </w:r>
      <w:r w:rsidRPr="00115C26">
        <w:rPr>
          <w:rFonts w:ascii="Times New Roman" w:hAnsi="Times New Roman"/>
          <w:sz w:val="28"/>
          <w:szCs w:val="28"/>
        </w:rPr>
        <w:t xml:space="preserve"> – М.:  «Те</w:t>
      </w:r>
      <w:r w:rsidRPr="00115C26">
        <w:rPr>
          <w:rFonts w:ascii="Times New Roman" w:hAnsi="Times New Roman"/>
          <w:sz w:val="28"/>
          <w:szCs w:val="28"/>
        </w:rPr>
        <w:t>п</w:t>
      </w:r>
      <w:r w:rsidRPr="00115C26">
        <w:rPr>
          <w:rFonts w:ascii="Times New Roman" w:hAnsi="Times New Roman"/>
          <w:sz w:val="28"/>
          <w:szCs w:val="28"/>
        </w:rPr>
        <w:t>лотехник». 2011 - 153 с.</w:t>
      </w:r>
    </w:p>
    <w:p w:rsidR="007323F3" w:rsidRDefault="007323F3" w:rsidP="007323F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3A2">
        <w:rPr>
          <w:rFonts w:ascii="Times New Roman" w:hAnsi="Times New Roman"/>
          <w:sz w:val="28"/>
          <w:szCs w:val="28"/>
        </w:rPr>
        <w:t>Водное хозяйство: Учебно</w:t>
      </w:r>
      <w:r>
        <w:rPr>
          <w:rFonts w:ascii="Times New Roman" w:hAnsi="Times New Roman"/>
          <w:sz w:val="28"/>
          <w:szCs w:val="28"/>
        </w:rPr>
        <w:t>-справочное издание. Том 2: Гид</w:t>
      </w:r>
      <w:r w:rsidRPr="002303A2">
        <w:rPr>
          <w:rFonts w:ascii="Times New Roman" w:hAnsi="Times New Roman"/>
          <w:sz w:val="28"/>
          <w:szCs w:val="28"/>
        </w:rPr>
        <w:t>рология. Гидравлика</w:t>
      </w:r>
      <w:r w:rsidRPr="00115C26">
        <w:rPr>
          <w:rFonts w:ascii="Times New Roman" w:hAnsi="Times New Roman"/>
          <w:kern w:val="28"/>
          <w:sz w:val="28"/>
          <w:szCs w:val="28"/>
        </w:rPr>
        <w:t>/</w:t>
      </w:r>
      <w:r w:rsidRPr="00115C26">
        <w:rPr>
          <w:rFonts w:ascii="Times New Roman" w:hAnsi="Times New Roman"/>
          <w:sz w:val="28"/>
          <w:szCs w:val="28"/>
        </w:rPr>
        <w:t xml:space="preserve"> </w:t>
      </w:r>
      <w:r w:rsidRPr="00115C26">
        <w:rPr>
          <w:rFonts w:ascii="Times New Roman" w:hAnsi="Times New Roman"/>
          <w:kern w:val="28"/>
          <w:sz w:val="28"/>
          <w:szCs w:val="28"/>
        </w:rPr>
        <w:t xml:space="preserve">В.Н. </w:t>
      </w:r>
      <w:r>
        <w:rPr>
          <w:rFonts w:ascii="Times New Roman" w:hAnsi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/>
          <w:kern w:val="28"/>
          <w:sz w:val="28"/>
          <w:szCs w:val="28"/>
        </w:rPr>
        <w:t>аслоновский, В.И.Аксенов, Л.А. Васютич, А.Г. Ве</w:t>
      </w:r>
      <w:r w:rsidRPr="00115C26">
        <w:rPr>
          <w:rFonts w:ascii="Times New Roman" w:hAnsi="Times New Roman"/>
          <w:kern w:val="28"/>
          <w:sz w:val="28"/>
          <w:szCs w:val="28"/>
        </w:rPr>
        <w:t>р</w:t>
      </w:r>
      <w:r w:rsidRPr="00115C26">
        <w:rPr>
          <w:rFonts w:ascii="Times New Roman" w:hAnsi="Times New Roman"/>
          <w:kern w:val="28"/>
          <w:sz w:val="28"/>
          <w:szCs w:val="28"/>
        </w:rPr>
        <w:t>хотуров  и др.</w:t>
      </w:r>
      <w:r w:rsidRPr="00115C26">
        <w:rPr>
          <w:rFonts w:ascii="Times New Roman" w:hAnsi="Times New Roman"/>
          <w:sz w:val="28"/>
          <w:szCs w:val="28"/>
        </w:rPr>
        <w:t xml:space="preserve"> – М.:  «Теп</w:t>
      </w:r>
      <w:r>
        <w:rPr>
          <w:rFonts w:ascii="Times New Roman" w:hAnsi="Times New Roman"/>
          <w:sz w:val="28"/>
          <w:szCs w:val="28"/>
        </w:rPr>
        <w:t xml:space="preserve">лотехник». 2011 – 220 </w:t>
      </w:r>
      <w:r w:rsidRPr="00115C26">
        <w:rPr>
          <w:rFonts w:ascii="Times New Roman" w:hAnsi="Times New Roman"/>
          <w:sz w:val="28"/>
          <w:szCs w:val="28"/>
        </w:rPr>
        <w:t>с.</w:t>
      </w:r>
    </w:p>
    <w:p w:rsidR="007323F3" w:rsidRDefault="007323F3" w:rsidP="007323F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3F3" w:rsidRDefault="007323F3" w:rsidP="007323F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3F3" w:rsidRDefault="007323F3" w:rsidP="007323F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3F3" w:rsidRDefault="007323F3" w:rsidP="007323F3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7323F3" w:rsidRDefault="007323F3" w:rsidP="007323F3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7323F3" w:rsidRDefault="007323F3" w:rsidP="007323F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Style w:val="a9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онлайн  </w:t>
      </w:r>
      <w:hyperlink r:id="rId14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biblioclub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323F3" w:rsidRDefault="007323F3" w:rsidP="007323F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15" w:history="1">
        <w:r>
          <w:rPr>
            <w:rStyle w:val="a9"/>
            <w:rFonts w:ascii="Times New Roman" w:hAnsi="Times New Roman"/>
            <w:sz w:val="28"/>
            <w:szCs w:val="28"/>
          </w:rPr>
          <w:t>http://e.lanbook.com/</w:t>
        </w:r>
      </w:hyperlink>
    </w:p>
    <w:p w:rsidR="007323F3" w:rsidRDefault="007323F3" w:rsidP="007323F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6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7323F3" w:rsidRDefault="007323F3" w:rsidP="007323F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IPRbooks </w:t>
      </w:r>
      <w:hyperlink r:id="rId17" w:history="1">
        <w:r>
          <w:rPr>
            <w:rStyle w:val="a9"/>
            <w:rFonts w:ascii="Times New Roman" w:hAnsi="Times New Roman"/>
            <w:sz w:val="28"/>
            <w:szCs w:val="28"/>
          </w:rPr>
          <w:t>www.iprbookshop.ru</w:t>
        </w:r>
      </w:hyperlink>
    </w:p>
    <w:p w:rsidR="007323F3" w:rsidRDefault="007323F3" w:rsidP="007323F3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8" w:history="1">
        <w:r>
          <w:rPr>
            <w:rStyle w:val="a9"/>
            <w:rFonts w:ascii="Times New Roman" w:hAnsi="Times New Roman"/>
            <w:sz w:val="28"/>
            <w:szCs w:val="28"/>
          </w:rPr>
          <w:t>http://diss.rsl.ru/</w:t>
        </w:r>
      </w:hyperlink>
    </w:p>
    <w:p w:rsidR="007323F3" w:rsidRDefault="007323F3" w:rsidP="007323F3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7803EF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>
          <w:rPr>
            <w:rStyle w:val="a9"/>
            <w:rFonts w:ascii="Times New Roman" w:hAnsi="Times New Roman"/>
            <w:sz w:val="28"/>
            <w:szCs w:val="28"/>
          </w:rPr>
          <w:t>http://elibrary.ru/</w:t>
        </w:r>
      </w:hyperlink>
    </w:p>
    <w:p w:rsidR="007323F3" w:rsidRDefault="007323F3" w:rsidP="007323F3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7323F3" w:rsidRDefault="007323F3" w:rsidP="007323F3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323F3" w:rsidRPr="00A279FB" w:rsidRDefault="007323F3" w:rsidP="007323F3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sz w:val="20"/>
          <w:szCs w:val="20"/>
        </w:rPr>
      </w:pPr>
    </w:p>
    <w:p w:rsidR="007323F3" w:rsidRPr="000B6A4F" w:rsidRDefault="007323F3" w:rsidP="007323F3">
      <w:pPr>
        <w:spacing w:line="360" w:lineRule="auto"/>
        <w:jc w:val="both"/>
      </w:pPr>
      <w:r w:rsidRPr="000B6A4F">
        <w:t>Ведущий преподаватель: доцент каф. ПГ и ТГР, канд. геол.- мин. наук  Л. А. Васютич</w:t>
      </w:r>
      <w:r w:rsidR="000B6A4F" w:rsidRPr="000B6A4F">
        <w:t>.</w:t>
      </w:r>
      <w:r w:rsidRPr="000B6A4F">
        <w:t xml:space="preserve">                                </w:t>
      </w:r>
    </w:p>
    <w:p w:rsidR="007323F3" w:rsidRPr="000B6A4F" w:rsidRDefault="007323F3" w:rsidP="007323F3">
      <w:pPr>
        <w:spacing w:line="360" w:lineRule="auto"/>
        <w:jc w:val="both"/>
      </w:pPr>
      <w:r w:rsidRPr="000B6A4F">
        <w:t xml:space="preserve">Заведующий каф. ПГ и ТГР: доцент, канд. геол.- мин. наук  А. Г. Верхотуров  </w:t>
      </w:r>
    </w:p>
    <w:p w:rsidR="007323F3" w:rsidRDefault="007323F3" w:rsidP="007323F3"/>
    <w:p w:rsidR="00A615BA" w:rsidRDefault="00A615BA" w:rsidP="00C30787">
      <w:pPr>
        <w:spacing w:before="100" w:beforeAutospacing="1" w:after="100" w:afterAutospacing="1" w:line="360" w:lineRule="auto"/>
        <w:rPr>
          <w:b/>
        </w:rPr>
      </w:pPr>
    </w:p>
    <w:sectPr w:rsidR="00A615BA" w:rsidSect="00990855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F6" w:rsidRDefault="005615F6">
      <w:r>
        <w:separator/>
      </w:r>
    </w:p>
  </w:endnote>
  <w:endnote w:type="continuationSeparator" w:id="0">
    <w:p w:rsidR="005615F6" w:rsidRDefault="0056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A6" w:rsidRDefault="001E498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72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72A6" w:rsidRDefault="000D72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A6" w:rsidRDefault="001E498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72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28EF">
      <w:rPr>
        <w:rStyle w:val="a6"/>
        <w:noProof/>
      </w:rPr>
      <w:t>2</w:t>
    </w:r>
    <w:r>
      <w:rPr>
        <w:rStyle w:val="a6"/>
      </w:rPr>
      <w:fldChar w:fldCharType="end"/>
    </w:r>
  </w:p>
  <w:p w:rsidR="000D72A6" w:rsidRDefault="000D72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F6" w:rsidRDefault="005615F6">
      <w:r>
        <w:separator/>
      </w:r>
    </w:p>
  </w:footnote>
  <w:footnote w:type="continuationSeparator" w:id="0">
    <w:p w:rsidR="005615F6" w:rsidRDefault="00561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6">
    <w:nsid w:val="2D3F1466"/>
    <w:multiLevelType w:val="hybridMultilevel"/>
    <w:tmpl w:val="B0E842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BE4445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90B38"/>
    <w:multiLevelType w:val="hybridMultilevel"/>
    <w:tmpl w:val="B9A44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4A72E0">
      <w:start w:val="1"/>
      <w:numFmt w:val="decimal"/>
      <w:lvlText w:val="%2."/>
      <w:lvlJc w:val="left"/>
      <w:pPr>
        <w:tabs>
          <w:tab w:val="num" w:pos="2235"/>
        </w:tabs>
        <w:ind w:left="223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3DDB3FD6"/>
    <w:multiLevelType w:val="hybridMultilevel"/>
    <w:tmpl w:val="E0DE5A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70B17"/>
    <w:multiLevelType w:val="hybridMultilevel"/>
    <w:tmpl w:val="2D2C3B8E"/>
    <w:lvl w:ilvl="0" w:tplc="0DE0B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817E88"/>
    <w:multiLevelType w:val="hybridMultilevel"/>
    <w:tmpl w:val="0292DC98"/>
    <w:lvl w:ilvl="0" w:tplc="F69C58F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37BC3"/>
    <w:multiLevelType w:val="multilevel"/>
    <w:tmpl w:val="FEBE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1D25D36"/>
    <w:multiLevelType w:val="hybridMultilevel"/>
    <w:tmpl w:val="636EECAC"/>
    <w:lvl w:ilvl="0" w:tplc="E224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B6A4F"/>
    <w:rsid w:val="000D72A6"/>
    <w:rsid w:val="001023AE"/>
    <w:rsid w:val="00192BC6"/>
    <w:rsid w:val="001A60B2"/>
    <w:rsid w:val="001C4C72"/>
    <w:rsid w:val="001E25C7"/>
    <w:rsid w:val="001E4983"/>
    <w:rsid w:val="002309C9"/>
    <w:rsid w:val="0024624D"/>
    <w:rsid w:val="00263C77"/>
    <w:rsid w:val="00271756"/>
    <w:rsid w:val="00297AA2"/>
    <w:rsid w:val="002D6493"/>
    <w:rsid w:val="002E59A0"/>
    <w:rsid w:val="00345CA5"/>
    <w:rsid w:val="00366401"/>
    <w:rsid w:val="00393FF0"/>
    <w:rsid w:val="003B4DF5"/>
    <w:rsid w:val="003C6838"/>
    <w:rsid w:val="003D4EE2"/>
    <w:rsid w:val="00403EBD"/>
    <w:rsid w:val="004067B9"/>
    <w:rsid w:val="004261F4"/>
    <w:rsid w:val="004966AD"/>
    <w:rsid w:val="004B3132"/>
    <w:rsid w:val="005479B6"/>
    <w:rsid w:val="00554AF8"/>
    <w:rsid w:val="00560876"/>
    <w:rsid w:val="0056158F"/>
    <w:rsid w:val="005615F6"/>
    <w:rsid w:val="005878D3"/>
    <w:rsid w:val="005D357B"/>
    <w:rsid w:val="005D7D21"/>
    <w:rsid w:val="005E7131"/>
    <w:rsid w:val="00617FC0"/>
    <w:rsid w:val="00624191"/>
    <w:rsid w:val="00626C0F"/>
    <w:rsid w:val="00682F95"/>
    <w:rsid w:val="006B3301"/>
    <w:rsid w:val="006E59DC"/>
    <w:rsid w:val="007002A2"/>
    <w:rsid w:val="007323F3"/>
    <w:rsid w:val="00752E79"/>
    <w:rsid w:val="00774706"/>
    <w:rsid w:val="00793304"/>
    <w:rsid w:val="00796AF7"/>
    <w:rsid w:val="007C0173"/>
    <w:rsid w:val="00802BF6"/>
    <w:rsid w:val="00803A7D"/>
    <w:rsid w:val="00816A02"/>
    <w:rsid w:val="008216A5"/>
    <w:rsid w:val="008366E3"/>
    <w:rsid w:val="00850611"/>
    <w:rsid w:val="008529A4"/>
    <w:rsid w:val="00914D04"/>
    <w:rsid w:val="009428EF"/>
    <w:rsid w:val="009559B8"/>
    <w:rsid w:val="009569B4"/>
    <w:rsid w:val="00976A65"/>
    <w:rsid w:val="00990855"/>
    <w:rsid w:val="009917D0"/>
    <w:rsid w:val="009D7559"/>
    <w:rsid w:val="009E169B"/>
    <w:rsid w:val="00A316A8"/>
    <w:rsid w:val="00A615BA"/>
    <w:rsid w:val="00AA11A8"/>
    <w:rsid w:val="00AA37B0"/>
    <w:rsid w:val="00AB52D5"/>
    <w:rsid w:val="00AC368C"/>
    <w:rsid w:val="00AD29E1"/>
    <w:rsid w:val="00B05E71"/>
    <w:rsid w:val="00B717AF"/>
    <w:rsid w:val="00B87900"/>
    <w:rsid w:val="00BD75E1"/>
    <w:rsid w:val="00C17DC1"/>
    <w:rsid w:val="00C30787"/>
    <w:rsid w:val="00C377E9"/>
    <w:rsid w:val="00C51445"/>
    <w:rsid w:val="00C57810"/>
    <w:rsid w:val="00C61463"/>
    <w:rsid w:val="00C64ECE"/>
    <w:rsid w:val="00C96A1F"/>
    <w:rsid w:val="00CB5740"/>
    <w:rsid w:val="00CD2DFC"/>
    <w:rsid w:val="00CE0A2E"/>
    <w:rsid w:val="00D10290"/>
    <w:rsid w:val="00D10851"/>
    <w:rsid w:val="00D14627"/>
    <w:rsid w:val="00D73BEC"/>
    <w:rsid w:val="00DB5158"/>
    <w:rsid w:val="00DD797F"/>
    <w:rsid w:val="00DE1292"/>
    <w:rsid w:val="00E81B4C"/>
    <w:rsid w:val="00E91308"/>
    <w:rsid w:val="00EA3F55"/>
    <w:rsid w:val="00EA7701"/>
    <w:rsid w:val="00EC242F"/>
    <w:rsid w:val="00EC6E38"/>
    <w:rsid w:val="00EE64C5"/>
    <w:rsid w:val="00EF3277"/>
    <w:rsid w:val="00F361F4"/>
    <w:rsid w:val="00F518DC"/>
    <w:rsid w:val="00F54C27"/>
    <w:rsid w:val="00F97BB7"/>
    <w:rsid w:val="00FE0B8D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F518D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518DC"/>
    <w:rPr>
      <w:sz w:val="24"/>
      <w:szCs w:val="24"/>
    </w:rPr>
  </w:style>
  <w:style w:type="paragraph" w:styleId="ad">
    <w:name w:val="Normal (Web)"/>
    <w:basedOn w:val="a"/>
    <w:uiPriority w:val="99"/>
    <w:unhideWhenUsed/>
    <w:rsid w:val="00F518DC"/>
    <w:pPr>
      <w:spacing w:before="100" w:beforeAutospacing="1" w:after="100" w:afterAutospacing="1"/>
    </w:pPr>
    <w:rPr>
      <w:color w:val="000000"/>
    </w:rPr>
  </w:style>
  <w:style w:type="paragraph" w:styleId="ae">
    <w:name w:val="Plain Text"/>
    <w:basedOn w:val="a"/>
    <w:link w:val="af"/>
    <w:unhideWhenUsed/>
    <w:rsid w:val="00F518DC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518DC"/>
    <w:rPr>
      <w:rFonts w:ascii="Courier New" w:hAnsi="Courier New" w:cs="Courier New"/>
    </w:rPr>
  </w:style>
  <w:style w:type="paragraph" w:styleId="af0">
    <w:name w:val="header"/>
    <w:basedOn w:val="a"/>
    <w:link w:val="af1"/>
    <w:rsid w:val="00626C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6C0F"/>
    <w:rPr>
      <w:sz w:val="24"/>
      <w:szCs w:val="24"/>
    </w:rPr>
  </w:style>
  <w:style w:type="paragraph" w:styleId="22">
    <w:name w:val="List 2"/>
    <w:basedOn w:val="a"/>
    <w:rsid w:val="00C61463"/>
    <w:pPr>
      <w:overflowPunct w:val="0"/>
      <w:autoSpaceDE w:val="0"/>
      <w:autoSpaceDN w:val="0"/>
      <w:adjustRightInd w:val="0"/>
      <w:ind w:left="566" w:hanging="283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3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61F4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87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87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diss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8AA7-6522-42C5-94FA-B0FD04B5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2381</Words>
  <Characters>13574</Characters>
  <Application>Microsoft Office Word</Application>
  <DocSecurity>0</DocSecurity>
  <Lines>113</Lines>
  <Paragraphs>31</Paragraphs>
  <ScaleCrop>false</ScaleCrop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VinogradovaTR</cp:lastModifiedBy>
  <cp:revision>2</cp:revision>
  <cp:lastPrinted>2015-09-28T06:31:00Z</cp:lastPrinted>
  <dcterms:created xsi:type="dcterms:W3CDTF">2020-09-25T00:32:00Z</dcterms:created>
  <dcterms:modified xsi:type="dcterms:W3CDTF">2020-09-25T00:32:00Z</dcterms:modified>
</cp:coreProperties>
</file>