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3" w:rsidRDefault="00976A65" w:rsidP="00976A65">
      <w:pPr>
        <w:jc w:val="center"/>
        <w:outlineLvl w:val="0"/>
      </w:pPr>
      <w:bookmarkStart w:id="0" w:name="_GoBack"/>
      <w:bookmarkEnd w:id="0"/>
      <w:r w:rsidRPr="009E169B">
        <w:t>МИНИСТЕРСТВО  НАУКИ</w:t>
      </w:r>
      <w:r w:rsidR="008D2AB3">
        <w:t xml:space="preserve"> И ВЫСШЕГО </w:t>
      </w:r>
      <w:r w:rsidR="008D2AB3" w:rsidRPr="009E169B">
        <w:t>ОБРАЗОВАНИЯ</w:t>
      </w:r>
    </w:p>
    <w:p w:rsidR="00976A65" w:rsidRPr="009E169B" w:rsidRDefault="00976A65" w:rsidP="00976A65">
      <w:pPr>
        <w:jc w:val="center"/>
        <w:outlineLvl w:val="0"/>
      </w:pPr>
      <w:r w:rsidRPr="009E169B"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B21D96">
        <w:rPr>
          <w:sz w:val="28"/>
          <w:szCs w:val="28"/>
        </w:rPr>
        <w:t>горный</w:t>
      </w:r>
    </w:p>
    <w:p w:rsidR="00AB52D5" w:rsidRDefault="00B05E71" w:rsidP="00101C9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21D96">
        <w:t xml:space="preserve"> </w:t>
      </w:r>
      <w:r w:rsidR="00101C96" w:rsidRPr="00101C96">
        <w:rPr>
          <w:sz w:val="28"/>
          <w:szCs w:val="28"/>
        </w:rPr>
        <w:t>подземной разработки полезных ископаемых</w:t>
      </w:r>
    </w:p>
    <w:p w:rsidR="00101C96" w:rsidRDefault="00101C96" w:rsidP="00101C96">
      <w:pPr>
        <w:spacing w:line="360" w:lineRule="auto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Pr="00101C96" w:rsidRDefault="00CD2DFC" w:rsidP="00962CC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01C96">
        <w:rPr>
          <w:sz w:val="32"/>
          <w:szCs w:val="32"/>
        </w:rPr>
        <w:t xml:space="preserve">дисциплине </w:t>
      </w:r>
      <w:r w:rsidR="00101C96" w:rsidRPr="00101C96">
        <w:rPr>
          <w:sz w:val="32"/>
          <w:szCs w:val="32"/>
        </w:rPr>
        <w:t>«</w:t>
      </w:r>
      <w:r w:rsidR="00703DC2" w:rsidRPr="00101C96">
        <w:rPr>
          <w:sz w:val="32"/>
          <w:szCs w:val="32"/>
        </w:rPr>
        <w:t>Невзрывное разрушение горных пород</w:t>
      </w:r>
      <w:r w:rsidR="00101C96" w:rsidRPr="00101C96">
        <w:rPr>
          <w:sz w:val="32"/>
          <w:szCs w:val="32"/>
        </w:rPr>
        <w:t>»</w:t>
      </w:r>
    </w:p>
    <w:p w:rsidR="00CD2DFC" w:rsidRPr="00101C96" w:rsidRDefault="00CD2DFC" w:rsidP="00CD2DFC">
      <w:pPr>
        <w:jc w:val="center"/>
        <w:rPr>
          <w:sz w:val="28"/>
          <w:szCs w:val="28"/>
          <w:vertAlign w:val="superscript"/>
        </w:rPr>
      </w:pPr>
    </w:p>
    <w:p w:rsidR="00CD2DFC" w:rsidRPr="00101C96" w:rsidRDefault="00CD2DFC" w:rsidP="00CD2DFC">
      <w:pPr>
        <w:jc w:val="center"/>
        <w:rPr>
          <w:sz w:val="28"/>
          <w:szCs w:val="28"/>
        </w:rPr>
      </w:pPr>
    </w:p>
    <w:p w:rsidR="00101C96" w:rsidRPr="00101C96" w:rsidRDefault="008366E3" w:rsidP="00101C96">
      <w:pPr>
        <w:spacing w:line="360" w:lineRule="auto"/>
        <w:jc w:val="center"/>
        <w:rPr>
          <w:b/>
          <w:sz w:val="28"/>
          <w:szCs w:val="28"/>
        </w:rPr>
      </w:pPr>
      <w:r w:rsidRPr="00101C96">
        <w:rPr>
          <w:sz w:val="28"/>
          <w:szCs w:val="28"/>
        </w:rPr>
        <w:t xml:space="preserve">для </w:t>
      </w:r>
      <w:r w:rsidR="00CD2DFC" w:rsidRPr="00101C96">
        <w:rPr>
          <w:sz w:val="28"/>
          <w:szCs w:val="28"/>
        </w:rPr>
        <w:t xml:space="preserve">специальности </w:t>
      </w:r>
      <w:r w:rsidR="00B21D96" w:rsidRPr="00101C96">
        <w:rPr>
          <w:sz w:val="28"/>
          <w:szCs w:val="28"/>
        </w:rPr>
        <w:t>21.05.04</w:t>
      </w:r>
      <w:r w:rsidR="00B21D96" w:rsidRPr="00101C96">
        <w:rPr>
          <w:b/>
          <w:sz w:val="28"/>
          <w:szCs w:val="28"/>
        </w:rPr>
        <w:t xml:space="preserve"> </w:t>
      </w:r>
      <w:r w:rsidR="002E153F" w:rsidRPr="00101C96">
        <w:rPr>
          <w:sz w:val="28"/>
          <w:szCs w:val="28"/>
        </w:rPr>
        <w:t>Горное дело</w:t>
      </w:r>
    </w:p>
    <w:p w:rsidR="00A316A8" w:rsidRPr="00101C96" w:rsidRDefault="00101C96" w:rsidP="00101C96">
      <w:pPr>
        <w:spacing w:line="360" w:lineRule="auto"/>
        <w:jc w:val="center"/>
        <w:rPr>
          <w:sz w:val="28"/>
          <w:szCs w:val="28"/>
        </w:rPr>
      </w:pPr>
      <w:r w:rsidRPr="00101C96">
        <w:rPr>
          <w:sz w:val="28"/>
          <w:szCs w:val="28"/>
        </w:rPr>
        <w:t xml:space="preserve">специализация </w:t>
      </w:r>
      <w:r w:rsidR="00B21D96" w:rsidRPr="00101C96">
        <w:rPr>
          <w:sz w:val="28"/>
          <w:szCs w:val="28"/>
        </w:rPr>
        <w:t>Подземная разработка рудных месторождений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</w:p>
    <w:p w:rsidR="00A316A8" w:rsidRPr="00A831CC" w:rsidRDefault="00A316A8" w:rsidP="00A316A8">
      <w:pPr>
        <w:ind w:firstLine="567"/>
        <w:rPr>
          <w:sz w:val="28"/>
          <w:szCs w:val="28"/>
        </w:rPr>
      </w:pPr>
    </w:p>
    <w:p w:rsidR="008574C5" w:rsidRPr="00A831CC" w:rsidRDefault="008574C5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Default="00703DC2" w:rsidP="00A316A8">
            <w:pPr>
              <w:spacing w:line="276" w:lineRule="auto"/>
              <w:jc w:val="center"/>
            </w:pPr>
            <w:r>
              <w:t>1</w:t>
            </w:r>
            <w:r w:rsidR="00A06CB8">
              <w:t>2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703DC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03DC2" w:rsidRPr="00825179" w:rsidRDefault="00703DC2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03DC2" w:rsidRPr="00825179" w:rsidRDefault="00703DC2" w:rsidP="00703DC2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703DC2" w:rsidRPr="00825179" w:rsidRDefault="00703DC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03DC2" w:rsidRPr="00825179" w:rsidRDefault="00703DC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03DC2" w:rsidRPr="00825179" w:rsidRDefault="00703DC2" w:rsidP="009F7071">
            <w:pPr>
              <w:spacing w:line="276" w:lineRule="auto"/>
              <w:jc w:val="center"/>
            </w:pPr>
            <w:r>
              <w:t>108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703DC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18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8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10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-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90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0F7092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7D1692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D1692" w:rsidRPr="00825179" w:rsidRDefault="007D1692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D1692" w:rsidRPr="00825179" w:rsidRDefault="007D1692" w:rsidP="00A316A8">
            <w:pPr>
              <w:jc w:val="center"/>
            </w:pPr>
          </w:p>
        </w:tc>
        <w:tc>
          <w:tcPr>
            <w:tcW w:w="1242" w:type="dxa"/>
            <w:vAlign w:val="bottom"/>
          </w:tcPr>
          <w:p w:rsidR="007D1692" w:rsidRPr="00825179" w:rsidRDefault="007D1692" w:rsidP="00CB57A5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89275D" w:rsidRPr="00B60090" w:rsidTr="0089275D">
        <w:trPr>
          <w:trHeight w:val="1471"/>
        </w:trPr>
        <w:tc>
          <w:tcPr>
            <w:tcW w:w="1384" w:type="dxa"/>
            <w:vAlign w:val="center"/>
          </w:tcPr>
          <w:p w:rsidR="0089275D" w:rsidRDefault="0089275D" w:rsidP="00962CCC">
            <w:pPr>
              <w:jc w:val="center"/>
            </w:pPr>
            <w:r>
              <w:t>№</w:t>
            </w:r>
          </w:p>
          <w:p w:rsidR="0089275D" w:rsidRPr="00B60090" w:rsidRDefault="005C18D5" w:rsidP="00962CCC">
            <w:pPr>
              <w:jc w:val="center"/>
            </w:pPr>
            <w:r>
              <w:t>Темы, раздела</w:t>
            </w:r>
            <w:r w:rsidR="0089275D" w:rsidRPr="00B60090">
              <w:t xml:space="preserve"> </w:t>
            </w:r>
          </w:p>
        </w:tc>
        <w:tc>
          <w:tcPr>
            <w:tcW w:w="8222" w:type="dxa"/>
            <w:vAlign w:val="center"/>
          </w:tcPr>
          <w:p w:rsidR="0089275D" w:rsidRPr="00B60090" w:rsidRDefault="0089275D" w:rsidP="0089275D">
            <w:pPr>
              <w:jc w:val="center"/>
            </w:pPr>
            <w:r>
              <w:t xml:space="preserve">Наименование тем, </w:t>
            </w:r>
            <w:r w:rsidRPr="0089275D">
              <w:t>разделов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275D" w:rsidRPr="00B60090" w:rsidTr="0089275D">
        <w:trPr>
          <w:trHeight w:val="96"/>
        </w:trPr>
        <w:tc>
          <w:tcPr>
            <w:tcW w:w="1384" w:type="dxa"/>
            <w:vAlign w:val="center"/>
          </w:tcPr>
          <w:p w:rsidR="0089275D" w:rsidRPr="00B60090" w:rsidRDefault="0089275D" w:rsidP="00962CCC">
            <w:pPr>
              <w:jc w:val="center"/>
            </w:pPr>
            <w:r w:rsidRPr="00B60090">
              <w:t>1</w:t>
            </w:r>
          </w:p>
        </w:tc>
        <w:tc>
          <w:tcPr>
            <w:tcW w:w="8222" w:type="dxa"/>
            <w:vAlign w:val="center"/>
          </w:tcPr>
          <w:p w:rsidR="0089275D" w:rsidRPr="00B60090" w:rsidRDefault="0089275D" w:rsidP="00962CCC">
            <w:pPr>
              <w:jc w:val="center"/>
            </w:pPr>
            <w:r w:rsidRPr="00B60090">
              <w:t>2</w:t>
            </w:r>
          </w:p>
        </w:tc>
      </w:tr>
      <w:tr w:rsidR="00833CDA" w:rsidRPr="00B60090" w:rsidTr="005C18D5">
        <w:trPr>
          <w:trHeight w:val="507"/>
        </w:trPr>
        <w:tc>
          <w:tcPr>
            <w:tcW w:w="1384" w:type="dxa"/>
          </w:tcPr>
          <w:p w:rsidR="00833CDA" w:rsidRPr="009A3B1C" w:rsidRDefault="00833CDA" w:rsidP="00962CCC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222" w:type="dxa"/>
          </w:tcPr>
          <w:p w:rsidR="00833CDA" w:rsidRPr="00703DC2" w:rsidRDefault="00833CDA" w:rsidP="00703DC2">
            <w:pPr>
              <w:rPr>
                <w:b/>
              </w:rPr>
            </w:pPr>
            <w:r w:rsidRPr="00703DC2">
              <w:rPr>
                <w:b/>
                <w:lang w:val="en-US"/>
              </w:rPr>
              <w:t>I</w:t>
            </w:r>
            <w:r w:rsidRPr="00703DC2">
              <w:rPr>
                <w:b/>
              </w:rPr>
              <w:t xml:space="preserve">. </w:t>
            </w:r>
            <w:r w:rsidR="00703DC2" w:rsidRPr="00703DC2">
              <w:rPr>
                <w:b/>
              </w:rPr>
              <w:t>Способы разрушения горных пород</w:t>
            </w:r>
          </w:p>
        </w:tc>
      </w:tr>
      <w:tr w:rsidR="00703DC2" w:rsidRPr="00B60090" w:rsidTr="0089275D">
        <w:trPr>
          <w:trHeight w:val="664"/>
        </w:trPr>
        <w:tc>
          <w:tcPr>
            <w:tcW w:w="1384" w:type="dxa"/>
          </w:tcPr>
          <w:p w:rsidR="00703DC2" w:rsidRPr="005E1FF2" w:rsidRDefault="00703DC2" w:rsidP="00962CCC">
            <w:pPr>
              <w:jc w:val="center"/>
              <w:rPr>
                <w:snapToGrid w:val="0"/>
              </w:rPr>
            </w:pPr>
            <w:r w:rsidRPr="005E1FF2">
              <w:rPr>
                <w:snapToGrid w:val="0"/>
              </w:rPr>
              <w:t>1</w:t>
            </w:r>
          </w:p>
        </w:tc>
        <w:tc>
          <w:tcPr>
            <w:tcW w:w="8222" w:type="dxa"/>
          </w:tcPr>
          <w:p w:rsidR="00703DC2" w:rsidRPr="004B6AD5" w:rsidRDefault="00703DC2" w:rsidP="009F7071">
            <w:pPr>
              <w:jc w:val="both"/>
            </w:pPr>
            <w:r w:rsidRPr="004B6AD5">
              <w:t>Классификация способов разрушения. Характеристики сопротивляемости горных пород разрушению. Показатели эффективности способов  разрушения. Факторы, влияющие на эффективность разрушения</w:t>
            </w:r>
          </w:p>
        </w:tc>
      </w:tr>
      <w:tr w:rsidR="00703DC2" w:rsidRPr="00B60090" w:rsidTr="0089275D">
        <w:trPr>
          <w:trHeight w:val="664"/>
        </w:trPr>
        <w:tc>
          <w:tcPr>
            <w:tcW w:w="1384" w:type="dxa"/>
          </w:tcPr>
          <w:p w:rsidR="00703DC2" w:rsidRPr="005E1FF2" w:rsidRDefault="00703DC2" w:rsidP="00962CCC">
            <w:pPr>
              <w:jc w:val="center"/>
              <w:rPr>
                <w:snapToGrid w:val="0"/>
              </w:rPr>
            </w:pPr>
          </w:p>
        </w:tc>
        <w:tc>
          <w:tcPr>
            <w:tcW w:w="8222" w:type="dxa"/>
          </w:tcPr>
          <w:p w:rsidR="00703DC2" w:rsidRPr="00703DC2" w:rsidRDefault="00703DC2" w:rsidP="009F7071">
            <w:pPr>
              <w:rPr>
                <w:b/>
              </w:rPr>
            </w:pPr>
            <w:r w:rsidRPr="00703DC2">
              <w:rPr>
                <w:b/>
                <w:lang w:val="en-US"/>
              </w:rPr>
              <w:t>II</w:t>
            </w:r>
            <w:r w:rsidRPr="00703DC2">
              <w:rPr>
                <w:b/>
              </w:rPr>
              <w:t>. Механические способы и средства разрушения горных пород</w:t>
            </w:r>
          </w:p>
        </w:tc>
      </w:tr>
      <w:tr w:rsidR="00703DC2" w:rsidRPr="00B60090" w:rsidTr="0089275D">
        <w:trPr>
          <w:trHeight w:val="664"/>
        </w:trPr>
        <w:tc>
          <w:tcPr>
            <w:tcW w:w="1384" w:type="dxa"/>
          </w:tcPr>
          <w:p w:rsidR="00703DC2" w:rsidRPr="00833CDA" w:rsidRDefault="00703DC2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2</w:t>
            </w:r>
          </w:p>
        </w:tc>
        <w:tc>
          <w:tcPr>
            <w:tcW w:w="8222" w:type="dxa"/>
          </w:tcPr>
          <w:p w:rsidR="00703DC2" w:rsidRPr="004B6AD5" w:rsidRDefault="00703DC2" w:rsidP="009F7071">
            <w:pPr>
              <w:jc w:val="both"/>
            </w:pPr>
            <w:r w:rsidRPr="004B6AD5">
              <w:t>Характеристика способов разрушения горных пород резцом, шарошкой, гидравлическими струями, ударом</w:t>
            </w:r>
          </w:p>
        </w:tc>
      </w:tr>
      <w:tr w:rsidR="00703DC2" w:rsidRPr="00B60090" w:rsidTr="0089275D">
        <w:trPr>
          <w:trHeight w:val="664"/>
        </w:trPr>
        <w:tc>
          <w:tcPr>
            <w:tcW w:w="1384" w:type="dxa"/>
          </w:tcPr>
          <w:p w:rsidR="00703DC2" w:rsidRPr="005E1FF2" w:rsidRDefault="00703DC2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222" w:type="dxa"/>
          </w:tcPr>
          <w:p w:rsidR="00703DC2" w:rsidRPr="004B6AD5" w:rsidRDefault="00703DC2" w:rsidP="009F7071">
            <w:pPr>
              <w:jc w:val="both"/>
            </w:pPr>
            <w:r w:rsidRPr="004B6AD5">
              <w:t>Механизм, схемы и режимы разрушения</w:t>
            </w:r>
          </w:p>
        </w:tc>
      </w:tr>
      <w:tr w:rsidR="00703DC2" w:rsidRPr="00B60090" w:rsidTr="0089275D">
        <w:trPr>
          <w:trHeight w:val="664"/>
        </w:trPr>
        <w:tc>
          <w:tcPr>
            <w:tcW w:w="1384" w:type="dxa"/>
          </w:tcPr>
          <w:p w:rsidR="00703DC2" w:rsidRPr="005E1FF2" w:rsidRDefault="00703DC2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222" w:type="dxa"/>
          </w:tcPr>
          <w:p w:rsidR="00703DC2" w:rsidRPr="004B6AD5" w:rsidRDefault="00703DC2" w:rsidP="00703DC2">
            <w:pPr>
              <w:jc w:val="both"/>
            </w:pPr>
            <w:r w:rsidRPr="004B6AD5">
              <w:t>Очистные и проходческие комбайны. Исполнительные органы. Разрушающий инструмент (</w:t>
            </w:r>
            <w:r>
              <w:t>п</w:t>
            </w:r>
            <w:r w:rsidRPr="004B6AD5">
              <w:t>ринципиальные схемы)</w:t>
            </w:r>
            <w:r>
              <w:t>.</w:t>
            </w:r>
          </w:p>
        </w:tc>
      </w:tr>
      <w:tr w:rsidR="00DF33D4" w:rsidRPr="00B60090" w:rsidTr="0089275D">
        <w:trPr>
          <w:trHeight w:val="664"/>
        </w:trPr>
        <w:tc>
          <w:tcPr>
            <w:tcW w:w="1384" w:type="dxa"/>
          </w:tcPr>
          <w:p w:rsidR="00DF33D4" w:rsidRDefault="00DF33D4" w:rsidP="00962CCC">
            <w:pPr>
              <w:jc w:val="center"/>
              <w:rPr>
                <w:snapToGrid w:val="0"/>
              </w:rPr>
            </w:pPr>
          </w:p>
        </w:tc>
        <w:tc>
          <w:tcPr>
            <w:tcW w:w="8222" w:type="dxa"/>
          </w:tcPr>
          <w:p w:rsidR="00DF33D4" w:rsidRPr="00DF33D4" w:rsidRDefault="00DF33D4" w:rsidP="00DF33D4">
            <w:pPr>
              <w:rPr>
                <w:b/>
              </w:rPr>
            </w:pPr>
            <w:r w:rsidRPr="00DF33D4">
              <w:rPr>
                <w:b/>
                <w:lang w:val="en-US"/>
              </w:rPr>
              <w:t>III</w:t>
            </w:r>
            <w:r w:rsidRPr="00DF33D4">
              <w:rPr>
                <w:b/>
              </w:rPr>
              <w:t>. Термические способы и средства разрушения горных пород</w:t>
            </w:r>
          </w:p>
        </w:tc>
      </w:tr>
      <w:tr w:rsidR="00DF33D4" w:rsidRPr="00B60090" w:rsidTr="0089275D">
        <w:trPr>
          <w:trHeight w:val="664"/>
        </w:trPr>
        <w:tc>
          <w:tcPr>
            <w:tcW w:w="1384" w:type="dxa"/>
          </w:tcPr>
          <w:p w:rsidR="00DF33D4" w:rsidRPr="005E1FF2" w:rsidRDefault="00DF33D4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222" w:type="dxa"/>
          </w:tcPr>
          <w:p w:rsidR="00DF33D4" w:rsidRPr="00E606FA" w:rsidRDefault="00DF33D4" w:rsidP="00CB57A5">
            <w:pPr>
              <w:jc w:val="both"/>
            </w:pPr>
            <w:r w:rsidRPr="004B6AD5">
              <w:t>Классификация, характеристика и механизм термического разрушения. Принципиальные схемы аппаратов термического разрушения. Область применения и пути совершенствования термического разрушения</w:t>
            </w:r>
          </w:p>
        </w:tc>
      </w:tr>
      <w:tr w:rsidR="00DF33D4" w:rsidRPr="00B60090" w:rsidTr="0089275D">
        <w:trPr>
          <w:trHeight w:val="664"/>
        </w:trPr>
        <w:tc>
          <w:tcPr>
            <w:tcW w:w="1384" w:type="dxa"/>
          </w:tcPr>
          <w:p w:rsidR="00DF33D4" w:rsidRDefault="00DF33D4" w:rsidP="00962CCC">
            <w:pPr>
              <w:jc w:val="center"/>
              <w:rPr>
                <w:snapToGrid w:val="0"/>
              </w:rPr>
            </w:pPr>
          </w:p>
        </w:tc>
        <w:tc>
          <w:tcPr>
            <w:tcW w:w="8222" w:type="dxa"/>
          </w:tcPr>
          <w:p w:rsidR="00DF33D4" w:rsidRPr="00DF33D4" w:rsidRDefault="00DF33D4" w:rsidP="009F7071">
            <w:pPr>
              <w:rPr>
                <w:b/>
              </w:rPr>
            </w:pPr>
            <w:r w:rsidRPr="00DF33D4">
              <w:rPr>
                <w:b/>
                <w:lang w:val="en-US"/>
              </w:rPr>
              <w:t>IV</w:t>
            </w:r>
            <w:r w:rsidRPr="00DF33D4">
              <w:rPr>
                <w:b/>
              </w:rPr>
              <w:t>. Электрические способы и средства разрушения горных пород</w:t>
            </w:r>
          </w:p>
        </w:tc>
      </w:tr>
      <w:tr w:rsidR="00DF33D4" w:rsidRPr="00B60090" w:rsidTr="0089275D">
        <w:trPr>
          <w:trHeight w:val="664"/>
        </w:trPr>
        <w:tc>
          <w:tcPr>
            <w:tcW w:w="1384" w:type="dxa"/>
          </w:tcPr>
          <w:p w:rsidR="00DF33D4" w:rsidRPr="005E1FF2" w:rsidRDefault="00DF33D4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8222" w:type="dxa"/>
          </w:tcPr>
          <w:p w:rsidR="00DF33D4" w:rsidRPr="004B6AD5" w:rsidRDefault="00DF33D4" w:rsidP="009F7071">
            <w:pPr>
              <w:jc w:val="both"/>
            </w:pPr>
            <w:r w:rsidRPr="004B6AD5">
              <w:t>Физические основы электротермического разрушения. Разрушение тепловым пробоем. Разрушение диэлектрическим нагревом. Разрушение горных пород сверхвысокими частотами в стоячей волне</w:t>
            </w:r>
          </w:p>
        </w:tc>
      </w:tr>
      <w:tr w:rsidR="00DF33D4" w:rsidRPr="00B60090" w:rsidTr="0089275D">
        <w:trPr>
          <w:trHeight w:val="437"/>
        </w:trPr>
        <w:tc>
          <w:tcPr>
            <w:tcW w:w="1384" w:type="dxa"/>
          </w:tcPr>
          <w:p w:rsidR="00DF33D4" w:rsidRPr="005E1FF2" w:rsidRDefault="00DF33D4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222" w:type="dxa"/>
          </w:tcPr>
          <w:p w:rsidR="00DF33D4" w:rsidRPr="004B6AD5" w:rsidRDefault="00DF33D4" w:rsidP="009F7071">
            <w:pPr>
              <w:jc w:val="both"/>
            </w:pPr>
            <w:r w:rsidRPr="004B6AD5">
              <w:t>О</w:t>
            </w:r>
            <w:r w:rsidR="00E938E1">
              <w:t>т</w:t>
            </w:r>
            <w:r w:rsidRPr="004B6AD5">
              <w:t>бойка горных пород сверхвысокими частотами. Разрушение горных пород электрическим разрядом в жидкости (механизм, принципиальная схема устройства для осуществления электрического разряда)</w:t>
            </w:r>
          </w:p>
        </w:tc>
      </w:tr>
      <w:tr w:rsidR="00DF33D4" w:rsidRPr="00B60090" w:rsidTr="0089275D">
        <w:trPr>
          <w:trHeight w:val="437"/>
        </w:trPr>
        <w:tc>
          <w:tcPr>
            <w:tcW w:w="1384" w:type="dxa"/>
          </w:tcPr>
          <w:p w:rsidR="00DF33D4" w:rsidRDefault="00DF33D4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222" w:type="dxa"/>
          </w:tcPr>
          <w:p w:rsidR="00DF33D4" w:rsidRPr="004B6AD5" w:rsidRDefault="00DF33D4" w:rsidP="009F7071">
            <w:pPr>
              <w:jc w:val="both"/>
            </w:pPr>
            <w:r w:rsidRPr="004B6AD5">
              <w:t>Схемы и механизм электрического разряда при свободном формировании и при взрыве проводника. Область применения разрушения электрическим разрядом в жидкости</w:t>
            </w:r>
          </w:p>
        </w:tc>
      </w:tr>
      <w:tr w:rsidR="00DF33D4" w:rsidRPr="00B60090" w:rsidTr="0089275D">
        <w:trPr>
          <w:trHeight w:val="437"/>
        </w:trPr>
        <w:tc>
          <w:tcPr>
            <w:tcW w:w="1384" w:type="dxa"/>
          </w:tcPr>
          <w:p w:rsidR="00DF33D4" w:rsidRDefault="00DF33D4" w:rsidP="00962CCC">
            <w:pPr>
              <w:jc w:val="center"/>
              <w:rPr>
                <w:snapToGrid w:val="0"/>
              </w:rPr>
            </w:pPr>
          </w:p>
        </w:tc>
        <w:tc>
          <w:tcPr>
            <w:tcW w:w="8222" w:type="dxa"/>
          </w:tcPr>
          <w:p w:rsidR="00DF33D4" w:rsidRPr="00DF33D4" w:rsidRDefault="00DF33D4" w:rsidP="009F7071">
            <w:pPr>
              <w:rPr>
                <w:b/>
              </w:rPr>
            </w:pPr>
            <w:r w:rsidRPr="00DF33D4">
              <w:rPr>
                <w:b/>
                <w:lang w:val="en-US"/>
              </w:rPr>
              <w:t>V</w:t>
            </w:r>
            <w:r w:rsidRPr="00DF33D4">
              <w:rPr>
                <w:b/>
              </w:rPr>
              <w:t>. Комбинированные способы разрушения горных пород</w:t>
            </w:r>
          </w:p>
        </w:tc>
      </w:tr>
      <w:tr w:rsidR="00DF33D4" w:rsidRPr="00B60090" w:rsidTr="0089275D">
        <w:trPr>
          <w:trHeight w:val="437"/>
        </w:trPr>
        <w:tc>
          <w:tcPr>
            <w:tcW w:w="1384" w:type="dxa"/>
          </w:tcPr>
          <w:p w:rsidR="00DF33D4" w:rsidRDefault="00DF33D4" w:rsidP="00962C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222" w:type="dxa"/>
          </w:tcPr>
          <w:p w:rsidR="00DF33D4" w:rsidRPr="004B6AD5" w:rsidRDefault="00DF33D4" w:rsidP="009F7071">
            <w:pPr>
              <w:jc w:val="both"/>
            </w:pPr>
            <w:r w:rsidRPr="004B6AD5">
              <w:t>Сущность и возможные способы комбинированного разрушения. Достоинства и недостатки. Перспективные направления и область применения</w:t>
            </w:r>
          </w:p>
        </w:tc>
      </w:tr>
    </w:tbl>
    <w:p w:rsidR="00A316A8" w:rsidRDefault="00A316A8" w:rsidP="001E356B">
      <w:pPr>
        <w:spacing w:line="276" w:lineRule="auto"/>
        <w:jc w:val="center"/>
        <w:rPr>
          <w:b/>
          <w:sz w:val="28"/>
          <w:szCs w:val="28"/>
        </w:rPr>
      </w:pPr>
    </w:p>
    <w:p w:rsidR="00D851FC" w:rsidRDefault="00D851FC" w:rsidP="001E356B">
      <w:pPr>
        <w:spacing w:after="100" w:afterAutospacing="1" w:line="276" w:lineRule="auto"/>
        <w:jc w:val="center"/>
        <w:rPr>
          <w:b/>
          <w:sz w:val="32"/>
          <w:szCs w:val="32"/>
        </w:rPr>
      </w:pPr>
    </w:p>
    <w:p w:rsidR="00D851FC" w:rsidRDefault="00D851FC" w:rsidP="001E356B">
      <w:pPr>
        <w:spacing w:after="100" w:afterAutospacing="1" w:line="276" w:lineRule="auto"/>
        <w:jc w:val="center"/>
        <w:rPr>
          <w:b/>
          <w:sz w:val="32"/>
          <w:szCs w:val="32"/>
        </w:rPr>
      </w:pPr>
    </w:p>
    <w:p w:rsidR="00D851FC" w:rsidRDefault="00D851FC" w:rsidP="001E356B">
      <w:pPr>
        <w:spacing w:after="100" w:afterAutospacing="1" w:line="276" w:lineRule="auto"/>
        <w:jc w:val="center"/>
        <w:rPr>
          <w:b/>
          <w:sz w:val="32"/>
          <w:szCs w:val="32"/>
        </w:rPr>
      </w:pPr>
    </w:p>
    <w:p w:rsidR="00EC6E38" w:rsidRDefault="00EC6E38" w:rsidP="001E356B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777546" w:rsidRPr="00777546" w:rsidRDefault="00777546" w:rsidP="007775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777546">
        <w:rPr>
          <w:b/>
          <w:i/>
          <w:color w:val="000000"/>
          <w:sz w:val="28"/>
          <w:szCs w:val="28"/>
        </w:rPr>
        <w:t>Примеры тем контрольных работ по дисциплине «Невзрывное разрушение горных пород»:</w:t>
      </w:r>
    </w:p>
    <w:p w:rsidR="0074164E" w:rsidRDefault="0074164E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способов разрушения.</w:t>
      </w:r>
    </w:p>
    <w:p w:rsidR="0074164E" w:rsidRDefault="0074164E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Механические способы и средства разрушения горных пород.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Изучение конструктивных особенностей проходческих комбайнов.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Изучение конструктивных особенностей очистных комбайнов.</w:t>
      </w:r>
    </w:p>
    <w:p w:rsid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Методика расчета технико-экономических показателей (ТЭП) проходческого комбайн</w:t>
      </w:r>
      <w:r w:rsidR="0074164E">
        <w:rPr>
          <w:rFonts w:ascii="Times New Roman" w:hAnsi="Times New Roman"/>
          <w:sz w:val="28"/>
          <w:szCs w:val="28"/>
        </w:rPr>
        <w:t>а</w:t>
      </w:r>
      <w:r w:rsidRPr="00777546">
        <w:rPr>
          <w:rFonts w:ascii="Times New Roman" w:hAnsi="Times New Roman"/>
          <w:sz w:val="28"/>
          <w:szCs w:val="28"/>
        </w:rPr>
        <w:t>.</w:t>
      </w:r>
    </w:p>
    <w:p w:rsidR="0074164E" w:rsidRPr="00777546" w:rsidRDefault="0074164E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Методика расчета технико-экономических показателей (ТЭП) очистного комбайн</w:t>
      </w:r>
      <w:r>
        <w:rPr>
          <w:rFonts w:ascii="Times New Roman" w:hAnsi="Times New Roman"/>
          <w:sz w:val="28"/>
          <w:szCs w:val="28"/>
        </w:rPr>
        <w:t>а</w:t>
      </w:r>
      <w:r w:rsidRPr="00777546">
        <w:rPr>
          <w:rFonts w:ascii="Times New Roman" w:hAnsi="Times New Roman"/>
          <w:sz w:val="28"/>
          <w:szCs w:val="28"/>
        </w:rPr>
        <w:t>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Расчет ТЭП проходческого комбайна (комплекса).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Расчет ТЭП очистного комбайна (комплекса).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Изучение конструкций исполнительных органов.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Разрушающий инструмент; невзрывное разрушающее средство.</w:t>
      </w:r>
    </w:p>
    <w:p w:rsid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Режимы и схемы разрушения.</w:t>
      </w:r>
    </w:p>
    <w:p w:rsidR="0074164E" w:rsidRDefault="0074164E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Термические способы </w:t>
      </w:r>
      <w:r w:rsidR="00D416C1">
        <w:rPr>
          <w:rFonts w:ascii="Times New Roman" w:hAnsi="Times New Roman"/>
          <w:sz w:val="28"/>
          <w:szCs w:val="28"/>
        </w:rPr>
        <w:t>и средства разрушения горных пород.</w:t>
      </w:r>
    </w:p>
    <w:p w:rsidR="00D416C1" w:rsidRPr="00D416C1" w:rsidRDefault="00D416C1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16C1">
        <w:rPr>
          <w:rFonts w:ascii="Times New Roman" w:hAnsi="Times New Roman"/>
          <w:sz w:val="28"/>
          <w:szCs w:val="28"/>
        </w:rPr>
        <w:t>Электрические способы и средства разрушения горных пород.</w:t>
      </w:r>
    </w:p>
    <w:p w:rsidR="00777546" w:rsidRPr="00777546" w:rsidRDefault="00777546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</w:t>
      </w:r>
      <w:r w:rsidR="006605D0">
        <w:rPr>
          <w:rFonts w:ascii="Times New Roman" w:hAnsi="Times New Roman"/>
          <w:sz w:val="28"/>
          <w:szCs w:val="28"/>
        </w:rPr>
        <w:t>зрушение</w:t>
      </w:r>
      <w:r w:rsidRPr="00777546">
        <w:rPr>
          <w:rFonts w:ascii="Times New Roman" w:hAnsi="Times New Roman"/>
          <w:sz w:val="28"/>
          <w:szCs w:val="28"/>
        </w:rPr>
        <w:t xml:space="preserve"> теплов</w:t>
      </w:r>
      <w:r w:rsidR="006605D0">
        <w:rPr>
          <w:rFonts w:ascii="Times New Roman" w:hAnsi="Times New Roman"/>
          <w:sz w:val="28"/>
          <w:szCs w:val="28"/>
        </w:rPr>
        <w:t>ым</w:t>
      </w:r>
      <w:r w:rsidRPr="00777546">
        <w:rPr>
          <w:rFonts w:ascii="Times New Roman" w:hAnsi="Times New Roman"/>
          <w:sz w:val="28"/>
          <w:szCs w:val="28"/>
        </w:rPr>
        <w:t xml:space="preserve"> проб</w:t>
      </w:r>
      <w:r w:rsidR="006605D0">
        <w:rPr>
          <w:rFonts w:ascii="Times New Roman" w:hAnsi="Times New Roman"/>
          <w:sz w:val="28"/>
          <w:szCs w:val="28"/>
        </w:rPr>
        <w:t>оем</w:t>
      </w:r>
      <w:r w:rsidRPr="00777546">
        <w:rPr>
          <w:rFonts w:ascii="Times New Roman" w:hAnsi="Times New Roman"/>
          <w:sz w:val="28"/>
          <w:szCs w:val="28"/>
        </w:rPr>
        <w:t>.</w:t>
      </w:r>
    </w:p>
    <w:p w:rsidR="00777546" w:rsidRPr="00777546" w:rsidRDefault="006605D0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зрушение</w:t>
      </w:r>
      <w:r w:rsidR="00777546" w:rsidRPr="00777546">
        <w:rPr>
          <w:rFonts w:ascii="Times New Roman" w:hAnsi="Times New Roman"/>
          <w:sz w:val="28"/>
          <w:szCs w:val="28"/>
        </w:rPr>
        <w:t xml:space="preserve"> диэлектрическим нагревом.</w:t>
      </w:r>
    </w:p>
    <w:p w:rsidR="00777546" w:rsidRPr="00777546" w:rsidRDefault="006605D0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зрушение</w:t>
      </w:r>
      <w:r w:rsidRPr="00777546">
        <w:rPr>
          <w:rFonts w:ascii="Times New Roman" w:hAnsi="Times New Roman"/>
          <w:sz w:val="28"/>
          <w:szCs w:val="28"/>
        </w:rPr>
        <w:t xml:space="preserve"> </w:t>
      </w:r>
      <w:r w:rsidR="00777546" w:rsidRPr="00777546">
        <w:rPr>
          <w:rFonts w:ascii="Times New Roman" w:hAnsi="Times New Roman"/>
          <w:sz w:val="28"/>
          <w:szCs w:val="28"/>
        </w:rPr>
        <w:t>горных пород сверхвысокими частотами в стоячей волне.</w:t>
      </w:r>
    </w:p>
    <w:p w:rsidR="00777546" w:rsidRDefault="006605D0" w:rsidP="00777546">
      <w:pPr>
        <w:pStyle w:val="a8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зрушение</w:t>
      </w:r>
      <w:r w:rsidRPr="00777546">
        <w:rPr>
          <w:rFonts w:ascii="Times New Roman" w:hAnsi="Times New Roman"/>
          <w:sz w:val="28"/>
          <w:szCs w:val="28"/>
        </w:rPr>
        <w:t xml:space="preserve"> </w:t>
      </w:r>
      <w:r w:rsidR="00777546" w:rsidRPr="00777546">
        <w:rPr>
          <w:rFonts w:ascii="Times New Roman" w:hAnsi="Times New Roman"/>
          <w:sz w:val="28"/>
          <w:szCs w:val="28"/>
        </w:rPr>
        <w:t>пород сверхвысокими частотами.</w:t>
      </w:r>
    </w:p>
    <w:p w:rsidR="00777546" w:rsidRDefault="006605D0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754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зрушение</w:t>
      </w:r>
      <w:r w:rsidRPr="00777546">
        <w:rPr>
          <w:rFonts w:ascii="Times New Roman" w:hAnsi="Times New Roman"/>
          <w:sz w:val="28"/>
          <w:szCs w:val="28"/>
        </w:rPr>
        <w:t xml:space="preserve"> </w:t>
      </w:r>
      <w:r w:rsidR="00777546" w:rsidRPr="00777546">
        <w:rPr>
          <w:rFonts w:ascii="Times New Roman" w:hAnsi="Times New Roman"/>
          <w:sz w:val="28"/>
          <w:szCs w:val="28"/>
        </w:rPr>
        <w:t>пород электрическим разрядом</w:t>
      </w:r>
      <w:r w:rsidR="00D416C1">
        <w:rPr>
          <w:rFonts w:ascii="Times New Roman" w:hAnsi="Times New Roman"/>
          <w:sz w:val="28"/>
          <w:szCs w:val="28"/>
        </w:rPr>
        <w:t xml:space="preserve"> в жидкости</w:t>
      </w:r>
      <w:r w:rsidR="00777546" w:rsidRPr="00777546">
        <w:rPr>
          <w:rFonts w:ascii="Times New Roman" w:hAnsi="Times New Roman"/>
          <w:sz w:val="28"/>
          <w:szCs w:val="28"/>
        </w:rPr>
        <w:t>.</w:t>
      </w:r>
    </w:p>
    <w:p w:rsidR="00D416C1" w:rsidRDefault="00D416C1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Комбинированные </w:t>
      </w:r>
      <w:r w:rsidRPr="00D416C1">
        <w:rPr>
          <w:rFonts w:ascii="Times New Roman" w:hAnsi="Times New Roman"/>
          <w:sz w:val="28"/>
          <w:szCs w:val="28"/>
        </w:rPr>
        <w:t>способы и средства разрушения горных пород.</w:t>
      </w:r>
    </w:p>
    <w:p w:rsidR="00D416C1" w:rsidRPr="00777546" w:rsidRDefault="00D416C1" w:rsidP="00777546">
      <w:pPr>
        <w:pStyle w:val="a8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механических, термических и электрических способов и средств разрушения горных пород.</w:t>
      </w:r>
    </w:p>
    <w:p w:rsidR="00777546" w:rsidRDefault="00777546" w:rsidP="007775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E938E1" w:rsidRDefault="00E938E1" w:rsidP="00D851FC">
      <w:pPr>
        <w:ind w:firstLine="709"/>
        <w:jc w:val="both"/>
        <w:rPr>
          <w:b/>
          <w:sz w:val="28"/>
          <w:szCs w:val="28"/>
        </w:rPr>
      </w:pPr>
    </w:p>
    <w:p w:rsidR="00CA3587" w:rsidRDefault="00CA3587" w:rsidP="00D851FC">
      <w:pPr>
        <w:ind w:firstLine="709"/>
        <w:jc w:val="both"/>
        <w:rPr>
          <w:b/>
          <w:sz w:val="28"/>
          <w:szCs w:val="28"/>
        </w:rPr>
      </w:pPr>
    </w:p>
    <w:p w:rsidR="00D851FC" w:rsidRPr="00A90D9C" w:rsidRDefault="00D851FC" w:rsidP="00D851FC">
      <w:pPr>
        <w:ind w:firstLine="709"/>
        <w:jc w:val="both"/>
        <w:rPr>
          <w:b/>
          <w:sz w:val="28"/>
          <w:szCs w:val="28"/>
        </w:rPr>
      </w:pPr>
      <w:r w:rsidRPr="00A90D9C">
        <w:rPr>
          <w:b/>
          <w:sz w:val="28"/>
          <w:szCs w:val="28"/>
        </w:rPr>
        <w:t xml:space="preserve">Структура </w:t>
      </w:r>
      <w:r w:rsidR="006605D0">
        <w:rPr>
          <w:b/>
          <w:sz w:val="28"/>
          <w:szCs w:val="28"/>
        </w:rPr>
        <w:t>контрольной работы</w:t>
      </w:r>
      <w:r w:rsidRPr="00A90D9C">
        <w:rPr>
          <w:b/>
          <w:sz w:val="28"/>
          <w:szCs w:val="28"/>
        </w:rPr>
        <w:t>:</w:t>
      </w:r>
    </w:p>
    <w:p w:rsidR="00D851FC" w:rsidRDefault="00D851FC" w:rsidP="00D851FC">
      <w:pPr>
        <w:ind w:firstLine="709"/>
        <w:jc w:val="both"/>
        <w:rPr>
          <w:sz w:val="28"/>
          <w:szCs w:val="28"/>
        </w:rPr>
      </w:pPr>
    </w:p>
    <w:p w:rsidR="00D851FC" w:rsidRPr="00B91AEC" w:rsidRDefault="00D851FC" w:rsidP="00D851FC">
      <w:pPr>
        <w:ind w:firstLine="709"/>
        <w:jc w:val="both"/>
        <w:rPr>
          <w:b/>
          <w:sz w:val="28"/>
          <w:szCs w:val="28"/>
        </w:rPr>
      </w:pPr>
      <w:r w:rsidRPr="00B91AEC">
        <w:rPr>
          <w:b/>
          <w:sz w:val="28"/>
          <w:szCs w:val="28"/>
          <w:lang w:val="en-US"/>
        </w:rPr>
        <w:t>I</w:t>
      </w:r>
      <w:r w:rsidRPr="00B91AEC">
        <w:rPr>
          <w:b/>
          <w:sz w:val="28"/>
          <w:szCs w:val="28"/>
        </w:rPr>
        <w:t>. Содержание</w:t>
      </w:r>
    </w:p>
    <w:p w:rsidR="00D851FC" w:rsidRPr="00B91AEC" w:rsidRDefault="00D851FC" w:rsidP="00D851FC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B91AEC">
        <w:rPr>
          <w:b/>
          <w:sz w:val="28"/>
          <w:szCs w:val="28"/>
          <w:lang w:val="en-US"/>
        </w:rPr>
        <w:t>II</w:t>
      </w:r>
      <w:r w:rsidRPr="00B91AEC">
        <w:rPr>
          <w:b/>
          <w:sz w:val="28"/>
          <w:szCs w:val="28"/>
        </w:rPr>
        <w:t>. Введение</w:t>
      </w:r>
      <w:r w:rsidRPr="00B91AEC">
        <w:rPr>
          <w:b/>
          <w:sz w:val="28"/>
          <w:szCs w:val="28"/>
        </w:rPr>
        <w:tab/>
      </w:r>
    </w:p>
    <w:p w:rsidR="00D851FC" w:rsidRPr="00B91AEC" w:rsidRDefault="00D851FC" w:rsidP="00D851FC">
      <w:pPr>
        <w:ind w:firstLine="709"/>
        <w:jc w:val="both"/>
        <w:rPr>
          <w:b/>
          <w:sz w:val="28"/>
          <w:szCs w:val="28"/>
        </w:rPr>
      </w:pPr>
      <w:r w:rsidRPr="00B91AEC">
        <w:rPr>
          <w:b/>
          <w:sz w:val="28"/>
          <w:szCs w:val="28"/>
          <w:lang w:val="en-US"/>
        </w:rPr>
        <w:t>III</w:t>
      </w:r>
      <w:r w:rsidRPr="00B91AEC">
        <w:rPr>
          <w:b/>
          <w:sz w:val="28"/>
          <w:szCs w:val="28"/>
        </w:rPr>
        <w:t>. Основная часть</w:t>
      </w:r>
      <w:r w:rsidR="00132FDC">
        <w:rPr>
          <w:b/>
          <w:sz w:val="28"/>
          <w:szCs w:val="28"/>
        </w:rPr>
        <w:t xml:space="preserve"> (изложить подробно одну из представленных выше тем)</w:t>
      </w:r>
    </w:p>
    <w:p w:rsidR="00D851FC" w:rsidRPr="00B91AEC" w:rsidRDefault="00D851FC" w:rsidP="00D851FC">
      <w:pPr>
        <w:ind w:firstLine="709"/>
        <w:jc w:val="both"/>
        <w:rPr>
          <w:b/>
          <w:sz w:val="28"/>
          <w:szCs w:val="28"/>
        </w:rPr>
      </w:pPr>
      <w:r w:rsidRPr="00B91AEC">
        <w:rPr>
          <w:b/>
          <w:sz w:val="28"/>
          <w:szCs w:val="28"/>
          <w:lang w:val="en-US"/>
        </w:rPr>
        <w:t>IV</w:t>
      </w:r>
      <w:r w:rsidRPr="00B91AEC">
        <w:rPr>
          <w:b/>
          <w:sz w:val="28"/>
          <w:szCs w:val="28"/>
        </w:rPr>
        <w:t>.</w:t>
      </w:r>
      <w:r w:rsidR="00F907D2">
        <w:rPr>
          <w:b/>
          <w:sz w:val="28"/>
          <w:szCs w:val="28"/>
        </w:rPr>
        <w:t xml:space="preserve"> </w:t>
      </w:r>
      <w:r w:rsidRPr="00B91AEC">
        <w:rPr>
          <w:b/>
          <w:sz w:val="28"/>
          <w:szCs w:val="28"/>
        </w:rPr>
        <w:t>Заключение</w:t>
      </w:r>
    </w:p>
    <w:p w:rsidR="00D851FC" w:rsidRPr="00B91AEC" w:rsidRDefault="00D851FC" w:rsidP="00D851FC">
      <w:pPr>
        <w:ind w:firstLine="709"/>
        <w:jc w:val="both"/>
        <w:rPr>
          <w:b/>
          <w:sz w:val="28"/>
          <w:szCs w:val="28"/>
        </w:rPr>
      </w:pPr>
      <w:r w:rsidRPr="00B91AEC">
        <w:rPr>
          <w:b/>
          <w:sz w:val="28"/>
          <w:szCs w:val="28"/>
          <w:lang w:val="en-US"/>
        </w:rPr>
        <w:t>V</w:t>
      </w:r>
      <w:r w:rsidRPr="00B91AEC">
        <w:rPr>
          <w:b/>
          <w:sz w:val="28"/>
          <w:szCs w:val="28"/>
        </w:rPr>
        <w:t>.</w:t>
      </w:r>
      <w:r w:rsidR="00F907D2">
        <w:rPr>
          <w:b/>
          <w:sz w:val="28"/>
          <w:szCs w:val="28"/>
        </w:rPr>
        <w:t xml:space="preserve"> </w:t>
      </w:r>
      <w:r w:rsidRPr="00B91AEC">
        <w:rPr>
          <w:b/>
          <w:sz w:val="28"/>
          <w:szCs w:val="28"/>
        </w:rPr>
        <w:t>Список использованной литературы</w:t>
      </w:r>
    </w:p>
    <w:p w:rsidR="00D851FC" w:rsidRDefault="00D851FC" w:rsidP="00D851FC">
      <w:pPr>
        <w:jc w:val="both"/>
        <w:rPr>
          <w:sz w:val="28"/>
          <w:szCs w:val="28"/>
        </w:rPr>
      </w:pPr>
    </w:p>
    <w:p w:rsidR="00D851FC" w:rsidRPr="00B91AEC" w:rsidRDefault="00D851FC" w:rsidP="00E93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6605D0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</w:t>
      </w:r>
      <w:r w:rsidR="006605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05D0">
        <w:rPr>
          <w:sz w:val="28"/>
          <w:szCs w:val="28"/>
        </w:rPr>
        <w:t>10…15</w:t>
      </w:r>
      <w:r w:rsidRPr="00B91AEC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</w:t>
      </w:r>
      <w:r w:rsidRPr="00B91AEC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машинописного текста.</w:t>
      </w:r>
    </w:p>
    <w:p w:rsidR="00D851FC" w:rsidRPr="001B5AD3" w:rsidRDefault="00D851FC" w:rsidP="001E356B">
      <w:pPr>
        <w:spacing w:after="100" w:afterAutospacing="1" w:line="276" w:lineRule="auto"/>
        <w:jc w:val="center"/>
        <w:rPr>
          <w:b/>
          <w:sz w:val="32"/>
          <w:szCs w:val="32"/>
        </w:rPr>
      </w:pPr>
    </w:p>
    <w:p w:rsidR="00F46B39" w:rsidRDefault="00F46B39" w:rsidP="00F46B39">
      <w:pPr>
        <w:spacing w:line="276" w:lineRule="auto"/>
        <w:jc w:val="center"/>
        <w:rPr>
          <w:sz w:val="28"/>
          <w:szCs w:val="28"/>
        </w:rPr>
      </w:pPr>
    </w:p>
    <w:p w:rsidR="00CA3587" w:rsidRDefault="00CA3587" w:rsidP="00F46B39">
      <w:pPr>
        <w:spacing w:line="276" w:lineRule="auto"/>
        <w:jc w:val="center"/>
        <w:rPr>
          <w:b/>
          <w:sz w:val="32"/>
          <w:szCs w:val="32"/>
        </w:rPr>
      </w:pPr>
    </w:p>
    <w:p w:rsidR="00E453B4" w:rsidRDefault="00E453B4" w:rsidP="00F46B3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Методические указания к </w:t>
      </w:r>
      <w:r w:rsidR="006605D0">
        <w:rPr>
          <w:b/>
          <w:sz w:val="32"/>
          <w:szCs w:val="32"/>
        </w:rPr>
        <w:t>контрольной</w:t>
      </w:r>
      <w:r>
        <w:rPr>
          <w:b/>
          <w:sz w:val="32"/>
          <w:szCs w:val="32"/>
        </w:rPr>
        <w:t xml:space="preserve"> работе</w:t>
      </w:r>
    </w:p>
    <w:p w:rsidR="00ED13BF" w:rsidRDefault="009B5257" w:rsidP="00816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6605D0">
        <w:rPr>
          <w:sz w:val="28"/>
          <w:szCs w:val="28"/>
        </w:rPr>
        <w:t>контрольных работ</w:t>
      </w:r>
      <w:r>
        <w:rPr>
          <w:sz w:val="28"/>
          <w:szCs w:val="28"/>
        </w:rPr>
        <w:t xml:space="preserve"> осуществляется </w:t>
      </w:r>
      <w:r w:rsidR="008167AB">
        <w:rPr>
          <w:sz w:val="28"/>
          <w:szCs w:val="28"/>
        </w:rPr>
        <w:t xml:space="preserve">с </w:t>
      </w:r>
      <w:r w:rsidR="00E938E1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8167AB">
        <w:rPr>
          <w:sz w:val="28"/>
          <w:szCs w:val="28"/>
        </w:rPr>
        <w:t xml:space="preserve">литературных </w:t>
      </w:r>
      <w:r>
        <w:rPr>
          <w:sz w:val="28"/>
          <w:szCs w:val="28"/>
        </w:rPr>
        <w:t>источник</w:t>
      </w:r>
      <w:r w:rsidR="008167AB">
        <w:rPr>
          <w:sz w:val="28"/>
          <w:szCs w:val="28"/>
        </w:rPr>
        <w:t>ов, представленных в учебно-методическом и информационном обеспечении дисциплины.</w:t>
      </w:r>
      <w:r>
        <w:rPr>
          <w:sz w:val="28"/>
          <w:szCs w:val="28"/>
        </w:rPr>
        <w:t xml:space="preserve"> </w:t>
      </w:r>
    </w:p>
    <w:p w:rsidR="00763D21" w:rsidRDefault="006605D0" w:rsidP="00763D2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D21" w:rsidRPr="007A53E0">
        <w:rPr>
          <w:b/>
          <w:sz w:val="36"/>
          <w:szCs w:val="36"/>
        </w:rPr>
        <w:t>Номер варианта контрольной работы определяется по сумме двух последних цифр  зачетной книжки студента.</w:t>
      </w:r>
    </w:p>
    <w:p w:rsidR="00763D21" w:rsidRDefault="00763D21" w:rsidP="00A1289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D263F" w:rsidRDefault="002D263F" w:rsidP="00A1289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</w:t>
      </w:r>
      <w:r w:rsidRPr="005E68C6">
        <w:rPr>
          <w:b/>
          <w:sz w:val="28"/>
          <w:szCs w:val="28"/>
        </w:rPr>
        <w:t>МИ 01-03-2023</w:t>
      </w:r>
    </w:p>
    <w:p w:rsidR="00A12891" w:rsidRPr="00A12891" w:rsidRDefault="008C1DA1" w:rsidP="00A12891">
      <w:pPr>
        <w:spacing w:line="276" w:lineRule="auto"/>
        <w:ind w:firstLine="709"/>
        <w:jc w:val="both"/>
        <w:rPr>
          <w:u w:val="single"/>
        </w:rPr>
      </w:pPr>
      <w:hyperlink r:id="rId8" w:tgtFrame="_blank" w:history="1">
        <w:r w:rsidR="00A12891" w:rsidRPr="00A12891">
          <w:rPr>
            <w:rStyle w:val="aa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605D0" w:rsidRDefault="006605D0" w:rsidP="00D877ED">
      <w:pPr>
        <w:jc w:val="center"/>
        <w:rPr>
          <w:b/>
          <w:sz w:val="32"/>
          <w:szCs w:val="32"/>
        </w:rPr>
      </w:pPr>
    </w:p>
    <w:p w:rsidR="008366E3" w:rsidRDefault="008366E3" w:rsidP="00D877ED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A12891" w:rsidRDefault="00A12891" w:rsidP="00D877ED">
      <w:pPr>
        <w:jc w:val="center"/>
        <w:rPr>
          <w:b/>
          <w:sz w:val="32"/>
          <w:szCs w:val="32"/>
        </w:rPr>
      </w:pPr>
    </w:p>
    <w:p w:rsidR="006605D0" w:rsidRDefault="006605D0" w:rsidP="00D87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</w:t>
      </w:r>
    </w:p>
    <w:p w:rsidR="006376A5" w:rsidRPr="006605D0" w:rsidRDefault="006376A5" w:rsidP="00D877ED">
      <w:pPr>
        <w:jc w:val="center"/>
        <w:rPr>
          <w:b/>
          <w:sz w:val="28"/>
          <w:szCs w:val="28"/>
        </w:rPr>
      </w:pPr>
    </w:p>
    <w:p w:rsidR="006605D0" w:rsidRPr="006605D0" w:rsidRDefault="006605D0" w:rsidP="006605D0">
      <w:pPr>
        <w:pStyle w:val="a4"/>
        <w:spacing w:after="0"/>
        <w:ind w:left="0" w:firstLine="709"/>
        <w:jc w:val="both"/>
        <w:rPr>
          <w:b/>
          <w:i/>
          <w:color w:val="000000"/>
          <w:sz w:val="28"/>
          <w:szCs w:val="28"/>
          <w:lang w:eastAsia="zh-CN"/>
        </w:rPr>
      </w:pPr>
      <w:r w:rsidRPr="006605D0">
        <w:rPr>
          <w:b/>
          <w:bCs/>
          <w:i/>
          <w:color w:val="000000"/>
          <w:sz w:val="28"/>
          <w:szCs w:val="28"/>
          <w:lang w:eastAsia="zh-CN"/>
        </w:rPr>
        <w:t>Примерные вопросы</w:t>
      </w:r>
      <w:r w:rsidRPr="006605D0">
        <w:rPr>
          <w:b/>
          <w:i/>
          <w:color w:val="000000"/>
          <w:sz w:val="28"/>
          <w:szCs w:val="28"/>
          <w:lang w:eastAsia="zh-CN"/>
        </w:rPr>
        <w:t xml:space="preserve"> на зачет по дисциплине «Невзрывное разрушение горных пород»: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Привести примеры невзрывных способов разрушения, наблюдаемых в природе и быту.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Блокированное разрушение в щели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Понятие о термическом разрушении (схема и условие отделения шелушки от породы, механизм разрушения, теплоносители).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Основные достоинства невзрывных способов разрушения по сравнению с буровзрывным.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Полублокированное разрушение в кутке забоя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Понятие термического напряжения. Факторы, влияющие на эффективность термического разрушения.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способов разрушения.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Разрушение с выровненной поверхности (понятие, назначение).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бензовоздушной горелки для термического разрушения. Применяемые горючее и окислитель.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Характеристики сопротивляемости горных пород механически разрушению (перечислить).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Свободное разрушение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проходческих комбайнов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Понятие твердости горных пород.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Повторное разрушение с поверхности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Принципиальная схема плазменной горелки. 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горных пород по твердости (по Шрейнеру).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Последовательный вид резания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lastRenderedPageBreak/>
        <w:t>Области применения, достоинства и недостатки термического разрушения горных пород.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Контактная прочность, как критерий сопротивляемости горных пород разрушению.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Шахматный вид резания (понятие).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электрических способов разрушения.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Сопротивляемость угля резанию, как критерий механического разрушения.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Барабанные исполнительные органы.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Общее понятие (в т.ч. схема ЭТМ-разрушения) об электротермических способах разрушения. Область их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Дробимость (понятие). Методика определения дробимости горных пород.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Ценные исполнительные органы. Область их применения.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электротермических способов разрушения по частоте электромагнитных волн или электрического поля.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горных пород по дробимости (по Л.И.Барону).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Строгающие исполнительные органы стругововых установок. Достоинства,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Факторы, влияющие на эффективность электротермического способа разрушения низкочастотными электромагнитными и электрическими полями.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Абразивность горных пород при добывании (понятие, способ определения).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Шахматная схема набора разрушающего инструмента на исполнительном органе.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Факторы, влияющие на эффективность электротермического способа разрушения высоко-частотными полями.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Классификация горных пород по абразивности (по Л.И.Барону).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Последовательная схема набора разрушающего инструмента на исполнительном органе.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Понятие об электротермическом разрушении горных пород тепловым пробоем (схема и механизм разрушения).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очистного флангового комбайна.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Комбинированная схема набора разрушающего инструмента на исполнительном органе.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Вольтамперная характеристика и область применения теплового пробоя.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Схемы расположения шнеков на очистных фланговых комбайнах. Примеры комбайнов с различными схемами расположения.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Показатели эффективности процесса разрушения комбайном.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 xml:space="preserve">Понятие об электрической прочности породы. Отрицательные (нежелательные) явления при тепловом пробое. 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Особенности широкозахватных комбайнов. Причины расширения их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Факторы, влияющие на эффективность механического разрушения.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Электротермическое разрушение горных пород сверхвысокочастотными волнами в стоячей волне. (принципиальная схема, механизм разрушения) 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lastRenderedPageBreak/>
        <w:t>Струговые установки статического действия (принципиальная схема, способ разрушения).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Механизм разрушения шарошками (схема, действующие силы).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 работы магнетрона.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Струговые установки динамического действия (принципиальная схема, способ разрушения).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Механизм разрушения резцом (схема, действующие силы).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и механизм разрушения  горных пород СВЧ-волнами.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Врубоотбойные и врубонаволочные машины.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Механизм разрушения ударом (схема, действующие силы).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Основные стадии развития электрического разряда в жидкости.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Бурошнековые установки.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Механизм разрушения гидравлическими струями. Область применения.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Основные стадии разрядно-импульсного разрушения горных пород.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стрелового проходческого комбайна.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конструкция шнековых исполнительных органов. Их достоинства и недостатки.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Общие понятия об разрушении горных пород электрическим разрядом в жидкости.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бурового проходческого комбайна 2KB (для проходки восстающих).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Основные типы баров.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Достоинства и недостатки разрушения горных пород электрическим разрядом в жидкости.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схема бурового проходческого комбайна для проходки горизонтальных горных выработок.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Буровые исполнительные органы комбайнов (схема, достоинства, недостатки, область применения).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Электрический разряд в жидкости при свободном формировании (схема, механизм разрушения). Применяемая рабочая жидкость.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конструкция и схема разрушения проходческого комбайна стрелового типа с поперечно-осевой коронкой.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Виды резцов (схемы, механизм разрушения).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Электрический разряд в жидкости при взрыве проводника (схема, механизм разрушения). Роль металлического проводника.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Принципиальная конструкция и схема разрушения проходческого комбайна стрелового типа с продольно-осевой коронкой.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Ударный разрушающий инструмент.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Эффективная область применения электрического разряда в жидкости.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lastRenderedPageBreak/>
        <w:t>Принципиальная конструкция и схема разрушения проходческого комбайна с ударным исполнительным органом. Классификация машин ударного действия.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605D0">
        <w:rPr>
          <w:sz w:val="28"/>
          <w:szCs w:val="28"/>
        </w:rPr>
        <w:t>Типы шарошек (схемы, механизм разрушения).</w:t>
      </w:r>
    </w:p>
    <w:p w:rsidR="006605D0" w:rsidRPr="006605D0" w:rsidRDefault="006605D0" w:rsidP="006605D0">
      <w:pPr>
        <w:pStyle w:val="a4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8"/>
          <w:szCs w:val="28"/>
          <w:lang w:eastAsia="zh-CN"/>
        </w:rPr>
      </w:pPr>
      <w:r w:rsidRPr="006605D0">
        <w:rPr>
          <w:sz w:val="28"/>
          <w:szCs w:val="28"/>
        </w:rPr>
        <w:t>Понятие о комбинированных способах разрушения. Область их применения. Достоинства и недостатки.</w:t>
      </w:r>
    </w:p>
    <w:p w:rsidR="007C6C48" w:rsidRDefault="007C6C48" w:rsidP="007C6C4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D263F" w:rsidRDefault="002D263F" w:rsidP="007C6C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</w:t>
      </w:r>
      <w:r w:rsidRPr="005E68C6">
        <w:rPr>
          <w:b/>
          <w:sz w:val="28"/>
          <w:szCs w:val="28"/>
        </w:rPr>
        <w:t>МИ 01-03-2023</w:t>
      </w:r>
    </w:p>
    <w:p w:rsidR="00A12891" w:rsidRDefault="002D263F" w:rsidP="007C6C48">
      <w:pPr>
        <w:spacing w:line="276" w:lineRule="auto"/>
        <w:jc w:val="center"/>
        <w:rPr>
          <w:b/>
          <w:sz w:val="32"/>
          <w:szCs w:val="32"/>
        </w:rPr>
      </w:pPr>
      <w:hyperlink r:id="rId9" w:tgtFrame="_blank" w:history="1">
        <w:r w:rsidR="007C6C48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12891" w:rsidRDefault="00A12891" w:rsidP="00C92C77">
      <w:pPr>
        <w:spacing w:line="276" w:lineRule="auto"/>
        <w:jc w:val="center"/>
        <w:rPr>
          <w:b/>
          <w:sz w:val="32"/>
          <w:szCs w:val="32"/>
        </w:rPr>
      </w:pPr>
    </w:p>
    <w:p w:rsidR="00C92C77" w:rsidRDefault="00C30787" w:rsidP="00C92C77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Учебно-методическое и информационное </w:t>
      </w:r>
    </w:p>
    <w:p w:rsidR="00C30787" w:rsidRDefault="00C30787" w:rsidP="00C92C77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обеспечение дисциплины</w:t>
      </w:r>
    </w:p>
    <w:p w:rsidR="00A12891" w:rsidRDefault="00A12891" w:rsidP="00C92C77">
      <w:pPr>
        <w:spacing w:line="276" w:lineRule="auto"/>
        <w:jc w:val="center"/>
        <w:rPr>
          <w:b/>
          <w:sz w:val="32"/>
          <w:szCs w:val="32"/>
        </w:rPr>
      </w:pPr>
    </w:p>
    <w:p w:rsidR="00A12891" w:rsidRPr="00A12891" w:rsidRDefault="00A12891" w:rsidP="00A12891">
      <w:pPr>
        <w:spacing w:line="360" w:lineRule="auto"/>
        <w:ind w:left="709"/>
        <w:outlineLvl w:val="1"/>
        <w:rPr>
          <w:b/>
          <w:sz w:val="28"/>
          <w:szCs w:val="28"/>
        </w:rPr>
      </w:pPr>
      <w:r w:rsidRPr="00A12891">
        <w:rPr>
          <w:b/>
          <w:sz w:val="28"/>
          <w:szCs w:val="28"/>
        </w:rPr>
        <w:t>Основная литература</w:t>
      </w:r>
    </w:p>
    <w:p w:rsidR="00A12891" w:rsidRPr="00A12891" w:rsidRDefault="00A12891" w:rsidP="00A12891">
      <w:pPr>
        <w:pStyle w:val="a8"/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A12891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Лизункин, В.М. Механизированная подземная разработка крепких руд маломощных месторождений / В. М. Лизункин, Б. Л. Герике, Ю. Б. Уцын. - Чита : ЧитГТУ, 1999. - 230 с.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Дмитриев, А.П. Термодинамические процессы в горных породах : учебник / А. П. Дмитриев, С. А. Гончаров. - Москва : Недра, 1983. - 312 с.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Ржевский, В.В. Основы физики горных пород : учебник / Ржевский Владимир Васильевич, Новик Готфрид Янович. - Москва : Недра, 1978. - 359 с.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Новые методы разрушения горных пород : учеб. пособие / М. А. Емелин [и др.]. - Москва : Недра, 1990. – 240 с.</w:t>
      </w:r>
    </w:p>
    <w:p w:rsidR="00A12891" w:rsidRPr="00A12891" w:rsidRDefault="00A12891" w:rsidP="00A12891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891" w:rsidRPr="00A12891" w:rsidRDefault="00A12891" w:rsidP="00A12891">
      <w:pPr>
        <w:spacing w:line="360" w:lineRule="auto"/>
        <w:ind w:left="709"/>
        <w:rPr>
          <w:b/>
          <w:sz w:val="28"/>
          <w:szCs w:val="28"/>
        </w:rPr>
      </w:pPr>
      <w:r w:rsidRPr="00A12891">
        <w:rPr>
          <w:b/>
          <w:sz w:val="28"/>
          <w:szCs w:val="28"/>
        </w:rPr>
        <w:t>Издания из ЭБС</w:t>
      </w:r>
    </w:p>
    <w:p w:rsidR="00A12891" w:rsidRPr="00A12891" w:rsidRDefault="00A12891" w:rsidP="00A12891">
      <w:pPr>
        <w:pStyle w:val="a8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12891">
        <w:rPr>
          <w:rFonts w:ascii="Times New Roman" w:hAnsi="Times New Roman"/>
          <w:sz w:val="28"/>
          <w:szCs w:val="28"/>
        </w:rPr>
        <w:t>Дмитриев, А.П. Разрушение горных пород [Электронный ресурс] / Дмитриев А.П. - М: Издательство Московского государственного горного университета, 2006.</w:t>
      </w:r>
    </w:p>
    <w:p w:rsidR="00A12891" w:rsidRPr="00A12891" w:rsidRDefault="00A12891" w:rsidP="00A12891">
      <w:pPr>
        <w:spacing w:line="360" w:lineRule="auto"/>
        <w:rPr>
          <w:b/>
          <w:sz w:val="28"/>
          <w:szCs w:val="28"/>
        </w:rPr>
      </w:pPr>
    </w:p>
    <w:p w:rsidR="00A12891" w:rsidRPr="00A12891" w:rsidRDefault="00A12891" w:rsidP="00A12891">
      <w:pPr>
        <w:spacing w:line="360" w:lineRule="auto"/>
        <w:ind w:left="709"/>
        <w:outlineLvl w:val="1"/>
        <w:rPr>
          <w:b/>
          <w:sz w:val="28"/>
          <w:szCs w:val="28"/>
        </w:rPr>
      </w:pPr>
      <w:r w:rsidRPr="00A12891">
        <w:rPr>
          <w:b/>
          <w:sz w:val="28"/>
          <w:szCs w:val="28"/>
        </w:rPr>
        <w:t xml:space="preserve">Дополнительная литература </w:t>
      </w:r>
    </w:p>
    <w:p w:rsidR="00A12891" w:rsidRPr="00A12891" w:rsidRDefault="00A12891" w:rsidP="00A12891">
      <w:pPr>
        <w:pStyle w:val="a8"/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A12891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A12891" w:rsidRPr="00A12891" w:rsidRDefault="00A12891" w:rsidP="00A12891">
      <w:pPr>
        <w:spacing w:line="360" w:lineRule="auto"/>
        <w:ind w:left="709"/>
        <w:rPr>
          <w:b/>
          <w:sz w:val="28"/>
          <w:szCs w:val="28"/>
        </w:rPr>
      </w:pPr>
      <w:r w:rsidRPr="00A12891">
        <w:rPr>
          <w:b/>
          <w:sz w:val="28"/>
          <w:szCs w:val="28"/>
        </w:rPr>
        <w:lastRenderedPageBreak/>
        <w:t>Издания из ЭБС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Каркашадзе, Г.Г. Механическое разрушение горных пород [Электронный ресурс] : Учеб. пособие для вузов / Каркашадзе Г.Г. - М: Издательство Московского государственного горного университета, 2004.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891">
        <w:rPr>
          <w:rFonts w:ascii="Times New Roman" w:hAnsi="Times New Roman" w:cs="Times New Roman"/>
          <w:sz w:val="28"/>
          <w:szCs w:val="28"/>
        </w:rPr>
        <w:t>Гончаров, С.Л. Разупрочнение горных пород под действием импульсных электромагнитных полей [Электронный ресурс] / Гончаров СЛ., Ананьев П.П., Иванов В.Ю. - М: Издательство Московского государственного горного университета, 2006.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2E2"/>
        </w:rPr>
      </w:pPr>
      <w:r w:rsidRPr="00A12891">
        <w:rPr>
          <w:rFonts w:ascii="Times New Roman" w:hAnsi="Times New Roman" w:cs="Times New Roman"/>
          <w:color w:val="000000"/>
          <w:sz w:val="28"/>
          <w:szCs w:val="28"/>
        </w:rPr>
        <w:t>Гидроабразивное резание горных пород [Электронный ресурс] / Бреннер В.А., Жабин А.Б., Пушкарев А.Е., Щеголевский М.М. - М. : Горная книга, 2003.</w:t>
      </w:r>
    </w:p>
    <w:p w:rsidR="00A12891" w:rsidRPr="00A12891" w:rsidRDefault="00A12891" w:rsidP="00A12891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2E2"/>
        </w:rPr>
      </w:pPr>
      <w:r w:rsidRPr="00A12891">
        <w:rPr>
          <w:rFonts w:ascii="Times New Roman" w:hAnsi="Times New Roman" w:cs="Times New Roman"/>
          <w:sz w:val="28"/>
          <w:szCs w:val="28"/>
        </w:rPr>
        <w:t>Морозов, В.И. Очистные комбайны [Электронный ресурс] : Справочник / Морозов В.И., Чуденков В.И., Сурина Н.В.; Под общей ред. В.И. Морозова. - М: Издательство Московского государственного горного университета, 2006.</w:t>
      </w:r>
    </w:p>
    <w:p w:rsidR="00D851FC" w:rsidRDefault="00D851FC" w:rsidP="00F46B39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Default="00C30787" w:rsidP="00F46B39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F46B3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12891" w:rsidRPr="00A12891" w:rsidRDefault="00A12891" w:rsidP="00A12891">
      <w:pPr>
        <w:spacing w:line="360" w:lineRule="auto"/>
        <w:ind w:firstLine="737"/>
        <w:jc w:val="both"/>
        <w:rPr>
          <w:rFonts w:eastAsiaTheme="minorEastAsia"/>
          <w:sz w:val="28"/>
          <w:szCs w:val="28"/>
        </w:rPr>
      </w:pP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0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https://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.e.lanbook.com/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Электронно-библиотечная система «Издательство «Лань».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1" w:history="1">
        <w:r w:rsidR="00A12891" w:rsidRPr="00A12891">
          <w:rPr>
            <w:rFonts w:eastAsiaTheme="minorEastAsia"/>
            <w:color w:val="0000FF"/>
            <w:sz w:val="28"/>
            <w:szCs w:val="28"/>
            <w:u w:val="single"/>
          </w:rPr>
          <w:t>https://www.biblio-online.ru/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Электронно-библиотечная система «Юрайт»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2" w:history="1">
        <w:r w:rsidR="00A12891" w:rsidRPr="00A12891">
          <w:rPr>
            <w:rFonts w:eastAsiaTheme="minorEastAsia"/>
            <w:color w:val="0000FF"/>
            <w:sz w:val="28"/>
            <w:szCs w:val="28"/>
            <w:u w:val="single"/>
          </w:rPr>
          <w:t>http://www.studentlibrary.ru/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Электронно-библиотечная система «Консультант студента»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3" w:history="1">
        <w:r w:rsidR="00A12891" w:rsidRPr="00A12891">
          <w:rPr>
            <w:rFonts w:eastAsiaTheme="minorEastAsia"/>
            <w:color w:val="0000FF"/>
            <w:sz w:val="28"/>
            <w:szCs w:val="28"/>
            <w:u w:val="single"/>
          </w:rPr>
          <w:t>http://www.trmost.com/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Электронно-библиотечная система «Троицкий мост»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4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.diss.rsl.ru/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Электронная библиотека диссертаций Российской государственной библиотеки.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5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https://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.elibrary.ru/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Научная электронная библиотека eLIBRARY.RU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6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http://www.edu.ru/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Федеральный портал «Российское образование»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7" w:history="1">
        <w:r w:rsidR="00A12891" w:rsidRPr="00A12891">
          <w:rPr>
            <w:rFonts w:eastAsiaTheme="minorEastAsia"/>
            <w:color w:val="0000FF"/>
            <w:sz w:val="28"/>
            <w:szCs w:val="28"/>
            <w:u w:val="single"/>
          </w:rPr>
          <w:t>http://</w:t>
        </w:r>
        <w:r w:rsidR="00A12891" w:rsidRPr="00A12891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="00A12891" w:rsidRPr="00A12891">
          <w:rPr>
            <w:rFonts w:eastAsiaTheme="minorEastAsia"/>
            <w:color w:val="0000FF"/>
            <w:sz w:val="28"/>
            <w:szCs w:val="28"/>
            <w:u w:val="single"/>
          </w:rPr>
          <w:t>.law.edu.ru/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Федеральный правовой портал «Юридическая Россия»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8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.window.edu.ru</w:t>
        </w:r>
      </w:hyperlink>
      <w:r w:rsidR="00A12891" w:rsidRPr="00A12891">
        <w:rPr>
          <w:rFonts w:eastAsiaTheme="minorEastAsia"/>
          <w:sz w:val="28"/>
          <w:szCs w:val="28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19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.megabook.ru/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Энциклопедии Кирилла и Мефодия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0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http://www.krugosvet.ru/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Универсальная научно-популярная онлайн-энциклопедия «Кругосвет»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1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http://www.glossary.ru/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Тематические толковые словари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2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https://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.dic.academic.ru/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Словари и энциклопедии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3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http://www.nlr.ru/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Российская национальная библиотека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4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https://www.prlib.ru/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Президентская библиотека им. Б.Н. Ельцина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5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http://www.gpntb.ru/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Государственная публичная научно-техническая библиотека России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6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http://www.rasl.ru/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Библиотека Российской Академии наук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7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.studentam.net/</w:t>
        </w:r>
      </w:hyperlink>
      <w:r w:rsidR="00A12891" w:rsidRPr="00A12891">
        <w:rPr>
          <w:rFonts w:eastAsiaTheme="minorEastAsia"/>
          <w:sz w:val="28"/>
          <w:szCs w:val="28"/>
        </w:rPr>
        <w:t xml:space="preserve"> Электронная библиотека учебников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8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.techlib.org/</w:t>
        </w:r>
      </w:hyperlink>
      <w:r w:rsidR="00A12891" w:rsidRPr="00A12891">
        <w:rPr>
          <w:rFonts w:eastAsiaTheme="minorEastAsia"/>
          <w:sz w:val="28"/>
          <w:szCs w:val="28"/>
        </w:rPr>
        <w:t xml:space="preserve"> Библиотека технической литературы</w:t>
      </w:r>
    </w:p>
    <w:p w:rsidR="00A12891" w:rsidRPr="00A12891" w:rsidRDefault="008C1DA1" w:rsidP="00A12891">
      <w:pPr>
        <w:numPr>
          <w:ilvl w:val="0"/>
          <w:numId w:val="45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hyperlink r:id="rId29" w:history="1">
        <w:r w:rsidR="00A12891" w:rsidRPr="00A12891">
          <w:rPr>
            <w:rStyle w:val="aa"/>
            <w:rFonts w:eastAsiaTheme="minorEastAsia"/>
            <w:sz w:val="28"/>
            <w:szCs w:val="28"/>
          </w:rPr>
          <w:t>http://</w:t>
        </w:r>
        <w:r w:rsidR="00A12891" w:rsidRPr="00A12891">
          <w:rPr>
            <w:rStyle w:val="aa"/>
            <w:rFonts w:eastAsiaTheme="minorEastAsia"/>
            <w:sz w:val="28"/>
            <w:szCs w:val="28"/>
            <w:lang w:val="en-US"/>
          </w:rPr>
          <w:t>www</w:t>
        </w:r>
        <w:r w:rsidR="00A12891" w:rsidRPr="00A12891">
          <w:rPr>
            <w:rStyle w:val="aa"/>
            <w:rFonts w:eastAsiaTheme="minorEastAsia"/>
            <w:sz w:val="28"/>
            <w:szCs w:val="28"/>
          </w:rPr>
          <w:t>.rvb.ru/</w:t>
        </w:r>
      </w:hyperlink>
      <w:r w:rsidR="00A12891" w:rsidRPr="00A12891">
        <w:rPr>
          <w:rFonts w:eastAsiaTheme="minorEastAsia"/>
          <w:sz w:val="28"/>
          <w:szCs w:val="28"/>
        </w:rPr>
        <w:t xml:space="preserve"> Русская виртуальная библиотека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</w:t>
      </w:r>
      <w:r w:rsidR="00B76E58">
        <w:rPr>
          <w:sz w:val="28"/>
          <w:szCs w:val="28"/>
        </w:rPr>
        <w:t xml:space="preserve">__________________   </w:t>
      </w:r>
      <w:r w:rsidR="00F46B39">
        <w:rPr>
          <w:sz w:val="28"/>
          <w:szCs w:val="28"/>
        </w:rPr>
        <w:t>В.</w:t>
      </w:r>
      <w:r w:rsidR="00B91AEC">
        <w:rPr>
          <w:sz w:val="28"/>
          <w:szCs w:val="28"/>
        </w:rPr>
        <w:t>М</w:t>
      </w:r>
      <w:r w:rsidR="00B76E58">
        <w:rPr>
          <w:sz w:val="28"/>
          <w:szCs w:val="28"/>
        </w:rPr>
        <w:t xml:space="preserve">. </w:t>
      </w:r>
      <w:r w:rsidR="00B91AEC">
        <w:rPr>
          <w:sz w:val="28"/>
          <w:szCs w:val="28"/>
        </w:rPr>
        <w:t>Лизункин</w:t>
      </w:r>
      <w:r w:rsidRPr="00FC0E77">
        <w:rPr>
          <w:sz w:val="28"/>
          <w:szCs w:val="28"/>
        </w:rPr>
        <w:t xml:space="preserve">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3022B6" w:rsidRPr="00F34F38" w:rsidRDefault="00DE1292" w:rsidP="00F34F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F68C7">
        <w:rPr>
          <w:sz w:val="28"/>
          <w:szCs w:val="28"/>
        </w:rPr>
        <w:t xml:space="preserve"> ПРМПИ     __________________    В.В. Медведев                             </w:t>
      </w:r>
    </w:p>
    <w:sectPr w:rsidR="003022B6" w:rsidRPr="00F34F38" w:rsidSect="00BC0A06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A1" w:rsidRDefault="008C1DA1">
      <w:r>
        <w:separator/>
      </w:r>
    </w:p>
  </w:endnote>
  <w:endnote w:type="continuationSeparator" w:id="0">
    <w:p w:rsidR="008C1DA1" w:rsidRDefault="008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CC" w:rsidRDefault="008913D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2C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2CCC" w:rsidRDefault="00962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CC" w:rsidRDefault="008913D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2C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27B">
      <w:rPr>
        <w:rStyle w:val="a6"/>
        <w:noProof/>
      </w:rPr>
      <w:t>1</w:t>
    </w:r>
    <w:r>
      <w:rPr>
        <w:rStyle w:val="a6"/>
      </w:rPr>
      <w:fldChar w:fldCharType="end"/>
    </w:r>
  </w:p>
  <w:p w:rsidR="00962CCC" w:rsidRDefault="00962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A1" w:rsidRDefault="008C1DA1">
      <w:r>
        <w:separator/>
      </w:r>
    </w:p>
  </w:footnote>
  <w:footnote w:type="continuationSeparator" w:id="0">
    <w:p w:rsidR="008C1DA1" w:rsidRDefault="008C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BD3"/>
    <w:multiLevelType w:val="hybridMultilevel"/>
    <w:tmpl w:val="A2CC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7199"/>
    <w:multiLevelType w:val="hybridMultilevel"/>
    <w:tmpl w:val="9298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E2AEF"/>
    <w:multiLevelType w:val="hybridMultilevel"/>
    <w:tmpl w:val="88E0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567"/>
    <w:multiLevelType w:val="hybridMultilevel"/>
    <w:tmpl w:val="521EC54E"/>
    <w:lvl w:ilvl="0" w:tplc="93C2FC8C">
      <w:start w:val="1"/>
      <w:numFmt w:val="decimal"/>
      <w:lvlText w:val="%1."/>
      <w:lvlJc w:val="left"/>
      <w:pPr>
        <w:ind w:left="16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732D2"/>
    <w:multiLevelType w:val="hybridMultilevel"/>
    <w:tmpl w:val="583E9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8701A"/>
    <w:multiLevelType w:val="hybridMultilevel"/>
    <w:tmpl w:val="B554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2775"/>
    <w:multiLevelType w:val="hybridMultilevel"/>
    <w:tmpl w:val="5940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C09E9"/>
    <w:multiLevelType w:val="hybridMultilevel"/>
    <w:tmpl w:val="D7102BCA"/>
    <w:lvl w:ilvl="0" w:tplc="2A7A0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2C1"/>
    <w:multiLevelType w:val="hybridMultilevel"/>
    <w:tmpl w:val="247AC71E"/>
    <w:lvl w:ilvl="0" w:tplc="7E085A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D4083B"/>
    <w:multiLevelType w:val="hybridMultilevel"/>
    <w:tmpl w:val="5E1A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14665"/>
    <w:multiLevelType w:val="hybridMultilevel"/>
    <w:tmpl w:val="E576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B1D7A"/>
    <w:multiLevelType w:val="hybridMultilevel"/>
    <w:tmpl w:val="9F5AA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80B52"/>
    <w:multiLevelType w:val="hybridMultilevel"/>
    <w:tmpl w:val="0B1A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DEA4085"/>
    <w:multiLevelType w:val="hybridMultilevel"/>
    <w:tmpl w:val="38161E6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E384C"/>
    <w:multiLevelType w:val="hybridMultilevel"/>
    <w:tmpl w:val="F726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7737"/>
    <w:multiLevelType w:val="hybridMultilevel"/>
    <w:tmpl w:val="9C8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916"/>
    <w:multiLevelType w:val="hybridMultilevel"/>
    <w:tmpl w:val="6B48118C"/>
    <w:lvl w:ilvl="0" w:tplc="4C222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4017476"/>
    <w:multiLevelType w:val="hybridMultilevel"/>
    <w:tmpl w:val="B8CC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1" w15:restartNumberingAfterBreak="0">
    <w:nsid w:val="28B849D0"/>
    <w:multiLevelType w:val="hybridMultilevel"/>
    <w:tmpl w:val="6C76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C76F7F"/>
    <w:multiLevelType w:val="hybridMultilevel"/>
    <w:tmpl w:val="84B47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7A2D60"/>
    <w:multiLevelType w:val="hybridMultilevel"/>
    <w:tmpl w:val="E6AAA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386CFE"/>
    <w:multiLevelType w:val="hybridMultilevel"/>
    <w:tmpl w:val="2086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3182F"/>
    <w:multiLevelType w:val="hybridMultilevel"/>
    <w:tmpl w:val="9D54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D6652C"/>
    <w:multiLevelType w:val="hybridMultilevel"/>
    <w:tmpl w:val="FF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351E15"/>
    <w:multiLevelType w:val="hybridMultilevel"/>
    <w:tmpl w:val="64BA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94438"/>
    <w:multiLevelType w:val="hybridMultilevel"/>
    <w:tmpl w:val="E46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0076B9"/>
    <w:multiLevelType w:val="hybridMultilevel"/>
    <w:tmpl w:val="0DFE3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E7818"/>
    <w:multiLevelType w:val="hybridMultilevel"/>
    <w:tmpl w:val="EBA8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15B3B"/>
    <w:multiLevelType w:val="hybridMultilevel"/>
    <w:tmpl w:val="4798F048"/>
    <w:lvl w:ilvl="0" w:tplc="B7D273FA">
      <w:start w:val="1"/>
      <w:numFmt w:val="decimal"/>
      <w:lvlText w:val="%1."/>
      <w:lvlJc w:val="left"/>
      <w:pPr>
        <w:ind w:left="644" w:hanging="36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00E7C"/>
    <w:multiLevelType w:val="hybridMultilevel"/>
    <w:tmpl w:val="8DDA5B4C"/>
    <w:lvl w:ilvl="0" w:tplc="F47CC24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34E61"/>
    <w:multiLevelType w:val="hybridMultilevel"/>
    <w:tmpl w:val="E71A9098"/>
    <w:lvl w:ilvl="0" w:tplc="9B48A5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73ECF"/>
    <w:multiLevelType w:val="hybridMultilevel"/>
    <w:tmpl w:val="521EC54E"/>
    <w:lvl w:ilvl="0" w:tplc="93C2FC8C">
      <w:start w:val="1"/>
      <w:numFmt w:val="decimal"/>
      <w:lvlText w:val="%1."/>
      <w:lvlJc w:val="left"/>
      <w:pPr>
        <w:ind w:left="16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7305E3"/>
    <w:multiLevelType w:val="hybridMultilevel"/>
    <w:tmpl w:val="744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64B0"/>
    <w:multiLevelType w:val="hybridMultilevel"/>
    <w:tmpl w:val="9866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E5985"/>
    <w:multiLevelType w:val="hybridMultilevel"/>
    <w:tmpl w:val="643A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67C9B"/>
    <w:multiLevelType w:val="hybridMultilevel"/>
    <w:tmpl w:val="309C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A17FC1"/>
    <w:multiLevelType w:val="hybridMultilevel"/>
    <w:tmpl w:val="A28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9E215D0"/>
    <w:multiLevelType w:val="singleLevel"/>
    <w:tmpl w:val="25E40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22FD5"/>
    <w:multiLevelType w:val="hybridMultilevel"/>
    <w:tmpl w:val="99D89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0"/>
  </w:num>
  <w:num w:numId="3">
    <w:abstractNumId w:val="20"/>
  </w:num>
  <w:num w:numId="4">
    <w:abstractNumId w:val="3"/>
  </w:num>
  <w:num w:numId="5">
    <w:abstractNumId w:val="13"/>
  </w:num>
  <w:num w:numId="6">
    <w:abstractNumId w:val="44"/>
  </w:num>
  <w:num w:numId="7">
    <w:abstractNumId w:val="30"/>
  </w:num>
  <w:num w:numId="8">
    <w:abstractNumId w:val="24"/>
  </w:num>
  <w:num w:numId="9">
    <w:abstractNumId w:val="36"/>
  </w:num>
  <w:num w:numId="10">
    <w:abstractNumId w:val="32"/>
  </w:num>
  <w:num w:numId="11">
    <w:abstractNumId w:val="15"/>
  </w:num>
  <w:num w:numId="12">
    <w:abstractNumId w:val="43"/>
  </w:num>
  <w:num w:numId="13">
    <w:abstractNumId w:val="14"/>
  </w:num>
  <w:num w:numId="14">
    <w:abstractNumId w:val="23"/>
  </w:num>
  <w:num w:numId="15">
    <w:abstractNumId w:val="22"/>
  </w:num>
  <w:num w:numId="16">
    <w:abstractNumId w:val="11"/>
  </w:num>
  <w:num w:numId="17">
    <w:abstractNumId w:val="38"/>
  </w:num>
  <w:num w:numId="18">
    <w:abstractNumId w:val="2"/>
  </w:num>
  <w:num w:numId="19">
    <w:abstractNumId w:val="40"/>
  </w:num>
  <w:num w:numId="20">
    <w:abstractNumId w:val="31"/>
  </w:num>
  <w:num w:numId="21">
    <w:abstractNumId w:val="39"/>
  </w:num>
  <w:num w:numId="22">
    <w:abstractNumId w:val="21"/>
  </w:num>
  <w:num w:numId="23">
    <w:abstractNumId w:val="17"/>
  </w:num>
  <w:num w:numId="24">
    <w:abstractNumId w:val="0"/>
  </w:num>
  <w:num w:numId="25">
    <w:abstractNumId w:val="7"/>
  </w:num>
  <w:num w:numId="26">
    <w:abstractNumId w:val="34"/>
  </w:num>
  <w:num w:numId="27">
    <w:abstractNumId w:val="26"/>
  </w:num>
  <w:num w:numId="28">
    <w:abstractNumId w:val="5"/>
  </w:num>
  <w:num w:numId="29">
    <w:abstractNumId w:val="6"/>
  </w:num>
  <w:num w:numId="30">
    <w:abstractNumId w:val="19"/>
  </w:num>
  <w:num w:numId="31">
    <w:abstractNumId w:val="37"/>
  </w:num>
  <w:num w:numId="32">
    <w:abstractNumId w:val="12"/>
  </w:num>
  <w:num w:numId="33">
    <w:abstractNumId w:val="29"/>
  </w:num>
  <w:num w:numId="34">
    <w:abstractNumId w:val="25"/>
  </w:num>
  <w:num w:numId="35">
    <w:abstractNumId w:val="27"/>
  </w:num>
  <w:num w:numId="36">
    <w:abstractNumId w:val="16"/>
  </w:num>
  <w:num w:numId="37">
    <w:abstractNumId w:val="1"/>
  </w:num>
  <w:num w:numId="38">
    <w:abstractNumId w:val="42"/>
  </w:num>
  <w:num w:numId="39">
    <w:abstractNumId w:val="18"/>
  </w:num>
  <w:num w:numId="40">
    <w:abstractNumId w:val="9"/>
  </w:num>
  <w:num w:numId="41">
    <w:abstractNumId w:val="33"/>
  </w:num>
  <w:num w:numId="42">
    <w:abstractNumId w:val="4"/>
  </w:num>
  <w:num w:numId="43">
    <w:abstractNumId w:val="8"/>
  </w:num>
  <w:num w:numId="44">
    <w:abstractNumId w:val="3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2473F"/>
    <w:rsid w:val="000D30F5"/>
    <w:rsid w:val="000F0307"/>
    <w:rsid w:val="000F21E2"/>
    <w:rsid w:val="000F60AB"/>
    <w:rsid w:val="00101C96"/>
    <w:rsid w:val="00132FDC"/>
    <w:rsid w:val="00162746"/>
    <w:rsid w:val="00180646"/>
    <w:rsid w:val="001A60B2"/>
    <w:rsid w:val="001B2229"/>
    <w:rsid w:val="001B5AD3"/>
    <w:rsid w:val="001E356B"/>
    <w:rsid w:val="0024624D"/>
    <w:rsid w:val="00271BF0"/>
    <w:rsid w:val="00291124"/>
    <w:rsid w:val="00297AA2"/>
    <w:rsid w:val="002A2139"/>
    <w:rsid w:val="002B44D6"/>
    <w:rsid w:val="002C6203"/>
    <w:rsid w:val="002D263F"/>
    <w:rsid w:val="002D6493"/>
    <w:rsid w:val="002E153F"/>
    <w:rsid w:val="002F7991"/>
    <w:rsid w:val="003022B6"/>
    <w:rsid w:val="00333529"/>
    <w:rsid w:val="00336DF3"/>
    <w:rsid w:val="00345CA5"/>
    <w:rsid w:val="0035021A"/>
    <w:rsid w:val="00363FCE"/>
    <w:rsid w:val="00366401"/>
    <w:rsid w:val="00393380"/>
    <w:rsid w:val="003B5389"/>
    <w:rsid w:val="003C6838"/>
    <w:rsid w:val="003D3113"/>
    <w:rsid w:val="003F68C7"/>
    <w:rsid w:val="004006BF"/>
    <w:rsid w:val="004067B9"/>
    <w:rsid w:val="004261F4"/>
    <w:rsid w:val="00442E47"/>
    <w:rsid w:val="004614A3"/>
    <w:rsid w:val="00466C77"/>
    <w:rsid w:val="00493BE5"/>
    <w:rsid w:val="004A118A"/>
    <w:rsid w:val="004F0555"/>
    <w:rsid w:val="004F6488"/>
    <w:rsid w:val="0052727B"/>
    <w:rsid w:val="005478BC"/>
    <w:rsid w:val="00554AF8"/>
    <w:rsid w:val="005551B6"/>
    <w:rsid w:val="005701FC"/>
    <w:rsid w:val="005A6436"/>
    <w:rsid w:val="005C18D5"/>
    <w:rsid w:val="005D357B"/>
    <w:rsid w:val="00623A56"/>
    <w:rsid w:val="00627AB1"/>
    <w:rsid w:val="006376A5"/>
    <w:rsid w:val="00657BAB"/>
    <w:rsid w:val="006605D0"/>
    <w:rsid w:val="006611E5"/>
    <w:rsid w:val="0068022E"/>
    <w:rsid w:val="00683D09"/>
    <w:rsid w:val="006B3301"/>
    <w:rsid w:val="006C547B"/>
    <w:rsid w:val="006E59DC"/>
    <w:rsid w:val="00703DC2"/>
    <w:rsid w:val="0070661A"/>
    <w:rsid w:val="0074164E"/>
    <w:rsid w:val="00763D21"/>
    <w:rsid w:val="00777546"/>
    <w:rsid w:val="00796AF7"/>
    <w:rsid w:val="007C6C48"/>
    <w:rsid w:val="007D1692"/>
    <w:rsid w:val="007D4641"/>
    <w:rsid w:val="007D4D3D"/>
    <w:rsid w:val="007D522E"/>
    <w:rsid w:val="007E1E33"/>
    <w:rsid w:val="007E303C"/>
    <w:rsid w:val="00803A7D"/>
    <w:rsid w:val="00815462"/>
    <w:rsid w:val="008167AB"/>
    <w:rsid w:val="00816A02"/>
    <w:rsid w:val="008220FB"/>
    <w:rsid w:val="00833CDA"/>
    <w:rsid w:val="008366E3"/>
    <w:rsid w:val="008574C5"/>
    <w:rsid w:val="00882A6A"/>
    <w:rsid w:val="008913DA"/>
    <w:rsid w:val="0089275D"/>
    <w:rsid w:val="008C1DA1"/>
    <w:rsid w:val="008D2AB3"/>
    <w:rsid w:val="00952E95"/>
    <w:rsid w:val="00962CCC"/>
    <w:rsid w:val="00976A65"/>
    <w:rsid w:val="009917D0"/>
    <w:rsid w:val="009A3B1C"/>
    <w:rsid w:val="009B3B31"/>
    <w:rsid w:val="009B5257"/>
    <w:rsid w:val="009D41DB"/>
    <w:rsid w:val="009D7559"/>
    <w:rsid w:val="009E169B"/>
    <w:rsid w:val="00A00133"/>
    <w:rsid w:val="00A015D9"/>
    <w:rsid w:val="00A06CB8"/>
    <w:rsid w:val="00A12891"/>
    <w:rsid w:val="00A25698"/>
    <w:rsid w:val="00A316A8"/>
    <w:rsid w:val="00A42472"/>
    <w:rsid w:val="00A831CC"/>
    <w:rsid w:val="00AA11A8"/>
    <w:rsid w:val="00AA37B0"/>
    <w:rsid w:val="00AB52D5"/>
    <w:rsid w:val="00AC5BA5"/>
    <w:rsid w:val="00AD54DA"/>
    <w:rsid w:val="00AE0BB5"/>
    <w:rsid w:val="00B05E71"/>
    <w:rsid w:val="00B06E40"/>
    <w:rsid w:val="00B21D96"/>
    <w:rsid w:val="00B2562A"/>
    <w:rsid w:val="00B3503A"/>
    <w:rsid w:val="00B43538"/>
    <w:rsid w:val="00B76E58"/>
    <w:rsid w:val="00B91AEC"/>
    <w:rsid w:val="00BA0003"/>
    <w:rsid w:val="00BB11A0"/>
    <w:rsid w:val="00BC0A06"/>
    <w:rsid w:val="00BC3BB5"/>
    <w:rsid w:val="00BD75E1"/>
    <w:rsid w:val="00C06749"/>
    <w:rsid w:val="00C30787"/>
    <w:rsid w:val="00C65781"/>
    <w:rsid w:val="00C92C77"/>
    <w:rsid w:val="00C96A1F"/>
    <w:rsid w:val="00CA3587"/>
    <w:rsid w:val="00CB3ADA"/>
    <w:rsid w:val="00CB41ED"/>
    <w:rsid w:val="00CC3629"/>
    <w:rsid w:val="00CD2DFC"/>
    <w:rsid w:val="00D10290"/>
    <w:rsid w:val="00D14627"/>
    <w:rsid w:val="00D22E48"/>
    <w:rsid w:val="00D235B5"/>
    <w:rsid w:val="00D416C1"/>
    <w:rsid w:val="00D73BEC"/>
    <w:rsid w:val="00D851FC"/>
    <w:rsid w:val="00D877ED"/>
    <w:rsid w:val="00DC5129"/>
    <w:rsid w:val="00DD013B"/>
    <w:rsid w:val="00DE1292"/>
    <w:rsid w:val="00DF33D4"/>
    <w:rsid w:val="00E227F3"/>
    <w:rsid w:val="00E453B4"/>
    <w:rsid w:val="00E56BAA"/>
    <w:rsid w:val="00E60B2A"/>
    <w:rsid w:val="00E938E1"/>
    <w:rsid w:val="00EB707C"/>
    <w:rsid w:val="00EC6E38"/>
    <w:rsid w:val="00ED13BF"/>
    <w:rsid w:val="00F34F38"/>
    <w:rsid w:val="00F46868"/>
    <w:rsid w:val="00F46B39"/>
    <w:rsid w:val="00F4702A"/>
    <w:rsid w:val="00F64293"/>
    <w:rsid w:val="00F85AE8"/>
    <w:rsid w:val="00F907D2"/>
    <w:rsid w:val="00F97BB7"/>
    <w:rsid w:val="00FB7752"/>
    <w:rsid w:val="00FD74DC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43111-A165-4617-8D33-5AD6697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5C18D5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5C18D5"/>
    <w:rPr>
      <w:b/>
      <w:sz w:val="28"/>
    </w:rPr>
  </w:style>
  <w:style w:type="paragraph" w:styleId="af0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rsid w:val="00A128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hyperlink" Target="http://www.ra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ss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law.edu.ru/" TargetMode="External"/><Relationship Id="rId25" Type="http://schemas.openxmlformats.org/officeDocument/2006/relationships/hyperlink" Target="http://www.gpnt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krugosvet.ru/" TargetMode="External"/><Relationship Id="rId29" Type="http://schemas.openxmlformats.org/officeDocument/2006/relationships/hyperlink" Target="http://www.rv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" TargetMode="External"/><Relationship Id="rId23" Type="http://schemas.openxmlformats.org/officeDocument/2006/relationships/hyperlink" Target="http://www.nlr.ru/" TargetMode="External"/><Relationship Id="rId28" Type="http://schemas.openxmlformats.org/officeDocument/2006/relationships/hyperlink" Target="http://www.techlib.org/" TargetMode="External"/><Relationship Id="rId10" Type="http://schemas.openxmlformats.org/officeDocument/2006/relationships/hyperlink" Target="https://www.e.lanbook.com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diss.rsl.ru/" TargetMode="External"/><Relationship Id="rId22" Type="http://schemas.openxmlformats.org/officeDocument/2006/relationships/hyperlink" Target="https://www.dic.academic.ru/" TargetMode="External"/><Relationship Id="rId27" Type="http://schemas.openxmlformats.org/officeDocument/2006/relationships/hyperlink" Target="http://www.studentam.net/" TargetMode="External"/><Relationship Id="rId30" Type="http://schemas.openxmlformats.org/officeDocument/2006/relationships/footer" Target="footer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EBDD-D543-4A85-A79F-1B5E20C4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14939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2</cp:revision>
  <cp:lastPrinted>2015-09-28T06:31:00Z</cp:lastPrinted>
  <dcterms:created xsi:type="dcterms:W3CDTF">2024-02-21T00:59:00Z</dcterms:created>
  <dcterms:modified xsi:type="dcterms:W3CDTF">2024-02-21T00:59:00Z</dcterms:modified>
</cp:coreProperties>
</file>