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94" w:rsidRPr="00E84A02" w:rsidRDefault="002D5C94" w:rsidP="002D5C9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5C94" w:rsidRPr="00E84A02" w:rsidRDefault="002D5C94" w:rsidP="002D5C9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5C94" w:rsidRPr="00705E00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05E00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D5C94" w:rsidRPr="00E84A02" w:rsidRDefault="0032454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</w:t>
      </w:r>
      <w:r w:rsidR="002D5C94" w:rsidRPr="00E84A02">
        <w:rPr>
          <w:rFonts w:ascii="Times New Roman" w:hAnsi="Times New Roman" w:cs="Times New Roman"/>
          <w:sz w:val="24"/>
          <w:szCs w:val="24"/>
        </w:rPr>
        <w:t>О «ЗабГУ»)</w:t>
      </w: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94" w:rsidRPr="00DA6F62" w:rsidRDefault="002D5C94" w:rsidP="002D5C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24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324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21.05.04 Горное дело,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специализация 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Подземная разработка рудных месторождений»</w:t>
      </w:r>
    </w:p>
    <w:p w:rsidR="002D5C94" w:rsidRDefault="002D5C94" w:rsidP="002D5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2D5C94" w:rsidRPr="00E84A02" w:rsidRDefault="002D5C94" w:rsidP="002D5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2D5C94" w:rsidRPr="00E84A02" w:rsidTr="00E67034">
        <w:tc>
          <w:tcPr>
            <w:tcW w:w="5070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D5C94" w:rsidRPr="00E84A02" w:rsidTr="00E67034">
        <w:tc>
          <w:tcPr>
            <w:tcW w:w="5070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5C94" w:rsidRPr="00E84A02" w:rsidRDefault="004E5A6E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c>
          <w:tcPr>
            <w:tcW w:w="507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D5C94" w:rsidRPr="00E84A02" w:rsidRDefault="000852D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0852D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D5C94" w:rsidRPr="00E84A02" w:rsidRDefault="000852D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0852D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D5C94" w:rsidRPr="00E84A02" w:rsidTr="00E67034">
        <w:trPr>
          <w:trHeight w:val="340"/>
        </w:trPr>
        <w:tc>
          <w:tcPr>
            <w:tcW w:w="5070" w:type="dxa"/>
            <w:vAlign w:val="bottom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C94" w:rsidRPr="00E84A02" w:rsidRDefault="002D5C94" w:rsidP="002D5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5C94" w:rsidRPr="00E84A02" w:rsidRDefault="002D5C94" w:rsidP="002D5C9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2D5C94" w:rsidRPr="00E84A02" w:rsidRDefault="002D5C94" w:rsidP="002D5C94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2D5C94" w:rsidRPr="00E84A02" w:rsidTr="00E67034">
        <w:tc>
          <w:tcPr>
            <w:tcW w:w="675" w:type="dxa"/>
            <w:vMerge w:val="restart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D5C94" w:rsidRPr="00E84A02" w:rsidTr="00E67034">
        <w:trPr>
          <w:trHeight w:val="1302"/>
        </w:trPr>
        <w:tc>
          <w:tcPr>
            <w:tcW w:w="675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c>
          <w:tcPr>
            <w:tcW w:w="675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C94" w:rsidRPr="00E84A02" w:rsidTr="00E67034">
        <w:tc>
          <w:tcPr>
            <w:tcW w:w="675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C94" w:rsidRPr="00E84A02" w:rsidTr="00E67034">
        <w:tc>
          <w:tcPr>
            <w:tcW w:w="5211" w:type="dxa"/>
            <w:gridSpan w:val="3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D5C94" w:rsidRPr="00E84A02" w:rsidRDefault="000852D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D5C94" w:rsidRPr="00E84A02" w:rsidRDefault="002D5C94" w:rsidP="002D5C94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D5C94" w:rsidRPr="00E84A02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D5C94" w:rsidRPr="00E84A02" w:rsidTr="00E67034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D5C94" w:rsidRPr="00E84A02" w:rsidRDefault="002D5C94" w:rsidP="00E6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D5C94" w:rsidRPr="00E84A02" w:rsidTr="00E67034">
        <w:tc>
          <w:tcPr>
            <w:tcW w:w="534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D5C94" w:rsidRPr="00E84A02" w:rsidTr="00E67034">
        <w:tc>
          <w:tcPr>
            <w:tcW w:w="534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D5C94" w:rsidRPr="00E84A02" w:rsidRDefault="002D5C94" w:rsidP="002D5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D5C94" w:rsidRPr="00E84A02" w:rsidTr="00E67034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2D5C94" w:rsidRPr="00E84A02" w:rsidRDefault="002D5C94" w:rsidP="00E6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D5C94" w:rsidRPr="00E84A02" w:rsidTr="00E67034">
        <w:tc>
          <w:tcPr>
            <w:tcW w:w="534" w:type="dxa"/>
            <w:vMerge w:val="restart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D5C94" w:rsidRPr="00E84A02" w:rsidTr="00E67034">
        <w:tc>
          <w:tcPr>
            <w:tcW w:w="534" w:type="dxa"/>
            <w:vMerge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D5C94" w:rsidRPr="00E84A02" w:rsidRDefault="002D5C94" w:rsidP="00E6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2D5C94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C94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C94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C94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C94" w:rsidRPr="00E84A02" w:rsidRDefault="002D5C94" w:rsidP="002D5C9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2D5C94" w:rsidRPr="00E84A02" w:rsidRDefault="002D5C94" w:rsidP="002D5C9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2D5C94" w:rsidRPr="00E84A02" w:rsidTr="00E67034">
        <w:trPr>
          <w:trHeight w:val="1807"/>
        </w:trPr>
        <w:tc>
          <w:tcPr>
            <w:tcW w:w="675" w:type="dxa"/>
            <w:textDirection w:val="btL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2D5C94" w:rsidRPr="00E84A02" w:rsidRDefault="002D5C94" w:rsidP="00E670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94" w:rsidRPr="00E84A02" w:rsidRDefault="002D5C94" w:rsidP="00E6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D5C94" w:rsidRPr="00E84A02" w:rsidTr="00E67034">
        <w:tc>
          <w:tcPr>
            <w:tcW w:w="675" w:type="dxa"/>
            <w:vMerge w:val="restart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2D5C94" w:rsidRPr="00E84A02" w:rsidTr="00E67034">
        <w:tc>
          <w:tcPr>
            <w:tcW w:w="675" w:type="dxa"/>
            <w:vMerge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методики оценивания физических способностей и техники выполнения физических упражнений.  </w:t>
            </w:r>
          </w:p>
        </w:tc>
        <w:tc>
          <w:tcPr>
            <w:tcW w:w="3402" w:type="dxa"/>
          </w:tcPr>
          <w:p w:rsidR="002D5C94" w:rsidRPr="00E84A02" w:rsidRDefault="002D5C94" w:rsidP="00E6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2D5C94" w:rsidRDefault="002D5C94" w:rsidP="002D5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2D5C94" w:rsidRPr="00E84A02" w:rsidRDefault="002D5C94" w:rsidP="002D5C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D5C94" w:rsidRPr="00E84A02" w:rsidRDefault="002D5C94" w:rsidP="002D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Двигательные умения и навыки как предмет обучения в физическом воспитании.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D5C94" w:rsidRPr="00E2648E" w:rsidRDefault="002D5C94" w:rsidP="002D5C9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D5C94" w:rsidRDefault="002D5C94" w:rsidP="002D5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C94" w:rsidRDefault="002D5C94" w:rsidP="002D5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2D5C94" w:rsidRPr="005A5441" w:rsidRDefault="002D5C94" w:rsidP="002D5C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D5C94" w:rsidRPr="005A5441" w:rsidRDefault="002D5C94" w:rsidP="002D5C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D5C94" w:rsidRPr="005A5441" w:rsidRDefault="002D5C94" w:rsidP="002D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D5C94" w:rsidRPr="005A5441" w:rsidRDefault="002D5C94" w:rsidP="002D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D5C94" w:rsidRPr="005A5441" w:rsidRDefault="002D5C94" w:rsidP="002D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D5C94" w:rsidRPr="005A5441" w:rsidRDefault="002D5C94" w:rsidP="002D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:rsidR="002D5C94" w:rsidRPr="005A5441" w:rsidRDefault="002D5C94" w:rsidP="002D5C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D5C94" w:rsidRPr="005A5441" w:rsidRDefault="002D5C94" w:rsidP="002D5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D5C94" w:rsidRPr="005A5441" w:rsidRDefault="002D5C94" w:rsidP="002D5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D5C94" w:rsidRPr="005A5441" w:rsidRDefault="002D5C94" w:rsidP="002D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D5C94" w:rsidRPr="005A5441" w:rsidRDefault="002D5C94" w:rsidP="002D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D5C94" w:rsidRPr="00E84A02" w:rsidRDefault="002D5C94" w:rsidP="002D5C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D5C94" w:rsidRPr="005A5441" w:rsidRDefault="002D5C94" w:rsidP="002D5C94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D5C94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D5C94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C94" w:rsidRPr="005A5441" w:rsidRDefault="002D5C94" w:rsidP="002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D5C94" w:rsidRPr="005A5441" w:rsidRDefault="002D5C94" w:rsidP="002D5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D5C94" w:rsidRPr="009013B4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D5C94" w:rsidRPr="005A5441" w:rsidRDefault="002D5C94" w:rsidP="002D5C94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D5C94" w:rsidRPr="00E84A02" w:rsidRDefault="002D5C94" w:rsidP="002D5C94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:rsidR="002D5C94" w:rsidRPr="00E84A02" w:rsidRDefault="002D5C94" w:rsidP="002D5C94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6C52D1" w:rsidRDefault="006C52D1" w:rsidP="006C52D1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6C52D1" w:rsidRDefault="006C52D1" w:rsidP="006C52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 Железняк Ю.Д., Минбулатов В.М.; под ред. Ю.Д. Железняка. – 4-е изд., перераб. – М.: Академия, 2010. – 272 с. (22 шт.)</w:t>
      </w:r>
    </w:p>
    <w:p w:rsidR="006C52D1" w:rsidRPr="001560EB" w:rsidRDefault="006C52D1" w:rsidP="006C52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:rsidR="006C52D1" w:rsidRPr="00E04C09" w:rsidRDefault="006C52D1" w:rsidP="006C52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D1" w:rsidRPr="00E04C09" w:rsidRDefault="006C52D1" w:rsidP="006C52D1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6C52D1" w:rsidRPr="00714267" w:rsidRDefault="006C52D1" w:rsidP="006C52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7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6C52D1" w:rsidRPr="00714267" w:rsidRDefault="006C52D1" w:rsidP="006C52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Письменский И.</w:t>
      </w:r>
      <w:r w:rsidRPr="00714267">
        <w:rPr>
          <w:rFonts w:ascii="Times New Roman" w:hAnsi="Times New Roman"/>
          <w:sz w:val="24"/>
          <w:szCs w:val="24"/>
        </w:rPr>
        <w:t>А. Физическая культура: учебник для а</w:t>
      </w:r>
      <w:r>
        <w:rPr>
          <w:rFonts w:ascii="Times New Roman" w:hAnsi="Times New Roman"/>
          <w:sz w:val="24"/>
          <w:szCs w:val="24"/>
        </w:rPr>
        <w:t>кадемического бакалавриата / И.А. Письменский, Ю.</w:t>
      </w:r>
      <w:r w:rsidRPr="00714267">
        <w:rPr>
          <w:rFonts w:ascii="Times New Roman" w:hAnsi="Times New Roman"/>
          <w:sz w:val="24"/>
          <w:szCs w:val="24"/>
        </w:rPr>
        <w:t xml:space="preserve">Н. Аллянов. — М.: Издательство Юрайт, 2017. — 493 с. — (Бакалавр. Академический курс). — ISBN 978-5-534-00329-1.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6C52D1" w:rsidRPr="007D1CE7" w:rsidRDefault="006C52D1" w:rsidP="006C52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Рипа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>кадемического бакалавриата / М.Д. Рипа, И.</w:t>
      </w:r>
      <w:r w:rsidRPr="00714267">
        <w:rPr>
          <w:rFonts w:ascii="Times New Roman" w:hAnsi="Times New Roman"/>
          <w:sz w:val="24"/>
          <w:szCs w:val="24"/>
        </w:rPr>
        <w:t>В. Кулькова</w:t>
      </w:r>
      <w:r>
        <w:rPr>
          <w:rFonts w:ascii="Times New Roman" w:hAnsi="Times New Roman"/>
          <w:sz w:val="24"/>
          <w:szCs w:val="24"/>
        </w:rPr>
        <w:t>. — 2-е изд., испр.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Юрайт, 2017. — 170 с. — (Бакалавр. Академический курс). — ISBN 978-5-534-04612-0.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6C52D1" w:rsidRPr="00E04C09" w:rsidRDefault="006C52D1" w:rsidP="006C52D1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6C52D1" w:rsidRPr="00E04C09" w:rsidRDefault="006C52D1" w:rsidP="006C52D1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6C52D1" w:rsidRDefault="006C52D1" w:rsidP="006C5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М.Л. Журавина, Н.К. Меньшикова. – 7-е изд., стер. – М.: Академия, 2010. – 448 с. (18 шт.)</w:t>
      </w:r>
    </w:p>
    <w:p w:rsidR="006C52D1" w:rsidRDefault="006C52D1" w:rsidP="006C5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Нестеровский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/Д.И. Нестеровский. – 5-е изд., стер. – М.: Академия, 2010. – 336 с. (17 шт.)</w:t>
      </w:r>
    </w:p>
    <w:p w:rsidR="006C52D1" w:rsidRDefault="006C52D1" w:rsidP="006C5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 – М.: Академия, 2010. – 520 с. (20 шт.)</w:t>
      </w:r>
    </w:p>
    <w:p w:rsidR="006C52D1" w:rsidRPr="00E04C09" w:rsidRDefault="006C52D1" w:rsidP="006C52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D1" w:rsidRPr="00E04C09" w:rsidRDefault="006C52D1" w:rsidP="006C52D1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6C52D1" w:rsidRPr="00714267" w:rsidRDefault="006C52D1" w:rsidP="006C52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>Г. Оздоровительные технологии в системе физического воспитания: учебное пособие для б</w:t>
      </w:r>
      <w:r>
        <w:rPr>
          <w:rFonts w:ascii="Times New Roman" w:hAnsi="Times New Roman"/>
          <w:sz w:val="24"/>
          <w:szCs w:val="24"/>
        </w:rPr>
        <w:t>акалавриата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2D5C94" w:rsidRDefault="002D5C94" w:rsidP="002D5C94">
      <w:pPr>
        <w:rPr>
          <w:rFonts w:ascii="Times New Roman" w:hAnsi="Times New Roman" w:cs="Times New Roman"/>
        </w:rPr>
      </w:pPr>
    </w:p>
    <w:p w:rsidR="006C52D1" w:rsidRDefault="006C52D1" w:rsidP="002D5C94">
      <w:pPr>
        <w:rPr>
          <w:rFonts w:ascii="Times New Roman" w:hAnsi="Times New Roman" w:cs="Times New Roman"/>
        </w:rPr>
      </w:pPr>
    </w:p>
    <w:p w:rsidR="006C52D1" w:rsidRPr="00E84A02" w:rsidRDefault="006C52D1" w:rsidP="002D5C94">
      <w:pPr>
        <w:rPr>
          <w:rFonts w:ascii="Times New Roman" w:hAnsi="Times New Roman" w:cs="Times New Roman"/>
        </w:rPr>
      </w:pPr>
    </w:p>
    <w:p w:rsidR="002D5C94" w:rsidRPr="00E84A02" w:rsidRDefault="002D5C94" w:rsidP="002D5C94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D5C94" w:rsidRPr="00E84A02" w:rsidRDefault="002D5C94" w:rsidP="002D5C9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:rsidR="002D5C94" w:rsidRPr="00E84A02" w:rsidRDefault="002D5C94" w:rsidP="002D5C9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2D5C94" w:rsidRPr="00E84A02" w:rsidTr="00E67034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D5C94" w:rsidRPr="00E84A02" w:rsidTr="00E67034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D5C94" w:rsidRPr="00E84A02" w:rsidTr="00E67034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C94" w:rsidRPr="00E84A02" w:rsidRDefault="002D5C94" w:rsidP="00E6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D5C94" w:rsidRPr="00E84A02" w:rsidTr="00E6703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94" w:rsidRPr="00E84A02" w:rsidTr="00E67034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2D5C94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C94" w:rsidRPr="00E84A02" w:rsidRDefault="003A57EB" w:rsidP="00E6703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5C94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D5C94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5C94" w:rsidRPr="00E84A02" w:rsidRDefault="002D5C94" w:rsidP="002D5C9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C94" w:rsidRDefault="002D5C94" w:rsidP="002D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Ведущий преподаватель         </w:t>
      </w:r>
      <w:r w:rsidR="00D654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5C94" w:rsidRPr="00E84A02" w:rsidRDefault="002D5C94" w:rsidP="002D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94" w:rsidRDefault="002D5C94" w:rsidP="002D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Заведующий кафедрой            </w:t>
      </w:r>
      <w:r w:rsidR="00D65483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rPr>
          <w:rFonts w:ascii="Times New Roman" w:hAnsi="Times New Roman" w:cs="Times New Roman"/>
          <w:sz w:val="28"/>
          <w:szCs w:val="28"/>
        </w:rPr>
      </w:pPr>
    </w:p>
    <w:p w:rsidR="002D5C94" w:rsidRPr="00E84A02" w:rsidRDefault="002D5C94" w:rsidP="002D5C94">
      <w:pPr>
        <w:rPr>
          <w:rFonts w:ascii="Times New Roman" w:hAnsi="Times New Roman" w:cs="Times New Roman"/>
          <w:sz w:val="28"/>
          <w:szCs w:val="28"/>
        </w:rPr>
      </w:pPr>
    </w:p>
    <w:p w:rsidR="002D5C94" w:rsidRPr="00E84A02" w:rsidRDefault="002D5C94" w:rsidP="002D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94" w:rsidRPr="00E25D23" w:rsidRDefault="002D5C94" w:rsidP="002D5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C94" w:rsidRPr="008D204C" w:rsidRDefault="002D5C94" w:rsidP="002D5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C94" w:rsidRPr="00E84A02" w:rsidRDefault="002D5C94" w:rsidP="002D5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C94" w:rsidRDefault="002D5C94" w:rsidP="002D5C94"/>
    <w:sectPr w:rsidR="002D5C94" w:rsidSect="00084A43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EB" w:rsidRDefault="003A57EB">
      <w:pPr>
        <w:spacing w:after="0" w:line="240" w:lineRule="auto"/>
      </w:pPr>
      <w:r>
        <w:separator/>
      </w:r>
    </w:p>
  </w:endnote>
  <w:endnote w:type="continuationSeparator" w:id="0">
    <w:p w:rsidR="003A57EB" w:rsidRDefault="003A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62" w:rsidRDefault="00E40E75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C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3A57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62" w:rsidRDefault="00E40E75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C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483">
      <w:rPr>
        <w:rStyle w:val="a5"/>
        <w:noProof/>
      </w:rPr>
      <w:t>12</w:t>
    </w:r>
    <w:r>
      <w:rPr>
        <w:rStyle w:val="a5"/>
      </w:rPr>
      <w:fldChar w:fldCharType="end"/>
    </w:r>
  </w:p>
  <w:p w:rsidR="001C2562" w:rsidRDefault="003A57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EB" w:rsidRDefault="003A57EB">
      <w:pPr>
        <w:spacing w:after="0" w:line="240" w:lineRule="auto"/>
      </w:pPr>
      <w:r>
        <w:separator/>
      </w:r>
    </w:p>
  </w:footnote>
  <w:footnote w:type="continuationSeparator" w:id="0">
    <w:p w:rsidR="003A57EB" w:rsidRDefault="003A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94"/>
    <w:rsid w:val="0001696C"/>
    <w:rsid w:val="0002461D"/>
    <w:rsid w:val="00033460"/>
    <w:rsid w:val="00041211"/>
    <w:rsid w:val="00064D36"/>
    <w:rsid w:val="000852D4"/>
    <w:rsid w:val="000E1743"/>
    <w:rsid w:val="00102F54"/>
    <w:rsid w:val="0010683A"/>
    <w:rsid w:val="0015356F"/>
    <w:rsid w:val="00155F2D"/>
    <w:rsid w:val="00177BCA"/>
    <w:rsid w:val="0018379C"/>
    <w:rsid w:val="00194674"/>
    <w:rsid w:val="002544C4"/>
    <w:rsid w:val="002D5C94"/>
    <w:rsid w:val="00324544"/>
    <w:rsid w:val="0034229B"/>
    <w:rsid w:val="0036531F"/>
    <w:rsid w:val="003A57EB"/>
    <w:rsid w:val="003F6617"/>
    <w:rsid w:val="004462F7"/>
    <w:rsid w:val="0045542D"/>
    <w:rsid w:val="004A6113"/>
    <w:rsid w:val="004E5A6E"/>
    <w:rsid w:val="004F4104"/>
    <w:rsid w:val="00513F6B"/>
    <w:rsid w:val="00522FB2"/>
    <w:rsid w:val="00544828"/>
    <w:rsid w:val="00574D5C"/>
    <w:rsid w:val="005B0B4A"/>
    <w:rsid w:val="005B7928"/>
    <w:rsid w:val="00650EA4"/>
    <w:rsid w:val="00663B24"/>
    <w:rsid w:val="00673809"/>
    <w:rsid w:val="006C52D1"/>
    <w:rsid w:val="006D1AF1"/>
    <w:rsid w:val="00705E00"/>
    <w:rsid w:val="007064B8"/>
    <w:rsid w:val="007108C6"/>
    <w:rsid w:val="007300A1"/>
    <w:rsid w:val="00735612"/>
    <w:rsid w:val="00786A6D"/>
    <w:rsid w:val="0078738E"/>
    <w:rsid w:val="007D0780"/>
    <w:rsid w:val="007F16EA"/>
    <w:rsid w:val="00806BE4"/>
    <w:rsid w:val="0081460F"/>
    <w:rsid w:val="008346BA"/>
    <w:rsid w:val="008417B7"/>
    <w:rsid w:val="008605F0"/>
    <w:rsid w:val="0086509B"/>
    <w:rsid w:val="00882A86"/>
    <w:rsid w:val="00930314"/>
    <w:rsid w:val="0097199F"/>
    <w:rsid w:val="00996354"/>
    <w:rsid w:val="009A6984"/>
    <w:rsid w:val="00A05593"/>
    <w:rsid w:val="00A10907"/>
    <w:rsid w:val="00A15FF0"/>
    <w:rsid w:val="00A63289"/>
    <w:rsid w:val="00A94A5C"/>
    <w:rsid w:val="00AC7B26"/>
    <w:rsid w:val="00AE231D"/>
    <w:rsid w:val="00B21996"/>
    <w:rsid w:val="00B220BE"/>
    <w:rsid w:val="00B93968"/>
    <w:rsid w:val="00BE221C"/>
    <w:rsid w:val="00C00A84"/>
    <w:rsid w:val="00C326BE"/>
    <w:rsid w:val="00C60AAC"/>
    <w:rsid w:val="00C64322"/>
    <w:rsid w:val="00C965A1"/>
    <w:rsid w:val="00C97E26"/>
    <w:rsid w:val="00D37D99"/>
    <w:rsid w:val="00D45C5D"/>
    <w:rsid w:val="00D54E4B"/>
    <w:rsid w:val="00D65483"/>
    <w:rsid w:val="00D7623B"/>
    <w:rsid w:val="00DA013C"/>
    <w:rsid w:val="00DB7AED"/>
    <w:rsid w:val="00DD25FA"/>
    <w:rsid w:val="00E15710"/>
    <w:rsid w:val="00E40E75"/>
    <w:rsid w:val="00E54F39"/>
    <w:rsid w:val="00E82576"/>
    <w:rsid w:val="00F45A34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EB4"/>
  <w15:docId w15:val="{06EB40BF-332D-4E35-ADC5-E5B9912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5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D5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5C94"/>
  </w:style>
  <w:style w:type="paragraph" w:styleId="a6">
    <w:name w:val="List Paragraph"/>
    <w:basedOn w:val="a"/>
    <w:uiPriority w:val="34"/>
    <w:qFormat/>
    <w:rsid w:val="002D5C94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D5C94"/>
    <w:rPr>
      <w:color w:val="0000FF"/>
      <w:u w:val="single"/>
    </w:rPr>
  </w:style>
  <w:style w:type="table" w:styleId="a8">
    <w:name w:val="Table Grid"/>
    <w:basedOn w:val="a1"/>
    <w:rsid w:val="002D5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5B5EFC-C902-4B41-A5F9-46E2A51BEE22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iblio-online.ru/book/32F832B3-F0AD-49CF-9462-96D21FF6FC9A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structure/minist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nii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621988AF-9F29-4F87-A79B-E0B2460E33F2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08AC822-B6A1-4642-92E8-AFFFECEBE815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Козлова Регина Аверьяновна</cp:lastModifiedBy>
  <cp:revision>2</cp:revision>
  <dcterms:created xsi:type="dcterms:W3CDTF">2023-10-03T03:25:00Z</dcterms:created>
  <dcterms:modified xsi:type="dcterms:W3CDTF">2023-10-03T03:25:00Z</dcterms:modified>
</cp:coreProperties>
</file>