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B8C" w:rsidRDefault="00647B8C" w:rsidP="00647B8C">
      <w:pPr>
        <w:jc w:val="right"/>
        <w:outlineLvl w:val="0"/>
        <w:rPr>
          <w:b/>
        </w:rPr>
      </w:pPr>
    </w:p>
    <w:p w:rsidR="00647B8C" w:rsidRPr="009E169B" w:rsidRDefault="00647B8C" w:rsidP="00C828DF">
      <w:pPr>
        <w:ind w:left="-142"/>
        <w:jc w:val="center"/>
        <w:outlineLvl w:val="0"/>
      </w:pPr>
      <w:r w:rsidRPr="009E169B">
        <w:t xml:space="preserve">МИНИСТЕРСТВО </w:t>
      </w:r>
      <w:r w:rsidR="00C877F0" w:rsidRPr="009E169B">
        <w:t xml:space="preserve">НАУКИ И </w:t>
      </w:r>
      <w:r w:rsidR="00C828DF">
        <w:t xml:space="preserve">ВЫСШЕГО </w:t>
      </w:r>
      <w:r w:rsidRPr="009E169B">
        <w:t>ОБРАЗОВАНИЯ РОССИЙСКОЙ ФЕДЕРАЦИИ</w:t>
      </w:r>
    </w:p>
    <w:p w:rsidR="00647B8C" w:rsidRPr="009E169B" w:rsidRDefault="00647B8C" w:rsidP="00647B8C">
      <w:pPr>
        <w:jc w:val="center"/>
      </w:pPr>
      <w:r w:rsidRPr="009E169B">
        <w:t>Федеральное государственное бюджетное образовательное учреждение</w:t>
      </w:r>
    </w:p>
    <w:p w:rsidR="00647B8C" w:rsidRPr="009E169B" w:rsidRDefault="00647B8C" w:rsidP="00647B8C">
      <w:pPr>
        <w:jc w:val="center"/>
      </w:pPr>
      <w:r w:rsidRPr="009E169B">
        <w:t xml:space="preserve">высшего образования </w:t>
      </w:r>
    </w:p>
    <w:p w:rsidR="00647B8C" w:rsidRPr="009E169B" w:rsidRDefault="00647B8C" w:rsidP="00647B8C">
      <w:pPr>
        <w:jc w:val="center"/>
      </w:pPr>
      <w:r w:rsidRPr="009E169B">
        <w:t>«Забайкальский государственный университет»</w:t>
      </w:r>
    </w:p>
    <w:p w:rsidR="00647B8C" w:rsidRDefault="00C877F0" w:rsidP="00647B8C">
      <w:pPr>
        <w:jc w:val="center"/>
        <w:outlineLvl w:val="0"/>
      </w:pPr>
      <w:r>
        <w:t>(ФГБОУ В</w:t>
      </w:r>
      <w:r w:rsidR="00647B8C" w:rsidRPr="009E169B">
        <w:t>О «ЗабГУ»)</w:t>
      </w:r>
    </w:p>
    <w:p w:rsidR="005A2734" w:rsidRDefault="005A2734" w:rsidP="00647B8C">
      <w:pPr>
        <w:spacing w:line="360" w:lineRule="auto"/>
        <w:rPr>
          <w:sz w:val="28"/>
          <w:szCs w:val="28"/>
        </w:rPr>
      </w:pPr>
    </w:p>
    <w:p w:rsidR="00CF1C85" w:rsidRPr="00155169" w:rsidRDefault="00CF1C85" w:rsidP="00037FCB">
      <w:pPr>
        <w:rPr>
          <w:sz w:val="28"/>
          <w:szCs w:val="28"/>
        </w:rPr>
      </w:pPr>
      <w:r>
        <w:rPr>
          <w:sz w:val="28"/>
          <w:szCs w:val="28"/>
        </w:rPr>
        <w:t>Истори</w:t>
      </w:r>
      <w:r w:rsidR="00C877F0">
        <w:rPr>
          <w:sz w:val="28"/>
          <w:szCs w:val="28"/>
        </w:rPr>
        <w:t>ко-филологи</w:t>
      </w:r>
      <w:r>
        <w:rPr>
          <w:sz w:val="28"/>
          <w:szCs w:val="28"/>
        </w:rPr>
        <w:t>ческий ф</w:t>
      </w:r>
      <w:r w:rsidRPr="00155169">
        <w:rPr>
          <w:sz w:val="28"/>
          <w:szCs w:val="28"/>
        </w:rPr>
        <w:t>акультет</w:t>
      </w:r>
      <w:r>
        <w:rPr>
          <w:sz w:val="28"/>
          <w:szCs w:val="28"/>
        </w:rPr>
        <w:t xml:space="preserve"> </w:t>
      </w:r>
    </w:p>
    <w:p w:rsidR="00CF1C85" w:rsidRPr="00155169" w:rsidRDefault="00CF1C85" w:rsidP="00037FCB">
      <w:r w:rsidRPr="00155169">
        <w:rPr>
          <w:sz w:val="28"/>
          <w:szCs w:val="28"/>
        </w:rPr>
        <w:t>Кафедра</w:t>
      </w:r>
      <w:r>
        <w:rPr>
          <w:sz w:val="28"/>
          <w:szCs w:val="28"/>
        </w:rPr>
        <w:t xml:space="preserve"> истории</w:t>
      </w:r>
    </w:p>
    <w:p w:rsidR="00647B8C" w:rsidRDefault="00647B8C" w:rsidP="00647B8C">
      <w:pPr>
        <w:jc w:val="center"/>
        <w:outlineLvl w:val="0"/>
      </w:pPr>
    </w:p>
    <w:p w:rsidR="0025328D" w:rsidRDefault="0025328D" w:rsidP="00647B8C">
      <w:pPr>
        <w:jc w:val="center"/>
        <w:outlineLvl w:val="0"/>
      </w:pPr>
    </w:p>
    <w:p w:rsidR="00647B8C" w:rsidRDefault="00647B8C" w:rsidP="00647B8C">
      <w:pPr>
        <w:jc w:val="center"/>
        <w:outlineLvl w:val="0"/>
        <w:rPr>
          <w:sz w:val="28"/>
          <w:szCs w:val="28"/>
        </w:rPr>
      </w:pPr>
    </w:p>
    <w:p w:rsidR="00647B8C" w:rsidRPr="00015B89" w:rsidRDefault="00647B8C" w:rsidP="00647B8C">
      <w:pPr>
        <w:jc w:val="center"/>
        <w:outlineLvl w:val="0"/>
        <w:rPr>
          <w:b/>
          <w:spacing w:val="24"/>
          <w:sz w:val="40"/>
          <w:szCs w:val="40"/>
        </w:rPr>
      </w:pPr>
      <w:r w:rsidRPr="00015B89">
        <w:rPr>
          <w:b/>
          <w:spacing w:val="24"/>
          <w:sz w:val="40"/>
          <w:szCs w:val="40"/>
        </w:rPr>
        <w:t xml:space="preserve">УЧЕБНЫЕ МАТЕРИАЛЫ </w:t>
      </w:r>
    </w:p>
    <w:p w:rsidR="00037FCB" w:rsidRPr="00E066C7" w:rsidRDefault="00647B8C" w:rsidP="00037FCB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 xml:space="preserve">для студентов заочной формы </w:t>
      </w:r>
      <w:r w:rsidR="00037FCB" w:rsidRPr="00E066C7">
        <w:rPr>
          <w:b/>
          <w:spacing w:val="24"/>
          <w:sz w:val="28"/>
          <w:szCs w:val="28"/>
        </w:rPr>
        <w:t>обучения</w:t>
      </w:r>
      <w:r w:rsidR="00037FCB" w:rsidRPr="00E066C7">
        <w:rPr>
          <w:rStyle w:val="aa"/>
          <w:sz w:val="28"/>
          <w:szCs w:val="28"/>
        </w:rPr>
        <w:footnoteReference w:id="2"/>
      </w:r>
    </w:p>
    <w:p w:rsidR="00647B8C" w:rsidRDefault="00037FCB" w:rsidP="00037FCB">
      <w:pPr>
        <w:jc w:val="center"/>
        <w:outlineLvl w:val="0"/>
        <w:rPr>
          <w:i/>
          <w:sz w:val="28"/>
          <w:szCs w:val="28"/>
        </w:rPr>
      </w:pPr>
      <w:r w:rsidRPr="00E066C7">
        <w:rPr>
          <w:i/>
          <w:sz w:val="28"/>
          <w:szCs w:val="28"/>
        </w:rPr>
        <w:t>(</w:t>
      </w:r>
      <w:r w:rsidRPr="00E066C7">
        <w:rPr>
          <w:i/>
          <w:sz w:val="28"/>
          <w:szCs w:val="28"/>
          <w:u w:val="single"/>
        </w:rPr>
        <w:t>с полным сроком обучения</w:t>
      </w:r>
      <w:r w:rsidRPr="00E066C7">
        <w:rPr>
          <w:i/>
          <w:sz w:val="28"/>
          <w:szCs w:val="28"/>
        </w:rPr>
        <w:t>)</w:t>
      </w:r>
      <w:r w:rsidRPr="00E066C7">
        <w:rPr>
          <w:rStyle w:val="aa"/>
          <w:i/>
          <w:sz w:val="28"/>
          <w:szCs w:val="28"/>
        </w:rPr>
        <w:footnoteReference w:id="3"/>
      </w:r>
    </w:p>
    <w:p w:rsidR="00037FCB" w:rsidRDefault="00037FCB" w:rsidP="00037FCB">
      <w:pPr>
        <w:jc w:val="center"/>
        <w:outlineLvl w:val="0"/>
        <w:rPr>
          <w:sz w:val="28"/>
          <w:szCs w:val="28"/>
        </w:rPr>
      </w:pPr>
    </w:p>
    <w:p w:rsidR="00647B8C" w:rsidRPr="005A2734" w:rsidRDefault="00647B8C" w:rsidP="00647B8C">
      <w:pPr>
        <w:jc w:val="center"/>
        <w:rPr>
          <w:sz w:val="28"/>
          <w:szCs w:val="28"/>
        </w:rPr>
      </w:pPr>
      <w:r>
        <w:rPr>
          <w:sz w:val="32"/>
          <w:szCs w:val="32"/>
        </w:rPr>
        <w:t>по</w:t>
      </w:r>
      <w:r w:rsidR="00037FCB">
        <w:rPr>
          <w:sz w:val="32"/>
          <w:szCs w:val="32"/>
        </w:rPr>
        <w:t xml:space="preserve"> дисциплине</w:t>
      </w:r>
      <w:r>
        <w:rPr>
          <w:sz w:val="32"/>
          <w:szCs w:val="32"/>
        </w:rPr>
        <w:t xml:space="preserve"> </w:t>
      </w:r>
      <w:r w:rsidR="005A2734" w:rsidRPr="00CF1C85">
        <w:rPr>
          <w:b/>
          <w:sz w:val="32"/>
          <w:szCs w:val="32"/>
        </w:rPr>
        <w:t>НОВ</w:t>
      </w:r>
      <w:r w:rsidR="00037FCB">
        <w:rPr>
          <w:b/>
          <w:sz w:val="32"/>
          <w:szCs w:val="32"/>
        </w:rPr>
        <w:t>АЯ</w:t>
      </w:r>
      <w:r w:rsidR="005A2734" w:rsidRPr="00CF1C85">
        <w:rPr>
          <w:b/>
          <w:sz w:val="32"/>
          <w:szCs w:val="32"/>
        </w:rPr>
        <w:t xml:space="preserve"> И НОВЕЙШ</w:t>
      </w:r>
      <w:r w:rsidR="00037FCB">
        <w:rPr>
          <w:b/>
          <w:sz w:val="32"/>
          <w:szCs w:val="32"/>
        </w:rPr>
        <w:t xml:space="preserve">АЯ </w:t>
      </w:r>
      <w:r w:rsidR="005A2734" w:rsidRPr="00CF1C85">
        <w:rPr>
          <w:b/>
          <w:sz w:val="32"/>
          <w:szCs w:val="32"/>
        </w:rPr>
        <w:t>ИСТОРИ</w:t>
      </w:r>
      <w:r w:rsidR="00037FCB">
        <w:rPr>
          <w:b/>
          <w:sz w:val="32"/>
          <w:szCs w:val="32"/>
        </w:rPr>
        <w:t>Я СТРАН ЗАПАДА</w:t>
      </w:r>
      <w:r w:rsidR="00CF1C85" w:rsidRPr="00CF1C85">
        <w:rPr>
          <w:b/>
          <w:sz w:val="32"/>
          <w:szCs w:val="32"/>
        </w:rPr>
        <w:t xml:space="preserve"> (8 семестр)</w:t>
      </w:r>
    </w:p>
    <w:p w:rsidR="005A2734" w:rsidRDefault="005A2734" w:rsidP="005A2734">
      <w:pPr>
        <w:spacing w:line="360" w:lineRule="auto"/>
        <w:jc w:val="both"/>
        <w:outlineLvl w:val="0"/>
        <w:rPr>
          <w:sz w:val="28"/>
          <w:szCs w:val="28"/>
        </w:rPr>
      </w:pPr>
    </w:p>
    <w:p w:rsidR="005A2734" w:rsidRDefault="005A2734" w:rsidP="00037FCB">
      <w:pPr>
        <w:outlineLvl w:val="0"/>
        <w:rPr>
          <w:sz w:val="28"/>
          <w:szCs w:val="28"/>
        </w:rPr>
      </w:pPr>
      <w:r>
        <w:rPr>
          <w:sz w:val="28"/>
          <w:szCs w:val="28"/>
        </w:rPr>
        <w:t>для направления</w:t>
      </w:r>
      <w:r w:rsidRPr="00AB52D5">
        <w:rPr>
          <w:sz w:val="28"/>
          <w:szCs w:val="28"/>
        </w:rPr>
        <w:t xml:space="preserve"> подготовки</w:t>
      </w:r>
    </w:p>
    <w:p w:rsidR="005A2734" w:rsidRDefault="00C877F0" w:rsidP="00037FCB">
      <w:pPr>
        <w:outlineLvl w:val="0"/>
        <w:rPr>
          <w:sz w:val="28"/>
          <w:szCs w:val="28"/>
        </w:rPr>
      </w:pPr>
      <w:r>
        <w:rPr>
          <w:sz w:val="28"/>
          <w:szCs w:val="28"/>
        </w:rPr>
        <w:t>44.03.01</w:t>
      </w:r>
      <w:r w:rsidR="005A2734">
        <w:rPr>
          <w:sz w:val="28"/>
          <w:szCs w:val="28"/>
        </w:rPr>
        <w:t xml:space="preserve"> Педагогическое образование»</w:t>
      </w:r>
    </w:p>
    <w:p w:rsidR="005A2734" w:rsidRDefault="005A2734" w:rsidP="00037FCB">
      <w:pPr>
        <w:outlineLvl w:val="0"/>
        <w:rPr>
          <w:sz w:val="28"/>
          <w:szCs w:val="28"/>
        </w:rPr>
      </w:pPr>
      <w:r>
        <w:rPr>
          <w:sz w:val="28"/>
          <w:szCs w:val="28"/>
        </w:rPr>
        <w:t>Профиль «Историческое образование»</w:t>
      </w:r>
    </w:p>
    <w:p w:rsidR="005A2734" w:rsidRPr="00EE2293" w:rsidRDefault="005A2734" w:rsidP="00647B8C">
      <w:pPr>
        <w:jc w:val="center"/>
        <w:rPr>
          <w:sz w:val="28"/>
          <w:szCs w:val="28"/>
          <w:vertAlign w:val="superscript"/>
        </w:rPr>
      </w:pPr>
    </w:p>
    <w:p w:rsidR="00647B8C" w:rsidRDefault="00647B8C" w:rsidP="00647B8C">
      <w:pPr>
        <w:ind w:firstLine="567"/>
        <w:rPr>
          <w:sz w:val="28"/>
          <w:szCs w:val="28"/>
        </w:rPr>
      </w:pPr>
    </w:p>
    <w:p w:rsidR="00647B8C" w:rsidRDefault="00647B8C" w:rsidP="00647B8C">
      <w:pPr>
        <w:ind w:firstLine="567"/>
        <w:rPr>
          <w:sz w:val="28"/>
          <w:szCs w:val="28"/>
        </w:rPr>
      </w:pPr>
    </w:p>
    <w:p w:rsidR="00AE4D08" w:rsidRPr="002C30C8" w:rsidRDefault="00AE4D08" w:rsidP="00AE4D08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>Общая трудоемкость дисциплины (модуля)</w:t>
      </w:r>
      <w:r>
        <w:rPr>
          <w:sz w:val="28"/>
          <w:szCs w:val="28"/>
        </w:rPr>
        <w:t xml:space="preserve"> – 3</w:t>
      </w:r>
      <w:r w:rsidRPr="002C30C8">
        <w:rPr>
          <w:sz w:val="28"/>
          <w:szCs w:val="28"/>
        </w:rPr>
        <w:t xml:space="preserve"> зачетных единиц</w:t>
      </w:r>
      <w:r>
        <w:rPr>
          <w:sz w:val="28"/>
          <w:szCs w:val="28"/>
        </w:rPr>
        <w:t>ы</w:t>
      </w:r>
      <w:r w:rsidRPr="002C30C8">
        <w:rPr>
          <w:sz w:val="28"/>
          <w:szCs w:val="28"/>
        </w:rPr>
        <w:t>.</w:t>
      </w:r>
    </w:p>
    <w:p w:rsidR="00AE4D08" w:rsidRPr="002C30C8" w:rsidRDefault="00AE4D08" w:rsidP="00AE4D08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 xml:space="preserve">Форма текущего контроля </w:t>
      </w:r>
      <w:r>
        <w:rPr>
          <w:sz w:val="28"/>
          <w:szCs w:val="28"/>
        </w:rPr>
        <w:t>в семестре – семинарские занятия.</w:t>
      </w:r>
    </w:p>
    <w:p w:rsidR="00AE4D08" w:rsidRPr="003176E7" w:rsidRDefault="00AE4D08" w:rsidP="00AE4D08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 xml:space="preserve">Курсовая работа (курсовой проект) (КР, КП) – </w:t>
      </w:r>
      <w:r w:rsidR="00AF4417">
        <w:rPr>
          <w:sz w:val="28"/>
          <w:szCs w:val="28"/>
        </w:rPr>
        <w:t>да</w:t>
      </w:r>
      <w:r w:rsidRPr="003176E7">
        <w:rPr>
          <w:sz w:val="28"/>
          <w:szCs w:val="28"/>
        </w:rPr>
        <w:t>.</w:t>
      </w:r>
    </w:p>
    <w:p w:rsidR="00AE4D08" w:rsidRPr="003176E7" w:rsidRDefault="00AE4D08" w:rsidP="00AE4D08">
      <w:pPr>
        <w:spacing w:line="360" w:lineRule="auto"/>
        <w:ind w:firstLine="567"/>
        <w:rPr>
          <w:sz w:val="28"/>
          <w:szCs w:val="28"/>
        </w:rPr>
      </w:pPr>
      <w:r w:rsidRPr="003176E7">
        <w:rPr>
          <w:sz w:val="28"/>
          <w:szCs w:val="28"/>
        </w:rPr>
        <w:t>Форма промежуточного контроля в семестре –</w:t>
      </w:r>
      <w:r>
        <w:rPr>
          <w:sz w:val="28"/>
          <w:szCs w:val="28"/>
        </w:rPr>
        <w:t xml:space="preserve"> экзамен</w:t>
      </w:r>
      <w:r w:rsidRPr="003176E7">
        <w:rPr>
          <w:rStyle w:val="aa"/>
          <w:sz w:val="28"/>
          <w:szCs w:val="28"/>
        </w:rPr>
        <w:footnoteReference w:id="4"/>
      </w:r>
      <w:r w:rsidRPr="003176E7">
        <w:rPr>
          <w:sz w:val="28"/>
          <w:szCs w:val="28"/>
        </w:rPr>
        <w:t>.</w:t>
      </w:r>
    </w:p>
    <w:p w:rsidR="00AE4D08" w:rsidRPr="00D760FC" w:rsidRDefault="00AE4D08" w:rsidP="00AE4D08">
      <w:pPr>
        <w:ind w:firstLine="567"/>
        <w:rPr>
          <w:sz w:val="28"/>
          <w:szCs w:val="28"/>
        </w:rPr>
      </w:pPr>
    </w:p>
    <w:p w:rsidR="00AE4D08" w:rsidRPr="00D760FC" w:rsidRDefault="00AE4D08" w:rsidP="00647B8C">
      <w:pPr>
        <w:ind w:firstLine="567"/>
        <w:rPr>
          <w:sz w:val="28"/>
          <w:szCs w:val="28"/>
        </w:rPr>
      </w:pPr>
    </w:p>
    <w:p w:rsidR="00647B8C" w:rsidRPr="00C30787" w:rsidRDefault="00647B8C" w:rsidP="00647B8C">
      <w:pPr>
        <w:spacing w:after="100" w:afterAutospacing="1" w:line="360" w:lineRule="auto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br w:type="page"/>
      </w:r>
      <w:r w:rsidRPr="00C30787">
        <w:rPr>
          <w:b/>
          <w:sz w:val="32"/>
          <w:szCs w:val="32"/>
        </w:rPr>
        <w:lastRenderedPageBreak/>
        <w:t>Краткое содержание курса</w:t>
      </w:r>
    </w:p>
    <w:p w:rsidR="00A37085" w:rsidRPr="00CB31B7" w:rsidRDefault="00A37085" w:rsidP="00CB31B7">
      <w:pPr>
        <w:contextualSpacing/>
        <w:jc w:val="center"/>
        <w:rPr>
          <w:b/>
          <w:bCs/>
          <w:i/>
          <w:sz w:val="28"/>
          <w:szCs w:val="28"/>
        </w:rPr>
      </w:pPr>
      <w:r w:rsidRPr="00CB31B7">
        <w:rPr>
          <w:b/>
          <w:sz w:val="28"/>
          <w:szCs w:val="28"/>
        </w:rPr>
        <w:t>Эпоха «классического капитализма». Формирование национальных государств и завершение промышленного переворота</w:t>
      </w:r>
    </w:p>
    <w:p w:rsidR="00A37085" w:rsidRPr="00B00676" w:rsidRDefault="00A37085" w:rsidP="00CB31B7">
      <w:pPr>
        <w:ind w:firstLine="709"/>
        <w:contextualSpacing/>
        <w:jc w:val="both"/>
        <w:rPr>
          <w:sz w:val="28"/>
          <w:szCs w:val="28"/>
        </w:rPr>
      </w:pPr>
      <w:r w:rsidRPr="00B00676">
        <w:rPr>
          <w:sz w:val="28"/>
          <w:szCs w:val="28"/>
        </w:rPr>
        <w:t>Индустриальная революция: достижения и проблемы.</w:t>
      </w:r>
      <w:r>
        <w:rPr>
          <w:sz w:val="28"/>
          <w:szCs w:val="28"/>
        </w:rPr>
        <w:t xml:space="preserve"> </w:t>
      </w:r>
      <w:r w:rsidRPr="00B00676">
        <w:rPr>
          <w:sz w:val="28"/>
          <w:szCs w:val="28"/>
        </w:rPr>
        <w:t>Общая характеристика периода 1850</w:t>
      </w:r>
      <w:r>
        <w:rPr>
          <w:sz w:val="28"/>
          <w:szCs w:val="28"/>
        </w:rPr>
        <w:t>-</w:t>
      </w:r>
      <w:r w:rsidRPr="00B00676">
        <w:rPr>
          <w:sz w:val="28"/>
          <w:szCs w:val="28"/>
        </w:rPr>
        <w:t>1918</w:t>
      </w:r>
      <w:r>
        <w:rPr>
          <w:sz w:val="28"/>
          <w:szCs w:val="28"/>
        </w:rPr>
        <w:t xml:space="preserve"> </w:t>
      </w:r>
      <w:r w:rsidRPr="00B00676">
        <w:rPr>
          <w:sz w:val="28"/>
          <w:szCs w:val="28"/>
        </w:rPr>
        <w:t>гг. как периода перерастания домонополистического капитализма в империализм. Основные этапы этого периода. Постепенное формирование признаков империализма. Основные источники по истории 1850-1918 гг. Основные обобщающие труды и справочные издания по периоду. Современные теории империализма.</w:t>
      </w:r>
    </w:p>
    <w:p w:rsidR="00A37085" w:rsidRPr="00B00676" w:rsidRDefault="00A37085" w:rsidP="00CB31B7">
      <w:pPr>
        <w:ind w:firstLine="709"/>
        <w:contextualSpacing/>
        <w:jc w:val="both"/>
        <w:rPr>
          <w:sz w:val="28"/>
          <w:szCs w:val="28"/>
        </w:rPr>
      </w:pPr>
      <w:r w:rsidRPr="00B00676">
        <w:rPr>
          <w:sz w:val="28"/>
          <w:szCs w:val="28"/>
        </w:rPr>
        <w:t>Прогресс капитализма в 50</w:t>
      </w:r>
      <w:r>
        <w:rPr>
          <w:sz w:val="28"/>
          <w:szCs w:val="28"/>
        </w:rPr>
        <w:t>-</w:t>
      </w:r>
      <w:r w:rsidRPr="00B00676">
        <w:rPr>
          <w:sz w:val="28"/>
          <w:szCs w:val="28"/>
        </w:rPr>
        <w:t xml:space="preserve">70-е годы XIX в. Экономический подъем 50-х годов. Страны-лидеры: Англия, США, Бельгия. </w:t>
      </w:r>
      <w:r>
        <w:rPr>
          <w:sz w:val="28"/>
          <w:szCs w:val="28"/>
        </w:rPr>
        <w:t>«</w:t>
      </w:r>
      <w:r w:rsidRPr="00B00676">
        <w:rPr>
          <w:sz w:val="28"/>
          <w:szCs w:val="28"/>
        </w:rPr>
        <w:t>Железнодорожный бум</w:t>
      </w:r>
      <w:r>
        <w:rPr>
          <w:sz w:val="28"/>
          <w:szCs w:val="28"/>
        </w:rPr>
        <w:t>»</w:t>
      </w:r>
      <w:r w:rsidRPr="00B00676">
        <w:rPr>
          <w:sz w:val="28"/>
          <w:szCs w:val="28"/>
        </w:rPr>
        <w:t>. Новые средства коммуникации. Открытие месторождений золота. Масштабы свободы частного предпринимательства. Мобилизация капитала на промышленное развитие. От политики меркантил</w:t>
      </w:r>
      <w:r>
        <w:rPr>
          <w:sz w:val="28"/>
          <w:szCs w:val="28"/>
        </w:rPr>
        <w:t xml:space="preserve">изма к фритреду. Экономический </w:t>
      </w:r>
      <w:r w:rsidRPr="00B00676">
        <w:rPr>
          <w:sz w:val="28"/>
          <w:szCs w:val="28"/>
        </w:rPr>
        <w:t xml:space="preserve">либерализм: теория и практика. </w:t>
      </w:r>
    </w:p>
    <w:p w:rsidR="00A37085" w:rsidRPr="00B00676" w:rsidRDefault="00A37085" w:rsidP="00CB31B7">
      <w:pPr>
        <w:ind w:firstLine="709"/>
        <w:contextualSpacing/>
        <w:jc w:val="both"/>
        <w:rPr>
          <w:sz w:val="28"/>
          <w:szCs w:val="28"/>
        </w:rPr>
      </w:pPr>
      <w:r w:rsidRPr="00B00676">
        <w:rPr>
          <w:sz w:val="28"/>
          <w:szCs w:val="28"/>
        </w:rPr>
        <w:t>Основные направления модернизации западного общества во второй половине Х</w:t>
      </w:r>
      <w:r w:rsidRPr="00B00676">
        <w:rPr>
          <w:sz w:val="28"/>
          <w:szCs w:val="28"/>
          <w:lang w:val="en-US"/>
        </w:rPr>
        <w:t>I</w:t>
      </w:r>
      <w:r w:rsidRPr="00B00676">
        <w:rPr>
          <w:sz w:val="28"/>
          <w:szCs w:val="28"/>
        </w:rPr>
        <w:t>Х – начале ХХ в. Особенности индустриальной модернизации на рубеже Х</w:t>
      </w:r>
      <w:r w:rsidRPr="00B00676">
        <w:rPr>
          <w:sz w:val="28"/>
          <w:szCs w:val="28"/>
          <w:lang w:val="en-US"/>
        </w:rPr>
        <w:t>I</w:t>
      </w:r>
      <w:r w:rsidRPr="00B00676">
        <w:rPr>
          <w:sz w:val="28"/>
          <w:szCs w:val="28"/>
        </w:rPr>
        <w:t>Х-ХХ вв. Достижения технической революции второй половины Х</w:t>
      </w:r>
      <w:r w:rsidRPr="00B00676">
        <w:rPr>
          <w:sz w:val="28"/>
          <w:szCs w:val="28"/>
          <w:lang w:val="en-US"/>
        </w:rPr>
        <w:t>I</w:t>
      </w:r>
      <w:r w:rsidRPr="00B00676">
        <w:rPr>
          <w:sz w:val="28"/>
          <w:szCs w:val="28"/>
        </w:rPr>
        <w:t>Х в. и их воздействие на эко</w:t>
      </w:r>
      <w:r>
        <w:rPr>
          <w:sz w:val="28"/>
          <w:szCs w:val="28"/>
        </w:rPr>
        <w:t xml:space="preserve">номику Запада. </w:t>
      </w:r>
      <w:r w:rsidRPr="00B00676">
        <w:rPr>
          <w:sz w:val="28"/>
          <w:szCs w:val="28"/>
        </w:rPr>
        <w:t>Структурные изменения и начало монополизации. Две тенденции в развитии рыночной экономики и проблема регулирования рынка на рубеже Х</w:t>
      </w:r>
      <w:r w:rsidRPr="00B00676">
        <w:rPr>
          <w:sz w:val="28"/>
          <w:szCs w:val="28"/>
          <w:lang w:val="en-US"/>
        </w:rPr>
        <w:t>I</w:t>
      </w:r>
      <w:r w:rsidRPr="00B00676">
        <w:rPr>
          <w:sz w:val="28"/>
          <w:szCs w:val="28"/>
        </w:rPr>
        <w:t>Х-ХХ вв. Социальная модернизация и становление индустриального общества. Усложнение социальной структуры, дифференциация сложившихся социальных групп. Появление сред</w:t>
      </w:r>
      <w:r>
        <w:rPr>
          <w:sz w:val="28"/>
          <w:szCs w:val="28"/>
        </w:rPr>
        <w:t xml:space="preserve">него класса, его состав и роль </w:t>
      </w:r>
      <w:r w:rsidRPr="00B00676">
        <w:rPr>
          <w:sz w:val="28"/>
          <w:szCs w:val="28"/>
        </w:rPr>
        <w:t xml:space="preserve">в модернизационном процессе. Культура </w:t>
      </w:r>
      <w:r>
        <w:rPr>
          <w:sz w:val="28"/>
          <w:szCs w:val="28"/>
        </w:rPr>
        <w:t>«</w:t>
      </w:r>
      <w:r w:rsidRPr="00B00676">
        <w:rPr>
          <w:sz w:val="28"/>
          <w:szCs w:val="28"/>
        </w:rPr>
        <w:t>высокой модернити</w:t>
      </w:r>
      <w:r>
        <w:rPr>
          <w:sz w:val="28"/>
          <w:szCs w:val="28"/>
        </w:rPr>
        <w:t>»</w:t>
      </w:r>
      <w:r w:rsidRPr="00B00676">
        <w:rPr>
          <w:sz w:val="28"/>
          <w:szCs w:val="28"/>
        </w:rPr>
        <w:t xml:space="preserve">: основные идеи и принципы, их творцы. Роль </w:t>
      </w:r>
      <w:r>
        <w:rPr>
          <w:sz w:val="28"/>
          <w:szCs w:val="28"/>
        </w:rPr>
        <w:t>«</w:t>
      </w:r>
      <w:r w:rsidRPr="00B00676">
        <w:rPr>
          <w:sz w:val="28"/>
          <w:szCs w:val="28"/>
        </w:rPr>
        <w:t>модернити</w:t>
      </w:r>
      <w:r>
        <w:rPr>
          <w:sz w:val="28"/>
          <w:szCs w:val="28"/>
        </w:rPr>
        <w:t>»</w:t>
      </w:r>
      <w:r w:rsidRPr="00B00676">
        <w:rPr>
          <w:sz w:val="28"/>
          <w:szCs w:val="28"/>
        </w:rPr>
        <w:t xml:space="preserve"> в общественном прогрессе и становлении гражданского общества.</w:t>
      </w:r>
    </w:p>
    <w:p w:rsidR="00A37085" w:rsidRPr="00B00676" w:rsidRDefault="00A37085" w:rsidP="00CB31B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00676">
        <w:rPr>
          <w:sz w:val="28"/>
          <w:szCs w:val="28"/>
        </w:rPr>
        <w:t>Машинный</w:t>
      </w:r>
      <w:r>
        <w:rPr>
          <w:sz w:val="28"/>
          <w:szCs w:val="28"/>
        </w:rPr>
        <w:t>»</w:t>
      </w:r>
      <w:r w:rsidRPr="00B00676">
        <w:rPr>
          <w:sz w:val="28"/>
          <w:szCs w:val="28"/>
        </w:rPr>
        <w:t xml:space="preserve"> век – век победы индустриальной революции. Неравномерность социально-экономического и технического развития. Эпоха стали. Машиностроение. Военная техника. Новые источники энергии. Переворот в средствах транспорта. Железнодорожный бум. Каналы, мосты, туннели. Телеграф. Возникновение </w:t>
      </w:r>
      <w:r>
        <w:rPr>
          <w:sz w:val="28"/>
          <w:szCs w:val="28"/>
        </w:rPr>
        <w:t>«</w:t>
      </w:r>
      <w:r w:rsidRPr="00B00676">
        <w:rPr>
          <w:sz w:val="28"/>
          <w:szCs w:val="28"/>
        </w:rPr>
        <w:t>большого бизнеса</w:t>
      </w:r>
      <w:r>
        <w:rPr>
          <w:sz w:val="28"/>
          <w:szCs w:val="28"/>
        </w:rPr>
        <w:t>»</w:t>
      </w:r>
      <w:r w:rsidRPr="00B00676">
        <w:rPr>
          <w:sz w:val="28"/>
          <w:szCs w:val="28"/>
        </w:rPr>
        <w:t xml:space="preserve">: концентрация производства и капитала. Корпорации. Конвейер и научная организация труда. Форма слияния предприятий (картели, синдикаты, тресты и концерны). Создание финансового капитала. Вывоз товаров и капитала. Теории </w:t>
      </w:r>
      <w:r>
        <w:rPr>
          <w:sz w:val="28"/>
          <w:szCs w:val="28"/>
        </w:rPr>
        <w:t>«</w:t>
      </w:r>
      <w:r w:rsidRPr="00B00676">
        <w:rPr>
          <w:sz w:val="28"/>
          <w:szCs w:val="28"/>
        </w:rPr>
        <w:t>организованного капитализма</w:t>
      </w:r>
      <w:r>
        <w:rPr>
          <w:sz w:val="28"/>
          <w:szCs w:val="28"/>
        </w:rPr>
        <w:t>»</w:t>
      </w:r>
      <w:r w:rsidRPr="00B00676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B00676">
        <w:rPr>
          <w:sz w:val="28"/>
          <w:szCs w:val="28"/>
        </w:rPr>
        <w:t>монополистического капитализма</w:t>
      </w:r>
      <w:r>
        <w:rPr>
          <w:sz w:val="28"/>
          <w:szCs w:val="28"/>
        </w:rPr>
        <w:t>»</w:t>
      </w:r>
      <w:r w:rsidRPr="00B00676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B00676">
        <w:rPr>
          <w:sz w:val="28"/>
          <w:szCs w:val="28"/>
        </w:rPr>
        <w:t>империализма</w:t>
      </w:r>
      <w:r>
        <w:rPr>
          <w:sz w:val="28"/>
          <w:szCs w:val="28"/>
        </w:rPr>
        <w:t>»</w:t>
      </w:r>
      <w:r w:rsidRPr="00B00676">
        <w:rPr>
          <w:sz w:val="28"/>
          <w:szCs w:val="28"/>
        </w:rPr>
        <w:t>.</w:t>
      </w:r>
    </w:p>
    <w:p w:rsidR="00A37085" w:rsidRPr="00B00676" w:rsidRDefault="00A37085" w:rsidP="00CB31B7">
      <w:pPr>
        <w:ind w:firstLine="709"/>
        <w:contextualSpacing/>
        <w:jc w:val="both"/>
        <w:rPr>
          <w:sz w:val="28"/>
          <w:szCs w:val="28"/>
        </w:rPr>
      </w:pPr>
      <w:r w:rsidRPr="00B00676">
        <w:rPr>
          <w:sz w:val="28"/>
          <w:szCs w:val="28"/>
        </w:rPr>
        <w:t>Стандартизация и возникновение массового производства в США. Проникновение науки в промышленность и развитие системы технического образования.</w:t>
      </w:r>
    </w:p>
    <w:p w:rsidR="00A37085" w:rsidRPr="00B00676" w:rsidRDefault="00A37085" w:rsidP="00CB31B7">
      <w:pPr>
        <w:ind w:firstLine="709"/>
        <w:contextualSpacing/>
        <w:jc w:val="both"/>
        <w:rPr>
          <w:sz w:val="28"/>
          <w:szCs w:val="28"/>
        </w:rPr>
      </w:pPr>
      <w:r w:rsidRPr="00B00676">
        <w:rPr>
          <w:sz w:val="28"/>
          <w:szCs w:val="28"/>
        </w:rPr>
        <w:t>Индустриальное общество: новые пр</w:t>
      </w:r>
      <w:r>
        <w:rPr>
          <w:sz w:val="28"/>
          <w:szCs w:val="28"/>
        </w:rPr>
        <w:t xml:space="preserve">облемы и новые ценности. </w:t>
      </w:r>
      <w:r w:rsidRPr="00B00676">
        <w:rPr>
          <w:sz w:val="28"/>
          <w:szCs w:val="28"/>
        </w:rPr>
        <w:t xml:space="preserve">Аристократия </w:t>
      </w:r>
      <w:r>
        <w:rPr>
          <w:sz w:val="28"/>
          <w:szCs w:val="28"/>
        </w:rPr>
        <w:t>«</w:t>
      </w:r>
      <w:r w:rsidRPr="00B00676">
        <w:rPr>
          <w:sz w:val="28"/>
          <w:szCs w:val="28"/>
        </w:rPr>
        <w:t>старая</w:t>
      </w:r>
      <w:r>
        <w:rPr>
          <w:sz w:val="28"/>
          <w:szCs w:val="28"/>
        </w:rPr>
        <w:t>»</w:t>
      </w:r>
      <w:r w:rsidRPr="00B00676">
        <w:rPr>
          <w:sz w:val="28"/>
          <w:szCs w:val="28"/>
        </w:rPr>
        <w:t xml:space="preserve"> и </w:t>
      </w:r>
      <w:r>
        <w:rPr>
          <w:sz w:val="28"/>
          <w:szCs w:val="28"/>
        </w:rPr>
        <w:t>«</w:t>
      </w:r>
      <w:r w:rsidRPr="00B00676">
        <w:rPr>
          <w:sz w:val="28"/>
          <w:szCs w:val="28"/>
        </w:rPr>
        <w:t>новая</w:t>
      </w:r>
      <w:r>
        <w:rPr>
          <w:sz w:val="28"/>
          <w:szCs w:val="28"/>
        </w:rPr>
        <w:t>»</w:t>
      </w:r>
      <w:r w:rsidRPr="00B00676">
        <w:rPr>
          <w:sz w:val="28"/>
          <w:szCs w:val="28"/>
        </w:rPr>
        <w:t xml:space="preserve">. Новая буржуазия. Средний класс – гарантия определенной стабильности. Новый рабочий класс, неоднородность </w:t>
      </w:r>
      <w:r w:rsidRPr="00B00676">
        <w:rPr>
          <w:sz w:val="28"/>
          <w:szCs w:val="28"/>
        </w:rPr>
        <w:lastRenderedPageBreak/>
        <w:t xml:space="preserve">состава. Женский и детский труд. Миграционные процессы. Главная ценность для человека </w:t>
      </w:r>
      <w:r>
        <w:rPr>
          <w:sz w:val="28"/>
          <w:szCs w:val="28"/>
        </w:rPr>
        <w:t>–</w:t>
      </w:r>
      <w:r w:rsidRPr="00B00676">
        <w:rPr>
          <w:sz w:val="28"/>
          <w:szCs w:val="28"/>
        </w:rPr>
        <w:t xml:space="preserve"> его личная независимость и равноправие. Идеи свободы и независимости женщин. Движение женщин за эмансипацию. Суфражистки. </w:t>
      </w:r>
    </w:p>
    <w:p w:rsidR="00A37085" w:rsidRPr="00B00676" w:rsidRDefault="00A37085" w:rsidP="00CB31B7">
      <w:pPr>
        <w:ind w:firstLine="709"/>
        <w:contextualSpacing/>
        <w:jc w:val="both"/>
        <w:rPr>
          <w:sz w:val="28"/>
          <w:szCs w:val="28"/>
        </w:rPr>
      </w:pPr>
      <w:r w:rsidRPr="00B00676">
        <w:rPr>
          <w:sz w:val="28"/>
          <w:szCs w:val="28"/>
        </w:rPr>
        <w:t>Наука, изменившая мир. Основные направления исследовательских работ: исследования строения веществ, изучение проблемы энергии, создание новой физической картины мира. Д.И.</w:t>
      </w:r>
      <w:r>
        <w:rPr>
          <w:sz w:val="28"/>
          <w:szCs w:val="28"/>
        </w:rPr>
        <w:t> </w:t>
      </w:r>
      <w:r w:rsidRPr="00B00676">
        <w:rPr>
          <w:sz w:val="28"/>
          <w:szCs w:val="28"/>
        </w:rPr>
        <w:t>Менделеев и развитие химии. Электромагнитная теория света Д.К.</w:t>
      </w:r>
      <w:r>
        <w:rPr>
          <w:sz w:val="28"/>
          <w:szCs w:val="28"/>
        </w:rPr>
        <w:t> </w:t>
      </w:r>
      <w:r w:rsidRPr="00B00676">
        <w:rPr>
          <w:sz w:val="28"/>
          <w:szCs w:val="28"/>
        </w:rPr>
        <w:t>Максвелла, ее разработка и внедрение. Открытие радиоактивности. А.</w:t>
      </w:r>
      <w:r>
        <w:rPr>
          <w:sz w:val="28"/>
          <w:szCs w:val="28"/>
        </w:rPr>
        <w:t xml:space="preserve"> </w:t>
      </w:r>
      <w:r w:rsidRPr="00B00676">
        <w:rPr>
          <w:sz w:val="28"/>
          <w:szCs w:val="28"/>
        </w:rPr>
        <w:t xml:space="preserve">Эйнштейн и </w:t>
      </w:r>
      <w:r>
        <w:rPr>
          <w:sz w:val="28"/>
          <w:szCs w:val="28"/>
        </w:rPr>
        <w:t>«</w:t>
      </w:r>
      <w:r w:rsidRPr="00B00676">
        <w:rPr>
          <w:sz w:val="28"/>
          <w:szCs w:val="28"/>
        </w:rPr>
        <w:t>мысленный эксперимент</w:t>
      </w:r>
      <w:r>
        <w:rPr>
          <w:sz w:val="28"/>
          <w:szCs w:val="28"/>
        </w:rPr>
        <w:t>»</w:t>
      </w:r>
      <w:r w:rsidRPr="00B00676">
        <w:rPr>
          <w:sz w:val="28"/>
          <w:szCs w:val="28"/>
        </w:rPr>
        <w:t>. Открытие законов наследственности Г.</w:t>
      </w:r>
      <w:r>
        <w:rPr>
          <w:sz w:val="28"/>
          <w:szCs w:val="28"/>
        </w:rPr>
        <w:t xml:space="preserve"> </w:t>
      </w:r>
      <w:r w:rsidRPr="00B00676">
        <w:rPr>
          <w:sz w:val="28"/>
          <w:szCs w:val="28"/>
        </w:rPr>
        <w:t>Менделем. Генетика и возможности медицины. Успехи микробиологии. Развитие образования.</w:t>
      </w:r>
    </w:p>
    <w:p w:rsidR="00A37085" w:rsidRPr="00B00676" w:rsidRDefault="00A37085" w:rsidP="00CB31B7">
      <w:pPr>
        <w:ind w:firstLine="709"/>
        <w:contextualSpacing/>
        <w:jc w:val="both"/>
        <w:rPr>
          <w:sz w:val="28"/>
          <w:szCs w:val="28"/>
        </w:rPr>
      </w:pPr>
      <w:r w:rsidRPr="00B00676">
        <w:rPr>
          <w:sz w:val="28"/>
          <w:szCs w:val="28"/>
        </w:rPr>
        <w:t>Человек в изменившемся мире. Материальная культура. Урбанизация – один из признаков процесса модернизации. Изобретения Томаса А.</w:t>
      </w:r>
      <w:r>
        <w:rPr>
          <w:sz w:val="28"/>
          <w:szCs w:val="28"/>
        </w:rPr>
        <w:t xml:space="preserve"> </w:t>
      </w:r>
      <w:r w:rsidRPr="00B00676">
        <w:rPr>
          <w:sz w:val="28"/>
          <w:szCs w:val="28"/>
        </w:rPr>
        <w:t>Эдисона (усовершенствование телеграфа, киноаппаратура, электрическая лампа накаливания, первые электровозы). Телефон А.</w:t>
      </w:r>
      <w:r>
        <w:rPr>
          <w:sz w:val="28"/>
          <w:szCs w:val="28"/>
        </w:rPr>
        <w:t> </w:t>
      </w:r>
      <w:r w:rsidRPr="00B00676">
        <w:rPr>
          <w:sz w:val="28"/>
          <w:szCs w:val="28"/>
        </w:rPr>
        <w:t>Белла. Автомобили. Г.</w:t>
      </w:r>
      <w:r>
        <w:rPr>
          <w:sz w:val="28"/>
          <w:szCs w:val="28"/>
        </w:rPr>
        <w:t xml:space="preserve"> </w:t>
      </w:r>
      <w:r w:rsidRPr="00B00676">
        <w:rPr>
          <w:sz w:val="28"/>
          <w:szCs w:val="28"/>
        </w:rPr>
        <w:t>Форд. Городской электрический транспорт. Метро. Спальные вагоны Д.</w:t>
      </w:r>
      <w:r>
        <w:rPr>
          <w:sz w:val="28"/>
          <w:szCs w:val="28"/>
        </w:rPr>
        <w:t xml:space="preserve"> </w:t>
      </w:r>
      <w:r w:rsidRPr="00B00676">
        <w:rPr>
          <w:sz w:val="28"/>
          <w:szCs w:val="28"/>
        </w:rPr>
        <w:t xml:space="preserve">Пульмана. Революция в торговле: универмаги и реклама. Расцвет полиграфического производства (газета). Фонограф и граммофон. Изменения в жилищных условиях, питании, одежде, развлечениях. </w:t>
      </w:r>
    </w:p>
    <w:p w:rsidR="00A37085" w:rsidRPr="00B00676" w:rsidRDefault="00A37085" w:rsidP="00CB31B7">
      <w:pPr>
        <w:ind w:firstLine="709"/>
        <w:contextualSpacing/>
        <w:jc w:val="both"/>
        <w:rPr>
          <w:sz w:val="28"/>
          <w:szCs w:val="28"/>
        </w:rPr>
      </w:pPr>
      <w:r w:rsidRPr="00B00676">
        <w:rPr>
          <w:sz w:val="28"/>
          <w:szCs w:val="28"/>
        </w:rPr>
        <w:t xml:space="preserve">Первые международные выставки. Объединяющийся мир. </w:t>
      </w:r>
    </w:p>
    <w:p w:rsidR="00A37085" w:rsidRPr="00B00676" w:rsidRDefault="00A37085" w:rsidP="00CB31B7">
      <w:pPr>
        <w:ind w:firstLine="709"/>
        <w:contextualSpacing/>
        <w:jc w:val="both"/>
        <w:rPr>
          <w:i/>
          <w:sz w:val="28"/>
          <w:szCs w:val="28"/>
        </w:rPr>
      </w:pPr>
      <w:r w:rsidRPr="00B00676">
        <w:rPr>
          <w:sz w:val="28"/>
          <w:szCs w:val="28"/>
        </w:rPr>
        <w:t xml:space="preserve">Воздействие на Великобританию европейских революций 1848-1849 гг. Подъем британской экономики в середине </w:t>
      </w:r>
      <w:r w:rsidRPr="00B00676">
        <w:rPr>
          <w:sz w:val="28"/>
          <w:szCs w:val="28"/>
          <w:lang w:val="en-US"/>
        </w:rPr>
        <w:t>XIX</w:t>
      </w:r>
      <w:r w:rsidRPr="00B00676">
        <w:rPr>
          <w:sz w:val="28"/>
          <w:szCs w:val="28"/>
        </w:rPr>
        <w:t xml:space="preserve"> в. Завершение промышленного переворота, промышленная гегемония 50-60-х годов. Превращение Англии в </w:t>
      </w:r>
      <w:r>
        <w:rPr>
          <w:sz w:val="28"/>
          <w:szCs w:val="28"/>
        </w:rPr>
        <w:t>«</w:t>
      </w:r>
      <w:r w:rsidRPr="00B00676">
        <w:rPr>
          <w:sz w:val="28"/>
          <w:szCs w:val="28"/>
        </w:rPr>
        <w:t>мастерскую мира</w:t>
      </w:r>
      <w:r>
        <w:rPr>
          <w:sz w:val="28"/>
          <w:szCs w:val="28"/>
        </w:rPr>
        <w:t>»</w:t>
      </w:r>
      <w:r w:rsidRPr="00B00676">
        <w:rPr>
          <w:sz w:val="28"/>
          <w:szCs w:val="28"/>
        </w:rPr>
        <w:t xml:space="preserve">. Периодические экономические кризисы. Начало викторианской эпохи. Королева Виктория (1837-1901 гг.). Развитие английской государственно-правовой системы. Британская монархия: традиции и реальное политическое значение. </w:t>
      </w:r>
    </w:p>
    <w:p w:rsidR="00A37085" w:rsidRPr="00B00676" w:rsidRDefault="00A37085" w:rsidP="00CB31B7">
      <w:pPr>
        <w:ind w:firstLine="709"/>
        <w:contextualSpacing/>
        <w:jc w:val="both"/>
        <w:rPr>
          <w:sz w:val="28"/>
          <w:szCs w:val="28"/>
        </w:rPr>
      </w:pPr>
      <w:r w:rsidRPr="00B00676">
        <w:rPr>
          <w:sz w:val="28"/>
          <w:szCs w:val="28"/>
        </w:rPr>
        <w:t>Окончательное складывание двухпартийной модели. Оформление либеральной и консервативной партий, их идеологические доктрины. Идеи буржуазного радикализма 50-х гг. Х</w:t>
      </w:r>
      <w:r w:rsidRPr="00B00676">
        <w:rPr>
          <w:sz w:val="28"/>
          <w:szCs w:val="28"/>
          <w:lang w:val="en-US"/>
        </w:rPr>
        <w:t>I</w:t>
      </w:r>
      <w:r w:rsidRPr="00B00676">
        <w:rPr>
          <w:sz w:val="28"/>
          <w:szCs w:val="28"/>
        </w:rPr>
        <w:t>Х в. Д.</w:t>
      </w:r>
      <w:r>
        <w:rPr>
          <w:sz w:val="28"/>
          <w:szCs w:val="28"/>
        </w:rPr>
        <w:t xml:space="preserve"> </w:t>
      </w:r>
      <w:r w:rsidRPr="00B00676">
        <w:rPr>
          <w:sz w:val="28"/>
          <w:szCs w:val="28"/>
        </w:rPr>
        <w:t xml:space="preserve">Брайт. Кабинеты Пальмерстона и Гладстона. Парламентская реформа </w:t>
      </w:r>
      <w:smartTag w:uri="urn:schemas-microsoft-com:office:smarttags" w:element="metricconverter">
        <w:smartTagPr>
          <w:attr w:name="ProductID" w:val="1867 г"/>
        </w:smartTagPr>
        <w:r w:rsidRPr="00B00676">
          <w:rPr>
            <w:sz w:val="28"/>
            <w:szCs w:val="28"/>
          </w:rPr>
          <w:t>1867 г</w:t>
        </w:r>
      </w:smartTag>
      <w:r w:rsidRPr="00B00676">
        <w:rPr>
          <w:sz w:val="28"/>
          <w:szCs w:val="28"/>
        </w:rPr>
        <w:t>. Начало политической карьеры У. Гладстона и Б. Дизраэли.</w:t>
      </w:r>
    </w:p>
    <w:p w:rsidR="00A37085" w:rsidRPr="00B00676" w:rsidRDefault="00A37085" w:rsidP="00CB31B7">
      <w:pPr>
        <w:ind w:firstLine="709"/>
        <w:contextualSpacing/>
        <w:jc w:val="both"/>
        <w:rPr>
          <w:sz w:val="28"/>
          <w:szCs w:val="28"/>
        </w:rPr>
      </w:pPr>
      <w:r w:rsidRPr="00B00676">
        <w:rPr>
          <w:sz w:val="28"/>
          <w:szCs w:val="28"/>
        </w:rPr>
        <w:t>Буржуазный либерализм и его принципы. Положение основной массы пролетариата. Тред-юнионизм. Экономический кризис 1857-1859</w:t>
      </w:r>
      <w:r>
        <w:rPr>
          <w:sz w:val="28"/>
          <w:szCs w:val="28"/>
        </w:rPr>
        <w:t xml:space="preserve"> </w:t>
      </w:r>
      <w:r w:rsidRPr="00B00676">
        <w:rPr>
          <w:sz w:val="28"/>
          <w:szCs w:val="28"/>
        </w:rPr>
        <w:t>гг. Рост политической активности рабочих. Международное товарищество рабочих. Меры господствующего класса по достижению общественного консенсуса.</w:t>
      </w:r>
    </w:p>
    <w:p w:rsidR="00A37085" w:rsidRPr="00B00676" w:rsidRDefault="00A37085" w:rsidP="00CB31B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00676">
        <w:rPr>
          <w:sz w:val="28"/>
          <w:szCs w:val="28"/>
        </w:rPr>
        <w:t>У Англии нет вечных друзей, но есть вечные интересы</w:t>
      </w:r>
      <w:r>
        <w:rPr>
          <w:sz w:val="28"/>
          <w:szCs w:val="28"/>
        </w:rPr>
        <w:t>»</w:t>
      </w:r>
      <w:r w:rsidRPr="00B00676">
        <w:rPr>
          <w:sz w:val="28"/>
          <w:szCs w:val="28"/>
        </w:rPr>
        <w:t>. Англо-русские про</w:t>
      </w:r>
      <w:r>
        <w:rPr>
          <w:sz w:val="28"/>
          <w:szCs w:val="28"/>
        </w:rPr>
        <w:t xml:space="preserve">тиворечия в восточном вопросе. </w:t>
      </w:r>
      <w:r w:rsidRPr="00B00676">
        <w:rPr>
          <w:sz w:val="28"/>
          <w:szCs w:val="28"/>
        </w:rPr>
        <w:t xml:space="preserve">Проблема проливов. Заключение Венского союзного договора </w:t>
      </w:r>
      <w:smartTag w:uri="urn:schemas-microsoft-com:office:smarttags" w:element="metricconverter">
        <w:smartTagPr>
          <w:attr w:name="ProductID" w:val="1854 г"/>
        </w:smartTagPr>
        <w:r w:rsidRPr="00B00676">
          <w:rPr>
            <w:sz w:val="28"/>
            <w:szCs w:val="28"/>
          </w:rPr>
          <w:t>1854 г</w:t>
        </w:r>
      </w:smartTag>
      <w:r w:rsidRPr="00B00676">
        <w:rPr>
          <w:sz w:val="28"/>
          <w:szCs w:val="28"/>
        </w:rPr>
        <w:t>. и участие Великобритании в Крымской войне.</w:t>
      </w:r>
    </w:p>
    <w:p w:rsidR="00A37085" w:rsidRPr="00B00676" w:rsidRDefault="00A37085" w:rsidP="00CB31B7">
      <w:pPr>
        <w:ind w:firstLine="709"/>
        <w:contextualSpacing/>
        <w:jc w:val="both"/>
        <w:rPr>
          <w:sz w:val="28"/>
          <w:szCs w:val="28"/>
        </w:rPr>
      </w:pPr>
      <w:r w:rsidRPr="00B00676">
        <w:rPr>
          <w:sz w:val="28"/>
          <w:szCs w:val="28"/>
        </w:rPr>
        <w:t>Превращение Англии к середине Х</w:t>
      </w:r>
      <w:r w:rsidRPr="00B00676">
        <w:rPr>
          <w:sz w:val="28"/>
          <w:szCs w:val="28"/>
          <w:lang w:val="en-US"/>
        </w:rPr>
        <w:t>I</w:t>
      </w:r>
      <w:r w:rsidRPr="00B00676">
        <w:rPr>
          <w:sz w:val="28"/>
          <w:szCs w:val="28"/>
        </w:rPr>
        <w:t>Х в. в самую крупную колониальную державу. Завершение завоевания Индии (</w:t>
      </w:r>
      <w:smartTag w:uri="urn:schemas-microsoft-com:office:smarttags" w:element="metricconverter">
        <w:smartTagPr>
          <w:attr w:name="ProductID" w:val="1849 г"/>
        </w:smartTagPr>
        <w:r w:rsidRPr="00B00676">
          <w:rPr>
            <w:sz w:val="28"/>
            <w:szCs w:val="28"/>
          </w:rPr>
          <w:t>1849 г</w:t>
        </w:r>
      </w:smartTag>
      <w:r w:rsidRPr="00B00676">
        <w:rPr>
          <w:sz w:val="28"/>
          <w:szCs w:val="28"/>
        </w:rPr>
        <w:t xml:space="preserve">.). Восстание </w:t>
      </w:r>
      <w:smartTag w:uri="urn:schemas-microsoft-com:office:smarttags" w:element="metricconverter">
        <w:smartTagPr>
          <w:attr w:name="ProductID" w:val="1857 г"/>
        </w:smartTagPr>
        <w:r w:rsidRPr="00B00676">
          <w:rPr>
            <w:sz w:val="28"/>
            <w:szCs w:val="28"/>
          </w:rPr>
          <w:t>1857 г</w:t>
        </w:r>
      </w:smartTag>
      <w:r>
        <w:rPr>
          <w:sz w:val="28"/>
          <w:szCs w:val="28"/>
        </w:rPr>
        <w:t xml:space="preserve">. и ликвидация Ост-Индской компании. </w:t>
      </w:r>
      <w:r w:rsidRPr="00B00676">
        <w:rPr>
          <w:sz w:val="28"/>
          <w:szCs w:val="28"/>
        </w:rPr>
        <w:t xml:space="preserve">Объявление Индии владениями Английской короны (1858). Опиумные войны в Китае (1859-1860). Англо-иранская война </w:t>
      </w:r>
      <w:smartTag w:uri="urn:schemas-microsoft-com:office:smarttags" w:element="metricconverter">
        <w:smartTagPr>
          <w:attr w:name="ProductID" w:val="1856 г"/>
        </w:smartTagPr>
        <w:r w:rsidRPr="00B00676">
          <w:rPr>
            <w:sz w:val="28"/>
            <w:szCs w:val="28"/>
          </w:rPr>
          <w:t>1856 г</w:t>
        </w:r>
      </w:smartTag>
      <w:r w:rsidRPr="00B00676">
        <w:rPr>
          <w:sz w:val="28"/>
          <w:szCs w:val="28"/>
        </w:rPr>
        <w:t xml:space="preserve">. Участие в Мексиканской экспедиции </w:t>
      </w:r>
      <w:smartTag w:uri="urn:schemas-microsoft-com:office:smarttags" w:element="metricconverter">
        <w:smartTagPr>
          <w:attr w:name="ProductID" w:val="1862 г"/>
        </w:smartTagPr>
        <w:r w:rsidRPr="00B00676">
          <w:rPr>
            <w:sz w:val="28"/>
            <w:szCs w:val="28"/>
          </w:rPr>
          <w:t>1862 г</w:t>
        </w:r>
      </w:smartTag>
      <w:r w:rsidRPr="00B00676">
        <w:rPr>
          <w:sz w:val="28"/>
          <w:szCs w:val="28"/>
        </w:rPr>
        <w:t xml:space="preserve">. </w:t>
      </w:r>
      <w:r w:rsidRPr="00B00676">
        <w:rPr>
          <w:sz w:val="28"/>
          <w:szCs w:val="28"/>
        </w:rPr>
        <w:lastRenderedPageBreak/>
        <w:t xml:space="preserve">Активизация африканской политики Англии. Изменение методов эксплуатации колониальных владений, рост промышленного экспорта в колонии и полуколонии. Передача Австралии и Канаде статуса самоуправления. Канада – первый британский доминион. </w:t>
      </w:r>
    </w:p>
    <w:p w:rsidR="00A37085" w:rsidRPr="00B00676" w:rsidRDefault="00A37085" w:rsidP="00CB31B7">
      <w:pPr>
        <w:ind w:firstLine="709"/>
        <w:contextualSpacing/>
        <w:jc w:val="both"/>
        <w:rPr>
          <w:sz w:val="28"/>
          <w:szCs w:val="28"/>
        </w:rPr>
      </w:pPr>
      <w:r w:rsidRPr="00B00676">
        <w:rPr>
          <w:sz w:val="28"/>
          <w:szCs w:val="28"/>
        </w:rPr>
        <w:t xml:space="preserve">Положение в Ирландии. Движение фениев в 50-60-е гг. </w:t>
      </w:r>
      <w:r w:rsidRPr="00B00676">
        <w:rPr>
          <w:sz w:val="28"/>
          <w:szCs w:val="28"/>
          <w:lang w:val="en-US"/>
        </w:rPr>
        <w:t>XIX</w:t>
      </w:r>
      <w:r w:rsidRPr="00B00676">
        <w:rPr>
          <w:sz w:val="28"/>
          <w:szCs w:val="28"/>
        </w:rPr>
        <w:t xml:space="preserve"> в. </w:t>
      </w:r>
    </w:p>
    <w:p w:rsidR="00A37085" w:rsidRPr="00B00676" w:rsidRDefault="00A37085" w:rsidP="00CB31B7">
      <w:pPr>
        <w:ind w:firstLine="709"/>
        <w:contextualSpacing/>
        <w:jc w:val="both"/>
        <w:rPr>
          <w:sz w:val="28"/>
          <w:szCs w:val="28"/>
        </w:rPr>
      </w:pPr>
      <w:r w:rsidRPr="00B00676">
        <w:rPr>
          <w:sz w:val="28"/>
          <w:szCs w:val="28"/>
        </w:rPr>
        <w:t xml:space="preserve">Франция: Вторая империя. Государственный переворот 2 декабря 1851г. Наполеон </w:t>
      </w:r>
      <w:r>
        <w:rPr>
          <w:sz w:val="28"/>
          <w:szCs w:val="28"/>
          <w:lang w:val="en-US"/>
        </w:rPr>
        <w:t>III</w:t>
      </w:r>
      <w:r w:rsidRPr="00B00676">
        <w:rPr>
          <w:sz w:val="28"/>
          <w:szCs w:val="28"/>
        </w:rPr>
        <w:t>. Вторая империя (1852</w:t>
      </w:r>
      <w:r>
        <w:rPr>
          <w:sz w:val="28"/>
          <w:szCs w:val="28"/>
        </w:rPr>
        <w:t>-</w:t>
      </w:r>
      <w:r w:rsidRPr="00B00676">
        <w:rPr>
          <w:sz w:val="28"/>
          <w:szCs w:val="28"/>
        </w:rPr>
        <w:t xml:space="preserve">1870 гг.). Экономическая жизнь в 50-60-е годы, завершение промышленного переворота. Внутренняя и внешняя политика Второй империи. Режим </w:t>
      </w:r>
      <w:r>
        <w:rPr>
          <w:sz w:val="28"/>
          <w:szCs w:val="28"/>
        </w:rPr>
        <w:t>«</w:t>
      </w:r>
      <w:r w:rsidRPr="00B00676">
        <w:rPr>
          <w:sz w:val="28"/>
          <w:szCs w:val="28"/>
        </w:rPr>
        <w:t>бонапартизма</w:t>
      </w:r>
      <w:r>
        <w:rPr>
          <w:sz w:val="28"/>
          <w:szCs w:val="28"/>
        </w:rPr>
        <w:t>»</w:t>
      </w:r>
      <w:r w:rsidRPr="00B00676">
        <w:rPr>
          <w:sz w:val="28"/>
          <w:szCs w:val="28"/>
        </w:rPr>
        <w:t xml:space="preserve">. Наполеон </w:t>
      </w:r>
      <w:r>
        <w:rPr>
          <w:sz w:val="28"/>
          <w:szCs w:val="28"/>
          <w:lang w:val="en-US"/>
        </w:rPr>
        <w:t>III</w:t>
      </w:r>
      <w:r w:rsidRPr="00B00676">
        <w:rPr>
          <w:sz w:val="28"/>
          <w:szCs w:val="28"/>
        </w:rPr>
        <w:t xml:space="preserve"> и парламент. Либеральная и республиканская оппозиции. Формы политического легитимизма. Начало социального законодательства. </w:t>
      </w:r>
    </w:p>
    <w:p w:rsidR="00A37085" w:rsidRPr="00B00676" w:rsidRDefault="00A37085" w:rsidP="00CB31B7">
      <w:pPr>
        <w:ind w:firstLine="709"/>
        <w:contextualSpacing/>
        <w:jc w:val="both"/>
        <w:rPr>
          <w:sz w:val="28"/>
          <w:szCs w:val="28"/>
        </w:rPr>
      </w:pPr>
      <w:r w:rsidRPr="00B00676">
        <w:rPr>
          <w:sz w:val="28"/>
          <w:szCs w:val="28"/>
        </w:rPr>
        <w:t xml:space="preserve">Внешнеполитические доктрины европейской и колониальной политики режима бонапартизма. Активизация внешней политики Франции в годы Второй империи и обострение англо-французских отношений. Дипломатия Наполеона </w:t>
      </w:r>
      <w:r>
        <w:rPr>
          <w:sz w:val="28"/>
          <w:szCs w:val="28"/>
          <w:lang w:val="en-US"/>
        </w:rPr>
        <w:t>III</w:t>
      </w:r>
      <w:r w:rsidRPr="00B00676">
        <w:rPr>
          <w:sz w:val="28"/>
          <w:szCs w:val="28"/>
        </w:rPr>
        <w:t xml:space="preserve">: борьба за пересмотр основ Венской системы. Принцип </w:t>
      </w:r>
      <w:r>
        <w:rPr>
          <w:sz w:val="28"/>
          <w:szCs w:val="28"/>
        </w:rPr>
        <w:t>«</w:t>
      </w:r>
      <w:r w:rsidRPr="00B00676">
        <w:rPr>
          <w:sz w:val="28"/>
          <w:szCs w:val="28"/>
        </w:rPr>
        <w:t>национальностей</w:t>
      </w:r>
      <w:r>
        <w:rPr>
          <w:sz w:val="28"/>
          <w:szCs w:val="28"/>
        </w:rPr>
        <w:t>»</w:t>
      </w:r>
      <w:r w:rsidRPr="00B00676">
        <w:rPr>
          <w:sz w:val="28"/>
          <w:szCs w:val="28"/>
        </w:rPr>
        <w:t>. Франко-российские отношения. Роль Франции в усилении международной напряженности в 1850-1860</w:t>
      </w:r>
      <w:r>
        <w:rPr>
          <w:sz w:val="28"/>
          <w:szCs w:val="28"/>
        </w:rPr>
        <w:t xml:space="preserve"> </w:t>
      </w:r>
      <w:r w:rsidRPr="00B00676">
        <w:rPr>
          <w:sz w:val="28"/>
          <w:szCs w:val="28"/>
        </w:rPr>
        <w:t>гг.</w:t>
      </w:r>
      <w:r w:rsidRPr="00B00676">
        <w:rPr>
          <w:i/>
          <w:sz w:val="28"/>
          <w:szCs w:val="28"/>
        </w:rPr>
        <w:t xml:space="preserve"> </w:t>
      </w:r>
      <w:r w:rsidRPr="00B00676">
        <w:rPr>
          <w:sz w:val="28"/>
          <w:szCs w:val="28"/>
        </w:rPr>
        <w:t xml:space="preserve">Провал мексиканской авантюры Наполеона </w:t>
      </w:r>
      <w:r>
        <w:rPr>
          <w:sz w:val="28"/>
          <w:szCs w:val="28"/>
          <w:lang w:val="en-US"/>
        </w:rPr>
        <w:t>III</w:t>
      </w:r>
      <w:r w:rsidRPr="00B00676">
        <w:rPr>
          <w:sz w:val="28"/>
          <w:szCs w:val="28"/>
        </w:rPr>
        <w:t>. Положение Франции на международной арене накануне франко-прусской войны.</w:t>
      </w:r>
    </w:p>
    <w:p w:rsidR="00A37085" w:rsidRPr="00B00676" w:rsidRDefault="00A37085" w:rsidP="00CB31B7">
      <w:pPr>
        <w:ind w:firstLine="709"/>
        <w:contextualSpacing/>
        <w:jc w:val="both"/>
        <w:rPr>
          <w:sz w:val="28"/>
          <w:szCs w:val="28"/>
        </w:rPr>
      </w:pPr>
      <w:r w:rsidRPr="00B00676">
        <w:rPr>
          <w:sz w:val="28"/>
          <w:szCs w:val="28"/>
        </w:rPr>
        <w:t xml:space="preserve">Эволюция политического режима Франции: от Второй империи к Третьей республике. Своеобразие политических традиций и причины падения Второй республики. </w:t>
      </w:r>
    </w:p>
    <w:p w:rsidR="00A37085" w:rsidRPr="00B00676" w:rsidRDefault="00A37085" w:rsidP="00CB31B7">
      <w:pPr>
        <w:ind w:firstLine="709"/>
        <w:contextualSpacing/>
        <w:jc w:val="both"/>
        <w:rPr>
          <w:sz w:val="28"/>
          <w:szCs w:val="28"/>
        </w:rPr>
      </w:pPr>
      <w:r w:rsidRPr="00B00676">
        <w:rPr>
          <w:sz w:val="28"/>
          <w:szCs w:val="28"/>
        </w:rPr>
        <w:t xml:space="preserve">Эпоха </w:t>
      </w:r>
      <w:r>
        <w:rPr>
          <w:sz w:val="28"/>
          <w:szCs w:val="28"/>
        </w:rPr>
        <w:t>«</w:t>
      </w:r>
      <w:r w:rsidRPr="00B00676">
        <w:rPr>
          <w:sz w:val="28"/>
          <w:szCs w:val="28"/>
        </w:rPr>
        <w:t>национальных государств</w:t>
      </w:r>
      <w:r>
        <w:rPr>
          <w:sz w:val="28"/>
          <w:szCs w:val="28"/>
        </w:rPr>
        <w:t>»</w:t>
      </w:r>
      <w:r w:rsidRPr="00B00676">
        <w:rPr>
          <w:sz w:val="28"/>
          <w:szCs w:val="28"/>
        </w:rPr>
        <w:t xml:space="preserve">. </w:t>
      </w:r>
      <w:r>
        <w:rPr>
          <w:sz w:val="28"/>
          <w:szCs w:val="28"/>
        </w:rPr>
        <w:t>«</w:t>
      </w:r>
      <w:r w:rsidRPr="00B00676">
        <w:rPr>
          <w:sz w:val="28"/>
          <w:szCs w:val="28"/>
        </w:rPr>
        <w:t>Нации Нового времени</w:t>
      </w:r>
      <w:r>
        <w:rPr>
          <w:sz w:val="28"/>
          <w:szCs w:val="28"/>
        </w:rPr>
        <w:t>»</w:t>
      </w:r>
      <w:r w:rsidRPr="00B00676">
        <w:rPr>
          <w:sz w:val="28"/>
          <w:szCs w:val="28"/>
        </w:rPr>
        <w:t xml:space="preserve">. Терминология нациообразовательных процессов в современной историографии. От этничности к идентичности: социальные, регионально-политические, экономические, культурно-психологические аспекты формирования </w:t>
      </w:r>
      <w:r>
        <w:rPr>
          <w:sz w:val="28"/>
          <w:szCs w:val="28"/>
        </w:rPr>
        <w:t>«</w:t>
      </w:r>
      <w:r w:rsidRPr="00B00676">
        <w:rPr>
          <w:sz w:val="28"/>
          <w:szCs w:val="28"/>
        </w:rPr>
        <w:t>национальных обществ</w:t>
      </w:r>
      <w:r>
        <w:rPr>
          <w:sz w:val="28"/>
          <w:szCs w:val="28"/>
        </w:rPr>
        <w:t>»</w:t>
      </w:r>
      <w:r w:rsidRPr="00B00676">
        <w:rPr>
          <w:sz w:val="28"/>
          <w:szCs w:val="28"/>
        </w:rPr>
        <w:t xml:space="preserve"> в Европе. Проблема этнических меньшинств и их вхождение в структуру </w:t>
      </w:r>
      <w:r>
        <w:rPr>
          <w:sz w:val="28"/>
          <w:szCs w:val="28"/>
        </w:rPr>
        <w:t>«</w:t>
      </w:r>
      <w:r w:rsidRPr="00B00676">
        <w:rPr>
          <w:sz w:val="28"/>
          <w:szCs w:val="28"/>
        </w:rPr>
        <w:t>государственного народа</w:t>
      </w:r>
      <w:r>
        <w:rPr>
          <w:sz w:val="28"/>
          <w:szCs w:val="28"/>
        </w:rPr>
        <w:t>»</w:t>
      </w:r>
      <w:r w:rsidRPr="00B00676">
        <w:rPr>
          <w:sz w:val="28"/>
          <w:szCs w:val="28"/>
        </w:rPr>
        <w:t xml:space="preserve">. Становление </w:t>
      </w:r>
      <w:r>
        <w:rPr>
          <w:sz w:val="28"/>
          <w:szCs w:val="28"/>
        </w:rPr>
        <w:t>«</w:t>
      </w:r>
      <w:r w:rsidRPr="00B00676">
        <w:rPr>
          <w:sz w:val="28"/>
          <w:szCs w:val="28"/>
        </w:rPr>
        <w:t>национального государства</w:t>
      </w:r>
      <w:r>
        <w:rPr>
          <w:sz w:val="28"/>
          <w:szCs w:val="28"/>
        </w:rPr>
        <w:t>»</w:t>
      </w:r>
      <w:r w:rsidRPr="00B00676">
        <w:rPr>
          <w:sz w:val="28"/>
          <w:szCs w:val="28"/>
        </w:rPr>
        <w:t xml:space="preserve"> в контексте процессов модернизации. Национальное и гражданское сознание: проблемы соотношения.</w:t>
      </w:r>
    </w:p>
    <w:p w:rsidR="00A37085" w:rsidRPr="00B00676" w:rsidRDefault="00A37085" w:rsidP="00CB31B7">
      <w:pPr>
        <w:ind w:firstLine="709"/>
        <w:contextualSpacing/>
        <w:jc w:val="both"/>
        <w:rPr>
          <w:sz w:val="28"/>
          <w:szCs w:val="28"/>
        </w:rPr>
      </w:pPr>
      <w:r w:rsidRPr="00B00676">
        <w:rPr>
          <w:sz w:val="28"/>
          <w:szCs w:val="28"/>
        </w:rPr>
        <w:t>Италия на пути к национальному единству.</w:t>
      </w:r>
      <w:r w:rsidRPr="00B00676">
        <w:rPr>
          <w:i/>
          <w:sz w:val="28"/>
          <w:szCs w:val="28"/>
        </w:rPr>
        <w:t xml:space="preserve"> </w:t>
      </w:r>
      <w:r w:rsidRPr="00B00676">
        <w:rPr>
          <w:sz w:val="28"/>
          <w:szCs w:val="28"/>
        </w:rPr>
        <w:t xml:space="preserve">Успех движения Рисорджименто в Италии. Социально-экономическая жизнь Италии в 50-е </w:t>
      </w:r>
      <w:r>
        <w:rPr>
          <w:sz w:val="28"/>
          <w:szCs w:val="28"/>
        </w:rPr>
        <w:t>–</w:t>
      </w:r>
      <w:r w:rsidRPr="00B00676">
        <w:rPr>
          <w:sz w:val="28"/>
          <w:szCs w:val="28"/>
        </w:rPr>
        <w:t xml:space="preserve"> 60-е годы. Возвышение Пьемонта. Дальнейшее развитие национально-освободительного движения. Демократическое и либеральное крыло в национальном лагере страны. </w:t>
      </w:r>
    </w:p>
    <w:p w:rsidR="00A37085" w:rsidRPr="00B00676" w:rsidRDefault="00A37085" w:rsidP="00CB31B7">
      <w:pPr>
        <w:ind w:firstLine="709"/>
        <w:contextualSpacing/>
        <w:jc w:val="both"/>
        <w:rPr>
          <w:sz w:val="28"/>
          <w:szCs w:val="28"/>
        </w:rPr>
      </w:pPr>
      <w:r w:rsidRPr="00B00676">
        <w:rPr>
          <w:sz w:val="28"/>
          <w:szCs w:val="28"/>
        </w:rPr>
        <w:t xml:space="preserve">Реформы и дипломатия К. Кавура. Конституционно-монархическая модель итальянского объединения. Участие Пьемонта в Крымской войне. Итало-франко-австрийская война </w:t>
      </w:r>
      <w:smartTag w:uri="urn:schemas-microsoft-com:office:smarttags" w:element="metricconverter">
        <w:smartTagPr>
          <w:attr w:name="ProductID" w:val="1859 г"/>
        </w:smartTagPr>
        <w:r w:rsidRPr="00B00676">
          <w:rPr>
            <w:sz w:val="28"/>
            <w:szCs w:val="28"/>
          </w:rPr>
          <w:t>1859 г</w:t>
        </w:r>
      </w:smartTag>
      <w:r w:rsidRPr="00B00676">
        <w:rPr>
          <w:sz w:val="28"/>
          <w:szCs w:val="28"/>
        </w:rPr>
        <w:t xml:space="preserve">. и политика </w:t>
      </w:r>
      <w:r>
        <w:rPr>
          <w:sz w:val="28"/>
          <w:szCs w:val="28"/>
        </w:rPr>
        <w:t>«</w:t>
      </w:r>
      <w:r w:rsidRPr="00B00676">
        <w:rPr>
          <w:sz w:val="28"/>
          <w:szCs w:val="28"/>
        </w:rPr>
        <w:t>собирания земель</w:t>
      </w:r>
      <w:r>
        <w:rPr>
          <w:sz w:val="28"/>
          <w:szCs w:val="28"/>
        </w:rPr>
        <w:t>»</w:t>
      </w:r>
      <w:r w:rsidRPr="00B00676">
        <w:rPr>
          <w:sz w:val="28"/>
          <w:szCs w:val="28"/>
        </w:rPr>
        <w:t xml:space="preserve"> вокруг Пьемонта. Дж. Гарибальди и республиканское движение в Южной Италии. Раскол в революционно-демократическом лагере страны. Образование Итальянского королевства. Присоединение Венецианской области.</w:t>
      </w:r>
    </w:p>
    <w:p w:rsidR="00A37085" w:rsidRPr="00B00676" w:rsidRDefault="00A37085" w:rsidP="00CB31B7">
      <w:pPr>
        <w:ind w:firstLine="709"/>
        <w:contextualSpacing/>
        <w:jc w:val="both"/>
        <w:rPr>
          <w:sz w:val="28"/>
          <w:szCs w:val="28"/>
        </w:rPr>
      </w:pPr>
      <w:r w:rsidRPr="00B00676">
        <w:rPr>
          <w:sz w:val="28"/>
          <w:szCs w:val="28"/>
        </w:rPr>
        <w:lastRenderedPageBreak/>
        <w:t xml:space="preserve">Завершение объединительного процесса. </w:t>
      </w:r>
      <w:r>
        <w:rPr>
          <w:sz w:val="28"/>
          <w:szCs w:val="28"/>
        </w:rPr>
        <w:t>«</w:t>
      </w:r>
      <w:r w:rsidRPr="00B00676">
        <w:rPr>
          <w:sz w:val="28"/>
          <w:szCs w:val="28"/>
        </w:rPr>
        <w:t>Римский вопрос</w:t>
      </w:r>
      <w:r>
        <w:rPr>
          <w:sz w:val="28"/>
          <w:szCs w:val="28"/>
        </w:rPr>
        <w:t>»</w:t>
      </w:r>
      <w:r w:rsidRPr="00B00676">
        <w:rPr>
          <w:sz w:val="28"/>
          <w:szCs w:val="28"/>
        </w:rPr>
        <w:t>: национальное государство и церковь. Своеобразие политического строя в Италии.</w:t>
      </w:r>
    </w:p>
    <w:p w:rsidR="00A37085" w:rsidRPr="00B00676" w:rsidRDefault="00A37085" w:rsidP="00CB31B7">
      <w:pPr>
        <w:ind w:firstLine="709"/>
        <w:contextualSpacing/>
        <w:jc w:val="both"/>
        <w:rPr>
          <w:sz w:val="28"/>
          <w:szCs w:val="28"/>
        </w:rPr>
      </w:pPr>
      <w:r w:rsidRPr="00B00676">
        <w:rPr>
          <w:sz w:val="28"/>
          <w:szCs w:val="28"/>
        </w:rPr>
        <w:t>Германия на пути к национальному единству.</w:t>
      </w:r>
      <w:r w:rsidRPr="00B00676">
        <w:rPr>
          <w:i/>
          <w:sz w:val="28"/>
          <w:szCs w:val="28"/>
        </w:rPr>
        <w:t xml:space="preserve"> </w:t>
      </w:r>
      <w:r w:rsidRPr="00B00676">
        <w:rPr>
          <w:sz w:val="28"/>
          <w:szCs w:val="28"/>
        </w:rPr>
        <w:t xml:space="preserve">Германские страны после революции 1848-1849 гг. Развитие капиталистических отношений и промышленного переворота в германских землях. Внутриполитические предпосылки объединения германских государств вокруг Пруссии. Таможенный союз. </w:t>
      </w:r>
    </w:p>
    <w:p w:rsidR="00A37085" w:rsidRPr="00B00676" w:rsidRDefault="00A37085" w:rsidP="00CB31B7">
      <w:pPr>
        <w:ind w:firstLine="709"/>
        <w:contextualSpacing/>
        <w:jc w:val="both"/>
        <w:rPr>
          <w:sz w:val="28"/>
          <w:szCs w:val="28"/>
        </w:rPr>
      </w:pPr>
      <w:r w:rsidRPr="00B00676">
        <w:rPr>
          <w:sz w:val="28"/>
          <w:szCs w:val="28"/>
        </w:rPr>
        <w:t xml:space="preserve">Провал попытки Пруссии объединить Германию в 1849-50 гг. Пруссия в 50-е – 60-е годы, укрепление экономического и военного потенциала. </w:t>
      </w:r>
      <w:r>
        <w:rPr>
          <w:sz w:val="28"/>
          <w:szCs w:val="28"/>
        </w:rPr>
        <w:t>«</w:t>
      </w:r>
      <w:r w:rsidRPr="00B00676">
        <w:rPr>
          <w:sz w:val="28"/>
          <w:szCs w:val="28"/>
        </w:rPr>
        <w:t>Малогерманцы</w:t>
      </w:r>
      <w:r>
        <w:rPr>
          <w:sz w:val="28"/>
          <w:szCs w:val="28"/>
        </w:rPr>
        <w:t>»</w:t>
      </w:r>
      <w:r w:rsidRPr="00B00676">
        <w:rPr>
          <w:sz w:val="28"/>
          <w:szCs w:val="28"/>
        </w:rPr>
        <w:t xml:space="preserve"> и </w:t>
      </w:r>
      <w:r>
        <w:rPr>
          <w:sz w:val="28"/>
          <w:szCs w:val="28"/>
        </w:rPr>
        <w:t>«</w:t>
      </w:r>
      <w:r w:rsidRPr="00B00676">
        <w:rPr>
          <w:sz w:val="28"/>
          <w:szCs w:val="28"/>
        </w:rPr>
        <w:t>великогерманцы</w:t>
      </w:r>
      <w:r>
        <w:rPr>
          <w:sz w:val="28"/>
          <w:szCs w:val="28"/>
        </w:rPr>
        <w:t>»</w:t>
      </w:r>
      <w:r w:rsidRPr="00B00676">
        <w:rPr>
          <w:sz w:val="28"/>
          <w:szCs w:val="28"/>
        </w:rPr>
        <w:t xml:space="preserve">. Прогрессисты и конституционный конфликт в Пруссии. Программа объединения </w:t>
      </w:r>
      <w:r>
        <w:rPr>
          <w:sz w:val="28"/>
          <w:szCs w:val="28"/>
        </w:rPr>
        <w:t>«</w:t>
      </w:r>
      <w:r w:rsidRPr="00B00676">
        <w:rPr>
          <w:sz w:val="28"/>
          <w:szCs w:val="28"/>
        </w:rPr>
        <w:t>железом и кровью</w:t>
      </w:r>
      <w:r>
        <w:rPr>
          <w:sz w:val="28"/>
          <w:szCs w:val="28"/>
        </w:rPr>
        <w:t>»</w:t>
      </w:r>
      <w:r w:rsidRPr="00B00676">
        <w:rPr>
          <w:sz w:val="28"/>
          <w:szCs w:val="28"/>
        </w:rPr>
        <w:t xml:space="preserve"> О. фон Бисмарка. Военная реформа и модернизация прусской армии. Отношение общественных кругов Германии к политике Бисмарка. Образование Всеобщего германского рабочего союза.</w:t>
      </w:r>
    </w:p>
    <w:p w:rsidR="00A37085" w:rsidRPr="00B00676" w:rsidRDefault="00A37085" w:rsidP="00CB31B7">
      <w:pPr>
        <w:ind w:firstLine="709"/>
        <w:contextualSpacing/>
        <w:jc w:val="both"/>
        <w:rPr>
          <w:sz w:val="28"/>
          <w:szCs w:val="28"/>
        </w:rPr>
      </w:pPr>
      <w:r w:rsidRPr="00B00676">
        <w:rPr>
          <w:sz w:val="28"/>
          <w:szCs w:val="28"/>
        </w:rPr>
        <w:t>Война с Данией 1864</w:t>
      </w:r>
      <w:r>
        <w:rPr>
          <w:sz w:val="28"/>
          <w:szCs w:val="28"/>
        </w:rPr>
        <w:t xml:space="preserve"> </w:t>
      </w:r>
      <w:r w:rsidRPr="00B00676">
        <w:rPr>
          <w:sz w:val="28"/>
          <w:szCs w:val="28"/>
        </w:rPr>
        <w:t>г. Шлезвиг-гольштинский вопрос. Война с Австрией 1866</w:t>
      </w:r>
      <w:r>
        <w:rPr>
          <w:sz w:val="28"/>
          <w:szCs w:val="28"/>
        </w:rPr>
        <w:t xml:space="preserve"> </w:t>
      </w:r>
      <w:r w:rsidRPr="00B00676">
        <w:rPr>
          <w:sz w:val="28"/>
          <w:szCs w:val="28"/>
        </w:rPr>
        <w:t>г. Северогерманский союз.</w:t>
      </w:r>
    </w:p>
    <w:p w:rsidR="00A37085" w:rsidRPr="00B00676" w:rsidRDefault="00A37085" w:rsidP="00CB31B7">
      <w:pPr>
        <w:ind w:firstLine="709"/>
        <w:contextualSpacing/>
        <w:jc w:val="both"/>
        <w:rPr>
          <w:sz w:val="28"/>
          <w:szCs w:val="28"/>
        </w:rPr>
      </w:pPr>
      <w:r w:rsidRPr="00B00676">
        <w:rPr>
          <w:sz w:val="28"/>
          <w:szCs w:val="28"/>
        </w:rPr>
        <w:t>Франко-германская война 1870</w:t>
      </w:r>
      <w:r>
        <w:rPr>
          <w:sz w:val="28"/>
          <w:szCs w:val="28"/>
        </w:rPr>
        <w:t xml:space="preserve"> </w:t>
      </w:r>
      <w:r w:rsidRPr="00B00676">
        <w:rPr>
          <w:sz w:val="28"/>
          <w:szCs w:val="28"/>
        </w:rPr>
        <w:t>г. и создание Германской империи.</w:t>
      </w:r>
    </w:p>
    <w:p w:rsidR="00A37085" w:rsidRPr="00B00676" w:rsidRDefault="00A37085" w:rsidP="00CB31B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Процесс объединения Германии и Италии </w:t>
      </w:r>
      <w:r w:rsidRPr="00B00676">
        <w:rPr>
          <w:sz w:val="28"/>
          <w:szCs w:val="28"/>
        </w:rPr>
        <w:t>как фактор развития системы международных отношений. Франко-германская война и завершение объединения Германии и Италии.  Завершение перестройки геополитического пространства в Европе. Новый баланс сил в мировой политике.</w:t>
      </w:r>
    </w:p>
    <w:p w:rsidR="00A37085" w:rsidRPr="00B00676" w:rsidRDefault="00A37085" w:rsidP="00CB31B7">
      <w:pPr>
        <w:ind w:firstLine="709"/>
        <w:contextualSpacing/>
        <w:jc w:val="both"/>
        <w:rPr>
          <w:sz w:val="28"/>
          <w:szCs w:val="28"/>
        </w:rPr>
      </w:pPr>
    </w:p>
    <w:p w:rsidR="00A37085" w:rsidRPr="002C29A0" w:rsidRDefault="00A37085" w:rsidP="00CB31B7">
      <w:pPr>
        <w:contextualSpacing/>
        <w:jc w:val="center"/>
        <w:rPr>
          <w:b/>
          <w:sz w:val="28"/>
          <w:szCs w:val="28"/>
        </w:rPr>
      </w:pPr>
      <w:r w:rsidRPr="002C29A0">
        <w:rPr>
          <w:b/>
          <w:sz w:val="28"/>
          <w:szCs w:val="28"/>
        </w:rPr>
        <w:t>США и страны Латинской Америки: от Гражданской войны к панамериканизму</w:t>
      </w:r>
    </w:p>
    <w:p w:rsidR="00A37085" w:rsidRPr="00B00676" w:rsidRDefault="00A37085" w:rsidP="00CB31B7">
      <w:pPr>
        <w:ind w:firstLine="709"/>
        <w:contextualSpacing/>
        <w:jc w:val="both"/>
        <w:rPr>
          <w:sz w:val="28"/>
          <w:szCs w:val="28"/>
        </w:rPr>
      </w:pPr>
      <w:r w:rsidRPr="00B00676">
        <w:rPr>
          <w:sz w:val="28"/>
          <w:szCs w:val="28"/>
        </w:rPr>
        <w:t xml:space="preserve">Вторая североамериканская революция. Проблема </w:t>
      </w:r>
      <w:r>
        <w:rPr>
          <w:sz w:val="28"/>
          <w:szCs w:val="28"/>
        </w:rPr>
        <w:t>«</w:t>
      </w:r>
      <w:r w:rsidRPr="00B00676">
        <w:rPr>
          <w:sz w:val="28"/>
          <w:szCs w:val="28"/>
        </w:rPr>
        <w:t>Север-Юг</w:t>
      </w:r>
      <w:r>
        <w:rPr>
          <w:sz w:val="28"/>
          <w:szCs w:val="28"/>
        </w:rPr>
        <w:t>»</w:t>
      </w:r>
      <w:r w:rsidRPr="00B00676">
        <w:rPr>
          <w:sz w:val="28"/>
          <w:szCs w:val="28"/>
        </w:rPr>
        <w:t xml:space="preserve"> в американской истории.</w:t>
      </w:r>
      <w:r w:rsidRPr="00B00676">
        <w:rPr>
          <w:i/>
          <w:sz w:val="28"/>
          <w:szCs w:val="28"/>
        </w:rPr>
        <w:t xml:space="preserve"> </w:t>
      </w:r>
      <w:r w:rsidRPr="00B00676">
        <w:rPr>
          <w:sz w:val="28"/>
          <w:szCs w:val="28"/>
        </w:rPr>
        <w:t>Север и Юг: две Америки внутри одной страны. Идеология Юга: Д.</w:t>
      </w:r>
      <w:r>
        <w:rPr>
          <w:sz w:val="28"/>
          <w:szCs w:val="28"/>
        </w:rPr>
        <w:t xml:space="preserve"> </w:t>
      </w:r>
      <w:r w:rsidRPr="00B00676">
        <w:rPr>
          <w:sz w:val="28"/>
          <w:szCs w:val="28"/>
        </w:rPr>
        <w:t xml:space="preserve">Кэлхун и Д. Фицхью. Идеология Севера: аболиционисты и фрисойлеры. </w:t>
      </w:r>
    </w:p>
    <w:p w:rsidR="00A37085" w:rsidRPr="00B00676" w:rsidRDefault="00A37085" w:rsidP="00CB31B7">
      <w:pPr>
        <w:ind w:firstLine="709"/>
        <w:contextualSpacing/>
        <w:jc w:val="both"/>
        <w:rPr>
          <w:sz w:val="28"/>
          <w:szCs w:val="28"/>
        </w:rPr>
      </w:pPr>
      <w:r w:rsidRPr="00B00676">
        <w:rPr>
          <w:sz w:val="28"/>
          <w:szCs w:val="28"/>
        </w:rPr>
        <w:t xml:space="preserve">Политический кризис 50-х гг. </w:t>
      </w:r>
      <w:r w:rsidRPr="00B00676"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</w:t>
      </w:r>
      <w:r w:rsidRPr="00B00676">
        <w:rPr>
          <w:sz w:val="28"/>
          <w:szCs w:val="28"/>
        </w:rPr>
        <w:t>в. и обострение гражданского конфликта. Эволюция конфликта. Межрегиональные кризисы. Образ</w:t>
      </w:r>
      <w:r>
        <w:rPr>
          <w:sz w:val="28"/>
          <w:szCs w:val="28"/>
        </w:rPr>
        <w:t xml:space="preserve">ование республиканской партии. </w:t>
      </w:r>
      <w:r w:rsidRPr="00B00676">
        <w:rPr>
          <w:sz w:val="28"/>
          <w:szCs w:val="28"/>
        </w:rPr>
        <w:t>Избрание президентом А.</w:t>
      </w:r>
      <w:r>
        <w:rPr>
          <w:sz w:val="28"/>
          <w:szCs w:val="28"/>
        </w:rPr>
        <w:t> </w:t>
      </w:r>
      <w:r w:rsidRPr="00B00676">
        <w:rPr>
          <w:sz w:val="28"/>
          <w:szCs w:val="28"/>
        </w:rPr>
        <w:t>Линкольна. Особенности революционной ситуации.</w:t>
      </w:r>
    </w:p>
    <w:p w:rsidR="00A37085" w:rsidRPr="00B00676" w:rsidRDefault="00A37085" w:rsidP="00CB31B7">
      <w:pPr>
        <w:ind w:firstLine="709"/>
        <w:contextualSpacing/>
        <w:jc w:val="both"/>
        <w:rPr>
          <w:sz w:val="28"/>
          <w:szCs w:val="28"/>
        </w:rPr>
      </w:pPr>
      <w:r w:rsidRPr="00B00676">
        <w:rPr>
          <w:sz w:val="28"/>
          <w:szCs w:val="28"/>
        </w:rPr>
        <w:t>Периодизация Второй американской буржуазной революции.</w:t>
      </w:r>
    </w:p>
    <w:p w:rsidR="00A37085" w:rsidRPr="00B00676" w:rsidRDefault="00A37085" w:rsidP="00CB31B7">
      <w:pPr>
        <w:ind w:firstLine="709"/>
        <w:contextualSpacing/>
        <w:jc w:val="both"/>
        <w:rPr>
          <w:sz w:val="28"/>
          <w:szCs w:val="28"/>
        </w:rPr>
      </w:pPr>
      <w:r w:rsidRPr="00B00676">
        <w:rPr>
          <w:sz w:val="28"/>
          <w:szCs w:val="28"/>
        </w:rPr>
        <w:t xml:space="preserve">Гражданская война в США (1861-1865 гг.). Мятеж рабовладельческого Юга. Создание Южной конфедерации. </w:t>
      </w:r>
      <w:r>
        <w:rPr>
          <w:sz w:val="28"/>
          <w:szCs w:val="28"/>
        </w:rPr>
        <w:t>Начало и ход военных действий. «</w:t>
      </w:r>
      <w:r w:rsidRPr="00B00676">
        <w:rPr>
          <w:sz w:val="28"/>
          <w:szCs w:val="28"/>
        </w:rPr>
        <w:t>Конституционный</w:t>
      </w:r>
      <w:r>
        <w:rPr>
          <w:sz w:val="28"/>
          <w:szCs w:val="28"/>
        </w:rPr>
        <w:t>»</w:t>
      </w:r>
      <w:r w:rsidRPr="00B00676">
        <w:rPr>
          <w:sz w:val="28"/>
          <w:szCs w:val="28"/>
        </w:rPr>
        <w:t xml:space="preserve"> период Гра</w:t>
      </w:r>
      <w:r>
        <w:rPr>
          <w:sz w:val="28"/>
          <w:szCs w:val="28"/>
        </w:rPr>
        <w:t xml:space="preserve">жданской войны. Соотношение сил Севера и Юга. </w:t>
      </w:r>
      <w:r w:rsidRPr="00B00676">
        <w:rPr>
          <w:sz w:val="28"/>
          <w:szCs w:val="28"/>
        </w:rPr>
        <w:t>У. Грант. Р. Ли. Первый период гражданской войны. Поражения северян. Переход к войне по-революционному. Либерально-демократические преобразования: освобождение рабов, акт о гомстедах. Второй период гражданской войны. Международная обстановка во время гражданской войны. Провал планов англо-французской интервенции. Дружественная северянам позиция России. Рейд генерала Шермана. Окружение Ричмонда. Победа Севера, основные итоги гражданской войны. Убийство А. Линкольна.</w:t>
      </w:r>
    </w:p>
    <w:p w:rsidR="00A37085" w:rsidRPr="00B00676" w:rsidRDefault="00A37085" w:rsidP="00CB31B7">
      <w:pPr>
        <w:ind w:firstLine="709"/>
        <w:contextualSpacing/>
        <w:jc w:val="both"/>
        <w:rPr>
          <w:sz w:val="28"/>
          <w:szCs w:val="28"/>
        </w:rPr>
      </w:pPr>
      <w:r w:rsidRPr="00B00676">
        <w:rPr>
          <w:sz w:val="28"/>
          <w:szCs w:val="28"/>
        </w:rPr>
        <w:lastRenderedPageBreak/>
        <w:t>Реконструкция (1865-1877 гг.): от президентской к радика</w:t>
      </w:r>
      <w:r>
        <w:rPr>
          <w:sz w:val="28"/>
          <w:szCs w:val="28"/>
        </w:rPr>
        <w:t xml:space="preserve">льной. Этапы, ход, результаты. </w:t>
      </w:r>
      <w:r w:rsidRPr="00B00676">
        <w:rPr>
          <w:sz w:val="28"/>
          <w:szCs w:val="28"/>
        </w:rPr>
        <w:t>Экономические последствия войны. Расстановка политических сил. Борьба за демократ</w:t>
      </w:r>
      <w:r>
        <w:rPr>
          <w:sz w:val="28"/>
          <w:szCs w:val="28"/>
        </w:rPr>
        <w:t xml:space="preserve">изацию американского общества. </w:t>
      </w:r>
      <w:r w:rsidRPr="00B00676">
        <w:rPr>
          <w:sz w:val="28"/>
          <w:szCs w:val="28"/>
        </w:rPr>
        <w:t xml:space="preserve">Борьба по вопросу о выработке политики в отношении южных штатов. Аграрный вопрос на Юге и борьба с реакцией. </w:t>
      </w:r>
      <w:r>
        <w:rPr>
          <w:sz w:val="28"/>
          <w:szCs w:val="28"/>
        </w:rPr>
        <w:t>«</w:t>
      </w:r>
      <w:r w:rsidRPr="00B00676">
        <w:rPr>
          <w:sz w:val="28"/>
          <w:szCs w:val="28"/>
        </w:rPr>
        <w:t>Черные кодексы</w:t>
      </w:r>
      <w:r>
        <w:rPr>
          <w:sz w:val="28"/>
          <w:szCs w:val="28"/>
        </w:rPr>
        <w:t>»</w:t>
      </w:r>
      <w:r w:rsidRPr="00B00676">
        <w:rPr>
          <w:sz w:val="28"/>
          <w:szCs w:val="28"/>
        </w:rPr>
        <w:t>. Ку-клукс-клан. Борьба за принятие 13-й и 14-й поправок к Конституции США. Негритянская проблема и ее решение. Рабочее и фермерское движения. Радикальная Реконструкция в южных штатах. Падение правительств Реконструкции. Внешняя политика.</w:t>
      </w:r>
    </w:p>
    <w:p w:rsidR="00A37085" w:rsidRPr="00B00676" w:rsidRDefault="00A37085" w:rsidP="00CB31B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Американский фактор в системе </w:t>
      </w:r>
      <w:r w:rsidRPr="00B00676">
        <w:rPr>
          <w:sz w:val="28"/>
          <w:szCs w:val="28"/>
        </w:rPr>
        <w:t>международных отношений в Х</w:t>
      </w:r>
      <w:r w:rsidRPr="00B00676">
        <w:rPr>
          <w:sz w:val="28"/>
          <w:szCs w:val="28"/>
          <w:lang w:val="en-US"/>
        </w:rPr>
        <w:t>I</w:t>
      </w:r>
      <w:r w:rsidRPr="00B00676">
        <w:rPr>
          <w:sz w:val="28"/>
          <w:szCs w:val="28"/>
        </w:rPr>
        <w:t>Х в.</w:t>
      </w:r>
      <w:r w:rsidRPr="00B00676">
        <w:rPr>
          <w:b/>
          <w:sz w:val="28"/>
          <w:szCs w:val="28"/>
        </w:rPr>
        <w:t xml:space="preserve"> </w:t>
      </w:r>
      <w:r w:rsidRPr="00B00676">
        <w:rPr>
          <w:sz w:val="28"/>
          <w:szCs w:val="28"/>
        </w:rPr>
        <w:t xml:space="preserve">Активизация американской политики и ведущих европейских держав в период гражданской войны в США. </w:t>
      </w:r>
    </w:p>
    <w:p w:rsidR="00A37085" w:rsidRPr="00B00676" w:rsidRDefault="00A37085" w:rsidP="00CB31B7">
      <w:pPr>
        <w:ind w:firstLine="709"/>
        <w:contextualSpacing/>
        <w:jc w:val="both"/>
        <w:rPr>
          <w:sz w:val="28"/>
          <w:szCs w:val="28"/>
        </w:rPr>
      </w:pPr>
      <w:r w:rsidRPr="00B00676">
        <w:rPr>
          <w:sz w:val="28"/>
          <w:szCs w:val="28"/>
        </w:rPr>
        <w:t>Движущие силы, характер и итоги Второй североамериканской революции.</w:t>
      </w:r>
    </w:p>
    <w:p w:rsidR="00A37085" w:rsidRPr="00B00676" w:rsidRDefault="00A37085" w:rsidP="00CB31B7">
      <w:pPr>
        <w:pStyle w:val="3"/>
        <w:spacing w:before="0" w:beforeAutospacing="0" w:after="0" w:afterAutospacing="0"/>
        <w:ind w:firstLine="709"/>
        <w:contextualSpacing/>
        <w:jc w:val="both"/>
        <w:rPr>
          <w:b w:val="0"/>
          <w:sz w:val="28"/>
          <w:szCs w:val="28"/>
        </w:rPr>
      </w:pPr>
      <w:r w:rsidRPr="00B00676">
        <w:rPr>
          <w:b w:val="0"/>
          <w:sz w:val="28"/>
          <w:szCs w:val="28"/>
        </w:rPr>
        <w:t xml:space="preserve">Соединенные Штаты Америки в 1877-1918 гг. </w:t>
      </w:r>
      <w:r>
        <w:rPr>
          <w:b w:val="0"/>
          <w:sz w:val="28"/>
          <w:szCs w:val="28"/>
        </w:rPr>
        <w:t>«</w:t>
      </w:r>
      <w:r w:rsidRPr="00B00676">
        <w:rPr>
          <w:b w:val="0"/>
          <w:sz w:val="28"/>
          <w:szCs w:val="28"/>
        </w:rPr>
        <w:t>Позолоченный век</w:t>
      </w:r>
      <w:r>
        <w:rPr>
          <w:b w:val="0"/>
          <w:sz w:val="28"/>
          <w:szCs w:val="28"/>
        </w:rPr>
        <w:t>»</w:t>
      </w:r>
      <w:r w:rsidRPr="00B00676">
        <w:rPr>
          <w:b w:val="0"/>
          <w:sz w:val="28"/>
          <w:szCs w:val="28"/>
        </w:rPr>
        <w:t xml:space="preserve">. Социально-экономическое развитие США в последней трети </w:t>
      </w:r>
      <w:r w:rsidRPr="00B00676">
        <w:rPr>
          <w:b w:val="0"/>
          <w:sz w:val="28"/>
          <w:szCs w:val="28"/>
          <w:lang w:val="en-US"/>
        </w:rPr>
        <w:t>XIX</w:t>
      </w:r>
      <w:r w:rsidRPr="00B00676">
        <w:rPr>
          <w:b w:val="0"/>
          <w:sz w:val="28"/>
          <w:szCs w:val="28"/>
        </w:rPr>
        <w:t xml:space="preserve">- начале </w:t>
      </w:r>
      <w:r w:rsidRPr="00B00676">
        <w:rPr>
          <w:b w:val="0"/>
          <w:sz w:val="28"/>
          <w:szCs w:val="28"/>
          <w:lang w:val="en-US"/>
        </w:rPr>
        <w:t>XX</w:t>
      </w:r>
      <w:r w:rsidRPr="00B00676">
        <w:rPr>
          <w:b w:val="0"/>
          <w:sz w:val="28"/>
          <w:szCs w:val="28"/>
        </w:rPr>
        <w:t xml:space="preserve"> вв. Факторы экономического роста. Развитие транспорта и завершение индустриализации к концу XIX в. Структурная перестройка экономики. Превращение США в передовую индустриальную державу мира. Особенности монополизации в производственной и финансовой сферах и ее социальные последствия. Проблема регулирования рынка в экономической политике на рубеже XIX-XX вв. Особенности развития аграрного сектора, пути его рыночной интеграции и место в экономике страны. Экономический потенциал США накануне первой мировой войны и тенденции экономического развития в 1914-1918 гг.</w:t>
      </w:r>
    </w:p>
    <w:p w:rsidR="00A37085" w:rsidRPr="00B00676" w:rsidRDefault="00A37085" w:rsidP="00CB31B7">
      <w:pPr>
        <w:pStyle w:val="a7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00676">
        <w:rPr>
          <w:sz w:val="28"/>
          <w:szCs w:val="28"/>
        </w:rPr>
        <w:t>Оформление политической системы современного типа после Гражданской войны. Характер американской демократии. Внутриполитическое развитие в 1870-</w:t>
      </w:r>
      <w:r>
        <w:rPr>
          <w:sz w:val="28"/>
          <w:szCs w:val="28"/>
        </w:rPr>
        <w:t>18</w:t>
      </w:r>
      <w:r w:rsidRPr="00B00676">
        <w:rPr>
          <w:sz w:val="28"/>
          <w:szCs w:val="28"/>
        </w:rPr>
        <w:t xml:space="preserve">90-е гг. Борьба фермеров за свои </w:t>
      </w:r>
      <w:r>
        <w:rPr>
          <w:sz w:val="28"/>
          <w:szCs w:val="28"/>
        </w:rPr>
        <w:t xml:space="preserve">права, гринбекеры. </w:t>
      </w:r>
      <w:r w:rsidRPr="00B00676">
        <w:rPr>
          <w:sz w:val="28"/>
          <w:szCs w:val="28"/>
        </w:rPr>
        <w:t>Проблема трестов, тарифная политика, реформа гражданских служб. Соотношение консерватизма и либерализма во внутренней политике к концу XIX в. Двухпартийная система, сходство и отличие республиканцев и демократов. Избирательная кампания 1896</w:t>
      </w:r>
      <w:r>
        <w:rPr>
          <w:sz w:val="28"/>
          <w:szCs w:val="28"/>
        </w:rPr>
        <w:t> </w:t>
      </w:r>
      <w:r w:rsidRPr="00B00676">
        <w:rPr>
          <w:sz w:val="28"/>
          <w:szCs w:val="28"/>
        </w:rPr>
        <w:t>г.</w:t>
      </w:r>
    </w:p>
    <w:p w:rsidR="00A37085" w:rsidRPr="00B00676" w:rsidRDefault="00A37085" w:rsidP="00CB31B7">
      <w:pPr>
        <w:pStyle w:val="a7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00676">
        <w:rPr>
          <w:sz w:val="28"/>
          <w:szCs w:val="28"/>
        </w:rPr>
        <w:t>Прогрессивная эра</w:t>
      </w:r>
      <w:r>
        <w:rPr>
          <w:sz w:val="28"/>
          <w:szCs w:val="28"/>
        </w:rPr>
        <w:t>»</w:t>
      </w:r>
      <w:r w:rsidRPr="00B00676">
        <w:rPr>
          <w:sz w:val="28"/>
          <w:szCs w:val="28"/>
        </w:rPr>
        <w:t xml:space="preserve"> в США. Истоки и начало </w:t>
      </w:r>
      <w:r>
        <w:rPr>
          <w:sz w:val="28"/>
          <w:szCs w:val="28"/>
        </w:rPr>
        <w:t xml:space="preserve">«прогрессивной эры». </w:t>
      </w:r>
      <w:r w:rsidRPr="00B00676">
        <w:rPr>
          <w:sz w:val="28"/>
          <w:szCs w:val="28"/>
        </w:rPr>
        <w:t>Политика либеральных реформ в деятельности Т. Рузвельта. У.</w:t>
      </w:r>
      <w:r>
        <w:rPr>
          <w:sz w:val="28"/>
          <w:szCs w:val="28"/>
        </w:rPr>
        <w:t> </w:t>
      </w:r>
      <w:r w:rsidRPr="00B00676">
        <w:rPr>
          <w:sz w:val="28"/>
          <w:szCs w:val="28"/>
        </w:rPr>
        <w:t xml:space="preserve">Тафт. Прогрессистское движение и выборы </w:t>
      </w:r>
      <w:smartTag w:uri="urn:schemas-microsoft-com:office:smarttags" w:element="metricconverter">
        <w:smartTagPr>
          <w:attr w:name="ProductID" w:val="1912 г"/>
        </w:smartTagPr>
        <w:r w:rsidRPr="00B00676">
          <w:rPr>
            <w:sz w:val="28"/>
            <w:szCs w:val="28"/>
          </w:rPr>
          <w:t>1912 г</w:t>
        </w:r>
      </w:smartTag>
      <w:r w:rsidRPr="00B00676">
        <w:rPr>
          <w:sz w:val="28"/>
          <w:szCs w:val="28"/>
        </w:rPr>
        <w:t xml:space="preserve">. Внутренняя политика В. Вильсона в 1913-1917 гг. Слабые и сильные стороны антитрестовского законодательства. Современная историография об американском прогрессизме начала ХХ в. </w:t>
      </w:r>
    </w:p>
    <w:p w:rsidR="00A37085" w:rsidRPr="00B00676" w:rsidRDefault="00A37085" w:rsidP="00CB31B7">
      <w:pPr>
        <w:pStyle w:val="a7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00676">
        <w:rPr>
          <w:sz w:val="28"/>
          <w:szCs w:val="28"/>
        </w:rPr>
        <w:t>Рабочее движение, образование Американской федерации труда, причины слабости социалистов. Негритянская проблема.</w:t>
      </w:r>
    </w:p>
    <w:p w:rsidR="00A37085" w:rsidRPr="00B00676" w:rsidRDefault="00A37085" w:rsidP="00CB31B7">
      <w:pPr>
        <w:pStyle w:val="a7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00676">
        <w:rPr>
          <w:sz w:val="28"/>
          <w:szCs w:val="28"/>
        </w:rPr>
        <w:t xml:space="preserve">Эволюция американского изоляционизма в последней трети XIX в. Формирование новой внешнеполитической доктрины. Испано-американская война </w:t>
      </w:r>
      <w:smartTag w:uri="urn:schemas-microsoft-com:office:smarttags" w:element="metricconverter">
        <w:smartTagPr>
          <w:attr w:name="ProductID" w:val="1898 г"/>
        </w:smartTagPr>
        <w:r w:rsidRPr="00B00676">
          <w:rPr>
            <w:sz w:val="28"/>
            <w:szCs w:val="28"/>
          </w:rPr>
          <w:t>1898 г</w:t>
        </w:r>
      </w:smartTag>
      <w:r>
        <w:rPr>
          <w:sz w:val="28"/>
          <w:szCs w:val="28"/>
        </w:rPr>
        <w:t>. Политика «большой дубинки»</w:t>
      </w:r>
      <w:r w:rsidRPr="00B00676">
        <w:rPr>
          <w:sz w:val="28"/>
          <w:szCs w:val="28"/>
        </w:rPr>
        <w:t xml:space="preserve">. Панамский канал. Доктрина </w:t>
      </w:r>
      <w:r>
        <w:rPr>
          <w:sz w:val="28"/>
          <w:szCs w:val="28"/>
        </w:rPr>
        <w:t>«</w:t>
      </w:r>
      <w:r w:rsidRPr="00B00676">
        <w:rPr>
          <w:sz w:val="28"/>
          <w:szCs w:val="28"/>
        </w:rPr>
        <w:t>открытых дверей</w:t>
      </w:r>
      <w:r>
        <w:rPr>
          <w:sz w:val="28"/>
          <w:szCs w:val="28"/>
        </w:rPr>
        <w:t>»</w:t>
      </w:r>
      <w:r w:rsidRPr="00B00676">
        <w:rPr>
          <w:sz w:val="28"/>
          <w:szCs w:val="28"/>
        </w:rPr>
        <w:t xml:space="preserve"> в Китае. Проблема американского империализма в </w:t>
      </w:r>
      <w:r w:rsidRPr="00B00676">
        <w:rPr>
          <w:sz w:val="28"/>
          <w:szCs w:val="28"/>
        </w:rPr>
        <w:lastRenderedPageBreak/>
        <w:t>современной историографии. США и европейские державы накануне и во время первой мировой войны.</w:t>
      </w:r>
    </w:p>
    <w:p w:rsidR="00A37085" w:rsidRPr="00B00676" w:rsidRDefault="00A37085" w:rsidP="00CB31B7">
      <w:pPr>
        <w:pStyle w:val="3"/>
        <w:spacing w:before="0" w:beforeAutospacing="0" w:after="0" w:afterAutospacing="0"/>
        <w:ind w:firstLine="709"/>
        <w:contextualSpacing/>
        <w:jc w:val="both"/>
        <w:rPr>
          <w:b w:val="0"/>
          <w:sz w:val="28"/>
          <w:szCs w:val="28"/>
        </w:rPr>
      </w:pPr>
      <w:r w:rsidRPr="00B00676">
        <w:rPr>
          <w:b w:val="0"/>
          <w:sz w:val="28"/>
          <w:szCs w:val="28"/>
        </w:rPr>
        <w:t>Страны Латинской Америки в последней трети ХIХ - начале ХХ вв. Политическая карта Латинской Америки после завоевания странами национальной независимости. Тенденции и проблемы экономической модернизации. Структура экономики стран Латинской Америки в начале ХХ в., удельный вес капиталистического уклада. Основные регионально-хозяйственные типы. Особенности социальной структуры латиноамериканского общества в начале ХХ в.</w:t>
      </w:r>
    </w:p>
    <w:p w:rsidR="00A37085" w:rsidRPr="00B00676" w:rsidRDefault="00A37085" w:rsidP="00CB31B7">
      <w:pPr>
        <w:pStyle w:val="a7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00676">
        <w:rPr>
          <w:sz w:val="28"/>
          <w:szCs w:val="28"/>
        </w:rPr>
        <w:t xml:space="preserve">Региональные модели политических систем и особенности политического процесса в странах региона в начале ХХ в. Соотношение реформистской и революционной тенденций в развитии стран Латинской Америки на рубеже XIX-XX вв. Цели, этапы и основные результаты революции в Мексике. Конституция </w:t>
      </w:r>
      <w:smartTag w:uri="urn:schemas-microsoft-com:office:smarttags" w:element="metricconverter">
        <w:smartTagPr>
          <w:attr w:name="ProductID" w:val="1917 г"/>
        </w:smartTagPr>
        <w:r w:rsidRPr="00B00676">
          <w:rPr>
            <w:sz w:val="28"/>
            <w:szCs w:val="28"/>
          </w:rPr>
          <w:t>1917 г</w:t>
        </w:r>
      </w:smartTag>
      <w:r w:rsidRPr="00B00676">
        <w:rPr>
          <w:sz w:val="28"/>
          <w:szCs w:val="28"/>
        </w:rPr>
        <w:t xml:space="preserve">. Проблема современной оценки характера и исторического места мексиканской революции в развитии страны и региона. Международное положение региона в начале ХХ в. и в годы </w:t>
      </w:r>
      <w:r>
        <w:rPr>
          <w:sz w:val="28"/>
          <w:szCs w:val="28"/>
        </w:rPr>
        <w:t>П</w:t>
      </w:r>
      <w:r w:rsidRPr="00B00676">
        <w:rPr>
          <w:sz w:val="28"/>
          <w:szCs w:val="28"/>
        </w:rPr>
        <w:t>ервой мировой войны.</w:t>
      </w:r>
    </w:p>
    <w:p w:rsidR="00A37085" w:rsidRPr="00B00676" w:rsidRDefault="00A37085" w:rsidP="00CB31B7">
      <w:pPr>
        <w:ind w:firstLine="709"/>
        <w:contextualSpacing/>
        <w:jc w:val="both"/>
        <w:rPr>
          <w:b/>
          <w:bCs/>
          <w:sz w:val="28"/>
          <w:szCs w:val="28"/>
        </w:rPr>
      </w:pPr>
    </w:p>
    <w:p w:rsidR="00302E16" w:rsidRDefault="00A37085" w:rsidP="00CB31B7">
      <w:pPr>
        <w:contextualSpacing/>
        <w:jc w:val="center"/>
        <w:rPr>
          <w:b/>
          <w:sz w:val="28"/>
          <w:szCs w:val="28"/>
        </w:rPr>
      </w:pPr>
      <w:r w:rsidRPr="00302E16">
        <w:rPr>
          <w:b/>
          <w:sz w:val="28"/>
          <w:szCs w:val="28"/>
        </w:rPr>
        <w:t xml:space="preserve">Век империй: кризис индустриального общества. Ведущие страны Европы в последней трети </w:t>
      </w:r>
      <w:r w:rsidRPr="00302E16">
        <w:rPr>
          <w:b/>
          <w:sz w:val="28"/>
          <w:szCs w:val="28"/>
          <w:lang w:val="en-US"/>
        </w:rPr>
        <w:t>XIX</w:t>
      </w:r>
      <w:r w:rsidRPr="00302E16">
        <w:rPr>
          <w:b/>
          <w:sz w:val="28"/>
          <w:szCs w:val="28"/>
        </w:rPr>
        <w:t xml:space="preserve"> – начале </w:t>
      </w:r>
      <w:r w:rsidRPr="00302E16">
        <w:rPr>
          <w:b/>
          <w:sz w:val="28"/>
          <w:szCs w:val="28"/>
          <w:lang w:val="en-US"/>
        </w:rPr>
        <w:t>XX</w:t>
      </w:r>
      <w:r w:rsidRPr="00302E16">
        <w:rPr>
          <w:b/>
          <w:sz w:val="28"/>
          <w:szCs w:val="28"/>
        </w:rPr>
        <w:t xml:space="preserve"> вв.</w:t>
      </w:r>
    </w:p>
    <w:p w:rsidR="00A37085" w:rsidRPr="00B00676" w:rsidRDefault="00A37085" w:rsidP="00CB31B7">
      <w:pPr>
        <w:pStyle w:val="3"/>
        <w:spacing w:before="0" w:beforeAutospacing="0" w:after="0" w:afterAutospacing="0"/>
        <w:ind w:firstLine="709"/>
        <w:contextualSpacing/>
        <w:jc w:val="both"/>
        <w:rPr>
          <w:b w:val="0"/>
          <w:i/>
          <w:sz w:val="28"/>
          <w:szCs w:val="28"/>
        </w:rPr>
      </w:pPr>
      <w:r w:rsidRPr="00B00676">
        <w:rPr>
          <w:b w:val="0"/>
          <w:sz w:val="28"/>
          <w:szCs w:val="28"/>
        </w:rPr>
        <w:t>Третья республика во Франции (1870-1918 гг.). Франко-германская война и кризис власти</w:t>
      </w:r>
      <w:r w:rsidRPr="00B00676">
        <w:rPr>
          <w:b w:val="0"/>
          <w:i/>
          <w:sz w:val="28"/>
          <w:szCs w:val="28"/>
        </w:rPr>
        <w:t>.</w:t>
      </w:r>
      <w:r w:rsidRPr="00B00676">
        <w:rPr>
          <w:b w:val="0"/>
          <w:sz w:val="28"/>
          <w:szCs w:val="28"/>
        </w:rPr>
        <w:t xml:space="preserve"> Буржуазная революция 4 сентября </w:t>
      </w:r>
      <w:smartTag w:uri="urn:schemas-microsoft-com:office:smarttags" w:element="metricconverter">
        <w:smartTagPr>
          <w:attr w:name="ProductID" w:val="1870 г"/>
        </w:smartTagPr>
        <w:r w:rsidRPr="00B00676">
          <w:rPr>
            <w:b w:val="0"/>
            <w:sz w:val="28"/>
            <w:szCs w:val="28"/>
          </w:rPr>
          <w:t>1870 г</w:t>
        </w:r>
      </w:smartTag>
      <w:r w:rsidRPr="00B00676">
        <w:rPr>
          <w:b w:val="0"/>
          <w:sz w:val="28"/>
          <w:szCs w:val="28"/>
        </w:rPr>
        <w:t xml:space="preserve">. Провозглашение республики. Политика правительства </w:t>
      </w:r>
      <w:r>
        <w:rPr>
          <w:b w:val="0"/>
          <w:sz w:val="28"/>
          <w:szCs w:val="28"/>
        </w:rPr>
        <w:t>«</w:t>
      </w:r>
      <w:r w:rsidRPr="00B00676">
        <w:rPr>
          <w:b w:val="0"/>
          <w:sz w:val="28"/>
          <w:szCs w:val="28"/>
        </w:rPr>
        <w:t>национальной обороны</w:t>
      </w:r>
      <w:r>
        <w:rPr>
          <w:b w:val="0"/>
          <w:sz w:val="28"/>
          <w:szCs w:val="28"/>
        </w:rPr>
        <w:t>»</w:t>
      </w:r>
      <w:r w:rsidRPr="00B00676">
        <w:rPr>
          <w:b w:val="0"/>
          <w:sz w:val="28"/>
          <w:szCs w:val="28"/>
        </w:rPr>
        <w:t>. Осада Парижа. Патриотическое и революционное движение народных масс. Политика Национального собрания и правительства Тьера.</w:t>
      </w:r>
    </w:p>
    <w:p w:rsidR="00A37085" w:rsidRPr="00B00676" w:rsidRDefault="00A37085" w:rsidP="00CB31B7">
      <w:pPr>
        <w:ind w:firstLine="709"/>
        <w:contextualSpacing/>
        <w:jc w:val="both"/>
        <w:rPr>
          <w:sz w:val="28"/>
          <w:szCs w:val="28"/>
        </w:rPr>
      </w:pPr>
      <w:r w:rsidRPr="00B00676">
        <w:rPr>
          <w:sz w:val="28"/>
          <w:szCs w:val="28"/>
        </w:rPr>
        <w:t xml:space="preserve">Причины и характер революции 18 марта </w:t>
      </w:r>
      <w:smartTag w:uri="urn:schemas-microsoft-com:office:smarttags" w:element="metricconverter">
        <w:smartTagPr>
          <w:attr w:name="ProductID" w:val="1871 г"/>
        </w:smartTagPr>
        <w:r w:rsidRPr="00B00676">
          <w:rPr>
            <w:sz w:val="28"/>
            <w:szCs w:val="28"/>
          </w:rPr>
          <w:t>1871 г</w:t>
        </w:r>
      </w:smartTag>
      <w:r w:rsidRPr="00B00676">
        <w:rPr>
          <w:sz w:val="28"/>
          <w:szCs w:val="28"/>
        </w:rPr>
        <w:t xml:space="preserve">. Феномен Парижской Коммуны. Слом буржуазного государственного аппарата и мероприятия по созданию государства нового типа. Важнейшие социально-экономические мероприятия Коммуны. Историческое значение Парижской Коммуны. Итоги войны и внутриполитическое положение во Франции весной </w:t>
      </w:r>
      <w:smartTag w:uri="urn:schemas-microsoft-com:office:smarttags" w:element="metricconverter">
        <w:smartTagPr>
          <w:attr w:name="ProductID" w:val="1871 г"/>
        </w:smartTagPr>
        <w:r w:rsidRPr="00B00676">
          <w:rPr>
            <w:sz w:val="28"/>
            <w:szCs w:val="28"/>
          </w:rPr>
          <w:t>1871 г</w:t>
        </w:r>
      </w:smartTag>
      <w:r w:rsidRPr="00B00676">
        <w:rPr>
          <w:sz w:val="28"/>
          <w:szCs w:val="28"/>
        </w:rPr>
        <w:t>.</w:t>
      </w:r>
    </w:p>
    <w:p w:rsidR="00A37085" w:rsidRPr="00B00676" w:rsidRDefault="00A37085" w:rsidP="00CB31B7">
      <w:pPr>
        <w:pStyle w:val="3"/>
        <w:spacing w:before="0" w:beforeAutospacing="0" w:after="0" w:afterAutospacing="0"/>
        <w:ind w:firstLine="709"/>
        <w:contextualSpacing/>
        <w:jc w:val="both"/>
        <w:rPr>
          <w:b w:val="0"/>
          <w:sz w:val="28"/>
          <w:szCs w:val="28"/>
        </w:rPr>
      </w:pPr>
      <w:r w:rsidRPr="00B00676">
        <w:rPr>
          <w:b w:val="0"/>
          <w:sz w:val="28"/>
          <w:szCs w:val="28"/>
        </w:rPr>
        <w:t xml:space="preserve">Особенности экономической модернизации Франции в последней трети XIX </w:t>
      </w:r>
      <w:r>
        <w:rPr>
          <w:b w:val="0"/>
          <w:sz w:val="28"/>
          <w:szCs w:val="28"/>
        </w:rPr>
        <w:t>–</w:t>
      </w:r>
      <w:r w:rsidRPr="00B00676">
        <w:rPr>
          <w:b w:val="0"/>
          <w:sz w:val="28"/>
          <w:szCs w:val="28"/>
        </w:rPr>
        <w:t xml:space="preserve"> начале ХХ вв. Экономические последствия франко-прусской войны и долговременные факторы относительного экономического отставания. Причины, формы и результаты экспорта французского капитала. Своеобразие социальной структуры ф</w:t>
      </w:r>
      <w:r>
        <w:rPr>
          <w:b w:val="0"/>
          <w:sz w:val="28"/>
          <w:szCs w:val="28"/>
        </w:rPr>
        <w:t>ранцузского общества рубежа XIX</w:t>
      </w:r>
      <w:r w:rsidRPr="00B00676">
        <w:rPr>
          <w:b w:val="0"/>
          <w:sz w:val="28"/>
          <w:szCs w:val="28"/>
        </w:rPr>
        <w:t>-ХХ вв.</w:t>
      </w:r>
    </w:p>
    <w:p w:rsidR="00A37085" w:rsidRPr="00B00676" w:rsidRDefault="00A37085" w:rsidP="00CB31B7">
      <w:pPr>
        <w:pStyle w:val="3"/>
        <w:spacing w:before="0" w:beforeAutospacing="0" w:after="0" w:afterAutospacing="0"/>
        <w:ind w:firstLine="709"/>
        <w:contextualSpacing/>
        <w:jc w:val="both"/>
        <w:rPr>
          <w:b w:val="0"/>
          <w:sz w:val="28"/>
          <w:szCs w:val="28"/>
        </w:rPr>
      </w:pPr>
      <w:r w:rsidRPr="00B00676">
        <w:rPr>
          <w:b w:val="0"/>
          <w:sz w:val="28"/>
          <w:szCs w:val="28"/>
        </w:rPr>
        <w:t xml:space="preserve">Становление политической системы Третьей республики. От </w:t>
      </w:r>
      <w:r>
        <w:rPr>
          <w:b w:val="0"/>
          <w:sz w:val="28"/>
          <w:szCs w:val="28"/>
        </w:rPr>
        <w:t>«</w:t>
      </w:r>
      <w:r w:rsidRPr="00B00676">
        <w:rPr>
          <w:b w:val="0"/>
          <w:sz w:val="28"/>
          <w:szCs w:val="28"/>
        </w:rPr>
        <w:t>республики без республиканцев</w:t>
      </w:r>
      <w:r>
        <w:rPr>
          <w:b w:val="0"/>
          <w:sz w:val="28"/>
          <w:szCs w:val="28"/>
        </w:rPr>
        <w:t>»</w:t>
      </w:r>
      <w:r w:rsidRPr="00B00676">
        <w:rPr>
          <w:b w:val="0"/>
          <w:sz w:val="28"/>
          <w:szCs w:val="28"/>
        </w:rPr>
        <w:t xml:space="preserve"> к </w:t>
      </w:r>
      <w:r>
        <w:rPr>
          <w:b w:val="0"/>
          <w:sz w:val="28"/>
          <w:szCs w:val="28"/>
        </w:rPr>
        <w:t>«</w:t>
      </w:r>
      <w:r w:rsidRPr="00B00676">
        <w:rPr>
          <w:b w:val="0"/>
          <w:sz w:val="28"/>
          <w:szCs w:val="28"/>
        </w:rPr>
        <w:t>республике республиканцев</w:t>
      </w:r>
      <w:r>
        <w:rPr>
          <w:b w:val="0"/>
          <w:sz w:val="28"/>
          <w:szCs w:val="28"/>
        </w:rPr>
        <w:t>»</w:t>
      </w:r>
      <w:r w:rsidRPr="00B00676">
        <w:rPr>
          <w:b w:val="0"/>
          <w:sz w:val="28"/>
          <w:szCs w:val="28"/>
        </w:rPr>
        <w:t xml:space="preserve">. Конституция </w:t>
      </w:r>
      <w:smartTag w:uri="urn:schemas-microsoft-com:office:smarttags" w:element="metricconverter">
        <w:smartTagPr>
          <w:attr w:name="ProductID" w:val="1875 г"/>
        </w:smartTagPr>
        <w:r w:rsidRPr="00B00676">
          <w:rPr>
            <w:b w:val="0"/>
            <w:sz w:val="28"/>
            <w:szCs w:val="28"/>
          </w:rPr>
          <w:t>1875 г</w:t>
        </w:r>
      </w:smartTag>
      <w:r w:rsidRPr="00B00676">
        <w:rPr>
          <w:b w:val="0"/>
          <w:sz w:val="28"/>
          <w:szCs w:val="28"/>
        </w:rPr>
        <w:t xml:space="preserve">. Оформление парламентской демократии. Причины сохранения республиканского строя. Политические реформы республиканцев в </w:t>
      </w:r>
      <w:r>
        <w:rPr>
          <w:b w:val="0"/>
          <w:sz w:val="28"/>
          <w:szCs w:val="28"/>
        </w:rPr>
        <w:t>18</w:t>
      </w:r>
      <w:r w:rsidRPr="00B00676">
        <w:rPr>
          <w:b w:val="0"/>
          <w:sz w:val="28"/>
          <w:szCs w:val="28"/>
        </w:rPr>
        <w:t>80-е гг. и их результаты. Особенности политического процесса в Третьей республике. Буланжизм. Панамский скандал. Политический кризис конца 90-х гг. XIX в. и пути его преодоления. Оформление партии радикалов и приход их к власти в начале ХХ в. Внутриполитическая ситуация во Франции накануне войны.</w:t>
      </w:r>
    </w:p>
    <w:p w:rsidR="00A37085" w:rsidRPr="00B00676" w:rsidRDefault="00A37085" w:rsidP="00CB31B7">
      <w:pPr>
        <w:pStyle w:val="3"/>
        <w:spacing w:before="0" w:beforeAutospacing="0" w:after="0" w:afterAutospacing="0"/>
        <w:ind w:firstLine="709"/>
        <w:contextualSpacing/>
        <w:jc w:val="both"/>
        <w:rPr>
          <w:b w:val="0"/>
          <w:sz w:val="28"/>
          <w:szCs w:val="28"/>
        </w:rPr>
      </w:pPr>
      <w:r w:rsidRPr="00B00676">
        <w:rPr>
          <w:b w:val="0"/>
          <w:sz w:val="28"/>
          <w:szCs w:val="28"/>
        </w:rPr>
        <w:lastRenderedPageBreak/>
        <w:t xml:space="preserve">Внешняя политика Франции в 70-90-е гг. XIX в. Международное положение Третьей республики после военного поражения </w:t>
      </w:r>
      <w:smartTag w:uri="urn:schemas-microsoft-com:office:smarttags" w:element="metricconverter">
        <w:smartTagPr>
          <w:attr w:name="ProductID" w:val="1871 г"/>
        </w:smartTagPr>
        <w:r w:rsidRPr="00B00676">
          <w:rPr>
            <w:b w:val="0"/>
            <w:sz w:val="28"/>
            <w:szCs w:val="28"/>
          </w:rPr>
          <w:t>1871 г</w:t>
        </w:r>
      </w:smartTag>
      <w:r w:rsidRPr="00B00676">
        <w:rPr>
          <w:b w:val="0"/>
          <w:sz w:val="28"/>
          <w:szCs w:val="28"/>
        </w:rPr>
        <w:t>. Франко- германские противоречия и их прояв</w:t>
      </w:r>
      <w:r>
        <w:rPr>
          <w:b w:val="0"/>
          <w:sz w:val="28"/>
          <w:szCs w:val="28"/>
        </w:rPr>
        <w:t>ления («военные тревоги» 70-80-</w:t>
      </w:r>
      <w:r w:rsidRPr="00B00676">
        <w:rPr>
          <w:b w:val="0"/>
          <w:sz w:val="28"/>
          <w:szCs w:val="28"/>
        </w:rPr>
        <w:t>х гг.). Факторы франко-русского сближения, оформление и содержание франко-русской Антанты в начале 90-х гг. XIX в. Франция в системе международных отношений в начале ХХ в. Цели, направления, формы и результаты французской колониальной экспансии в последней трети XIX в. Особенности французской колониальной империи: соотношение экономических и геополитических факторов.</w:t>
      </w:r>
    </w:p>
    <w:p w:rsidR="00A37085" w:rsidRPr="00B00676" w:rsidRDefault="00A37085" w:rsidP="00CB31B7">
      <w:pPr>
        <w:pStyle w:val="3"/>
        <w:spacing w:before="0" w:beforeAutospacing="0" w:after="0" w:afterAutospacing="0"/>
        <w:ind w:firstLine="709"/>
        <w:contextualSpacing/>
        <w:jc w:val="both"/>
        <w:rPr>
          <w:b w:val="0"/>
          <w:sz w:val="28"/>
          <w:szCs w:val="28"/>
        </w:rPr>
      </w:pPr>
      <w:r w:rsidRPr="00B00676">
        <w:rPr>
          <w:b w:val="0"/>
          <w:sz w:val="28"/>
          <w:szCs w:val="28"/>
        </w:rPr>
        <w:t xml:space="preserve">Изменения состава и положения французского рабочего класса на рубеже XIX-ХХ вв. и его место в социальной структуре французского общества. Особенности профсоюзного движения: анархо-синдикализм, его программа и форма организаций. Оформление основных течений в социалистическом движении Франции в </w:t>
      </w:r>
      <w:r>
        <w:rPr>
          <w:b w:val="0"/>
          <w:sz w:val="28"/>
          <w:szCs w:val="28"/>
        </w:rPr>
        <w:t>18</w:t>
      </w:r>
      <w:r w:rsidRPr="00B00676">
        <w:rPr>
          <w:b w:val="0"/>
          <w:sz w:val="28"/>
          <w:szCs w:val="28"/>
        </w:rPr>
        <w:t>80-</w:t>
      </w:r>
      <w:r>
        <w:rPr>
          <w:b w:val="0"/>
          <w:sz w:val="28"/>
          <w:szCs w:val="28"/>
        </w:rPr>
        <w:t>18</w:t>
      </w:r>
      <w:r w:rsidRPr="00B00676">
        <w:rPr>
          <w:b w:val="0"/>
          <w:sz w:val="28"/>
          <w:szCs w:val="28"/>
        </w:rPr>
        <w:t>90-е гг., объединительные процессы и их результаты в начале ХХ в. Особенности французского социализма. Проблема современной социальной истории французского крестьянства и других групп населения Третьей республики.</w:t>
      </w:r>
    </w:p>
    <w:p w:rsidR="00A37085" w:rsidRPr="00B00676" w:rsidRDefault="00A37085" w:rsidP="00CB31B7">
      <w:pPr>
        <w:pStyle w:val="3"/>
        <w:spacing w:before="0" w:beforeAutospacing="0" w:after="0" w:afterAutospacing="0"/>
        <w:ind w:firstLine="709"/>
        <w:contextualSpacing/>
        <w:jc w:val="both"/>
        <w:rPr>
          <w:b w:val="0"/>
          <w:sz w:val="28"/>
          <w:szCs w:val="28"/>
        </w:rPr>
      </w:pPr>
      <w:r w:rsidRPr="00B00676">
        <w:rPr>
          <w:b w:val="0"/>
          <w:sz w:val="28"/>
          <w:szCs w:val="28"/>
        </w:rPr>
        <w:t xml:space="preserve">Германская империя (1871-1918 гг.). Тенденции экономического развития страны после объединения. Факторы ускоренной модернизации экономики. Характер индустриализации и ее итоги в начале ХХ века. Особенности монополизации в промышленности и финансовой сфере. Развитие сельского хозяйства, особенности капитализации аграрных отношений. Влияние структурных изменений экономики на динамику социальных отношений и состав германского общества. Характер политического режима. Причины сохранения авторитаризма и замедленной политической модернизации. </w:t>
      </w:r>
    </w:p>
    <w:p w:rsidR="00A37085" w:rsidRPr="00B00676" w:rsidRDefault="00A37085" w:rsidP="00CB31B7">
      <w:pPr>
        <w:ind w:firstLine="709"/>
        <w:contextualSpacing/>
        <w:jc w:val="both"/>
        <w:rPr>
          <w:sz w:val="28"/>
          <w:szCs w:val="28"/>
        </w:rPr>
      </w:pPr>
      <w:r w:rsidRPr="00B00676">
        <w:rPr>
          <w:sz w:val="28"/>
          <w:szCs w:val="28"/>
        </w:rPr>
        <w:t>Имперская конституция и своеобразие политического режима. Регулирующая роль Пруссии. Особенности германского федерализма. Компромисс буржуазии и юнкерства. Экономическая модернизация и политический традиционал</w:t>
      </w:r>
      <w:r>
        <w:rPr>
          <w:sz w:val="28"/>
          <w:szCs w:val="28"/>
        </w:rPr>
        <w:t xml:space="preserve">изм. Союз национал-либералов и </w:t>
      </w:r>
      <w:r w:rsidRPr="00B00676">
        <w:rPr>
          <w:sz w:val="28"/>
          <w:szCs w:val="28"/>
        </w:rPr>
        <w:t>консерваторов. Наступление против социалистов.</w:t>
      </w:r>
    </w:p>
    <w:p w:rsidR="00A37085" w:rsidRPr="00B00676" w:rsidRDefault="00A37085" w:rsidP="00CB31B7">
      <w:pPr>
        <w:pStyle w:val="a7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00676">
        <w:rPr>
          <w:sz w:val="28"/>
          <w:szCs w:val="28"/>
        </w:rPr>
        <w:t>Внутриполитическое развитие Германии в период канцлерства О.</w:t>
      </w:r>
      <w:r>
        <w:rPr>
          <w:sz w:val="28"/>
          <w:szCs w:val="28"/>
        </w:rPr>
        <w:t> </w:t>
      </w:r>
      <w:r w:rsidRPr="00B00676">
        <w:rPr>
          <w:sz w:val="28"/>
          <w:szCs w:val="28"/>
        </w:rPr>
        <w:t xml:space="preserve">Бисмарка. Централизаторская политика и </w:t>
      </w:r>
      <w:r>
        <w:rPr>
          <w:sz w:val="28"/>
          <w:szCs w:val="28"/>
        </w:rPr>
        <w:t>«</w:t>
      </w:r>
      <w:r w:rsidRPr="00B00676">
        <w:rPr>
          <w:sz w:val="28"/>
          <w:szCs w:val="28"/>
        </w:rPr>
        <w:t>культуркамф</w:t>
      </w:r>
      <w:r>
        <w:rPr>
          <w:sz w:val="28"/>
          <w:szCs w:val="28"/>
        </w:rPr>
        <w:t>»</w:t>
      </w:r>
      <w:r w:rsidRPr="00B00676">
        <w:rPr>
          <w:sz w:val="28"/>
          <w:szCs w:val="28"/>
        </w:rPr>
        <w:t xml:space="preserve">, экономические, военные и социальные мероприятия. Причины отставки Бисмарка. Современная историография о политической роли Бисмарка после объединения страны. </w:t>
      </w:r>
    </w:p>
    <w:p w:rsidR="00A37085" w:rsidRPr="00B00676" w:rsidRDefault="00A37085" w:rsidP="00CB31B7">
      <w:pPr>
        <w:pStyle w:val="a7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00676">
        <w:rPr>
          <w:sz w:val="28"/>
          <w:szCs w:val="28"/>
        </w:rPr>
        <w:t xml:space="preserve">Внутренняя политика в </w:t>
      </w:r>
      <w:r>
        <w:rPr>
          <w:sz w:val="28"/>
          <w:szCs w:val="28"/>
        </w:rPr>
        <w:t>«</w:t>
      </w:r>
      <w:r w:rsidRPr="00B00676">
        <w:rPr>
          <w:sz w:val="28"/>
          <w:szCs w:val="28"/>
        </w:rPr>
        <w:t>либеральную</w:t>
      </w:r>
      <w:r>
        <w:rPr>
          <w:sz w:val="28"/>
          <w:szCs w:val="28"/>
        </w:rPr>
        <w:t>»</w:t>
      </w:r>
      <w:r w:rsidRPr="00B00676">
        <w:rPr>
          <w:sz w:val="28"/>
          <w:szCs w:val="28"/>
        </w:rPr>
        <w:t xml:space="preserve"> эру Л. Каприви, причины ограниченности либерализации. Назревание политического кризиса во второй половине </w:t>
      </w:r>
      <w:r>
        <w:rPr>
          <w:sz w:val="28"/>
          <w:szCs w:val="28"/>
        </w:rPr>
        <w:t>18</w:t>
      </w:r>
      <w:r w:rsidRPr="00B00676">
        <w:rPr>
          <w:sz w:val="28"/>
          <w:szCs w:val="28"/>
        </w:rPr>
        <w:t xml:space="preserve">90-х годов. Вильгельм II и провозглашение </w:t>
      </w:r>
      <w:r>
        <w:rPr>
          <w:sz w:val="28"/>
          <w:szCs w:val="28"/>
        </w:rPr>
        <w:t>«</w:t>
      </w:r>
      <w:r w:rsidRPr="00B00676">
        <w:rPr>
          <w:sz w:val="28"/>
          <w:szCs w:val="28"/>
        </w:rPr>
        <w:t>политики сплочения</w:t>
      </w:r>
      <w:r>
        <w:rPr>
          <w:sz w:val="28"/>
          <w:szCs w:val="28"/>
        </w:rPr>
        <w:t>»</w:t>
      </w:r>
      <w:r w:rsidRPr="00B00676">
        <w:rPr>
          <w:sz w:val="28"/>
          <w:szCs w:val="28"/>
        </w:rPr>
        <w:t xml:space="preserve">. Перегруппировка политических сил в начале ХХ века. Внутренняя политика Бюлова. </w:t>
      </w:r>
      <w:r>
        <w:rPr>
          <w:sz w:val="28"/>
          <w:szCs w:val="28"/>
        </w:rPr>
        <w:t>«</w:t>
      </w:r>
      <w:r w:rsidRPr="00B00676">
        <w:rPr>
          <w:sz w:val="28"/>
          <w:szCs w:val="28"/>
        </w:rPr>
        <w:t>Готтентотский</w:t>
      </w:r>
      <w:r>
        <w:rPr>
          <w:sz w:val="28"/>
          <w:szCs w:val="28"/>
        </w:rPr>
        <w:t>»</w:t>
      </w:r>
      <w:r w:rsidRPr="00B00676">
        <w:rPr>
          <w:sz w:val="28"/>
          <w:szCs w:val="28"/>
        </w:rPr>
        <w:t xml:space="preserve"> блок и его распад, причины отставки Бюлова. Внутриполитические действия Бетман-Гольвега. Выборы 1912 года и проблема блокирования социал-демократов и либеральных фракций в рейхстаге. Альтернативы политического развития Германии </w:t>
      </w:r>
      <w:r w:rsidRPr="00B00676">
        <w:rPr>
          <w:sz w:val="28"/>
          <w:szCs w:val="28"/>
        </w:rPr>
        <w:lastRenderedPageBreak/>
        <w:t>накануне 1914 года. Особенности политического процесса в годы первой мировой войны.</w:t>
      </w:r>
    </w:p>
    <w:p w:rsidR="00A37085" w:rsidRPr="00B00676" w:rsidRDefault="00A37085" w:rsidP="00CB31B7">
      <w:pPr>
        <w:pStyle w:val="a7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00676">
        <w:rPr>
          <w:sz w:val="28"/>
          <w:szCs w:val="28"/>
        </w:rPr>
        <w:t xml:space="preserve"> Основные направления внешней политики в 70-80-х годах XIX в. Особенности дипломатии Бисмарка. Начало колониальной экспансии. Переход к мировой политике, формирование внешнеполитической программы германского империализма. Строительство военно-морского флота и достижения Германии в англо-германском соперничестве к 1914 году. Современная историография о роли Германии в возникновении первой мировой войны. </w:t>
      </w:r>
    </w:p>
    <w:p w:rsidR="00A37085" w:rsidRPr="00B00676" w:rsidRDefault="00A37085" w:rsidP="00CB31B7">
      <w:pPr>
        <w:pStyle w:val="a7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00676">
        <w:rPr>
          <w:sz w:val="28"/>
          <w:szCs w:val="28"/>
        </w:rPr>
        <w:t xml:space="preserve">Рабочее и социалистическое движение. Изменения в положении и составе рабочего класса в последней трети XIX </w:t>
      </w:r>
      <w:r>
        <w:rPr>
          <w:sz w:val="28"/>
          <w:szCs w:val="28"/>
        </w:rPr>
        <w:t xml:space="preserve">– </w:t>
      </w:r>
      <w:r w:rsidRPr="00B00676">
        <w:rPr>
          <w:sz w:val="28"/>
          <w:szCs w:val="28"/>
        </w:rPr>
        <w:t xml:space="preserve">начале ХХ </w:t>
      </w:r>
      <w:r>
        <w:rPr>
          <w:sz w:val="28"/>
          <w:szCs w:val="28"/>
        </w:rPr>
        <w:t>в</w:t>
      </w:r>
      <w:r w:rsidRPr="00B00676">
        <w:rPr>
          <w:sz w:val="28"/>
          <w:szCs w:val="28"/>
        </w:rPr>
        <w:t xml:space="preserve">в. Причины и особенности развития массового рабочего движения. История германской социал-демократии: готское объединение и программа 1875 года, стратегия и тактика партии в годы </w:t>
      </w:r>
      <w:r>
        <w:rPr>
          <w:sz w:val="28"/>
          <w:szCs w:val="28"/>
        </w:rPr>
        <w:t>«</w:t>
      </w:r>
      <w:r w:rsidRPr="00B00676">
        <w:rPr>
          <w:sz w:val="28"/>
          <w:szCs w:val="28"/>
        </w:rPr>
        <w:t>исключительного закона</w:t>
      </w:r>
      <w:r>
        <w:rPr>
          <w:sz w:val="28"/>
          <w:szCs w:val="28"/>
        </w:rPr>
        <w:t>»</w:t>
      </w:r>
      <w:r w:rsidRPr="00B00676">
        <w:rPr>
          <w:sz w:val="28"/>
          <w:szCs w:val="28"/>
        </w:rPr>
        <w:t>, появление нового реформизма Э.</w:t>
      </w:r>
      <w:r>
        <w:rPr>
          <w:sz w:val="28"/>
          <w:szCs w:val="28"/>
        </w:rPr>
        <w:t xml:space="preserve"> </w:t>
      </w:r>
      <w:r w:rsidRPr="00B00676">
        <w:rPr>
          <w:sz w:val="28"/>
          <w:szCs w:val="28"/>
        </w:rPr>
        <w:t>Бернштейна. Достижения и просчеты германской социал-демократии  начал</w:t>
      </w:r>
      <w:r>
        <w:rPr>
          <w:sz w:val="28"/>
          <w:szCs w:val="28"/>
        </w:rPr>
        <w:t>а</w:t>
      </w:r>
      <w:r w:rsidRPr="00B00676">
        <w:rPr>
          <w:sz w:val="28"/>
          <w:szCs w:val="28"/>
        </w:rPr>
        <w:t xml:space="preserve"> ХХ в. в свете современных оценок. Особенности профессиональных объединений германских рабочих.</w:t>
      </w:r>
    </w:p>
    <w:p w:rsidR="00A37085" w:rsidRPr="00B00676" w:rsidRDefault="00A37085" w:rsidP="00CB31B7">
      <w:pPr>
        <w:pStyle w:val="3"/>
        <w:spacing w:before="0" w:beforeAutospacing="0" w:after="0" w:afterAutospacing="0"/>
        <w:ind w:firstLine="709"/>
        <w:contextualSpacing/>
        <w:jc w:val="both"/>
        <w:rPr>
          <w:b w:val="0"/>
          <w:sz w:val="28"/>
          <w:szCs w:val="28"/>
        </w:rPr>
      </w:pPr>
      <w:r w:rsidRPr="00B00676">
        <w:rPr>
          <w:b w:val="0"/>
          <w:sz w:val="28"/>
          <w:szCs w:val="28"/>
        </w:rPr>
        <w:t>Великобритания в 1870-1918 гг. Тенденции экономического развития Англии в условиях индустриальной модернизации Запада на рубеже XIX-ХХ веков. Причины замедления экономического роста и изменение мирового экономического статуса Англии. Структура английского экспорта и роль имперских рынков в экономике метрополии. Дискуссии в английских правящих кругах по проблемам экономической политики: между фритредом и протекционизмом. Факторы мировой экономической конкуренции и сравнительная оценка экономического потенциала Великобритании накануне и во время первой мировой войны.</w:t>
      </w:r>
    </w:p>
    <w:p w:rsidR="00A37085" w:rsidRPr="00B00676" w:rsidRDefault="00A37085" w:rsidP="00CB31B7">
      <w:pPr>
        <w:pStyle w:val="3"/>
        <w:spacing w:before="0" w:beforeAutospacing="0" w:after="0" w:afterAutospacing="0"/>
        <w:ind w:firstLine="709"/>
        <w:contextualSpacing/>
        <w:jc w:val="both"/>
        <w:rPr>
          <w:b w:val="0"/>
          <w:sz w:val="28"/>
          <w:szCs w:val="28"/>
        </w:rPr>
      </w:pPr>
      <w:r w:rsidRPr="00B00676">
        <w:rPr>
          <w:b w:val="0"/>
          <w:sz w:val="28"/>
          <w:szCs w:val="28"/>
        </w:rPr>
        <w:t xml:space="preserve">Английская политическая система. Эволюция общественно-политического строя Великобритании в </w:t>
      </w:r>
      <w:r w:rsidRPr="00B00676">
        <w:rPr>
          <w:b w:val="0"/>
          <w:sz w:val="28"/>
          <w:szCs w:val="28"/>
          <w:lang w:val="en-US"/>
        </w:rPr>
        <w:t>XIX</w:t>
      </w:r>
      <w:r w:rsidRPr="00B0067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–</w:t>
      </w:r>
      <w:r w:rsidRPr="00B00676">
        <w:rPr>
          <w:b w:val="0"/>
          <w:sz w:val="28"/>
          <w:szCs w:val="28"/>
        </w:rPr>
        <w:t xml:space="preserve"> начале </w:t>
      </w:r>
      <w:r w:rsidRPr="00B00676">
        <w:rPr>
          <w:b w:val="0"/>
          <w:sz w:val="28"/>
          <w:szCs w:val="28"/>
          <w:lang w:val="en-US"/>
        </w:rPr>
        <w:t>XX</w:t>
      </w:r>
      <w:r w:rsidRPr="00B00676">
        <w:rPr>
          <w:b w:val="0"/>
          <w:sz w:val="28"/>
          <w:szCs w:val="28"/>
        </w:rPr>
        <w:t xml:space="preserve"> в. Причины эволюционного становления политических институтов современного типа и тенденции их развития на рубеже XIX</w:t>
      </w:r>
      <w:r>
        <w:rPr>
          <w:b w:val="0"/>
          <w:sz w:val="28"/>
          <w:szCs w:val="28"/>
        </w:rPr>
        <w:t>-</w:t>
      </w:r>
      <w:r w:rsidRPr="00B00676">
        <w:rPr>
          <w:b w:val="0"/>
          <w:sz w:val="28"/>
          <w:szCs w:val="28"/>
        </w:rPr>
        <w:t>XX веков. Особенности политической элиты. Политический процесс в 70</w:t>
      </w:r>
      <w:r>
        <w:rPr>
          <w:b w:val="0"/>
          <w:sz w:val="28"/>
          <w:szCs w:val="28"/>
        </w:rPr>
        <w:t>-</w:t>
      </w:r>
      <w:r w:rsidRPr="00B00676">
        <w:rPr>
          <w:b w:val="0"/>
          <w:sz w:val="28"/>
          <w:szCs w:val="28"/>
        </w:rPr>
        <w:t xml:space="preserve">90-е гг. XIX в. Внутренняя политика либерального правительства Гладстона. </w:t>
      </w:r>
      <w:r>
        <w:rPr>
          <w:b w:val="0"/>
          <w:sz w:val="28"/>
          <w:szCs w:val="28"/>
        </w:rPr>
        <w:t>«</w:t>
      </w:r>
      <w:r w:rsidRPr="00B00676">
        <w:rPr>
          <w:b w:val="0"/>
          <w:sz w:val="28"/>
          <w:szCs w:val="28"/>
        </w:rPr>
        <w:t>Новый торизм</w:t>
      </w:r>
      <w:r>
        <w:rPr>
          <w:b w:val="0"/>
          <w:sz w:val="28"/>
          <w:szCs w:val="28"/>
        </w:rPr>
        <w:t>»</w:t>
      </w:r>
      <w:r w:rsidRPr="00B00676">
        <w:rPr>
          <w:b w:val="0"/>
          <w:sz w:val="28"/>
          <w:szCs w:val="28"/>
        </w:rPr>
        <w:t xml:space="preserve"> Дизраэли и приход к власти консерваторов. Перегруппировка политических сил в начале ХХ в. Оформление </w:t>
      </w:r>
      <w:r>
        <w:rPr>
          <w:b w:val="0"/>
          <w:sz w:val="28"/>
          <w:szCs w:val="28"/>
        </w:rPr>
        <w:t>«</w:t>
      </w:r>
      <w:r w:rsidRPr="00B00676">
        <w:rPr>
          <w:b w:val="0"/>
          <w:sz w:val="28"/>
          <w:szCs w:val="28"/>
        </w:rPr>
        <w:t>нового</w:t>
      </w:r>
      <w:r>
        <w:rPr>
          <w:b w:val="0"/>
          <w:sz w:val="28"/>
          <w:szCs w:val="28"/>
        </w:rPr>
        <w:t>»</w:t>
      </w:r>
      <w:r w:rsidRPr="00B00676">
        <w:rPr>
          <w:b w:val="0"/>
          <w:sz w:val="28"/>
          <w:szCs w:val="28"/>
        </w:rPr>
        <w:t xml:space="preserve"> либерализма и причины прихода к власти либералов. Внутриполитические мероприятия либеральных правительств 1906-1911 гг. Современная историография об английском либеральном реформизме начала ХХ в. Внутриполитическая ситуация накануне и во время первой мировой войны и деятельность коалиционных правительств. </w:t>
      </w:r>
    </w:p>
    <w:p w:rsidR="00A37085" w:rsidRPr="00B00676" w:rsidRDefault="00A37085" w:rsidP="00CB31B7">
      <w:pPr>
        <w:pStyle w:val="a7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00676">
        <w:rPr>
          <w:sz w:val="28"/>
          <w:szCs w:val="28"/>
        </w:rPr>
        <w:t xml:space="preserve">Внешнеполитическая доктрина </w:t>
      </w:r>
      <w:r>
        <w:rPr>
          <w:sz w:val="28"/>
          <w:szCs w:val="28"/>
        </w:rPr>
        <w:t>«</w:t>
      </w:r>
      <w:r w:rsidRPr="00B00676">
        <w:rPr>
          <w:sz w:val="28"/>
          <w:szCs w:val="28"/>
        </w:rPr>
        <w:t>блестящей изоляции</w:t>
      </w:r>
      <w:r>
        <w:rPr>
          <w:sz w:val="28"/>
          <w:szCs w:val="28"/>
        </w:rPr>
        <w:t>»</w:t>
      </w:r>
      <w:r w:rsidRPr="00B00676">
        <w:rPr>
          <w:sz w:val="28"/>
          <w:szCs w:val="28"/>
        </w:rPr>
        <w:t xml:space="preserve"> и причины ее пересмотра в начале ХХ в. Основные направления английской внешней политики в последней трети XIX - начале ХХ вв. Британская империя в системе внешнеполитических приоритетов. Направления и результаты колониальной экспансии в последней трети XIX в. Англо-бурская война. Соотношение экономических и геополитических интересов в британском империализме и проблема его оценки в современной историографии.</w:t>
      </w:r>
    </w:p>
    <w:p w:rsidR="00A37085" w:rsidRPr="00B00676" w:rsidRDefault="00A37085" w:rsidP="00CB31B7">
      <w:pPr>
        <w:pStyle w:val="a7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00676">
        <w:rPr>
          <w:sz w:val="28"/>
          <w:szCs w:val="28"/>
        </w:rPr>
        <w:lastRenderedPageBreak/>
        <w:t xml:space="preserve">Английское рабочее движение. Экономические и социально- политические факторы положения и динамика состава английского рабочего класса во второй половине XIX </w:t>
      </w:r>
      <w:r>
        <w:rPr>
          <w:sz w:val="28"/>
          <w:szCs w:val="28"/>
        </w:rPr>
        <w:t>–</w:t>
      </w:r>
      <w:r w:rsidRPr="00B00676">
        <w:rPr>
          <w:sz w:val="28"/>
          <w:szCs w:val="28"/>
        </w:rPr>
        <w:t xml:space="preserve"> начале ХХ вв. Причины кризиса </w:t>
      </w:r>
      <w:r>
        <w:rPr>
          <w:sz w:val="28"/>
          <w:szCs w:val="28"/>
        </w:rPr>
        <w:t>«</w:t>
      </w:r>
      <w:r w:rsidRPr="00B00676">
        <w:rPr>
          <w:sz w:val="28"/>
          <w:szCs w:val="28"/>
        </w:rPr>
        <w:t>старого</w:t>
      </w:r>
      <w:r>
        <w:rPr>
          <w:sz w:val="28"/>
          <w:szCs w:val="28"/>
        </w:rPr>
        <w:t>»</w:t>
      </w:r>
      <w:r w:rsidRPr="00B00676">
        <w:rPr>
          <w:sz w:val="28"/>
          <w:szCs w:val="28"/>
        </w:rPr>
        <w:t xml:space="preserve"> и оформление </w:t>
      </w:r>
      <w:r>
        <w:rPr>
          <w:sz w:val="28"/>
          <w:szCs w:val="28"/>
        </w:rPr>
        <w:t>«</w:t>
      </w:r>
      <w:r w:rsidRPr="00B00676">
        <w:rPr>
          <w:sz w:val="28"/>
          <w:szCs w:val="28"/>
        </w:rPr>
        <w:t>нового</w:t>
      </w:r>
      <w:r>
        <w:rPr>
          <w:sz w:val="28"/>
          <w:szCs w:val="28"/>
        </w:rPr>
        <w:t>» тред-юнионизма в 1880-18</w:t>
      </w:r>
      <w:r w:rsidRPr="00B00676">
        <w:rPr>
          <w:sz w:val="28"/>
          <w:szCs w:val="28"/>
        </w:rPr>
        <w:t>90-е гг. Достижения и просчеты рабочего движения в начале ХХ в. Причины появления лейборизма. Программа, структура и деятельность лейбористской партии в начале ХХ в. Особенности британского социализма, место социалистического течения в системе рабочих организаций.</w:t>
      </w:r>
    </w:p>
    <w:p w:rsidR="00A37085" w:rsidRPr="00B00676" w:rsidRDefault="00A37085" w:rsidP="00CB31B7">
      <w:pPr>
        <w:pStyle w:val="3"/>
        <w:spacing w:before="0" w:beforeAutospacing="0" w:after="0" w:afterAutospacing="0"/>
        <w:ind w:firstLine="709"/>
        <w:contextualSpacing/>
        <w:jc w:val="both"/>
        <w:rPr>
          <w:b w:val="0"/>
          <w:sz w:val="28"/>
          <w:szCs w:val="28"/>
        </w:rPr>
      </w:pPr>
      <w:r w:rsidRPr="00B00676">
        <w:rPr>
          <w:b w:val="0"/>
          <w:sz w:val="28"/>
          <w:szCs w:val="28"/>
        </w:rPr>
        <w:t xml:space="preserve">Италия в 1870-1918 гг. Итоги объединения Италии и их влияние на капиталистическую модернизацию страны. Экономическая политика итальянских правительств в последней трети XIX в. Причины неравномерности экономического развития. Характер и итоги индустриализации, проблема участия иностранного капитала. Особенности развития итальянского сельского хозяйства. Проблема Юга. Итоги экономической модернизации. Структура и характер итальянской экономики в начале ХХ в. </w:t>
      </w:r>
    </w:p>
    <w:p w:rsidR="00A37085" w:rsidRPr="00B00676" w:rsidRDefault="00A37085" w:rsidP="00CB31B7">
      <w:pPr>
        <w:pStyle w:val="a7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00676">
        <w:rPr>
          <w:sz w:val="28"/>
          <w:szCs w:val="28"/>
        </w:rPr>
        <w:t xml:space="preserve">Политическое наследие Риссорджименто и оформление политической системы объединенной Италии. Конституционное устройство. Особенности партийной структуры. Внутренняя политика </w:t>
      </w:r>
      <w:r>
        <w:rPr>
          <w:sz w:val="28"/>
          <w:szCs w:val="28"/>
        </w:rPr>
        <w:t>«</w:t>
      </w:r>
      <w:r w:rsidRPr="00B00676">
        <w:rPr>
          <w:sz w:val="28"/>
          <w:szCs w:val="28"/>
        </w:rPr>
        <w:t>правой</w:t>
      </w:r>
      <w:r>
        <w:rPr>
          <w:sz w:val="28"/>
          <w:szCs w:val="28"/>
        </w:rPr>
        <w:t>»</w:t>
      </w:r>
      <w:r w:rsidRPr="00B00676">
        <w:rPr>
          <w:sz w:val="28"/>
          <w:szCs w:val="28"/>
        </w:rPr>
        <w:t xml:space="preserve"> и </w:t>
      </w:r>
      <w:r>
        <w:rPr>
          <w:sz w:val="28"/>
          <w:szCs w:val="28"/>
        </w:rPr>
        <w:t>«</w:t>
      </w:r>
      <w:r w:rsidRPr="00B00676">
        <w:rPr>
          <w:sz w:val="28"/>
          <w:szCs w:val="28"/>
        </w:rPr>
        <w:t>левой</w:t>
      </w:r>
      <w:r>
        <w:rPr>
          <w:sz w:val="28"/>
          <w:szCs w:val="28"/>
        </w:rPr>
        <w:t>» в 1870-18</w:t>
      </w:r>
      <w:r w:rsidRPr="00B00676">
        <w:rPr>
          <w:sz w:val="28"/>
          <w:szCs w:val="28"/>
        </w:rPr>
        <w:t xml:space="preserve">90-е гг. Социальные движения в конце XIX в. и их влияние на внутриполитическую ситуацию в стране. Политическая борьба на рубеже XIX-ХХ вв. и оформление либеральной программы Дж. Джолитти. Приход к власти Джолитти и содержание первого этапа </w:t>
      </w:r>
      <w:r>
        <w:rPr>
          <w:sz w:val="28"/>
          <w:szCs w:val="28"/>
        </w:rPr>
        <w:t>«</w:t>
      </w:r>
      <w:r w:rsidRPr="00B00676">
        <w:rPr>
          <w:sz w:val="28"/>
          <w:szCs w:val="28"/>
        </w:rPr>
        <w:t>либеральной эры</w:t>
      </w:r>
      <w:r>
        <w:rPr>
          <w:sz w:val="28"/>
          <w:szCs w:val="28"/>
        </w:rPr>
        <w:t>»</w:t>
      </w:r>
      <w:r w:rsidRPr="00B00676">
        <w:rPr>
          <w:sz w:val="28"/>
          <w:szCs w:val="28"/>
        </w:rPr>
        <w:t xml:space="preserve">. Проблема политических методов реформ. Основные мероприятия </w:t>
      </w:r>
      <w:r>
        <w:rPr>
          <w:sz w:val="28"/>
          <w:szCs w:val="28"/>
        </w:rPr>
        <w:t>«</w:t>
      </w:r>
      <w:r w:rsidRPr="00B00676">
        <w:rPr>
          <w:sz w:val="28"/>
          <w:szCs w:val="28"/>
        </w:rPr>
        <w:t>долгого министерства</w:t>
      </w:r>
      <w:r>
        <w:rPr>
          <w:sz w:val="28"/>
          <w:szCs w:val="28"/>
        </w:rPr>
        <w:t>»</w:t>
      </w:r>
      <w:r w:rsidRPr="00B00676">
        <w:rPr>
          <w:sz w:val="28"/>
          <w:szCs w:val="28"/>
        </w:rPr>
        <w:t xml:space="preserve">. Причины узости социальной базы либеральных реформ и их результаты. Современная оценка итальянского варианта либерального реформизма. </w:t>
      </w:r>
    </w:p>
    <w:p w:rsidR="00A37085" w:rsidRPr="00B00676" w:rsidRDefault="00A37085" w:rsidP="00CB31B7">
      <w:pPr>
        <w:pStyle w:val="a7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00676">
        <w:rPr>
          <w:sz w:val="28"/>
          <w:szCs w:val="28"/>
        </w:rPr>
        <w:t xml:space="preserve">Особенности социальных движений в Италии в последней трети XIX </w:t>
      </w:r>
      <w:r>
        <w:rPr>
          <w:sz w:val="28"/>
          <w:szCs w:val="28"/>
        </w:rPr>
        <w:t>–</w:t>
      </w:r>
      <w:r w:rsidRPr="00B00676">
        <w:rPr>
          <w:sz w:val="28"/>
          <w:szCs w:val="28"/>
        </w:rPr>
        <w:t xml:space="preserve"> начале ХХ в. Рабочее движение и течения в итальянском социализме. </w:t>
      </w:r>
    </w:p>
    <w:p w:rsidR="00A37085" w:rsidRPr="00B00676" w:rsidRDefault="00A37085" w:rsidP="00CB31B7">
      <w:pPr>
        <w:pStyle w:val="a7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00676">
        <w:rPr>
          <w:sz w:val="28"/>
          <w:szCs w:val="28"/>
        </w:rPr>
        <w:t xml:space="preserve">Основные направления внешней и колониальной политики в последней трети XIX </w:t>
      </w:r>
      <w:r>
        <w:rPr>
          <w:sz w:val="28"/>
          <w:szCs w:val="28"/>
        </w:rPr>
        <w:t>–</w:t>
      </w:r>
      <w:r w:rsidRPr="00B00676">
        <w:rPr>
          <w:sz w:val="28"/>
          <w:szCs w:val="28"/>
        </w:rPr>
        <w:t xml:space="preserve"> начале ХХ вв. Итоги колониальной экспансии в начале ХХ в. Итало-турецкая война. Эволюция внешнеполитической позиции Италии и ее причины: от Тройственного союза к Антанте.</w:t>
      </w:r>
    </w:p>
    <w:p w:rsidR="00A37085" w:rsidRPr="00B00676" w:rsidRDefault="00A37085" w:rsidP="00CB31B7">
      <w:pPr>
        <w:pStyle w:val="3"/>
        <w:spacing w:before="0" w:beforeAutospacing="0" w:after="0" w:afterAutospacing="0"/>
        <w:ind w:firstLine="709"/>
        <w:contextualSpacing/>
        <w:jc w:val="both"/>
        <w:rPr>
          <w:b w:val="0"/>
          <w:sz w:val="28"/>
          <w:szCs w:val="28"/>
        </w:rPr>
      </w:pPr>
      <w:r w:rsidRPr="00B00676">
        <w:rPr>
          <w:b w:val="0"/>
          <w:sz w:val="28"/>
          <w:szCs w:val="28"/>
        </w:rPr>
        <w:t xml:space="preserve">Австро-Венгрия в 1867-1918 гг. Основные тенденции экономического развития Австро-Венгрии на рубеже XIX-ХХ вв. Особенности национальной модели экономической модернизации. Оформление политической системы дуализма и перспективы ее развития. Политическое устройство австрийской и венгерской частей империи. Избирательные реформы в конце XIX </w:t>
      </w:r>
      <w:r>
        <w:rPr>
          <w:b w:val="0"/>
          <w:sz w:val="28"/>
          <w:szCs w:val="28"/>
        </w:rPr>
        <w:t>–</w:t>
      </w:r>
      <w:r w:rsidRPr="00B00676">
        <w:rPr>
          <w:b w:val="0"/>
          <w:sz w:val="28"/>
          <w:szCs w:val="28"/>
        </w:rPr>
        <w:t xml:space="preserve"> начале ХХ вв. Национальный вопрос как фактор политического развития Австро-Венгрии. Национальные движения в начале ХХ в. и проблема кризиса империи Габсбургов в оценках современной отечественной и зарубежной историографии. </w:t>
      </w:r>
    </w:p>
    <w:p w:rsidR="00A37085" w:rsidRPr="00B00676" w:rsidRDefault="00A37085" w:rsidP="00CB31B7">
      <w:pPr>
        <w:pStyle w:val="a7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00676">
        <w:rPr>
          <w:sz w:val="28"/>
          <w:szCs w:val="28"/>
        </w:rPr>
        <w:t xml:space="preserve">Австро-Венгрия в Тройственном союзе в конце XIX </w:t>
      </w:r>
      <w:r>
        <w:rPr>
          <w:sz w:val="28"/>
          <w:szCs w:val="28"/>
        </w:rPr>
        <w:t>–</w:t>
      </w:r>
      <w:r w:rsidRPr="00B00676">
        <w:rPr>
          <w:sz w:val="28"/>
          <w:szCs w:val="28"/>
        </w:rPr>
        <w:t xml:space="preserve"> начале ХХ вв.: внешнеполитическая программа и взаимоотношения с Германией. Роль Австро-Венгрии в возникновении мировой войны. Своеобразие социальной </w:t>
      </w:r>
      <w:r w:rsidRPr="00B00676">
        <w:rPr>
          <w:sz w:val="28"/>
          <w:szCs w:val="28"/>
        </w:rPr>
        <w:lastRenderedPageBreak/>
        <w:t>ситуации в Австро-Венгрии. Особенности рабочего и социалистического движения. Национальный вопрос в социальных движениях.</w:t>
      </w:r>
    </w:p>
    <w:p w:rsidR="00A37085" w:rsidRPr="00B00676" w:rsidRDefault="00A37085" w:rsidP="00CB31B7">
      <w:pPr>
        <w:ind w:firstLine="709"/>
        <w:contextualSpacing/>
        <w:jc w:val="both"/>
        <w:rPr>
          <w:bCs/>
          <w:sz w:val="28"/>
          <w:szCs w:val="28"/>
        </w:rPr>
      </w:pPr>
    </w:p>
    <w:p w:rsidR="00A37085" w:rsidRPr="00302E16" w:rsidRDefault="00A37085" w:rsidP="00CB31B7">
      <w:pPr>
        <w:contextualSpacing/>
        <w:jc w:val="center"/>
        <w:rPr>
          <w:b/>
          <w:bCs/>
          <w:sz w:val="28"/>
          <w:szCs w:val="28"/>
        </w:rPr>
      </w:pPr>
      <w:r w:rsidRPr="00302E16">
        <w:rPr>
          <w:b/>
          <w:sz w:val="28"/>
          <w:szCs w:val="28"/>
        </w:rPr>
        <w:t xml:space="preserve">Международные отношения в конце </w:t>
      </w:r>
      <w:r w:rsidRPr="00302E16">
        <w:rPr>
          <w:b/>
          <w:sz w:val="28"/>
          <w:szCs w:val="28"/>
          <w:lang w:val="en-US"/>
        </w:rPr>
        <w:t>XIX</w:t>
      </w:r>
      <w:r w:rsidRPr="00302E16">
        <w:rPr>
          <w:b/>
          <w:sz w:val="28"/>
          <w:szCs w:val="28"/>
        </w:rPr>
        <w:t xml:space="preserve"> – начале ХХ вв. Обострение международного соперничества</w:t>
      </w:r>
    </w:p>
    <w:p w:rsidR="00A37085" w:rsidRPr="00B00676" w:rsidRDefault="00A37085" w:rsidP="00CB31B7">
      <w:pPr>
        <w:ind w:firstLine="709"/>
        <w:contextualSpacing/>
        <w:jc w:val="both"/>
        <w:rPr>
          <w:sz w:val="28"/>
          <w:szCs w:val="28"/>
        </w:rPr>
      </w:pPr>
      <w:r w:rsidRPr="00B00676">
        <w:rPr>
          <w:sz w:val="28"/>
          <w:szCs w:val="28"/>
        </w:rPr>
        <w:t xml:space="preserve">Международные отношения на рубеже веков: от </w:t>
      </w:r>
      <w:r>
        <w:rPr>
          <w:sz w:val="28"/>
          <w:szCs w:val="28"/>
        </w:rPr>
        <w:t>«</w:t>
      </w:r>
      <w:r w:rsidRPr="00B00676">
        <w:rPr>
          <w:sz w:val="28"/>
          <w:szCs w:val="28"/>
        </w:rPr>
        <w:t>концерта</w:t>
      </w:r>
      <w:r>
        <w:rPr>
          <w:sz w:val="28"/>
          <w:szCs w:val="28"/>
        </w:rPr>
        <w:t>»</w:t>
      </w:r>
      <w:r w:rsidRPr="00B00676">
        <w:rPr>
          <w:sz w:val="28"/>
          <w:szCs w:val="28"/>
        </w:rPr>
        <w:t xml:space="preserve"> к </w:t>
      </w:r>
      <w:r>
        <w:rPr>
          <w:sz w:val="28"/>
          <w:szCs w:val="28"/>
        </w:rPr>
        <w:t>«</w:t>
      </w:r>
      <w:r w:rsidRPr="00B00676">
        <w:rPr>
          <w:sz w:val="28"/>
          <w:szCs w:val="28"/>
        </w:rPr>
        <w:t>блокам</w:t>
      </w:r>
      <w:r>
        <w:rPr>
          <w:sz w:val="28"/>
          <w:szCs w:val="28"/>
        </w:rPr>
        <w:t>»</w:t>
      </w:r>
      <w:r w:rsidRPr="00B00676">
        <w:rPr>
          <w:sz w:val="28"/>
          <w:szCs w:val="28"/>
        </w:rPr>
        <w:t>. Кризис системы союзов. Нарушения баланса сил в Европе.</w:t>
      </w:r>
    </w:p>
    <w:p w:rsidR="00A37085" w:rsidRPr="00B00676" w:rsidRDefault="00A37085" w:rsidP="00CB31B7">
      <w:pPr>
        <w:ind w:firstLine="709"/>
        <w:contextualSpacing/>
        <w:jc w:val="both"/>
        <w:rPr>
          <w:sz w:val="28"/>
          <w:szCs w:val="28"/>
        </w:rPr>
      </w:pPr>
      <w:r w:rsidRPr="00B00676">
        <w:rPr>
          <w:sz w:val="28"/>
          <w:szCs w:val="28"/>
        </w:rPr>
        <w:t xml:space="preserve">Вторая волна колониальной экспансии. Завершение колониального раздела мира. </w:t>
      </w:r>
      <w:r>
        <w:rPr>
          <w:sz w:val="28"/>
          <w:szCs w:val="28"/>
        </w:rPr>
        <w:t>«</w:t>
      </w:r>
      <w:r w:rsidRPr="00B00676">
        <w:rPr>
          <w:sz w:val="28"/>
          <w:szCs w:val="28"/>
        </w:rPr>
        <w:t>Новый империализм</w:t>
      </w:r>
      <w:r>
        <w:rPr>
          <w:sz w:val="28"/>
          <w:szCs w:val="28"/>
        </w:rPr>
        <w:t>»</w:t>
      </w:r>
      <w:r w:rsidRPr="00B00676">
        <w:rPr>
          <w:sz w:val="28"/>
          <w:szCs w:val="28"/>
        </w:rPr>
        <w:t xml:space="preserve">. Понятия </w:t>
      </w:r>
      <w:r>
        <w:rPr>
          <w:sz w:val="28"/>
          <w:szCs w:val="28"/>
        </w:rPr>
        <w:t>«</w:t>
      </w:r>
      <w:r w:rsidRPr="00B00676">
        <w:rPr>
          <w:sz w:val="28"/>
          <w:szCs w:val="28"/>
        </w:rPr>
        <w:t>мировая политика</w:t>
      </w:r>
      <w:r>
        <w:rPr>
          <w:sz w:val="28"/>
          <w:szCs w:val="28"/>
        </w:rPr>
        <w:t>»</w:t>
      </w:r>
      <w:r w:rsidRPr="00B00676">
        <w:rPr>
          <w:sz w:val="28"/>
          <w:szCs w:val="28"/>
        </w:rPr>
        <w:t xml:space="preserve"> и </w:t>
      </w:r>
      <w:r>
        <w:rPr>
          <w:sz w:val="28"/>
          <w:szCs w:val="28"/>
        </w:rPr>
        <w:t>«</w:t>
      </w:r>
      <w:r w:rsidRPr="00B00676">
        <w:rPr>
          <w:sz w:val="28"/>
          <w:szCs w:val="28"/>
        </w:rPr>
        <w:t>мировая держава</w:t>
      </w:r>
      <w:r>
        <w:rPr>
          <w:sz w:val="28"/>
          <w:szCs w:val="28"/>
        </w:rPr>
        <w:t>»</w:t>
      </w:r>
      <w:r w:rsidRPr="00B00676">
        <w:rPr>
          <w:sz w:val="28"/>
          <w:szCs w:val="28"/>
        </w:rPr>
        <w:t>. Англо-бурская война. Испано-американская война. Идея цивилизаторского долга.</w:t>
      </w:r>
    </w:p>
    <w:p w:rsidR="00A37085" w:rsidRPr="00B00676" w:rsidRDefault="00A37085" w:rsidP="00CB31B7">
      <w:pPr>
        <w:pStyle w:val="a7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00676">
        <w:rPr>
          <w:sz w:val="28"/>
          <w:szCs w:val="28"/>
        </w:rPr>
        <w:t>Расстановка сил на международной арене и основные линии противоречий на рубеже XIX-ХХ вв. Блоковая система международных отношений. Оформление англо-германского антагонизма, соотношение экономических и геополитических факторов. Гонка военно-морских вооружений. Концепция маринизма.</w:t>
      </w:r>
      <w:r>
        <w:rPr>
          <w:sz w:val="28"/>
          <w:szCs w:val="28"/>
        </w:rPr>
        <w:t xml:space="preserve"> </w:t>
      </w:r>
      <w:r w:rsidRPr="00B00676">
        <w:rPr>
          <w:sz w:val="28"/>
          <w:szCs w:val="28"/>
        </w:rPr>
        <w:t>Изменение характера Тройственного союза в начале ХХ в. Складывание тройственной Антанты, содержание и типы соглашений 1904 и 1907 гг. Развитие противоречий между Тройственным союзом и Антантой в 1906-1913 гг. Сооружение Багдадской железной дороги. Строительство Панамского канала.</w:t>
      </w:r>
    </w:p>
    <w:p w:rsidR="00A37085" w:rsidRPr="00B00676" w:rsidRDefault="00A37085" w:rsidP="00CB31B7">
      <w:pPr>
        <w:pStyle w:val="a7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00676">
        <w:rPr>
          <w:sz w:val="28"/>
          <w:szCs w:val="28"/>
        </w:rPr>
        <w:t>Пацифистское движение. Конференции в Гааге: 1899 и 1907</w:t>
      </w:r>
      <w:r>
        <w:rPr>
          <w:sz w:val="28"/>
          <w:szCs w:val="28"/>
        </w:rPr>
        <w:t xml:space="preserve"> </w:t>
      </w:r>
      <w:r w:rsidRPr="00B00676">
        <w:rPr>
          <w:sz w:val="28"/>
          <w:szCs w:val="28"/>
        </w:rPr>
        <w:t>гг. Создание системы международного арбитража.</w:t>
      </w:r>
    </w:p>
    <w:p w:rsidR="00A37085" w:rsidRPr="00B00676" w:rsidRDefault="00A37085" w:rsidP="00CB31B7">
      <w:pPr>
        <w:ind w:firstLine="709"/>
        <w:contextualSpacing/>
        <w:jc w:val="both"/>
        <w:rPr>
          <w:sz w:val="28"/>
          <w:szCs w:val="28"/>
        </w:rPr>
      </w:pPr>
      <w:r w:rsidRPr="00B00676">
        <w:rPr>
          <w:sz w:val="28"/>
          <w:szCs w:val="28"/>
        </w:rPr>
        <w:t xml:space="preserve">Международные узлы противоречий. Международные кризисы начала ХХ в., способы их преодоления и роль в возникновении мирового конфликта. Балканы в системе международных отношений в начале ХХ в. Боснийский кризис </w:t>
      </w:r>
      <w:smartTag w:uri="urn:schemas-microsoft-com:office:smarttags" w:element="metricconverter">
        <w:smartTagPr>
          <w:attr w:name="ProductID" w:val="1908 г"/>
        </w:smartTagPr>
        <w:r w:rsidRPr="00B00676">
          <w:rPr>
            <w:sz w:val="28"/>
            <w:szCs w:val="28"/>
          </w:rPr>
          <w:t>1908 г</w:t>
        </w:r>
      </w:smartTag>
      <w:r w:rsidRPr="00B00676">
        <w:rPr>
          <w:sz w:val="28"/>
          <w:szCs w:val="28"/>
        </w:rPr>
        <w:t xml:space="preserve">. и его результаты. Внешнеполитическая ориентация балканских стран и внутрибалканские противоречия. Оформление Первого Балканского союза и его цели. Балканские войны 1912-1913 гг. и их влияние на расстановку сил на Балканском полуострове накануне первой мировой войны. Факторы превращения Балкан в </w:t>
      </w:r>
      <w:r>
        <w:rPr>
          <w:sz w:val="28"/>
          <w:szCs w:val="28"/>
        </w:rPr>
        <w:t>«</w:t>
      </w:r>
      <w:r w:rsidRPr="00B00676">
        <w:rPr>
          <w:sz w:val="28"/>
          <w:szCs w:val="28"/>
        </w:rPr>
        <w:t>пороховой погреб Европы</w:t>
      </w:r>
      <w:r>
        <w:rPr>
          <w:sz w:val="28"/>
          <w:szCs w:val="28"/>
        </w:rPr>
        <w:t>»</w:t>
      </w:r>
      <w:r w:rsidRPr="00B00676">
        <w:rPr>
          <w:sz w:val="28"/>
          <w:szCs w:val="28"/>
        </w:rPr>
        <w:t>. История международных отношений начала ХХ в. в современной историографии.</w:t>
      </w:r>
    </w:p>
    <w:p w:rsidR="00A37085" w:rsidRPr="00B00676" w:rsidRDefault="00A37085" w:rsidP="00CB31B7">
      <w:pPr>
        <w:ind w:firstLine="709"/>
        <w:contextualSpacing/>
        <w:jc w:val="both"/>
        <w:rPr>
          <w:sz w:val="28"/>
          <w:szCs w:val="28"/>
        </w:rPr>
      </w:pPr>
      <w:r w:rsidRPr="00B00676">
        <w:rPr>
          <w:sz w:val="28"/>
          <w:szCs w:val="28"/>
        </w:rPr>
        <w:t xml:space="preserve">Война 1914-1918 гг. – первый глобальный конфликт ХХ в. Историографические дискуссии по вопросу о причинах и характере Первой мировой войны. Идея </w:t>
      </w:r>
      <w:r>
        <w:rPr>
          <w:sz w:val="28"/>
          <w:szCs w:val="28"/>
        </w:rPr>
        <w:t>«</w:t>
      </w:r>
      <w:r w:rsidRPr="00B00676">
        <w:rPr>
          <w:sz w:val="28"/>
          <w:szCs w:val="28"/>
        </w:rPr>
        <w:t>мировой войны</w:t>
      </w:r>
      <w:r>
        <w:rPr>
          <w:sz w:val="28"/>
          <w:szCs w:val="28"/>
        </w:rPr>
        <w:t>»</w:t>
      </w:r>
      <w:r w:rsidRPr="00B00676">
        <w:rPr>
          <w:sz w:val="28"/>
          <w:szCs w:val="28"/>
        </w:rPr>
        <w:t xml:space="preserve"> в политике и идеологии ведущих держав. Разъединенная Европа: шовинизм и милитаризация. Борьба за европейскую и мировую гегемонию. Военно-стратегическая подготовка государств к войне.</w:t>
      </w:r>
    </w:p>
    <w:p w:rsidR="00A37085" w:rsidRPr="00B00676" w:rsidRDefault="00A37085" w:rsidP="00CB31B7">
      <w:pPr>
        <w:ind w:firstLine="709"/>
        <w:contextualSpacing/>
        <w:jc w:val="both"/>
        <w:rPr>
          <w:sz w:val="28"/>
          <w:szCs w:val="28"/>
        </w:rPr>
      </w:pPr>
      <w:r w:rsidRPr="00B00676">
        <w:rPr>
          <w:sz w:val="28"/>
          <w:szCs w:val="28"/>
        </w:rPr>
        <w:t>Смещение центра международных противоречий на Балканы. Предвоенные кризисы. Система союзов как механизм перерастания локальных конфликтов в мировой. Сараевское убийство и июльский кризис 1914</w:t>
      </w:r>
      <w:r>
        <w:rPr>
          <w:sz w:val="28"/>
          <w:szCs w:val="28"/>
        </w:rPr>
        <w:t xml:space="preserve"> </w:t>
      </w:r>
      <w:r w:rsidRPr="00B00676">
        <w:rPr>
          <w:sz w:val="28"/>
          <w:szCs w:val="28"/>
        </w:rPr>
        <w:t xml:space="preserve">г. </w:t>
      </w:r>
    </w:p>
    <w:p w:rsidR="00A37085" w:rsidRPr="00B00676" w:rsidRDefault="00A37085" w:rsidP="00CB31B7">
      <w:pPr>
        <w:ind w:firstLine="709"/>
        <w:contextualSpacing/>
        <w:jc w:val="both"/>
        <w:rPr>
          <w:sz w:val="28"/>
          <w:szCs w:val="28"/>
        </w:rPr>
      </w:pPr>
      <w:r w:rsidRPr="00B00676">
        <w:rPr>
          <w:sz w:val="28"/>
          <w:szCs w:val="28"/>
        </w:rPr>
        <w:t xml:space="preserve">Начальный период Первой мировой войны: 1914-1916 </w:t>
      </w:r>
      <w:r>
        <w:rPr>
          <w:sz w:val="28"/>
          <w:szCs w:val="28"/>
        </w:rPr>
        <w:t>г</w:t>
      </w:r>
      <w:r w:rsidRPr="00B00676">
        <w:rPr>
          <w:sz w:val="28"/>
          <w:szCs w:val="28"/>
        </w:rPr>
        <w:t xml:space="preserve">г. Цели держав. </w:t>
      </w:r>
      <w:r>
        <w:rPr>
          <w:sz w:val="28"/>
          <w:szCs w:val="28"/>
        </w:rPr>
        <w:t>«</w:t>
      </w:r>
      <w:r w:rsidRPr="00B00676">
        <w:rPr>
          <w:sz w:val="28"/>
          <w:szCs w:val="28"/>
        </w:rPr>
        <w:t>План Шлиффена</w:t>
      </w:r>
      <w:r>
        <w:rPr>
          <w:sz w:val="28"/>
          <w:szCs w:val="28"/>
        </w:rPr>
        <w:t>»</w:t>
      </w:r>
      <w:r w:rsidRPr="00B00676">
        <w:rPr>
          <w:sz w:val="28"/>
          <w:szCs w:val="28"/>
        </w:rPr>
        <w:t xml:space="preserve">. Вторжение в Бельгию. Наступление русских армий в </w:t>
      </w:r>
      <w:r w:rsidRPr="00B00676">
        <w:rPr>
          <w:sz w:val="28"/>
          <w:szCs w:val="28"/>
        </w:rPr>
        <w:lastRenderedPageBreak/>
        <w:t>Восточной Пруссии. Битва на Марне. Провал блицкрига. Позиционная война. Галицийская битва. Основные итоги войны к концу 1914</w:t>
      </w:r>
      <w:r>
        <w:rPr>
          <w:sz w:val="28"/>
          <w:szCs w:val="28"/>
        </w:rPr>
        <w:t xml:space="preserve"> </w:t>
      </w:r>
      <w:r w:rsidRPr="00B00676">
        <w:rPr>
          <w:sz w:val="28"/>
          <w:szCs w:val="28"/>
        </w:rPr>
        <w:t>г.</w:t>
      </w:r>
    </w:p>
    <w:p w:rsidR="00A37085" w:rsidRPr="00B00676" w:rsidRDefault="00A37085" w:rsidP="00CB31B7">
      <w:pPr>
        <w:ind w:firstLine="709"/>
        <w:contextualSpacing/>
        <w:jc w:val="both"/>
        <w:rPr>
          <w:sz w:val="28"/>
          <w:szCs w:val="28"/>
        </w:rPr>
      </w:pPr>
      <w:r w:rsidRPr="00B00676">
        <w:rPr>
          <w:sz w:val="28"/>
          <w:szCs w:val="28"/>
        </w:rPr>
        <w:t>Сражения и дипломатическая борьба в 1915-1916 гг. Борьба двух военно-политических коалиций за привлечение нейтральных государств на свою сторону. Вступление в войну Италии</w:t>
      </w:r>
      <w:r>
        <w:rPr>
          <w:sz w:val="28"/>
          <w:szCs w:val="28"/>
        </w:rPr>
        <w:t xml:space="preserve">. Вступление в войну Болгарии. </w:t>
      </w:r>
      <w:r w:rsidRPr="00B00676">
        <w:rPr>
          <w:sz w:val="28"/>
          <w:szCs w:val="28"/>
        </w:rPr>
        <w:t xml:space="preserve">Соглашение о Стамбуле и черноморских проливах </w:t>
      </w:r>
      <w:smartTag w:uri="urn:schemas-microsoft-com:office:smarttags" w:element="metricconverter">
        <w:smartTagPr>
          <w:attr w:name="ProductID" w:val="1915 г"/>
        </w:smartTagPr>
        <w:r w:rsidRPr="00B00676">
          <w:rPr>
            <w:sz w:val="28"/>
            <w:szCs w:val="28"/>
          </w:rPr>
          <w:t>1915 г</w:t>
        </w:r>
      </w:smartTag>
      <w:r w:rsidRPr="00B00676">
        <w:rPr>
          <w:sz w:val="28"/>
          <w:szCs w:val="28"/>
        </w:rPr>
        <w:t xml:space="preserve">. Перенесение основных операций на Восточный фронт. Химическая война. Война на море. Основные итоги военных действий в </w:t>
      </w:r>
      <w:smartTag w:uri="urn:schemas-microsoft-com:office:smarttags" w:element="metricconverter">
        <w:smartTagPr>
          <w:attr w:name="ProductID" w:val="1915 г"/>
        </w:smartTagPr>
        <w:r w:rsidRPr="00B00676">
          <w:rPr>
            <w:sz w:val="28"/>
            <w:szCs w:val="28"/>
          </w:rPr>
          <w:t>1915 г</w:t>
        </w:r>
      </w:smartTag>
      <w:r w:rsidRPr="00B00676">
        <w:rPr>
          <w:sz w:val="28"/>
          <w:szCs w:val="28"/>
        </w:rPr>
        <w:t>. Влияние войны на общество.</w:t>
      </w:r>
    </w:p>
    <w:p w:rsidR="00A37085" w:rsidRPr="00B00676" w:rsidRDefault="00A37085" w:rsidP="00CB31B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00676">
        <w:rPr>
          <w:sz w:val="28"/>
          <w:szCs w:val="28"/>
        </w:rPr>
        <w:t>Верденская мясорубка</w:t>
      </w:r>
      <w:r>
        <w:rPr>
          <w:sz w:val="28"/>
          <w:szCs w:val="28"/>
        </w:rPr>
        <w:t xml:space="preserve">». Сражение на Сомме. </w:t>
      </w:r>
      <w:r w:rsidRPr="00B00676">
        <w:rPr>
          <w:sz w:val="28"/>
          <w:szCs w:val="28"/>
        </w:rPr>
        <w:t>Вступление Румынии в войну. Соглашение Сайкс-Пико о разделе Азиатской Турции 1916</w:t>
      </w:r>
      <w:r>
        <w:rPr>
          <w:sz w:val="28"/>
          <w:szCs w:val="28"/>
        </w:rPr>
        <w:t xml:space="preserve"> г. </w:t>
      </w:r>
      <w:r w:rsidRPr="00B00676">
        <w:rPr>
          <w:sz w:val="28"/>
          <w:szCs w:val="28"/>
        </w:rPr>
        <w:t xml:space="preserve">Внутреннее развитие воюющих держав и нейтральных стран. Вступление в войну США. Обострение противоречий внутри воюющих коалиций. </w:t>
      </w:r>
    </w:p>
    <w:p w:rsidR="00A37085" w:rsidRPr="00B00676" w:rsidRDefault="00A37085" w:rsidP="00CB31B7">
      <w:pPr>
        <w:ind w:firstLine="709"/>
        <w:contextualSpacing/>
        <w:jc w:val="both"/>
        <w:rPr>
          <w:sz w:val="28"/>
          <w:szCs w:val="28"/>
        </w:rPr>
      </w:pPr>
      <w:r w:rsidRPr="00B00676">
        <w:rPr>
          <w:sz w:val="28"/>
          <w:szCs w:val="28"/>
        </w:rPr>
        <w:t>Военные операции 1917</w:t>
      </w:r>
      <w:r>
        <w:rPr>
          <w:sz w:val="28"/>
          <w:szCs w:val="28"/>
        </w:rPr>
        <w:t xml:space="preserve"> </w:t>
      </w:r>
      <w:r w:rsidRPr="00B00676">
        <w:rPr>
          <w:sz w:val="28"/>
          <w:szCs w:val="28"/>
        </w:rPr>
        <w:t xml:space="preserve">г. Поражение Четверного союза. Компьенское перемирие </w:t>
      </w:r>
      <w:smartTag w:uri="urn:schemas-microsoft-com:office:smarttags" w:element="metricconverter">
        <w:smartTagPr>
          <w:attr w:name="ProductID" w:val="1918 г"/>
        </w:smartTagPr>
        <w:r w:rsidRPr="00B00676">
          <w:rPr>
            <w:sz w:val="28"/>
            <w:szCs w:val="28"/>
          </w:rPr>
          <w:t>1918 г</w:t>
        </w:r>
      </w:smartTag>
      <w:r w:rsidRPr="00B00676">
        <w:rPr>
          <w:sz w:val="28"/>
          <w:szCs w:val="28"/>
        </w:rPr>
        <w:t>.</w:t>
      </w:r>
    </w:p>
    <w:p w:rsidR="00A37085" w:rsidRPr="00B00676" w:rsidRDefault="00A37085" w:rsidP="00CB31B7">
      <w:pPr>
        <w:ind w:firstLine="709"/>
        <w:contextualSpacing/>
        <w:jc w:val="both"/>
        <w:rPr>
          <w:sz w:val="28"/>
          <w:szCs w:val="28"/>
        </w:rPr>
      </w:pPr>
      <w:r w:rsidRPr="00B00676">
        <w:rPr>
          <w:sz w:val="28"/>
          <w:szCs w:val="28"/>
        </w:rPr>
        <w:t>Мировой масштаб и тотальный характер войны.</w:t>
      </w:r>
    </w:p>
    <w:p w:rsidR="00A37085" w:rsidRDefault="00A37085" w:rsidP="00CB31B7">
      <w:pPr>
        <w:ind w:firstLine="709"/>
        <w:contextualSpacing/>
        <w:jc w:val="center"/>
        <w:rPr>
          <w:b/>
          <w:bCs/>
          <w:sz w:val="28"/>
          <w:szCs w:val="28"/>
        </w:rPr>
      </w:pPr>
    </w:p>
    <w:p w:rsidR="007802E7" w:rsidRDefault="007802E7" w:rsidP="00AE4D08">
      <w:pPr>
        <w:ind w:firstLine="709"/>
        <w:contextualSpacing/>
        <w:jc w:val="center"/>
        <w:rPr>
          <w:b/>
          <w:bCs/>
          <w:sz w:val="28"/>
          <w:szCs w:val="28"/>
        </w:rPr>
      </w:pPr>
    </w:p>
    <w:p w:rsidR="007802E7" w:rsidRDefault="007802E7" w:rsidP="00AE4D08">
      <w:pPr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>Форма текущего</w:t>
      </w:r>
      <w:r>
        <w:rPr>
          <w:b/>
          <w:sz w:val="32"/>
          <w:szCs w:val="32"/>
        </w:rPr>
        <w:t xml:space="preserve"> контроля</w:t>
      </w:r>
    </w:p>
    <w:p w:rsidR="00A37085" w:rsidRDefault="00A37085" w:rsidP="00AE4D08">
      <w:pPr>
        <w:contextualSpacing/>
        <w:jc w:val="center"/>
        <w:rPr>
          <w:b/>
          <w:bCs/>
          <w:sz w:val="28"/>
          <w:szCs w:val="28"/>
        </w:rPr>
      </w:pPr>
    </w:p>
    <w:p w:rsidR="00A37085" w:rsidRPr="00302E16" w:rsidRDefault="00A37085" w:rsidP="00AE4D08">
      <w:pPr>
        <w:contextualSpacing/>
        <w:jc w:val="center"/>
        <w:rPr>
          <w:b/>
          <w:bCs/>
          <w:sz w:val="28"/>
          <w:szCs w:val="28"/>
        </w:rPr>
      </w:pPr>
      <w:r w:rsidRPr="00302E16">
        <w:rPr>
          <w:b/>
          <w:bCs/>
          <w:sz w:val="28"/>
          <w:szCs w:val="28"/>
        </w:rPr>
        <w:t>Темы семинарских занятий</w:t>
      </w:r>
    </w:p>
    <w:p w:rsidR="00647B8C" w:rsidRDefault="00647B8C" w:rsidP="00AE4D08">
      <w:pPr>
        <w:jc w:val="center"/>
        <w:rPr>
          <w:b/>
          <w:sz w:val="28"/>
          <w:szCs w:val="28"/>
        </w:rPr>
      </w:pPr>
    </w:p>
    <w:p w:rsidR="00302E16" w:rsidRPr="00302E16" w:rsidRDefault="00302E16" w:rsidP="00302E16">
      <w:pPr>
        <w:tabs>
          <w:tab w:val="left" w:pos="9006"/>
        </w:tabs>
        <w:spacing w:line="360" w:lineRule="auto"/>
        <w:contextualSpacing/>
        <w:jc w:val="center"/>
        <w:rPr>
          <w:b/>
          <w:sz w:val="28"/>
          <w:szCs w:val="28"/>
        </w:rPr>
      </w:pPr>
      <w:r w:rsidRPr="00302E16">
        <w:rPr>
          <w:b/>
          <w:bCs/>
          <w:sz w:val="28"/>
          <w:szCs w:val="28"/>
        </w:rPr>
        <w:t xml:space="preserve">Тема </w:t>
      </w:r>
      <w:r>
        <w:rPr>
          <w:b/>
          <w:bCs/>
          <w:sz w:val="28"/>
          <w:szCs w:val="28"/>
        </w:rPr>
        <w:t>1</w:t>
      </w:r>
      <w:r w:rsidRPr="00302E16">
        <w:rPr>
          <w:b/>
          <w:bCs/>
          <w:sz w:val="28"/>
          <w:szCs w:val="28"/>
        </w:rPr>
        <w:t>. Вторая американская буржуазная революция</w:t>
      </w:r>
    </w:p>
    <w:p w:rsidR="00302E16" w:rsidRDefault="00302E16" w:rsidP="00302E16">
      <w:pPr>
        <w:ind w:firstLine="709"/>
        <w:contextualSpacing/>
        <w:jc w:val="both"/>
        <w:rPr>
          <w:bCs/>
          <w:sz w:val="28"/>
          <w:szCs w:val="28"/>
        </w:rPr>
      </w:pPr>
      <w:r w:rsidRPr="00302E16">
        <w:rPr>
          <w:bCs/>
          <w:sz w:val="28"/>
          <w:szCs w:val="28"/>
          <w:u w:val="single"/>
        </w:rPr>
        <w:t>Проблема для обсуждения</w:t>
      </w:r>
      <w:r w:rsidRPr="006F6E6F">
        <w:rPr>
          <w:bCs/>
          <w:sz w:val="28"/>
          <w:szCs w:val="28"/>
        </w:rPr>
        <w:t>: Гражданская война или компромисс? «Неужели нельзя было избежать Гражданской войны и заключить еще один компромисс?»</w:t>
      </w:r>
    </w:p>
    <w:p w:rsidR="00302E16" w:rsidRPr="00302E16" w:rsidRDefault="00302E16" w:rsidP="00302E16">
      <w:pPr>
        <w:ind w:firstLine="709"/>
        <w:contextualSpacing/>
        <w:jc w:val="both"/>
        <w:rPr>
          <w:sz w:val="28"/>
          <w:szCs w:val="28"/>
          <w:u w:val="single"/>
        </w:rPr>
      </w:pPr>
      <w:r w:rsidRPr="00302E16">
        <w:rPr>
          <w:sz w:val="28"/>
          <w:szCs w:val="28"/>
          <w:u w:val="single"/>
        </w:rPr>
        <w:t>Ознакомьтесь с представленными  взглядами на причины Гражданской войны в США. Определите свое отношение к каждой точке зрения и подберите аргументы, объясняющие вашу позицию.</w:t>
      </w:r>
    </w:p>
    <w:p w:rsidR="00302E16" w:rsidRPr="006F6E6F" w:rsidRDefault="00302E16" w:rsidP="00302E16">
      <w:pPr>
        <w:ind w:firstLine="709"/>
        <w:contextualSpacing/>
        <w:jc w:val="both"/>
        <w:rPr>
          <w:sz w:val="28"/>
          <w:szCs w:val="28"/>
        </w:rPr>
      </w:pPr>
      <w:r w:rsidRPr="006F6E6F">
        <w:rPr>
          <w:sz w:val="28"/>
          <w:szCs w:val="28"/>
        </w:rPr>
        <w:t>а) Историк Барбара Филдс: «Гражданская война, начатая Севером в целях сохранения единства Союза, превратилась в нечто более важное – в борьбу за свободу человека. Только когда эти две цели слились воедино в… указе Президента 1863 года, освободившем рабов в штатах Конфедерации, - только тогда все эти битвы стали оправданными».</w:t>
      </w:r>
    </w:p>
    <w:p w:rsidR="00302E16" w:rsidRPr="006F6E6F" w:rsidRDefault="00302E16" w:rsidP="00302E16">
      <w:pPr>
        <w:ind w:firstLine="709"/>
        <w:contextualSpacing/>
        <w:jc w:val="both"/>
        <w:rPr>
          <w:sz w:val="28"/>
          <w:szCs w:val="28"/>
        </w:rPr>
      </w:pPr>
      <w:r w:rsidRPr="006F6E6F">
        <w:rPr>
          <w:sz w:val="28"/>
          <w:szCs w:val="28"/>
        </w:rPr>
        <w:t>б) Другая точка зрения: «… основной причиной войны был вопрос рабства, а не отвлеченные разногласия о правах штатов, лишь косвенно связанные с рабством».</w:t>
      </w:r>
    </w:p>
    <w:p w:rsidR="00302E16" w:rsidRDefault="00302E16" w:rsidP="00302E16">
      <w:pPr>
        <w:ind w:firstLine="709"/>
        <w:contextualSpacing/>
        <w:jc w:val="both"/>
        <w:rPr>
          <w:sz w:val="28"/>
          <w:szCs w:val="28"/>
        </w:rPr>
      </w:pPr>
      <w:r w:rsidRPr="006F6E6F">
        <w:rPr>
          <w:sz w:val="28"/>
          <w:szCs w:val="28"/>
        </w:rPr>
        <w:t>в) Представитель общества «Сыновья ветеранов Конфедерации» Чарлз Лансфорд: «Причиной войны было отделение, а причиной отделения могли послужить самые разные факторы. Это бесконечное подчеркивание рабства нас просто изводит».</w:t>
      </w:r>
    </w:p>
    <w:p w:rsidR="00302E16" w:rsidRPr="006F6E6F" w:rsidRDefault="00302E16" w:rsidP="00302E16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г) </w:t>
      </w:r>
      <w:r w:rsidRPr="006F6E6F">
        <w:rPr>
          <w:bCs/>
          <w:sz w:val="28"/>
          <w:szCs w:val="28"/>
        </w:rPr>
        <w:t xml:space="preserve">Американский историк Д. </w:t>
      </w:r>
      <w:r>
        <w:rPr>
          <w:bCs/>
          <w:sz w:val="28"/>
          <w:szCs w:val="28"/>
        </w:rPr>
        <w:t xml:space="preserve">Крофт: </w:t>
      </w:r>
      <w:r w:rsidRPr="006F6E6F">
        <w:rPr>
          <w:bCs/>
          <w:sz w:val="28"/>
          <w:szCs w:val="28"/>
        </w:rPr>
        <w:t xml:space="preserve"> «Даже, несмотря на то, что больше американцев погибло в Гражданской войне, чем во всех других американских войнах от революции до Вьетнама, мы так высоко ценим сохранение Союза и отмену рабства, что с одобрением воспринимаем ту </w:t>
      </w:r>
      <w:r w:rsidRPr="006F6E6F">
        <w:rPr>
          <w:bCs/>
          <w:sz w:val="28"/>
          <w:szCs w:val="28"/>
        </w:rPr>
        <w:lastRenderedPageBreak/>
        <w:t>высокую цену, которая была заплачена за них. Мы отвергаем как непрогрессивные и непатриотические любые предложения о существовании альтернативы».</w:t>
      </w:r>
    </w:p>
    <w:p w:rsidR="00302E16" w:rsidRDefault="00302E16" w:rsidP="00302E16">
      <w:pPr>
        <w:ind w:firstLine="709"/>
        <w:contextualSpacing/>
        <w:jc w:val="both"/>
        <w:rPr>
          <w:bCs/>
          <w:sz w:val="28"/>
          <w:szCs w:val="28"/>
        </w:rPr>
      </w:pPr>
      <w:r w:rsidRPr="006F6E6F">
        <w:rPr>
          <w:sz w:val="28"/>
          <w:szCs w:val="28"/>
        </w:rPr>
        <w:t xml:space="preserve">Добавим к изложенным взглядам бытующее в США мнение, что во второй половине </w:t>
      </w:r>
      <w:r w:rsidRPr="006F6E6F">
        <w:rPr>
          <w:sz w:val="28"/>
          <w:szCs w:val="28"/>
          <w:lang w:val="en-US"/>
        </w:rPr>
        <w:t>XIX</w:t>
      </w:r>
      <w:r w:rsidRPr="006F6E6F">
        <w:rPr>
          <w:sz w:val="28"/>
          <w:szCs w:val="28"/>
        </w:rPr>
        <w:t xml:space="preserve"> в. «рабство уже шло на убыль само по себе».</w:t>
      </w:r>
    </w:p>
    <w:p w:rsidR="00302E16" w:rsidRPr="006F6E6F" w:rsidRDefault="00302E16" w:rsidP="00302E16">
      <w:pPr>
        <w:ind w:firstLine="709"/>
        <w:contextualSpacing/>
        <w:jc w:val="both"/>
        <w:rPr>
          <w:bCs/>
          <w:sz w:val="28"/>
          <w:szCs w:val="28"/>
        </w:rPr>
      </w:pPr>
    </w:p>
    <w:p w:rsidR="00302E16" w:rsidRPr="007802E7" w:rsidRDefault="00302E16" w:rsidP="00302E16">
      <w:pPr>
        <w:tabs>
          <w:tab w:val="left" w:pos="6441"/>
          <w:tab w:val="left" w:pos="9006"/>
        </w:tabs>
        <w:contextualSpacing/>
        <w:jc w:val="center"/>
        <w:rPr>
          <w:i/>
          <w:sz w:val="28"/>
          <w:szCs w:val="28"/>
        </w:rPr>
      </w:pPr>
      <w:r w:rsidRPr="007802E7">
        <w:rPr>
          <w:i/>
          <w:sz w:val="28"/>
          <w:szCs w:val="28"/>
        </w:rPr>
        <w:t>Методические рекомендации</w:t>
      </w:r>
    </w:p>
    <w:p w:rsidR="00302E16" w:rsidRDefault="00302E16" w:rsidP="007802E7">
      <w:pPr>
        <w:tabs>
          <w:tab w:val="left" w:pos="6441"/>
          <w:tab w:val="left" w:pos="9006"/>
        </w:tabs>
        <w:ind w:firstLine="709"/>
        <w:contextualSpacing/>
        <w:jc w:val="both"/>
        <w:rPr>
          <w:sz w:val="28"/>
          <w:szCs w:val="28"/>
        </w:rPr>
      </w:pPr>
      <w:r w:rsidRPr="00D725AF">
        <w:rPr>
          <w:sz w:val="28"/>
          <w:szCs w:val="28"/>
        </w:rPr>
        <w:t>Форма про</w:t>
      </w:r>
      <w:r>
        <w:rPr>
          <w:sz w:val="28"/>
          <w:szCs w:val="28"/>
        </w:rPr>
        <w:t>ведения семинарского занятия – семинар -</w:t>
      </w:r>
      <w:r w:rsidRPr="00A37B1B">
        <w:rPr>
          <w:sz w:val="28"/>
          <w:szCs w:val="28"/>
        </w:rPr>
        <w:t xml:space="preserve"> </w:t>
      </w:r>
      <w:r>
        <w:rPr>
          <w:sz w:val="28"/>
          <w:szCs w:val="28"/>
        </w:rPr>
        <w:t>«круглый стол», в основу которого заложено несколько точек зрения, обсуждение которых подводит к приемлемой для всех участников позиции или решению. Это предполагает знакомство студентов с источниками и литературой по теме и возможность применить эти знания для решения проблемы.</w:t>
      </w:r>
    </w:p>
    <w:p w:rsidR="00302E16" w:rsidRDefault="00302E16" w:rsidP="007802E7">
      <w:pPr>
        <w:tabs>
          <w:tab w:val="left" w:pos="6441"/>
          <w:tab w:val="left" w:pos="900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Ключевые понятия темы: компромисс и гражданская война. Студенты должны иметь представления о компромиссных решениях споров в истории США первой  половины </w:t>
      </w:r>
      <w:r>
        <w:rPr>
          <w:sz w:val="28"/>
          <w:szCs w:val="28"/>
          <w:lang w:val="en-US"/>
        </w:rPr>
        <w:t>XIX</w:t>
      </w:r>
      <w:r w:rsidRPr="00C70D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в. и высказать мнение о невозможности их применения в сложившейся ситуации, что и привело к гражданской войне. </w:t>
      </w:r>
    </w:p>
    <w:p w:rsidR="00302E16" w:rsidRPr="00D725AF" w:rsidRDefault="00302E16" w:rsidP="007802E7">
      <w:pPr>
        <w:tabs>
          <w:tab w:val="left" w:pos="6441"/>
          <w:tab w:val="left" w:pos="900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Сторонники той и другой позиции по решению конфликта должны владеть фактами, аргументировано отстаивать свою точку зрения. </w:t>
      </w:r>
    </w:p>
    <w:p w:rsidR="00302E16" w:rsidRDefault="00302E16" w:rsidP="00302E16">
      <w:pPr>
        <w:tabs>
          <w:tab w:val="left" w:pos="9006"/>
        </w:tabs>
        <w:contextualSpacing/>
        <w:jc w:val="center"/>
        <w:rPr>
          <w:sz w:val="28"/>
          <w:szCs w:val="28"/>
        </w:rPr>
      </w:pPr>
    </w:p>
    <w:p w:rsidR="00302E16" w:rsidRPr="007802E7" w:rsidRDefault="007802E7" w:rsidP="00302E16">
      <w:pPr>
        <w:tabs>
          <w:tab w:val="left" w:pos="9006"/>
        </w:tabs>
        <w:contextualSpacing/>
        <w:jc w:val="center"/>
        <w:rPr>
          <w:i/>
          <w:sz w:val="28"/>
          <w:szCs w:val="28"/>
        </w:rPr>
      </w:pPr>
      <w:r w:rsidRPr="007802E7">
        <w:rPr>
          <w:i/>
          <w:sz w:val="28"/>
          <w:szCs w:val="28"/>
        </w:rPr>
        <w:t>Источники и литература</w:t>
      </w:r>
    </w:p>
    <w:p w:rsidR="00302E16" w:rsidRPr="006F6E6F" w:rsidRDefault="00302E16" w:rsidP="00302E16">
      <w:pPr>
        <w:numPr>
          <w:ilvl w:val="0"/>
          <w:numId w:val="2"/>
        </w:numPr>
        <w:ind w:left="426"/>
        <w:contextualSpacing/>
        <w:jc w:val="both"/>
        <w:rPr>
          <w:bCs/>
          <w:sz w:val="28"/>
          <w:szCs w:val="28"/>
        </w:rPr>
      </w:pPr>
      <w:r w:rsidRPr="006F6E6F">
        <w:rPr>
          <w:bCs/>
          <w:sz w:val="28"/>
          <w:szCs w:val="28"/>
        </w:rPr>
        <w:t>Алентьева Т.В. Роль общественного мнения в канун Гражданской войны в США // Новая и новейшая история. 2005. № 4. С. 42-58.</w:t>
      </w:r>
    </w:p>
    <w:p w:rsidR="00302E16" w:rsidRPr="006F6E6F" w:rsidRDefault="00302E16" w:rsidP="00302E16">
      <w:pPr>
        <w:numPr>
          <w:ilvl w:val="0"/>
          <w:numId w:val="2"/>
        </w:numPr>
        <w:ind w:left="426"/>
        <w:contextualSpacing/>
        <w:jc w:val="both"/>
        <w:rPr>
          <w:bCs/>
          <w:sz w:val="28"/>
          <w:szCs w:val="28"/>
        </w:rPr>
      </w:pPr>
      <w:r w:rsidRPr="006F6E6F">
        <w:rPr>
          <w:bCs/>
          <w:sz w:val="28"/>
          <w:szCs w:val="28"/>
        </w:rPr>
        <w:t>Алентьева Т.В.  Причины гражданской войны в США в новейшей американской историографии // Новая и новейшая история. 2007. № 5. С. 66-80.</w:t>
      </w:r>
    </w:p>
    <w:p w:rsidR="00302E16" w:rsidRPr="006F6E6F" w:rsidRDefault="00302E16" w:rsidP="00302E16">
      <w:pPr>
        <w:numPr>
          <w:ilvl w:val="0"/>
          <w:numId w:val="2"/>
        </w:numPr>
        <w:ind w:left="426"/>
        <w:contextualSpacing/>
        <w:jc w:val="both"/>
        <w:rPr>
          <w:bCs/>
          <w:sz w:val="28"/>
          <w:szCs w:val="28"/>
        </w:rPr>
      </w:pPr>
      <w:r w:rsidRPr="006F6E6F">
        <w:rPr>
          <w:bCs/>
          <w:sz w:val="28"/>
          <w:szCs w:val="28"/>
        </w:rPr>
        <w:t>Аптекер Г.  Гражданская война в США (к 100-летию начала войны) // Новая и новейшая история. 1961. № 3. С. 88-96.</w:t>
      </w:r>
    </w:p>
    <w:p w:rsidR="00302E16" w:rsidRPr="006F6E6F" w:rsidRDefault="00302E16" w:rsidP="00302E16">
      <w:pPr>
        <w:numPr>
          <w:ilvl w:val="0"/>
          <w:numId w:val="2"/>
        </w:numPr>
        <w:ind w:left="426"/>
        <w:contextualSpacing/>
        <w:jc w:val="both"/>
        <w:rPr>
          <w:bCs/>
          <w:sz w:val="28"/>
          <w:szCs w:val="28"/>
        </w:rPr>
      </w:pPr>
      <w:r w:rsidRPr="006F6E6F">
        <w:rPr>
          <w:bCs/>
          <w:sz w:val="28"/>
          <w:szCs w:val="28"/>
        </w:rPr>
        <w:t>Белявская И.А.  Роль буржуазии в гражданской войне в США. 1861-1865 гг. // Новая и новейшая история. 1962. № 3. С. 76-91</w:t>
      </w:r>
    </w:p>
    <w:p w:rsidR="00302E16" w:rsidRPr="006F6E6F" w:rsidRDefault="00302E16" w:rsidP="00302E16">
      <w:pPr>
        <w:numPr>
          <w:ilvl w:val="0"/>
          <w:numId w:val="2"/>
        </w:numPr>
        <w:ind w:left="426"/>
        <w:contextualSpacing/>
        <w:jc w:val="both"/>
        <w:rPr>
          <w:bCs/>
          <w:sz w:val="28"/>
          <w:szCs w:val="28"/>
        </w:rPr>
      </w:pPr>
      <w:r w:rsidRPr="006F6E6F">
        <w:rPr>
          <w:bCs/>
          <w:sz w:val="28"/>
          <w:szCs w:val="28"/>
        </w:rPr>
        <w:t xml:space="preserve">Болховитинов Н.Н. О механизме действия «предохранительного клапана» в истории США // Новая и новейшая история. 1970. № 4. С. 3-28. </w:t>
      </w:r>
    </w:p>
    <w:p w:rsidR="00302E16" w:rsidRPr="006F6E6F" w:rsidRDefault="00302E16" w:rsidP="00302E16">
      <w:pPr>
        <w:numPr>
          <w:ilvl w:val="0"/>
          <w:numId w:val="2"/>
        </w:numPr>
        <w:ind w:left="426"/>
        <w:contextualSpacing/>
        <w:jc w:val="both"/>
        <w:rPr>
          <w:bCs/>
          <w:sz w:val="28"/>
          <w:szCs w:val="28"/>
        </w:rPr>
      </w:pPr>
      <w:r w:rsidRPr="006F6E6F">
        <w:rPr>
          <w:bCs/>
          <w:sz w:val="28"/>
          <w:szCs w:val="28"/>
        </w:rPr>
        <w:t>Борисовский Б.Е. За кулисами преступления в театре Форда (убийство Линкольна) // Новая и новейшая история. 1968. № 2, С. 69-81; № 3, С. 88-101.</w:t>
      </w:r>
    </w:p>
    <w:p w:rsidR="00302E16" w:rsidRPr="006F6E6F" w:rsidRDefault="00302E16" w:rsidP="00302E16">
      <w:pPr>
        <w:numPr>
          <w:ilvl w:val="0"/>
          <w:numId w:val="2"/>
        </w:numPr>
        <w:ind w:left="426"/>
        <w:contextualSpacing/>
        <w:jc w:val="both"/>
        <w:rPr>
          <w:bCs/>
          <w:sz w:val="28"/>
          <w:szCs w:val="28"/>
        </w:rPr>
      </w:pPr>
      <w:r w:rsidRPr="006F6E6F">
        <w:rPr>
          <w:bCs/>
          <w:sz w:val="28"/>
          <w:szCs w:val="28"/>
        </w:rPr>
        <w:t>Бурин С.Н. Улисс Грант – генерал армии Севера // Новая и новейшая история. 1984. № 6. С. 133-149.</w:t>
      </w:r>
    </w:p>
    <w:p w:rsidR="00302E16" w:rsidRPr="006F6E6F" w:rsidRDefault="00302E16" w:rsidP="00302E16">
      <w:pPr>
        <w:numPr>
          <w:ilvl w:val="0"/>
          <w:numId w:val="2"/>
        </w:numPr>
        <w:ind w:left="426"/>
        <w:contextualSpacing/>
        <w:jc w:val="both"/>
        <w:rPr>
          <w:bCs/>
          <w:sz w:val="28"/>
          <w:szCs w:val="28"/>
        </w:rPr>
      </w:pPr>
      <w:r w:rsidRPr="006F6E6F">
        <w:rPr>
          <w:bCs/>
          <w:sz w:val="28"/>
          <w:szCs w:val="28"/>
        </w:rPr>
        <w:t>Бурин С.Н. Захват форта Самтер (первое сражение гражданской войны в США) // Новая и новейшая история. 1985. № 2. С. 201-205.</w:t>
      </w:r>
    </w:p>
    <w:p w:rsidR="00302E16" w:rsidRPr="006F6E6F" w:rsidRDefault="00302E16" w:rsidP="00302E16">
      <w:pPr>
        <w:numPr>
          <w:ilvl w:val="0"/>
          <w:numId w:val="2"/>
        </w:numPr>
        <w:ind w:left="426"/>
        <w:contextualSpacing/>
        <w:jc w:val="both"/>
        <w:rPr>
          <w:bCs/>
          <w:sz w:val="28"/>
          <w:szCs w:val="28"/>
        </w:rPr>
      </w:pPr>
      <w:r w:rsidRPr="006F6E6F">
        <w:rPr>
          <w:bCs/>
          <w:sz w:val="28"/>
          <w:szCs w:val="28"/>
        </w:rPr>
        <w:t>Иванов Р.Ф. Конфедеративные Штаты Америки (1861-1865). В 2 ч. М.: Институт всеобщей истории, 2002. ч. 1, 276 с.; ч. 2, 255 с.</w:t>
      </w:r>
    </w:p>
    <w:p w:rsidR="00302E16" w:rsidRPr="006F6E6F" w:rsidRDefault="00302E16" w:rsidP="00302E16">
      <w:pPr>
        <w:numPr>
          <w:ilvl w:val="0"/>
          <w:numId w:val="2"/>
        </w:numPr>
        <w:tabs>
          <w:tab w:val="left" w:pos="110"/>
          <w:tab w:val="left" w:pos="284"/>
          <w:tab w:val="left" w:pos="440"/>
          <w:tab w:val="left" w:pos="990"/>
          <w:tab w:val="left" w:pos="1100"/>
          <w:tab w:val="left" w:pos="1210"/>
        </w:tabs>
        <w:ind w:left="426"/>
        <w:contextualSpacing/>
        <w:jc w:val="both"/>
        <w:rPr>
          <w:sz w:val="28"/>
          <w:szCs w:val="28"/>
        </w:rPr>
      </w:pPr>
      <w:r w:rsidRPr="006F6E6F">
        <w:rPr>
          <w:sz w:val="28"/>
          <w:szCs w:val="28"/>
        </w:rPr>
        <w:t>Иванян Э.А. История США. М.: Дрофа, 2004. 576 с.</w:t>
      </w:r>
    </w:p>
    <w:p w:rsidR="00302E16" w:rsidRPr="006F6E6F" w:rsidRDefault="00302E16" w:rsidP="00302E16">
      <w:pPr>
        <w:pStyle w:val="1b"/>
        <w:numPr>
          <w:ilvl w:val="0"/>
          <w:numId w:val="2"/>
        </w:numPr>
        <w:tabs>
          <w:tab w:val="clear" w:pos="0"/>
          <w:tab w:val="left" w:pos="110"/>
          <w:tab w:val="left" w:pos="330"/>
          <w:tab w:val="left" w:pos="440"/>
          <w:tab w:val="left" w:pos="990"/>
          <w:tab w:val="left" w:pos="1100"/>
          <w:tab w:val="left" w:pos="1210"/>
        </w:tabs>
        <w:spacing w:line="240" w:lineRule="auto"/>
        <w:ind w:left="426"/>
        <w:contextualSpacing/>
        <w:rPr>
          <w:rFonts w:ascii="Times New Roman" w:hAnsi="Times New Roman" w:cs="Times New Roman"/>
          <w:sz w:val="28"/>
          <w:szCs w:val="28"/>
        </w:rPr>
      </w:pPr>
      <w:r w:rsidRPr="006F6E6F">
        <w:rPr>
          <w:rFonts w:ascii="Times New Roman" w:hAnsi="Times New Roman" w:cs="Times New Roman"/>
          <w:sz w:val="28"/>
          <w:szCs w:val="28"/>
        </w:rPr>
        <w:t>История США. В 4 тт. Т. 1 / отв. ред. Н.Н. Болховитинов. М.: Наука, 1983. 688 с.</w:t>
      </w:r>
    </w:p>
    <w:p w:rsidR="00302E16" w:rsidRPr="006F6E6F" w:rsidRDefault="00302E16" w:rsidP="00302E16">
      <w:pPr>
        <w:pStyle w:val="1b"/>
        <w:numPr>
          <w:ilvl w:val="0"/>
          <w:numId w:val="2"/>
        </w:numPr>
        <w:tabs>
          <w:tab w:val="clear" w:pos="0"/>
          <w:tab w:val="left" w:pos="110"/>
          <w:tab w:val="left" w:pos="330"/>
          <w:tab w:val="left" w:pos="440"/>
          <w:tab w:val="left" w:pos="990"/>
          <w:tab w:val="left" w:pos="1100"/>
          <w:tab w:val="left" w:pos="1210"/>
        </w:tabs>
        <w:spacing w:line="240" w:lineRule="auto"/>
        <w:ind w:left="426"/>
        <w:contextualSpacing/>
        <w:rPr>
          <w:rFonts w:ascii="Times New Roman" w:hAnsi="Times New Roman" w:cs="Times New Roman"/>
          <w:sz w:val="28"/>
          <w:szCs w:val="28"/>
        </w:rPr>
      </w:pPr>
      <w:r w:rsidRPr="006F6E6F">
        <w:rPr>
          <w:rFonts w:ascii="Times New Roman" w:hAnsi="Times New Roman" w:cs="Times New Roman"/>
          <w:sz w:val="28"/>
          <w:szCs w:val="28"/>
        </w:rPr>
        <w:t>История США. В 4 тт. Т. 2 / отв. ред. Г.П. Куропятник. М.: Наука, 1985. 600 с.</w:t>
      </w:r>
    </w:p>
    <w:p w:rsidR="00302E16" w:rsidRPr="006F6E6F" w:rsidRDefault="00302E16" w:rsidP="00302E16">
      <w:pPr>
        <w:numPr>
          <w:ilvl w:val="0"/>
          <w:numId w:val="2"/>
        </w:numPr>
        <w:tabs>
          <w:tab w:val="left" w:pos="426"/>
        </w:tabs>
        <w:ind w:left="426"/>
        <w:contextualSpacing/>
        <w:jc w:val="both"/>
        <w:rPr>
          <w:sz w:val="28"/>
          <w:szCs w:val="28"/>
        </w:rPr>
      </w:pPr>
      <w:r w:rsidRPr="006F6E6F">
        <w:rPr>
          <w:sz w:val="28"/>
          <w:szCs w:val="28"/>
        </w:rPr>
        <w:lastRenderedPageBreak/>
        <w:t>История США. Хрестоматия. Пособие для вузов. / Э.А. Иванян. Дрофа. («Высшее образование») (ГРИФ), 2007. 399с.</w:t>
      </w:r>
    </w:p>
    <w:p w:rsidR="00302E16" w:rsidRPr="006F6E6F" w:rsidRDefault="00302E16" w:rsidP="00302E16">
      <w:pPr>
        <w:numPr>
          <w:ilvl w:val="0"/>
          <w:numId w:val="2"/>
        </w:numPr>
        <w:ind w:left="426"/>
        <w:contextualSpacing/>
        <w:jc w:val="both"/>
        <w:rPr>
          <w:bCs/>
          <w:sz w:val="28"/>
          <w:szCs w:val="28"/>
        </w:rPr>
      </w:pPr>
      <w:r w:rsidRPr="006F6E6F">
        <w:rPr>
          <w:bCs/>
          <w:sz w:val="28"/>
          <w:szCs w:val="28"/>
        </w:rPr>
        <w:t>Куропятник Г.П. Гражданская война в Северной Америке. М.: Наука, 2009. 354 с.</w:t>
      </w:r>
    </w:p>
    <w:p w:rsidR="00302E16" w:rsidRPr="006F6E6F" w:rsidRDefault="00302E16" w:rsidP="00302E16">
      <w:pPr>
        <w:numPr>
          <w:ilvl w:val="0"/>
          <w:numId w:val="2"/>
        </w:numPr>
        <w:ind w:left="426"/>
        <w:contextualSpacing/>
        <w:jc w:val="both"/>
        <w:rPr>
          <w:bCs/>
          <w:sz w:val="28"/>
          <w:szCs w:val="28"/>
        </w:rPr>
      </w:pPr>
      <w:r w:rsidRPr="006F6E6F">
        <w:rPr>
          <w:bCs/>
          <w:sz w:val="28"/>
          <w:szCs w:val="28"/>
        </w:rPr>
        <w:t xml:space="preserve">Куропятник Г.П. Борьба двух тенденций капиталистического развития США в эпоху буржуазных революций // Новая и новейшая история. 1976. № 2. С. 77-89.  </w:t>
      </w:r>
    </w:p>
    <w:p w:rsidR="00302E16" w:rsidRPr="006F6E6F" w:rsidRDefault="00302E16" w:rsidP="00302E16">
      <w:pPr>
        <w:numPr>
          <w:ilvl w:val="0"/>
          <w:numId w:val="2"/>
        </w:numPr>
        <w:ind w:left="426"/>
        <w:contextualSpacing/>
        <w:jc w:val="both"/>
        <w:rPr>
          <w:bCs/>
          <w:sz w:val="28"/>
          <w:szCs w:val="28"/>
        </w:rPr>
      </w:pPr>
      <w:r w:rsidRPr="006F6E6F">
        <w:rPr>
          <w:bCs/>
          <w:sz w:val="28"/>
          <w:szCs w:val="28"/>
        </w:rPr>
        <w:t xml:space="preserve">Куропятник Г.П. «Час пик» в истории США: выборы </w:t>
      </w:r>
      <w:smartTag w:uri="urn:schemas-microsoft-com:office:smarttags" w:element="metricconverter">
        <w:smartTagPr>
          <w:attr w:name="ProductID" w:val="1864 г"/>
        </w:smartTagPr>
        <w:r w:rsidRPr="006F6E6F">
          <w:rPr>
            <w:bCs/>
            <w:sz w:val="28"/>
            <w:szCs w:val="28"/>
          </w:rPr>
          <w:t>1864 г</w:t>
        </w:r>
      </w:smartTag>
      <w:r w:rsidRPr="006F6E6F">
        <w:rPr>
          <w:bCs/>
          <w:sz w:val="28"/>
          <w:szCs w:val="28"/>
        </w:rPr>
        <w:t>., решившие судьбу Союза Штатов // Новая и новейшая история. 1997. № 6. С. 59-74.</w:t>
      </w:r>
    </w:p>
    <w:p w:rsidR="00302E16" w:rsidRPr="006F6E6F" w:rsidRDefault="00302E16" w:rsidP="00302E16">
      <w:pPr>
        <w:numPr>
          <w:ilvl w:val="0"/>
          <w:numId w:val="2"/>
        </w:numPr>
        <w:ind w:left="426"/>
        <w:contextualSpacing/>
        <w:jc w:val="both"/>
        <w:rPr>
          <w:bCs/>
          <w:sz w:val="28"/>
          <w:szCs w:val="28"/>
        </w:rPr>
      </w:pPr>
      <w:r w:rsidRPr="006F6E6F">
        <w:rPr>
          <w:bCs/>
          <w:sz w:val="28"/>
          <w:szCs w:val="28"/>
        </w:rPr>
        <w:t>Маныкин А.С., Сивачев Н.В. Двухпартийная система в США: история и современность // Новая и новейшая история. 1978. № 3. С. 18-38.</w:t>
      </w:r>
    </w:p>
    <w:p w:rsidR="00302E16" w:rsidRPr="006F6E6F" w:rsidRDefault="00302E16" w:rsidP="00302E16">
      <w:pPr>
        <w:numPr>
          <w:ilvl w:val="0"/>
          <w:numId w:val="2"/>
        </w:numPr>
        <w:ind w:left="426"/>
        <w:contextualSpacing/>
        <w:jc w:val="both"/>
        <w:rPr>
          <w:bCs/>
          <w:sz w:val="28"/>
          <w:szCs w:val="28"/>
        </w:rPr>
      </w:pPr>
      <w:r w:rsidRPr="006F6E6F">
        <w:rPr>
          <w:bCs/>
          <w:sz w:val="28"/>
          <w:szCs w:val="28"/>
        </w:rPr>
        <w:t>Маркс К. Гражданская война в Северной Америке. СС, т.15. 337-347 с.</w:t>
      </w:r>
    </w:p>
    <w:p w:rsidR="00302E16" w:rsidRPr="006F6E6F" w:rsidRDefault="00302E16" w:rsidP="00302E16">
      <w:pPr>
        <w:numPr>
          <w:ilvl w:val="0"/>
          <w:numId w:val="2"/>
        </w:numPr>
        <w:ind w:left="426"/>
        <w:contextualSpacing/>
        <w:jc w:val="both"/>
        <w:rPr>
          <w:bCs/>
          <w:sz w:val="28"/>
          <w:szCs w:val="28"/>
        </w:rPr>
      </w:pPr>
      <w:r w:rsidRPr="006F6E6F">
        <w:rPr>
          <w:bCs/>
          <w:sz w:val="28"/>
          <w:szCs w:val="28"/>
        </w:rPr>
        <w:t>Маркс К. Гражданская война в Соединенных Штатах. СС, т.15. 348-356 с.</w:t>
      </w:r>
    </w:p>
    <w:p w:rsidR="00302E16" w:rsidRPr="006F6E6F" w:rsidRDefault="00302E16" w:rsidP="00302E16">
      <w:pPr>
        <w:numPr>
          <w:ilvl w:val="0"/>
          <w:numId w:val="2"/>
        </w:numPr>
        <w:ind w:left="426"/>
        <w:contextualSpacing/>
        <w:jc w:val="both"/>
        <w:rPr>
          <w:bCs/>
          <w:sz w:val="28"/>
          <w:szCs w:val="28"/>
        </w:rPr>
      </w:pPr>
      <w:r w:rsidRPr="006F6E6F">
        <w:rPr>
          <w:bCs/>
          <w:sz w:val="28"/>
          <w:szCs w:val="28"/>
        </w:rPr>
        <w:t>Маркс К., Энгельс Ф.  Гражданская война в Америке. СС, т.15. 498-507 с.</w:t>
      </w:r>
    </w:p>
    <w:p w:rsidR="00302E16" w:rsidRPr="006F6E6F" w:rsidRDefault="00302E16" w:rsidP="00302E16">
      <w:pPr>
        <w:numPr>
          <w:ilvl w:val="0"/>
          <w:numId w:val="2"/>
        </w:numPr>
        <w:ind w:left="426"/>
        <w:contextualSpacing/>
        <w:jc w:val="both"/>
        <w:rPr>
          <w:bCs/>
          <w:sz w:val="28"/>
          <w:szCs w:val="28"/>
        </w:rPr>
      </w:pPr>
      <w:r w:rsidRPr="006F6E6F">
        <w:rPr>
          <w:bCs/>
          <w:sz w:val="28"/>
          <w:szCs w:val="28"/>
        </w:rPr>
        <w:t>Нитобург Э.Л. США: цветной барьер в прошлом и настоящем // Новая и новейшая история. 1997. № 2. С. 42-56.</w:t>
      </w:r>
    </w:p>
    <w:p w:rsidR="00302E16" w:rsidRPr="006F6E6F" w:rsidRDefault="00302E16" w:rsidP="00302E16">
      <w:pPr>
        <w:numPr>
          <w:ilvl w:val="0"/>
          <w:numId w:val="2"/>
        </w:numPr>
        <w:ind w:left="426"/>
        <w:contextualSpacing/>
        <w:jc w:val="both"/>
        <w:rPr>
          <w:bCs/>
          <w:sz w:val="28"/>
          <w:szCs w:val="28"/>
        </w:rPr>
      </w:pPr>
      <w:r w:rsidRPr="006F6E6F">
        <w:rPr>
          <w:bCs/>
          <w:sz w:val="28"/>
          <w:szCs w:val="28"/>
        </w:rPr>
        <w:t>Согрин В.В. Буржуазная революция в США: общее и особенное // Вопросы истории. 1983. № 3. С. 32-46.</w:t>
      </w:r>
    </w:p>
    <w:p w:rsidR="00302E16" w:rsidRPr="006F6E6F" w:rsidRDefault="00302E16" w:rsidP="00302E16">
      <w:pPr>
        <w:numPr>
          <w:ilvl w:val="0"/>
          <w:numId w:val="2"/>
        </w:numPr>
        <w:ind w:left="426"/>
        <w:contextualSpacing/>
        <w:jc w:val="both"/>
        <w:rPr>
          <w:bCs/>
          <w:sz w:val="28"/>
          <w:szCs w:val="28"/>
        </w:rPr>
      </w:pPr>
      <w:r w:rsidRPr="006F6E6F">
        <w:rPr>
          <w:bCs/>
          <w:sz w:val="28"/>
          <w:szCs w:val="28"/>
        </w:rPr>
        <w:t>Согрин В.В. Политическая власть в США: характер и исторические этапы // Новая и новейшая история. 2004. № 2. С. 3-28.</w:t>
      </w:r>
    </w:p>
    <w:p w:rsidR="00302E16" w:rsidRPr="006F6E6F" w:rsidRDefault="00302E16" w:rsidP="00302E16">
      <w:pPr>
        <w:numPr>
          <w:ilvl w:val="0"/>
          <w:numId w:val="2"/>
        </w:numPr>
        <w:ind w:left="426"/>
        <w:contextualSpacing/>
        <w:jc w:val="both"/>
        <w:rPr>
          <w:bCs/>
          <w:sz w:val="28"/>
          <w:szCs w:val="28"/>
        </w:rPr>
      </w:pPr>
      <w:r w:rsidRPr="006F6E6F">
        <w:rPr>
          <w:bCs/>
          <w:sz w:val="28"/>
          <w:szCs w:val="28"/>
        </w:rPr>
        <w:t xml:space="preserve">Согрин В.В. Важные аспекты изучения истории США </w:t>
      </w:r>
      <w:r w:rsidRPr="006F6E6F">
        <w:rPr>
          <w:bCs/>
          <w:sz w:val="28"/>
          <w:szCs w:val="28"/>
          <w:lang w:val="en-US"/>
        </w:rPr>
        <w:t>XIX</w:t>
      </w:r>
      <w:r w:rsidRPr="006F6E6F">
        <w:rPr>
          <w:bCs/>
          <w:sz w:val="28"/>
          <w:szCs w:val="28"/>
        </w:rPr>
        <w:t xml:space="preserve"> века // Новая и новейшая история. 2006. № 8. С. 41-56.</w:t>
      </w:r>
    </w:p>
    <w:p w:rsidR="00302E16" w:rsidRPr="006F6E6F" w:rsidRDefault="00302E16" w:rsidP="00302E16">
      <w:pPr>
        <w:numPr>
          <w:ilvl w:val="0"/>
          <w:numId w:val="2"/>
        </w:numPr>
        <w:ind w:left="426"/>
        <w:contextualSpacing/>
        <w:jc w:val="both"/>
        <w:rPr>
          <w:bCs/>
          <w:sz w:val="28"/>
          <w:szCs w:val="28"/>
        </w:rPr>
      </w:pPr>
      <w:r w:rsidRPr="006F6E6F">
        <w:rPr>
          <w:bCs/>
          <w:sz w:val="28"/>
          <w:szCs w:val="28"/>
        </w:rPr>
        <w:t>Согрин В.В. Гражданская война и Реконструкция в США. Современное прочтение // Новая и новейшая история. 2010. № 1. С. 21-43.</w:t>
      </w:r>
    </w:p>
    <w:p w:rsidR="00302E16" w:rsidRPr="006F6E6F" w:rsidRDefault="00302E16" w:rsidP="00302E16">
      <w:pPr>
        <w:numPr>
          <w:ilvl w:val="0"/>
          <w:numId w:val="2"/>
        </w:numPr>
        <w:ind w:left="426"/>
        <w:contextualSpacing/>
        <w:jc w:val="both"/>
        <w:rPr>
          <w:bCs/>
          <w:sz w:val="28"/>
          <w:szCs w:val="28"/>
        </w:rPr>
      </w:pPr>
      <w:r w:rsidRPr="006F6E6F">
        <w:rPr>
          <w:bCs/>
          <w:sz w:val="28"/>
          <w:szCs w:val="28"/>
        </w:rPr>
        <w:t>Согрин В.В. История США. СПб.: изд-во Питер, 2003. 192 с.</w:t>
      </w:r>
    </w:p>
    <w:p w:rsidR="00302E16" w:rsidRPr="006F6E6F" w:rsidRDefault="00302E16" w:rsidP="00302E16">
      <w:pPr>
        <w:numPr>
          <w:ilvl w:val="0"/>
          <w:numId w:val="2"/>
        </w:numPr>
        <w:ind w:left="426"/>
        <w:contextualSpacing/>
        <w:jc w:val="both"/>
        <w:rPr>
          <w:bCs/>
          <w:sz w:val="28"/>
          <w:szCs w:val="28"/>
        </w:rPr>
      </w:pPr>
      <w:r w:rsidRPr="006F6E6F">
        <w:rPr>
          <w:bCs/>
          <w:sz w:val="28"/>
          <w:szCs w:val="28"/>
        </w:rPr>
        <w:t>Тодорский Ю.В., Ваннах Э.Э.  Президенты США под прицелом убийц (от убийства Линкольна до убийства Кеннеди) // Новая и новейшая история. 1966. № 5. С. 73-85.</w:t>
      </w:r>
    </w:p>
    <w:p w:rsidR="00302E16" w:rsidRPr="006F6E6F" w:rsidRDefault="00302E16" w:rsidP="00302E16">
      <w:pPr>
        <w:tabs>
          <w:tab w:val="left" w:pos="6441"/>
          <w:tab w:val="left" w:pos="9006"/>
        </w:tabs>
        <w:ind w:firstLine="709"/>
        <w:contextualSpacing/>
        <w:jc w:val="center"/>
        <w:rPr>
          <w:b/>
          <w:sz w:val="28"/>
          <w:szCs w:val="28"/>
        </w:rPr>
      </w:pPr>
    </w:p>
    <w:p w:rsidR="000D035C" w:rsidRPr="00291C1B" w:rsidRDefault="000D035C" w:rsidP="000D035C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291C1B">
        <w:rPr>
          <w:b/>
          <w:sz w:val="28"/>
          <w:szCs w:val="28"/>
        </w:rPr>
        <w:t xml:space="preserve">Тема </w:t>
      </w:r>
      <w:r w:rsidR="00291C1B" w:rsidRPr="00291C1B">
        <w:rPr>
          <w:b/>
          <w:sz w:val="28"/>
          <w:szCs w:val="28"/>
        </w:rPr>
        <w:t>2</w:t>
      </w:r>
      <w:r w:rsidRPr="00291C1B">
        <w:rPr>
          <w:b/>
          <w:sz w:val="28"/>
          <w:szCs w:val="28"/>
        </w:rPr>
        <w:t>. Портрет на фоне эпохи</w:t>
      </w:r>
    </w:p>
    <w:p w:rsidR="000D035C" w:rsidRPr="006F6E6F" w:rsidRDefault="000D035C" w:rsidP="00291C1B">
      <w:pPr>
        <w:ind w:firstLine="709"/>
        <w:contextualSpacing/>
        <w:jc w:val="both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1"/>
        <w:gridCol w:w="1656"/>
        <w:gridCol w:w="1846"/>
        <w:gridCol w:w="1765"/>
        <w:gridCol w:w="1728"/>
      </w:tblGrid>
      <w:tr w:rsidR="000D035C" w:rsidRPr="006F6E6F">
        <w:trPr>
          <w:jc w:val="center"/>
        </w:trPr>
        <w:tc>
          <w:tcPr>
            <w:tcW w:w="1951" w:type="dxa"/>
          </w:tcPr>
          <w:p w:rsidR="000D035C" w:rsidRPr="00AA178B" w:rsidRDefault="000D035C" w:rsidP="00291C1B">
            <w:pPr>
              <w:contextualSpacing/>
              <w:jc w:val="center"/>
              <w:rPr>
                <w:sz w:val="28"/>
                <w:szCs w:val="28"/>
              </w:rPr>
            </w:pPr>
            <w:r w:rsidRPr="00AA178B">
              <w:rPr>
                <w:sz w:val="28"/>
                <w:szCs w:val="28"/>
              </w:rPr>
              <w:t>Великобритания</w:t>
            </w:r>
          </w:p>
        </w:tc>
        <w:tc>
          <w:tcPr>
            <w:tcW w:w="1656" w:type="dxa"/>
          </w:tcPr>
          <w:p w:rsidR="000D035C" w:rsidRPr="00AA178B" w:rsidRDefault="000D035C" w:rsidP="00291C1B">
            <w:pPr>
              <w:contextualSpacing/>
              <w:jc w:val="center"/>
              <w:rPr>
                <w:sz w:val="28"/>
                <w:szCs w:val="28"/>
              </w:rPr>
            </w:pPr>
            <w:r w:rsidRPr="00AA178B">
              <w:rPr>
                <w:sz w:val="28"/>
                <w:szCs w:val="28"/>
              </w:rPr>
              <w:t>Франция</w:t>
            </w:r>
          </w:p>
        </w:tc>
        <w:tc>
          <w:tcPr>
            <w:tcW w:w="1846" w:type="dxa"/>
          </w:tcPr>
          <w:p w:rsidR="000D035C" w:rsidRPr="00AA178B" w:rsidRDefault="000D035C" w:rsidP="00291C1B">
            <w:pPr>
              <w:contextualSpacing/>
              <w:jc w:val="center"/>
              <w:rPr>
                <w:sz w:val="28"/>
                <w:szCs w:val="28"/>
              </w:rPr>
            </w:pPr>
            <w:r w:rsidRPr="00AA178B">
              <w:rPr>
                <w:sz w:val="28"/>
                <w:szCs w:val="28"/>
              </w:rPr>
              <w:t>Германия</w:t>
            </w:r>
          </w:p>
        </w:tc>
        <w:tc>
          <w:tcPr>
            <w:tcW w:w="1765" w:type="dxa"/>
          </w:tcPr>
          <w:p w:rsidR="000D035C" w:rsidRPr="00AA178B" w:rsidRDefault="000D035C" w:rsidP="00291C1B">
            <w:pPr>
              <w:contextualSpacing/>
              <w:jc w:val="center"/>
              <w:rPr>
                <w:sz w:val="28"/>
                <w:szCs w:val="28"/>
              </w:rPr>
            </w:pPr>
            <w:r w:rsidRPr="00AA178B">
              <w:rPr>
                <w:sz w:val="28"/>
                <w:szCs w:val="28"/>
              </w:rPr>
              <w:t>Италия</w:t>
            </w:r>
          </w:p>
        </w:tc>
        <w:tc>
          <w:tcPr>
            <w:tcW w:w="1728" w:type="dxa"/>
          </w:tcPr>
          <w:p w:rsidR="000D035C" w:rsidRPr="00AA178B" w:rsidRDefault="000D035C" w:rsidP="00291C1B">
            <w:pPr>
              <w:contextualSpacing/>
              <w:jc w:val="center"/>
              <w:rPr>
                <w:sz w:val="28"/>
                <w:szCs w:val="28"/>
              </w:rPr>
            </w:pPr>
            <w:r w:rsidRPr="00AA178B">
              <w:rPr>
                <w:sz w:val="28"/>
                <w:szCs w:val="28"/>
              </w:rPr>
              <w:t>США</w:t>
            </w:r>
          </w:p>
        </w:tc>
      </w:tr>
      <w:tr w:rsidR="000D035C" w:rsidRPr="006F6E6F">
        <w:trPr>
          <w:jc w:val="center"/>
        </w:trPr>
        <w:tc>
          <w:tcPr>
            <w:tcW w:w="1951" w:type="dxa"/>
          </w:tcPr>
          <w:p w:rsidR="000D035C" w:rsidRPr="006F6E6F" w:rsidRDefault="000D035C" w:rsidP="00291C1B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6F6E6F">
              <w:rPr>
                <w:bCs/>
                <w:sz w:val="28"/>
                <w:szCs w:val="28"/>
              </w:rPr>
              <w:t>Гладстон У.</w:t>
            </w:r>
            <w:r>
              <w:rPr>
                <w:bCs/>
                <w:sz w:val="28"/>
                <w:szCs w:val="28"/>
              </w:rPr>
              <w:t>,</w:t>
            </w:r>
          </w:p>
          <w:p w:rsidR="000D035C" w:rsidRPr="006F6E6F" w:rsidRDefault="000D035C" w:rsidP="00291C1B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6F6E6F">
              <w:rPr>
                <w:bCs/>
                <w:sz w:val="28"/>
                <w:szCs w:val="28"/>
              </w:rPr>
              <w:t>Дизраэли Б.</w:t>
            </w:r>
            <w:r>
              <w:rPr>
                <w:bCs/>
                <w:sz w:val="28"/>
                <w:szCs w:val="28"/>
              </w:rPr>
              <w:t>,</w:t>
            </w:r>
          </w:p>
          <w:p w:rsidR="000D035C" w:rsidRPr="006F6E6F" w:rsidRDefault="000D035C" w:rsidP="00291C1B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6F6E6F">
              <w:rPr>
                <w:bCs/>
                <w:sz w:val="28"/>
                <w:szCs w:val="28"/>
              </w:rPr>
              <w:t>Ллойд Джордж Д.</w:t>
            </w:r>
            <w:r>
              <w:rPr>
                <w:bCs/>
                <w:sz w:val="28"/>
                <w:szCs w:val="28"/>
              </w:rPr>
              <w:t>,</w:t>
            </w:r>
          </w:p>
          <w:p w:rsidR="000D035C" w:rsidRPr="006F6E6F" w:rsidRDefault="000D035C" w:rsidP="00291C1B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6F6E6F">
              <w:rPr>
                <w:bCs/>
                <w:sz w:val="28"/>
                <w:szCs w:val="28"/>
              </w:rPr>
              <w:t>Солсбери Р.</w:t>
            </w:r>
          </w:p>
        </w:tc>
        <w:tc>
          <w:tcPr>
            <w:tcW w:w="1656" w:type="dxa"/>
          </w:tcPr>
          <w:p w:rsidR="000D035C" w:rsidRPr="006F6E6F" w:rsidRDefault="000D035C" w:rsidP="00291C1B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6F6E6F">
              <w:rPr>
                <w:bCs/>
                <w:sz w:val="28"/>
                <w:szCs w:val="28"/>
              </w:rPr>
              <w:t>Мак-Магон М.</w:t>
            </w:r>
            <w:r>
              <w:rPr>
                <w:bCs/>
                <w:sz w:val="28"/>
                <w:szCs w:val="28"/>
              </w:rPr>
              <w:t>,</w:t>
            </w:r>
            <w:r w:rsidRPr="006F6E6F">
              <w:rPr>
                <w:bCs/>
                <w:sz w:val="28"/>
                <w:szCs w:val="28"/>
              </w:rPr>
              <w:t xml:space="preserve"> </w:t>
            </w:r>
          </w:p>
          <w:p w:rsidR="000D035C" w:rsidRPr="006F6E6F" w:rsidRDefault="000D035C" w:rsidP="00291C1B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6F6E6F">
              <w:rPr>
                <w:bCs/>
                <w:sz w:val="28"/>
                <w:szCs w:val="28"/>
              </w:rPr>
              <w:t>Пуанкаре Р.</w:t>
            </w:r>
            <w:r>
              <w:rPr>
                <w:bCs/>
                <w:sz w:val="28"/>
                <w:szCs w:val="28"/>
              </w:rPr>
              <w:t>,</w:t>
            </w:r>
          </w:p>
          <w:p w:rsidR="000D035C" w:rsidRPr="006F6E6F" w:rsidRDefault="000D035C" w:rsidP="00291C1B">
            <w:pPr>
              <w:contextualSpacing/>
              <w:jc w:val="both"/>
              <w:rPr>
                <w:sz w:val="28"/>
                <w:szCs w:val="28"/>
              </w:rPr>
            </w:pPr>
            <w:r w:rsidRPr="006F6E6F">
              <w:rPr>
                <w:sz w:val="28"/>
                <w:szCs w:val="28"/>
              </w:rPr>
              <w:t>Клемансо Ж.</w:t>
            </w:r>
          </w:p>
          <w:p w:rsidR="000D035C" w:rsidRPr="006F6E6F" w:rsidRDefault="000D035C" w:rsidP="00291C1B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0D035C" w:rsidRPr="006F6E6F" w:rsidRDefault="000D035C" w:rsidP="00291C1B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6F6E6F">
              <w:rPr>
                <w:bCs/>
                <w:sz w:val="28"/>
                <w:szCs w:val="28"/>
              </w:rPr>
              <w:t>Бюлов Б. фон</w:t>
            </w:r>
            <w:r>
              <w:rPr>
                <w:bCs/>
                <w:sz w:val="28"/>
                <w:szCs w:val="28"/>
              </w:rPr>
              <w:t>,</w:t>
            </w:r>
          </w:p>
          <w:p w:rsidR="000D035C" w:rsidRPr="006F6E6F" w:rsidRDefault="000D035C" w:rsidP="00291C1B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6F6E6F">
              <w:rPr>
                <w:bCs/>
                <w:sz w:val="28"/>
                <w:szCs w:val="28"/>
              </w:rPr>
              <w:t>Каприви Г.Л.</w:t>
            </w:r>
            <w:r>
              <w:rPr>
                <w:bCs/>
                <w:sz w:val="28"/>
                <w:szCs w:val="28"/>
              </w:rPr>
              <w:t>,</w:t>
            </w:r>
          </w:p>
          <w:p w:rsidR="000D035C" w:rsidRPr="006F6E6F" w:rsidRDefault="000D035C" w:rsidP="00291C1B">
            <w:pPr>
              <w:contextualSpacing/>
              <w:jc w:val="both"/>
              <w:rPr>
                <w:sz w:val="28"/>
                <w:szCs w:val="28"/>
              </w:rPr>
            </w:pPr>
            <w:r w:rsidRPr="006F6E6F">
              <w:rPr>
                <w:sz w:val="28"/>
                <w:szCs w:val="28"/>
              </w:rPr>
              <w:t xml:space="preserve">Тирпиц А.фон  </w:t>
            </w:r>
          </w:p>
        </w:tc>
        <w:tc>
          <w:tcPr>
            <w:tcW w:w="1765" w:type="dxa"/>
          </w:tcPr>
          <w:p w:rsidR="000D035C" w:rsidRPr="006F6E6F" w:rsidRDefault="000D035C" w:rsidP="00291C1B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6F6E6F">
              <w:rPr>
                <w:bCs/>
                <w:sz w:val="28"/>
                <w:szCs w:val="28"/>
              </w:rPr>
              <w:t>Джолитти Д.</w:t>
            </w:r>
          </w:p>
          <w:p w:rsidR="000D035C" w:rsidRPr="006F6E6F" w:rsidRDefault="000D035C" w:rsidP="00291C1B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28" w:type="dxa"/>
          </w:tcPr>
          <w:p w:rsidR="000D035C" w:rsidRPr="006F6E6F" w:rsidRDefault="000D035C" w:rsidP="00291C1B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6F6E6F">
              <w:rPr>
                <w:bCs/>
                <w:sz w:val="28"/>
                <w:szCs w:val="28"/>
              </w:rPr>
              <w:t>Мак-Кинли У.</w:t>
            </w:r>
            <w:r>
              <w:rPr>
                <w:bCs/>
                <w:sz w:val="28"/>
                <w:szCs w:val="28"/>
              </w:rPr>
              <w:t>,</w:t>
            </w:r>
          </w:p>
          <w:p w:rsidR="000D035C" w:rsidRPr="006F6E6F" w:rsidRDefault="000D035C" w:rsidP="00291C1B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6F6E6F">
              <w:rPr>
                <w:bCs/>
                <w:sz w:val="28"/>
                <w:szCs w:val="28"/>
              </w:rPr>
              <w:t>Рузвельт Т.</w:t>
            </w:r>
            <w:r>
              <w:rPr>
                <w:bCs/>
                <w:sz w:val="28"/>
                <w:szCs w:val="28"/>
              </w:rPr>
              <w:t>,</w:t>
            </w:r>
          </w:p>
          <w:p w:rsidR="000D035C" w:rsidRPr="006F6E6F" w:rsidRDefault="000D035C" w:rsidP="00291C1B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6F6E6F">
              <w:rPr>
                <w:bCs/>
                <w:sz w:val="28"/>
                <w:szCs w:val="28"/>
              </w:rPr>
              <w:t>Вильсон В.</w:t>
            </w:r>
          </w:p>
          <w:p w:rsidR="000D035C" w:rsidRPr="006F6E6F" w:rsidRDefault="000D035C" w:rsidP="00291C1B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</w:tr>
    </w:tbl>
    <w:p w:rsidR="000D035C" w:rsidRDefault="000D035C" w:rsidP="000D035C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</w:p>
    <w:p w:rsidR="007802E7" w:rsidRDefault="007802E7" w:rsidP="000D035C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</w:p>
    <w:p w:rsidR="000D035C" w:rsidRPr="007802E7" w:rsidRDefault="000D035C" w:rsidP="00291C1B">
      <w:pPr>
        <w:tabs>
          <w:tab w:val="left" w:pos="6441"/>
          <w:tab w:val="left" w:pos="9006"/>
        </w:tabs>
        <w:contextualSpacing/>
        <w:jc w:val="center"/>
        <w:rPr>
          <w:i/>
          <w:sz w:val="28"/>
          <w:szCs w:val="28"/>
        </w:rPr>
      </w:pPr>
      <w:r w:rsidRPr="007802E7">
        <w:rPr>
          <w:i/>
          <w:sz w:val="28"/>
          <w:szCs w:val="28"/>
        </w:rPr>
        <w:t>Методические рекомендации</w:t>
      </w:r>
    </w:p>
    <w:p w:rsidR="000D035C" w:rsidRDefault="000D035C" w:rsidP="007802E7">
      <w:pPr>
        <w:tabs>
          <w:tab w:val="left" w:pos="6441"/>
          <w:tab w:val="left" w:pos="900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Без знания личностей знание истории не может быть полным. По мнению Г. Гегеля «Великий человек эпохи тот, который может воплотить в словах волю своей эпохи, сказать своей эпохе, в чем ее воля и выполнить ее. То, что он делает – сердцевина и суть его эпохи, через него проявляется эпоха». Изучение личностей является одним из приоритетных направлений деятельности обучающихся.</w:t>
      </w:r>
    </w:p>
    <w:p w:rsidR="000D035C" w:rsidRPr="000D3E92" w:rsidRDefault="000D035C" w:rsidP="007802E7">
      <w:pPr>
        <w:tabs>
          <w:tab w:val="left" w:pos="6441"/>
          <w:tab w:val="left" w:pos="900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 по</w:t>
      </w:r>
      <w:r w:rsidRPr="000D3E92">
        <w:rPr>
          <w:sz w:val="28"/>
          <w:szCs w:val="28"/>
        </w:rPr>
        <w:t>дгото</w:t>
      </w:r>
      <w:r>
        <w:rPr>
          <w:sz w:val="28"/>
          <w:szCs w:val="28"/>
        </w:rPr>
        <w:t>вке к занятию студенты должны разделиться на 5 групп (по количеству стран). Их задача изучить источники и литературу по соответствующему разделу, опираясь на памятку подготовить материал о роли личности в истории и оформить все это в виде презентации.</w:t>
      </w:r>
    </w:p>
    <w:p w:rsidR="000D035C" w:rsidRDefault="000D035C" w:rsidP="00291C1B">
      <w:pPr>
        <w:contextualSpacing/>
        <w:jc w:val="center"/>
        <w:rPr>
          <w:bCs/>
          <w:sz w:val="28"/>
          <w:szCs w:val="28"/>
        </w:rPr>
      </w:pPr>
    </w:p>
    <w:p w:rsidR="000D035C" w:rsidRPr="007802E7" w:rsidRDefault="000D035C" w:rsidP="00291C1B">
      <w:pPr>
        <w:contextualSpacing/>
        <w:jc w:val="center"/>
        <w:rPr>
          <w:bCs/>
          <w:i/>
          <w:sz w:val="28"/>
          <w:szCs w:val="28"/>
          <w:u w:val="single"/>
        </w:rPr>
      </w:pPr>
      <w:r w:rsidRPr="007802E7">
        <w:rPr>
          <w:bCs/>
          <w:i/>
          <w:sz w:val="28"/>
          <w:szCs w:val="28"/>
        </w:rPr>
        <w:t>Памятка: Характеристика исторического деятеля</w:t>
      </w:r>
    </w:p>
    <w:p w:rsidR="000D035C" w:rsidRPr="006F6E6F" w:rsidRDefault="000D035C" w:rsidP="00291C1B">
      <w:pPr>
        <w:numPr>
          <w:ilvl w:val="0"/>
          <w:numId w:val="3"/>
        </w:numPr>
        <w:tabs>
          <w:tab w:val="left" w:pos="284"/>
        </w:tabs>
        <w:ind w:left="0" w:firstLine="0"/>
        <w:contextualSpacing/>
        <w:jc w:val="both"/>
        <w:rPr>
          <w:bCs/>
          <w:sz w:val="28"/>
          <w:szCs w:val="28"/>
        </w:rPr>
      </w:pPr>
      <w:r w:rsidRPr="006F6E6F">
        <w:rPr>
          <w:bCs/>
          <w:sz w:val="28"/>
          <w:szCs w:val="28"/>
        </w:rPr>
        <w:t>Раскройте основные сведения о жизненном пути. Определите исторические условия и общественную среду, которые повлияли на формирование взглядов, убеждений человека.</w:t>
      </w:r>
    </w:p>
    <w:p w:rsidR="000D035C" w:rsidRPr="006F6E6F" w:rsidRDefault="000D035C" w:rsidP="00291C1B">
      <w:pPr>
        <w:numPr>
          <w:ilvl w:val="0"/>
          <w:numId w:val="3"/>
        </w:numPr>
        <w:tabs>
          <w:tab w:val="left" w:pos="284"/>
        </w:tabs>
        <w:ind w:left="0" w:firstLine="0"/>
        <w:contextualSpacing/>
        <w:jc w:val="both"/>
        <w:rPr>
          <w:bCs/>
          <w:sz w:val="28"/>
          <w:szCs w:val="28"/>
        </w:rPr>
      </w:pPr>
      <w:r w:rsidRPr="006F6E6F">
        <w:rPr>
          <w:bCs/>
          <w:sz w:val="28"/>
          <w:szCs w:val="28"/>
        </w:rPr>
        <w:t>Охарактеризуйте черты личности, их зависимость от воспитания, общественной среды, ее целей. Определите степень соответствия личностных качеств задачам, которые решал исторический деятель.</w:t>
      </w:r>
    </w:p>
    <w:p w:rsidR="000D035C" w:rsidRPr="006F6E6F" w:rsidRDefault="000D035C" w:rsidP="00291C1B">
      <w:pPr>
        <w:numPr>
          <w:ilvl w:val="0"/>
          <w:numId w:val="3"/>
        </w:numPr>
        <w:tabs>
          <w:tab w:val="left" w:pos="284"/>
        </w:tabs>
        <w:ind w:left="0" w:firstLine="0"/>
        <w:contextualSpacing/>
        <w:jc w:val="both"/>
        <w:rPr>
          <w:bCs/>
          <w:sz w:val="28"/>
          <w:szCs w:val="28"/>
        </w:rPr>
      </w:pPr>
      <w:r w:rsidRPr="006F6E6F">
        <w:rPr>
          <w:bCs/>
          <w:sz w:val="28"/>
          <w:szCs w:val="28"/>
        </w:rPr>
        <w:t>Раскройте жизненные принципы, идеалы, мотивы поведения человека.</w:t>
      </w:r>
    </w:p>
    <w:p w:rsidR="000D035C" w:rsidRPr="006F6E6F" w:rsidRDefault="000D035C" w:rsidP="00291C1B">
      <w:pPr>
        <w:numPr>
          <w:ilvl w:val="0"/>
          <w:numId w:val="3"/>
        </w:numPr>
        <w:tabs>
          <w:tab w:val="left" w:pos="284"/>
        </w:tabs>
        <w:ind w:left="0" w:firstLine="0"/>
        <w:contextualSpacing/>
        <w:jc w:val="both"/>
        <w:rPr>
          <w:bCs/>
          <w:sz w:val="28"/>
          <w:szCs w:val="28"/>
        </w:rPr>
      </w:pPr>
      <w:r w:rsidRPr="006F6E6F">
        <w:rPr>
          <w:bCs/>
          <w:sz w:val="28"/>
          <w:szCs w:val="28"/>
        </w:rPr>
        <w:t>Определите способы достижения цели, которые использовал исторический деятель.</w:t>
      </w:r>
    </w:p>
    <w:p w:rsidR="000D035C" w:rsidRPr="006F6E6F" w:rsidRDefault="000D035C" w:rsidP="00291C1B">
      <w:pPr>
        <w:numPr>
          <w:ilvl w:val="0"/>
          <w:numId w:val="3"/>
        </w:numPr>
        <w:tabs>
          <w:tab w:val="left" w:pos="284"/>
        </w:tabs>
        <w:ind w:left="0" w:firstLine="0"/>
        <w:contextualSpacing/>
        <w:jc w:val="both"/>
        <w:rPr>
          <w:bCs/>
          <w:sz w:val="28"/>
          <w:szCs w:val="28"/>
        </w:rPr>
      </w:pPr>
      <w:r w:rsidRPr="006F6E6F">
        <w:rPr>
          <w:bCs/>
          <w:sz w:val="28"/>
          <w:szCs w:val="28"/>
        </w:rPr>
        <w:t>Выявите противоречия в личности и ее деятельности.</w:t>
      </w:r>
    </w:p>
    <w:p w:rsidR="000D035C" w:rsidRPr="006F6E6F" w:rsidRDefault="000D035C" w:rsidP="00291C1B">
      <w:pPr>
        <w:numPr>
          <w:ilvl w:val="0"/>
          <w:numId w:val="3"/>
        </w:numPr>
        <w:tabs>
          <w:tab w:val="left" w:pos="284"/>
        </w:tabs>
        <w:ind w:left="0" w:firstLine="0"/>
        <w:contextualSpacing/>
        <w:jc w:val="both"/>
        <w:rPr>
          <w:bCs/>
          <w:sz w:val="28"/>
          <w:szCs w:val="28"/>
        </w:rPr>
      </w:pPr>
      <w:r w:rsidRPr="006F6E6F">
        <w:rPr>
          <w:bCs/>
          <w:sz w:val="28"/>
          <w:szCs w:val="28"/>
        </w:rPr>
        <w:t>Раскройте значение и роль исторического деятеля.</w:t>
      </w:r>
    </w:p>
    <w:p w:rsidR="000D035C" w:rsidRPr="006F6E6F" w:rsidRDefault="000D035C" w:rsidP="00291C1B">
      <w:pPr>
        <w:numPr>
          <w:ilvl w:val="0"/>
          <w:numId w:val="3"/>
        </w:numPr>
        <w:tabs>
          <w:tab w:val="left" w:pos="284"/>
        </w:tabs>
        <w:ind w:left="0" w:firstLine="0"/>
        <w:contextualSpacing/>
        <w:jc w:val="both"/>
        <w:rPr>
          <w:bCs/>
          <w:sz w:val="28"/>
          <w:szCs w:val="28"/>
        </w:rPr>
      </w:pPr>
      <w:r w:rsidRPr="006F6E6F">
        <w:rPr>
          <w:bCs/>
          <w:sz w:val="28"/>
          <w:szCs w:val="28"/>
        </w:rPr>
        <w:t>Оцените личность исторического деятеля, выразите свое отношение к нему.</w:t>
      </w:r>
    </w:p>
    <w:p w:rsidR="000D035C" w:rsidRPr="006F6E6F" w:rsidRDefault="000D035C" w:rsidP="00291C1B">
      <w:pPr>
        <w:ind w:firstLine="709"/>
        <w:contextualSpacing/>
        <w:jc w:val="both"/>
        <w:rPr>
          <w:b/>
          <w:sz w:val="28"/>
          <w:szCs w:val="28"/>
        </w:rPr>
      </w:pPr>
    </w:p>
    <w:p w:rsidR="000D035C" w:rsidRPr="007802E7" w:rsidRDefault="000D035C" w:rsidP="00291C1B">
      <w:pPr>
        <w:contextualSpacing/>
        <w:jc w:val="center"/>
        <w:rPr>
          <w:bCs/>
          <w:i/>
          <w:sz w:val="28"/>
          <w:szCs w:val="28"/>
        </w:rPr>
      </w:pPr>
      <w:r w:rsidRPr="007802E7">
        <w:rPr>
          <w:bCs/>
          <w:i/>
          <w:sz w:val="28"/>
          <w:szCs w:val="28"/>
        </w:rPr>
        <w:t>Список литературы</w:t>
      </w:r>
    </w:p>
    <w:p w:rsidR="000D035C" w:rsidRPr="006F6E6F" w:rsidRDefault="000D035C" w:rsidP="00291C1B">
      <w:pPr>
        <w:numPr>
          <w:ilvl w:val="0"/>
          <w:numId w:val="4"/>
        </w:numPr>
        <w:ind w:left="426"/>
        <w:contextualSpacing/>
        <w:jc w:val="both"/>
        <w:rPr>
          <w:bCs/>
          <w:sz w:val="28"/>
          <w:szCs w:val="28"/>
          <w:u w:val="single"/>
        </w:rPr>
      </w:pPr>
      <w:r w:rsidRPr="006F6E6F">
        <w:rPr>
          <w:sz w:val="28"/>
          <w:szCs w:val="28"/>
        </w:rPr>
        <w:t>Антюхина-Московенко В.И. Третья республика во Франции. 1870-</w:t>
      </w:r>
      <w:smartTag w:uri="urn:schemas-microsoft-com:office:smarttags" w:element="metricconverter">
        <w:smartTagPr>
          <w:attr w:name="ProductID" w:val="1918. М"/>
        </w:smartTagPr>
        <w:r w:rsidRPr="006F6E6F">
          <w:rPr>
            <w:sz w:val="28"/>
            <w:szCs w:val="28"/>
          </w:rPr>
          <w:t>1918. М</w:t>
        </w:r>
      </w:smartTag>
      <w:r w:rsidRPr="006F6E6F">
        <w:rPr>
          <w:sz w:val="28"/>
          <w:szCs w:val="28"/>
        </w:rPr>
        <w:t>.: Мысль, 1986. 488 с.</w:t>
      </w:r>
    </w:p>
    <w:p w:rsidR="000D035C" w:rsidRPr="006F6E6F" w:rsidRDefault="000D035C" w:rsidP="00291C1B">
      <w:pPr>
        <w:numPr>
          <w:ilvl w:val="0"/>
          <w:numId w:val="4"/>
        </w:numPr>
        <w:ind w:left="426"/>
        <w:contextualSpacing/>
        <w:jc w:val="both"/>
        <w:rPr>
          <w:bCs/>
          <w:sz w:val="28"/>
          <w:szCs w:val="28"/>
          <w:u w:val="single"/>
        </w:rPr>
      </w:pPr>
      <w:r w:rsidRPr="006F6E6F">
        <w:rPr>
          <w:sz w:val="28"/>
          <w:szCs w:val="28"/>
        </w:rPr>
        <w:t>Байбакова Л.В. Двухпартийная система США в период «позолоченного века». М.: МГУ, 1996.- 152 с.</w:t>
      </w:r>
    </w:p>
    <w:p w:rsidR="000D035C" w:rsidRPr="006F6E6F" w:rsidRDefault="000D035C" w:rsidP="00291C1B">
      <w:pPr>
        <w:numPr>
          <w:ilvl w:val="0"/>
          <w:numId w:val="4"/>
        </w:numPr>
        <w:ind w:left="426"/>
        <w:contextualSpacing/>
        <w:jc w:val="both"/>
        <w:rPr>
          <w:sz w:val="28"/>
          <w:szCs w:val="28"/>
        </w:rPr>
      </w:pPr>
      <w:r w:rsidRPr="006F6E6F">
        <w:rPr>
          <w:sz w:val="28"/>
          <w:szCs w:val="28"/>
        </w:rPr>
        <w:t>Байбакова Л.В. У идейных истоков прогрессизма // Исторический образ Америки. М. «Ладомир», 1994. – С. 223-237.</w:t>
      </w:r>
    </w:p>
    <w:p w:rsidR="000D035C" w:rsidRPr="006F6E6F" w:rsidRDefault="000D035C" w:rsidP="00291C1B">
      <w:pPr>
        <w:numPr>
          <w:ilvl w:val="0"/>
          <w:numId w:val="4"/>
        </w:numPr>
        <w:ind w:left="426"/>
        <w:contextualSpacing/>
        <w:jc w:val="both"/>
        <w:rPr>
          <w:sz w:val="28"/>
          <w:szCs w:val="28"/>
        </w:rPr>
      </w:pPr>
      <w:r w:rsidRPr="006F6E6F">
        <w:rPr>
          <w:sz w:val="28"/>
          <w:szCs w:val="28"/>
        </w:rPr>
        <w:t>Белявская И.А. Буржуазный реформизм в США (1900-1914). М.: Наука, 1968. – 414 с.</w:t>
      </w:r>
    </w:p>
    <w:p w:rsidR="000D035C" w:rsidRPr="006F6E6F" w:rsidRDefault="000D035C" w:rsidP="00291C1B">
      <w:pPr>
        <w:numPr>
          <w:ilvl w:val="0"/>
          <w:numId w:val="4"/>
        </w:numPr>
        <w:ind w:left="426"/>
        <w:contextualSpacing/>
        <w:jc w:val="both"/>
        <w:rPr>
          <w:bCs/>
          <w:sz w:val="28"/>
          <w:szCs w:val="28"/>
          <w:u w:val="single"/>
        </w:rPr>
      </w:pPr>
      <w:r w:rsidRPr="006F6E6F">
        <w:rPr>
          <w:sz w:val="28"/>
          <w:szCs w:val="28"/>
        </w:rPr>
        <w:t>Белявская И.А. Теодор Рузвельт и общественно-политическая жизнь США. М.: Наука, 1978. – 307 с.</w:t>
      </w:r>
    </w:p>
    <w:p w:rsidR="000D035C" w:rsidRPr="006F6E6F" w:rsidRDefault="000D035C" w:rsidP="00291C1B">
      <w:pPr>
        <w:numPr>
          <w:ilvl w:val="0"/>
          <w:numId w:val="4"/>
        </w:numPr>
        <w:tabs>
          <w:tab w:val="left" w:pos="426"/>
        </w:tabs>
        <w:contextualSpacing/>
        <w:jc w:val="both"/>
        <w:rPr>
          <w:bCs/>
          <w:sz w:val="28"/>
          <w:szCs w:val="28"/>
          <w:u w:val="single"/>
        </w:rPr>
      </w:pPr>
      <w:r w:rsidRPr="006F6E6F">
        <w:rPr>
          <w:sz w:val="28"/>
          <w:szCs w:val="28"/>
        </w:rPr>
        <w:t>Бюлов Б. Воспоминания. М; Л.: Гос.соц-экон. изд-во, 1935. 562 с.</w:t>
      </w:r>
    </w:p>
    <w:p w:rsidR="000D035C" w:rsidRPr="006F6E6F" w:rsidRDefault="000D035C" w:rsidP="00291C1B">
      <w:pPr>
        <w:numPr>
          <w:ilvl w:val="0"/>
          <w:numId w:val="4"/>
        </w:numPr>
        <w:ind w:left="426"/>
        <w:contextualSpacing/>
        <w:jc w:val="both"/>
        <w:rPr>
          <w:sz w:val="28"/>
          <w:szCs w:val="28"/>
        </w:rPr>
      </w:pPr>
      <w:r w:rsidRPr="006F6E6F">
        <w:rPr>
          <w:sz w:val="28"/>
          <w:szCs w:val="28"/>
        </w:rPr>
        <w:t>Виноградов К.Б. Дэвид Ллойд Джордж. М.: Мысль, 1970. – 418 с.</w:t>
      </w:r>
    </w:p>
    <w:p w:rsidR="000D035C" w:rsidRPr="006F6E6F" w:rsidRDefault="000D035C" w:rsidP="00291C1B">
      <w:pPr>
        <w:numPr>
          <w:ilvl w:val="0"/>
          <w:numId w:val="4"/>
        </w:numPr>
        <w:ind w:left="426"/>
        <w:contextualSpacing/>
        <w:jc w:val="both"/>
        <w:rPr>
          <w:sz w:val="28"/>
          <w:szCs w:val="28"/>
        </w:rPr>
      </w:pPr>
      <w:r w:rsidRPr="006F6E6F">
        <w:rPr>
          <w:sz w:val="28"/>
          <w:szCs w:val="28"/>
        </w:rPr>
        <w:t>Всемирная история: Учебник для студентов вузов- 3-е изд., перераб. и доп.// Под. Ред. Поляк Г.Б., Маркова А.Н. ЮНИТИ-ДАНА.-2009.-887с.</w:t>
      </w:r>
    </w:p>
    <w:p w:rsidR="000D035C" w:rsidRPr="006F6E6F" w:rsidRDefault="000D035C" w:rsidP="00291C1B">
      <w:pPr>
        <w:numPr>
          <w:ilvl w:val="0"/>
          <w:numId w:val="4"/>
        </w:numPr>
        <w:ind w:left="426"/>
        <w:contextualSpacing/>
        <w:jc w:val="both"/>
        <w:rPr>
          <w:sz w:val="28"/>
          <w:szCs w:val="28"/>
        </w:rPr>
      </w:pPr>
      <w:r w:rsidRPr="006F6E6F">
        <w:rPr>
          <w:sz w:val="28"/>
          <w:szCs w:val="28"/>
        </w:rPr>
        <w:t xml:space="preserve">Галеви Э. История Англии в эпоху империализма. Т. </w:t>
      </w:r>
      <w:smartTag w:uri="urn:schemas-microsoft-com:office:smarttags" w:element="metricconverter">
        <w:smartTagPr>
          <w:attr w:name="ProductID" w:val="1. М"/>
        </w:smartTagPr>
        <w:r w:rsidRPr="006F6E6F">
          <w:rPr>
            <w:sz w:val="28"/>
            <w:szCs w:val="28"/>
          </w:rPr>
          <w:t>1. М</w:t>
        </w:r>
      </w:smartTag>
      <w:r w:rsidRPr="006F6E6F">
        <w:rPr>
          <w:sz w:val="28"/>
          <w:szCs w:val="28"/>
        </w:rPr>
        <w:t>.: Соцэкгиз, 1937. – 408 с.</w:t>
      </w:r>
    </w:p>
    <w:p w:rsidR="000D035C" w:rsidRPr="006F6E6F" w:rsidRDefault="000D035C" w:rsidP="00291C1B">
      <w:pPr>
        <w:numPr>
          <w:ilvl w:val="0"/>
          <w:numId w:val="4"/>
        </w:numPr>
        <w:ind w:left="426"/>
        <w:contextualSpacing/>
        <w:jc w:val="both"/>
        <w:rPr>
          <w:sz w:val="28"/>
          <w:szCs w:val="28"/>
        </w:rPr>
      </w:pPr>
      <w:r w:rsidRPr="006F6E6F">
        <w:rPr>
          <w:sz w:val="28"/>
          <w:szCs w:val="28"/>
        </w:rPr>
        <w:t>Грудзинский В.В. На повороте судьбы: Великая Британия и имперский федерализм. Челябинск: ЧГУ, 1996. - 312 с.</w:t>
      </w:r>
    </w:p>
    <w:p w:rsidR="000D035C" w:rsidRPr="006F6E6F" w:rsidRDefault="000D035C" w:rsidP="00291C1B">
      <w:pPr>
        <w:numPr>
          <w:ilvl w:val="0"/>
          <w:numId w:val="4"/>
        </w:numPr>
        <w:ind w:left="426"/>
        <w:contextualSpacing/>
        <w:jc w:val="both"/>
        <w:rPr>
          <w:sz w:val="28"/>
          <w:szCs w:val="28"/>
        </w:rPr>
      </w:pPr>
      <w:r w:rsidRPr="006F6E6F">
        <w:rPr>
          <w:sz w:val="28"/>
          <w:szCs w:val="28"/>
        </w:rPr>
        <w:lastRenderedPageBreak/>
        <w:t xml:space="preserve">Ерусалимский А.С. Внешняя политика и дипломатия германского империализма в конце </w:t>
      </w:r>
      <w:r w:rsidRPr="006F6E6F">
        <w:rPr>
          <w:sz w:val="28"/>
          <w:szCs w:val="28"/>
          <w:lang w:val="en-US"/>
        </w:rPr>
        <w:t>XIX</w:t>
      </w:r>
      <w:r w:rsidRPr="006F6E6F">
        <w:rPr>
          <w:sz w:val="28"/>
          <w:szCs w:val="28"/>
        </w:rPr>
        <w:t xml:space="preserve"> века. М.: изд-во АН СССР, 1951. – 611 с.</w:t>
      </w:r>
    </w:p>
    <w:p w:rsidR="000D035C" w:rsidRPr="006F6E6F" w:rsidRDefault="000D035C" w:rsidP="00291C1B">
      <w:pPr>
        <w:numPr>
          <w:ilvl w:val="0"/>
          <w:numId w:val="4"/>
        </w:numPr>
        <w:ind w:left="426"/>
        <w:contextualSpacing/>
        <w:jc w:val="both"/>
        <w:rPr>
          <w:sz w:val="28"/>
          <w:szCs w:val="28"/>
        </w:rPr>
      </w:pPr>
      <w:r w:rsidRPr="006F6E6F">
        <w:rPr>
          <w:sz w:val="28"/>
          <w:szCs w:val="28"/>
        </w:rPr>
        <w:t>Желубовская Э.А. Крушение Второй империи и возникновение Третьей республики во Франции. М.: изд-во АН СССР. 1956. – 508 с.</w:t>
      </w:r>
    </w:p>
    <w:p w:rsidR="000D035C" w:rsidRPr="006F6E6F" w:rsidRDefault="000D035C" w:rsidP="00291C1B">
      <w:pPr>
        <w:numPr>
          <w:ilvl w:val="0"/>
          <w:numId w:val="4"/>
        </w:numPr>
        <w:ind w:left="426"/>
        <w:contextualSpacing/>
        <w:jc w:val="both"/>
        <w:rPr>
          <w:sz w:val="28"/>
          <w:szCs w:val="28"/>
        </w:rPr>
      </w:pPr>
      <w:r w:rsidRPr="006F6E6F">
        <w:rPr>
          <w:sz w:val="28"/>
          <w:szCs w:val="28"/>
        </w:rPr>
        <w:t>Из истории европейского парламентаризма: Италия / редкол.: Айзенштат М.П., Пожарская С.П. (отв. ред.), Токарева Е.С.- М., изд-во ИВИ РАН, 1997. – 170 с.</w:t>
      </w:r>
    </w:p>
    <w:p w:rsidR="000D035C" w:rsidRPr="006F6E6F" w:rsidRDefault="000D035C" w:rsidP="00291C1B">
      <w:pPr>
        <w:numPr>
          <w:ilvl w:val="0"/>
          <w:numId w:val="4"/>
        </w:numPr>
        <w:ind w:left="426"/>
        <w:contextualSpacing/>
        <w:jc w:val="both"/>
        <w:rPr>
          <w:sz w:val="28"/>
          <w:szCs w:val="28"/>
        </w:rPr>
      </w:pPr>
      <w:r w:rsidRPr="006F6E6F">
        <w:rPr>
          <w:sz w:val="28"/>
          <w:szCs w:val="28"/>
        </w:rPr>
        <w:t>История Италии. В 3-х т. Т.2. / отв. ред. Мизиано К.Р. - М., Наука, 1970. – 608 с.</w:t>
      </w:r>
    </w:p>
    <w:p w:rsidR="000D035C" w:rsidRPr="006F6E6F" w:rsidRDefault="000D035C" w:rsidP="00291C1B">
      <w:pPr>
        <w:numPr>
          <w:ilvl w:val="0"/>
          <w:numId w:val="4"/>
        </w:numPr>
        <w:ind w:left="426"/>
        <w:contextualSpacing/>
        <w:jc w:val="both"/>
        <w:rPr>
          <w:sz w:val="28"/>
          <w:szCs w:val="28"/>
        </w:rPr>
      </w:pPr>
      <w:r w:rsidRPr="006F6E6F">
        <w:rPr>
          <w:sz w:val="28"/>
          <w:szCs w:val="28"/>
        </w:rPr>
        <w:t>История США. Хрестоматия. Пособие для вузов.- 2-е изд., стер. / Э.А.Иванян. Дрофа. («Высшее образование») (ГРИФ).- 2007.- 399с.</w:t>
      </w:r>
    </w:p>
    <w:p w:rsidR="000D035C" w:rsidRPr="006F6E6F" w:rsidRDefault="000D035C" w:rsidP="00291C1B">
      <w:pPr>
        <w:numPr>
          <w:ilvl w:val="0"/>
          <w:numId w:val="4"/>
        </w:numPr>
        <w:ind w:left="426"/>
        <w:contextualSpacing/>
        <w:jc w:val="both"/>
        <w:rPr>
          <w:sz w:val="28"/>
          <w:szCs w:val="28"/>
        </w:rPr>
      </w:pPr>
      <w:r w:rsidRPr="006F6E6F">
        <w:rPr>
          <w:sz w:val="28"/>
          <w:szCs w:val="28"/>
        </w:rPr>
        <w:t>История США: В 4 т. Т. 2./ под ред. Н.Н. Болховитинова. -  М., Наука, 1985. – 600 с.</w:t>
      </w:r>
    </w:p>
    <w:p w:rsidR="000D035C" w:rsidRPr="006F6E6F" w:rsidRDefault="000D035C" w:rsidP="00291C1B">
      <w:pPr>
        <w:numPr>
          <w:ilvl w:val="0"/>
          <w:numId w:val="4"/>
        </w:numPr>
        <w:ind w:left="426"/>
        <w:contextualSpacing/>
        <w:jc w:val="both"/>
        <w:rPr>
          <w:sz w:val="28"/>
          <w:szCs w:val="28"/>
        </w:rPr>
      </w:pPr>
      <w:r w:rsidRPr="006F6E6F">
        <w:rPr>
          <w:sz w:val="28"/>
          <w:szCs w:val="28"/>
        </w:rPr>
        <w:t xml:space="preserve">История США. Пособие для вузов.- 2-е изд., испр. / Э.А.Иванян. Дрофа. («Высшее образование») (ГРИФ).- 2006.- 571с. </w:t>
      </w:r>
    </w:p>
    <w:p w:rsidR="000D035C" w:rsidRPr="006F6E6F" w:rsidRDefault="000D035C" w:rsidP="00291C1B">
      <w:pPr>
        <w:numPr>
          <w:ilvl w:val="0"/>
          <w:numId w:val="4"/>
        </w:numPr>
        <w:ind w:left="426"/>
        <w:contextualSpacing/>
        <w:jc w:val="both"/>
        <w:rPr>
          <w:sz w:val="28"/>
          <w:szCs w:val="28"/>
        </w:rPr>
      </w:pPr>
      <w:r w:rsidRPr="006F6E6F">
        <w:rPr>
          <w:sz w:val="28"/>
          <w:szCs w:val="28"/>
        </w:rPr>
        <w:t xml:space="preserve">История США. Пособие для вузов.- 3-е изд., стереотип. / Э.А.Иванян. Дрофа. («Высшее образование») (ГРИФ).- 2008.- 571с. </w:t>
      </w:r>
    </w:p>
    <w:p w:rsidR="000D035C" w:rsidRPr="006F6E6F" w:rsidRDefault="000D035C" w:rsidP="00291C1B">
      <w:pPr>
        <w:numPr>
          <w:ilvl w:val="0"/>
          <w:numId w:val="4"/>
        </w:numPr>
        <w:ind w:left="426"/>
        <w:contextualSpacing/>
        <w:jc w:val="both"/>
        <w:rPr>
          <w:sz w:val="28"/>
          <w:szCs w:val="28"/>
        </w:rPr>
      </w:pPr>
      <w:r w:rsidRPr="006F6E6F">
        <w:rPr>
          <w:sz w:val="28"/>
          <w:szCs w:val="28"/>
        </w:rPr>
        <w:t>История Франции: Учебник для вузов./ М.Ц.Арзаканян, А.В.Ревякин, П.ЮУваров.- 2-е изд.,испр.- («Высшее образование») (ГРИФ)- 2007.-480с.</w:t>
      </w:r>
    </w:p>
    <w:p w:rsidR="000D035C" w:rsidRPr="006F6E6F" w:rsidRDefault="000D035C" w:rsidP="00291C1B">
      <w:pPr>
        <w:numPr>
          <w:ilvl w:val="0"/>
          <w:numId w:val="4"/>
        </w:numPr>
        <w:ind w:left="426"/>
        <w:contextualSpacing/>
        <w:jc w:val="both"/>
        <w:rPr>
          <w:sz w:val="28"/>
          <w:szCs w:val="28"/>
        </w:rPr>
      </w:pPr>
      <w:r w:rsidRPr="006F6E6F">
        <w:rPr>
          <w:sz w:val="28"/>
          <w:szCs w:val="28"/>
        </w:rPr>
        <w:t>История Франции: В 3 т. Т. 2 / ред коллегия А.З. Манфред, В.М. Далин, В.В. Загладин, С.Н. Павлова, С.Д. Сказкин. - М., Наука, 1973. – 664 с.</w:t>
      </w:r>
    </w:p>
    <w:p w:rsidR="000D035C" w:rsidRPr="006F6E6F" w:rsidRDefault="000D035C" w:rsidP="00291C1B">
      <w:pPr>
        <w:numPr>
          <w:ilvl w:val="0"/>
          <w:numId w:val="4"/>
        </w:numPr>
        <w:ind w:left="426"/>
        <w:contextualSpacing/>
        <w:jc w:val="both"/>
        <w:rPr>
          <w:sz w:val="28"/>
          <w:szCs w:val="28"/>
        </w:rPr>
      </w:pPr>
      <w:r w:rsidRPr="006F6E6F">
        <w:rPr>
          <w:sz w:val="28"/>
          <w:szCs w:val="28"/>
        </w:rPr>
        <w:t>Кертман Л.Е. География, история и культура Англии. М., Высшая школа, 1979. – 384 с.</w:t>
      </w:r>
    </w:p>
    <w:p w:rsidR="000D035C" w:rsidRPr="006F6E6F" w:rsidRDefault="000D035C" w:rsidP="00291C1B">
      <w:pPr>
        <w:numPr>
          <w:ilvl w:val="0"/>
          <w:numId w:val="4"/>
        </w:numPr>
        <w:ind w:left="426"/>
        <w:contextualSpacing/>
        <w:jc w:val="both"/>
        <w:rPr>
          <w:sz w:val="28"/>
          <w:szCs w:val="28"/>
        </w:rPr>
      </w:pPr>
      <w:r w:rsidRPr="006F6E6F">
        <w:rPr>
          <w:sz w:val="28"/>
          <w:szCs w:val="28"/>
        </w:rPr>
        <w:t xml:space="preserve">Кин Ц.И. Италия конца </w:t>
      </w:r>
      <w:r w:rsidRPr="006F6E6F">
        <w:rPr>
          <w:sz w:val="28"/>
          <w:szCs w:val="28"/>
          <w:lang w:val="en-US"/>
        </w:rPr>
        <w:t>XIX</w:t>
      </w:r>
      <w:r w:rsidRPr="006F6E6F">
        <w:rPr>
          <w:sz w:val="28"/>
          <w:szCs w:val="28"/>
        </w:rPr>
        <w:t xml:space="preserve"> века: судьбы людей и теорий. М., Наука, 1978. – 200 с.</w:t>
      </w:r>
    </w:p>
    <w:p w:rsidR="000D035C" w:rsidRPr="006F6E6F" w:rsidRDefault="000D035C" w:rsidP="00291C1B">
      <w:pPr>
        <w:numPr>
          <w:ilvl w:val="0"/>
          <w:numId w:val="4"/>
        </w:numPr>
        <w:ind w:left="426"/>
        <w:contextualSpacing/>
        <w:jc w:val="both"/>
        <w:rPr>
          <w:sz w:val="28"/>
          <w:szCs w:val="28"/>
        </w:rPr>
      </w:pPr>
      <w:r w:rsidRPr="006F6E6F">
        <w:rPr>
          <w:sz w:val="28"/>
          <w:szCs w:val="28"/>
        </w:rPr>
        <w:t xml:space="preserve">Либерализм Запада </w:t>
      </w:r>
      <w:r w:rsidRPr="006F6E6F">
        <w:rPr>
          <w:sz w:val="28"/>
          <w:szCs w:val="28"/>
          <w:lang w:val="en-US"/>
        </w:rPr>
        <w:t>XVII</w:t>
      </w:r>
      <w:r w:rsidRPr="006F6E6F">
        <w:rPr>
          <w:sz w:val="28"/>
          <w:szCs w:val="28"/>
        </w:rPr>
        <w:t>-</w:t>
      </w:r>
      <w:r w:rsidRPr="006F6E6F">
        <w:rPr>
          <w:sz w:val="28"/>
          <w:szCs w:val="28"/>
          <w:lang w:val="en-US"/>
        </w:rPr>
        <w:t>XX</w:t>
      </w:r>
      <w:r w:rsidRPr="006F6E6F">
        <w:rPr>
          <w:sz w:val="28"/>
          <w:szCs w:val="28"/>
        </w:rPr>
        <w:t xml:space="preserve"> вв. Авторский коллектив: В.В.Согрин, А.И.Патрушев, Е.С.Токарева, Т.М.Фадеева. М., РАН Ин-тут Всеобщей истории,1995. 228 с.</w:t>
      </w:r>
    </w:p>
    <w:p w:rsidR="000D035C" w:rsidRPr="006F6E6F" w:rsidRDefault="000D035C" w:rsidP="00291C1B">
      <w:pPr>
        <w:numPr>
          <w:ilvl w:val="0"/>
          <w:numId w:val="4"/>
        </w:numPr>
        <w:tabs>
          <w:tab w:val="left" w:pos="426"/>
        </w:tabs>
        <w:contextualSpacing/>
        <w:jc w:val="both"/>
        <w:rPr>
          <w:sz w:val="28"/>
          <w:szCs w:val="28"/>
        </w:rPr>
      </w:pPr>
      <w:r w:rsidRPr="006F6E6F">
        <w:rPr>
          <w:sz w:val="28"/>
          <w:szCs w:val="28"/>
        </w:rPr>
        <w:t>Ллойд Джордж Д. Военные мемуары. В 6-ти тт. М.: Госоцэкон. изд-во, 1934-1938. 2200 с.</w:t>
      </w:r>
    </w:p>
    <w:p w:rsidR="000D035C" w:rsidRPr="006F6E6F" w:rsidRDefault="000D035C" w:rsidP="00291C1B">
      <w:pPr>
        <w:numPr>
          <w:ilvl w:val="0"/>
          <w:numId w:val="4"/>
        </w:numPr>
        <w:ind w:left="426"/>
        <w:contextualSpacing/>
        <w:jc w:val="both"/>
        <w:rPr>
          <w:sz w:val="28"/>
          <w:szCs w:val="28"/>
        </w:rPr>
      </w:pPr>
      <w:r w:rsidRPr="006F6E6F">
        <w:rPr>
          <w:sz w:val="28"/>
          <w:szCs w:val="28"/>
        </w:rPr>
        <w:t>Прицкер Д.П. Жорж Клемансо. Политическая биография. М.: Мысль, 1983. – 316 с.</w:t>
      </w:r>
    </w:p>
    <w:p w:rsidR="000D035C" w:rsidRPr="006F6E6F" w:rsidRDefault="000D035C" w:rsidP="00291C1B">
      <w:pPr>
        <w:numPr>
          <w:ilvl w:val="0"/>
          <w:numId w:val="4"/>
        </w:numPr>
        <w:ind w:left="426"/>
        <w:contextualSpacing/>
        <w:jc w:val="both"/>
        <w:rPr>
          <w:sz w:val="28"/>
          <w:szCs w:val="28"/>
        </w:rPr>
      </w:pPr>
      <w:r w:rsidRPr="006F6E6F">
        <w:rPr>
          <w:sz w:val="28"/>
          <w:szCs w:val="28"/>
        </w:rPr>
        <w:t>Согрин В.В. Президенты и демократия: американский опыт. М., Весь мир, 1998. – 200 с.</w:t>
      </w:r>
    </w:p>
    <w:p w:rsidR="000D035C" w:rsidRPr="006F6E6F" w:rsidRDefault="000D035C" w:rsidP="00291C1B">
      <w:pPr>
        <w:numPr>
          <w:ilvl w:val="0"/>
          <w:numId w:val="4"/>
        </w:numPr>
        <w:tabs>
          <w:tab w:val="left" w:pos="426"/>
        </w:tabs>
        <w:contextualSpacing/>
        <w:jc w:val="both"/>
        <w:rPr>
          <w:sz w:val="28"/>
          <w:szCs w:val="28"/>
        </w:rPr>
      </w:pPr>
      <w:r w:rsidRPr="006F6E6F">
        <w:rPr>
          <w:sz w:val="28"/>
          <w:szCs w:val="28"/>
        </w:rPr>
        <w:t>Тирпиц А. Воспоминания. М.: Воениздат, 1957. 526 с.</w:t>
      </w:r>
    </w:p>
    <w:p w:rsidR="000D035C" w:rsidRPr="006F6E6F" w:rsidRDefault="000D035C" w:rsidP="00291C1B">
      <w:pPr>
        <w:numPr>
          <w:ilvl w:val="0"/>
          <w:numId w:val="4"/>
        </w:numPr>
        <w:ind w:left="426"/>
        <w:contextualSpacing/>
        <w:jc w:val="both"/>
        <w:rPr>
          <w:sz w:val="28"/>
          <w:szCs w:val="28"/>
        </w:rPr>
      </w:pPr>
      <w:r w:rsidRPr="006F6E6F">
        <w:rPr>
          <w:sz w:val="28"/>
          <w:szCs w:val="28"/>
        </w:rPr>
        <w:t>Трухановский В.Г. Бенджамин Дизраэли, или История одной невероятной карьеры. М.: Наука, 1993. – 370 с.</w:t>
      </w:r>
    </w:p>
    <w:p w:rsidR="000D035C" w:rsidRPr="006F6E6F" w:rsidRDefault="000D035C" w:rsidP="00291C1B">
      <w:pPr>
        <w:numPr>
          <w:ilvl w:val="0"/>
          <w:numId w:val="4"/>
        </w:numPr>
        <w:ind w:left="426"/>
        <w:contextualSpacing/>
        <w:jc w:val="both"/>
        <w:rPr>
          <w:sz w:val="28"/>
          <w:szCs w:val="28"/>
        </w:rPr>
      </w:pPr>
      <w:r w:rsidRPr="006F6E6F">
        <w:rPr>
          <w:sz w:val="28"/>
          <w:szCs w:val="28"/>
        </w:rPr>
        <w:t>Уткин А.И. Теодор Рузвельт. Политический портрет. Свердловск, Изд-во Уральского ун-та, 1989. – 191 с.</w:t>
      </w:r>
    </w:p>
    <w:p w:rsidR="000D035C" w:rsidRPr="006F6E6F" w:rsidRDefault="000D035C" w:rsidP="00291C1B">
      <w:pPr>
        <w:numPr>
          <w:ilvl w:val="0"/>
          <w:numId w:val="4"/>
        </w:numPr>
        <w:ind w:left="426"/>
        <w:contextualSpacing/>
        <w:jc w:val="both"/>
        <w:rPr>
          <w:sz w:val="28"/>
          <w:szCs w:val="28"/>
        </w:rPr>
      </w:pPr>
      <w:r w:rsidRPr="006F6E6F">
        <w:rPr>
          <w:sz w:val="28"/>
          <w:szCs w:val="28"/>
        </w:rPr>
        <w:t>Уткин А.И. Дипломатия Вудро Вильсона. М., изд-во Международные отношения, 1989. -  322 с.</w:t>
      </w:r>
    </w:p>
    <w:p w:rsidR="000D035C" w:rsidRPr="006F6E6F" w:rsidRDefault="000D035C" w:rsidP="00291C1B">
      <w:pPr>
        <w:contextualSpacing/>
        <w:jc w:val="both"/>
        <w:rPr>
          <w:sz w:val="28"/>
          <w:szCs w:val="28"/>
        </w:rPr>
      </w:pPr>
    </w:p>
    <w:p w:rsidR="00647B8C" w:rsidRPr="00C30787" w:rsidRDefault="007802E7" w:rsidP="00647B8C">
      <w:pPr>
        <w:spacing w:after="100" w:afterAutospacing="1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  <w:r w:rsidR="00647B8C" w:rsidRPr="00C30787">
        <w:rPr>
          <w:b/>
          <w:sz w:val="32"/>
          <w:szCs w:val="32"/>
        </w:rPr>
        <w:lastRenderedPageBreak/>
        <w:t xml:space="preserve">Форма промежуточного контроля  </w:t>
      </w:r>
    </w:p>
    <w:p w:rsidR="00647B8C" w:rsidRDefault="00647B8C" w:rsidP="00BE2BE5">
      <w:pPr>
        <w:spacing w:before="100" w:beforeAutospacing="1" w:after="100" w:afterAutospacing="1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Экзамен</w:t>
      </w:r>
    </w:p>
    <w:p w:rsidR="00BE2BE5" w:rsidRPr="007802E7" w:rsidRDefault="00BE2BE5" w:rsidP="007802E7">
      <w:pPr>
        <w:spacing w:line="360" w:lineRule="auto"/>
        <w:ind w:firstLine="709"/>
        <w:jc w:val="center"/>
        <w:rPr>
          <w:i/>
          <w:sz w:val="28"/>
          <w:szCs w:val="28"/>
        </w:rPr>
      </w:pPr>
      <w:r w:rsidRPr="007802E7">
        <w:rPr>
          <w:i/>
          <w:sz w:val="28"/>
          <w:szCs w:val="28"/>
        </w:rPr>
        <w:t xml:space="preserve">Перечень примерных вопросов </w:t>
      </w:r>
      <w:r w:rsidR="007802E7">
        <w:rPr>
          <w:i/>
          <w:sz w:val="28"/>
          <w:szCs w:val="28"/>
        </w:rPr>
        <w:t>для подготовки к экзамену</w:t>
      </w:r>
    </w:p>
    <w:p w:rsidR="00BE2BE5" w:rsidRPr="00807915" w:rsidRDefault="00BE2BE5" w:rsidP="00BE2BE5">
      <w:pPr>
        <w:jc w:val="both"/>
        <w:rPr>
          <w:sz w:val="28"/>
          <w:szCs w:val="28"/>
        </w:rPr>
      </w:pPr>
      <w:r w:rsidRPr="00807915">
        <w:rPr>
          <w:sz w:val="28"/>
          <w:szCs w:val="28"/>
        </w:rPr>
        <w:t>1. Исторические предпосылки образования Международного Товарищества Рабочих, его деятельность в 1864-1870гг.</w:t>
      </w:r>
    </w:p>
    <w:p w:rsidR="00BE2BE5" w:rsidRPr="00807915" w:rsidRDefault="00BE2BE5" w:rsidP="00BE2BE5">
      <w:pPr>
        <w:jc w:val="both"/>
        <w:rPr>
          <w:sz w:val="28"/>
          <w:szCs w:val="28"/>
        </w:rPr>
      </w:pPr>
      <w:r w:rsidRPr="00807915">
        <w:rPr>
          <w:sz w:val="28"/>
          <w:szCs w:val="28"/>
        </w:rPr>
        <w:t>2. «Учредительный Манифест Международного Товарищества Рабочих», анализ и значение программного документа.</w:t>
      </w:r>
    </w:p>
    <w:p w:rsidR="00BE2BE5" w:rsidRPr="00807915" w:rsidRDefault="00BE2BE5" w:rsidP="00BE2BE5">
      <w:pPr>
        <w:jc w:val="both"/>
        <w:rPr>
          <w:sz w:val="28"/>
          <w:szCs w:val="28"/>
        </w:rPr>
      </w:pPr>
      <w:r w:rsidRPr="00807915">
        <w:rPr>
          <w:sz w:val="28"/>
          <w:szCs w:val="28"/>
        </w:rPr>
        <w:t xml:space="preserve">3. Вторая империя во Франции. Наполеон </w:t>
      </w:r>
      <w:r w:rsidRPr="00807915">
        <w:rPr>
          <w:sz w:val="28"/>
          <w:szCs w:val="28"/>
          <w:lang w:val="en-US"/>
        </w:rPr>
        <w:t>III</w:t>
      </w:r>
      <w:r w:rsidRPr="00807915">
        <w:rPr>
          <w:sz w:val="28"/>
          <w:szCs w:val="28"/>
        </w:rPr>
        <w:t>.</w:t>
      </w:r>
    </w:p>
    <w:p w:rsidR="00BE2BE5" w:rsidRPr="00807915" w:rsidRDefault="00BE2BE5" w:rsidP="00BE2BE5">
      <w:pPr>
        <w:jc w:val="both"/>
        <w:rPr>
          <w:sz w:val="28"/>
          <w:szCs w:val="28"/>
        </w:rPr>
      </w:pPr>
      <w:r w:rsidRPr="00807915">
        <w:rPr>
          <w:sz w:val="28"/>
          <w:szCs w:val="28"/>
        </w:rPr>
        <w:t xml:space="preserve">4. Гегемония Англии в 50-60-е гг. </w:t>
      </w:r>
      <w:r w:rsidRPr="00807915">
        <w:rPr>
          <w:sz w:val="28"/>
          <w:szCs w:val="28"/>
          <w:lang w:val="en-US"/>
        </w:rPr>
        <w:t>XIX</w:t>
      </w:r>
      <w:r w:rsidRPr="00807915">
        <w:rPr>
          <w:sz w:val="28"/>
          <w:szCs w:val="28"/>
        </w:rPr>
        <w:t xml:space="preserve"> в.</w:t>
      </w:r>
    </w:p>
    <w:p w:rsidR="00BE2BE5" w:rsidRPr="00807915" w:rsidRDefault="00BE2BE5" w:rsidP="00BE2BE5">
      <w:pPr>
        <w:jc w:val="both"/>
        <w:rPr>
          <w:sz w:val="28"/>
          <w:szCs w:val="28"/>
        </w:rPr>
      </w:pPr>
      <w:r w:rsidRPr="00807915">
        <w:rPr>
          <w:sz w:val="28"/>
          <w:szCs w:val="28"/>
        </w:rPr>
        <w:t>5. Объединение Германии: этапы, особенности. Роль О. фон Бисмарка.</w:t>
      </w:r>
    </w:p>
    <w:p w:rsidR="00BE2BE5" w:rsidRPr="00807915" w:rsidRDefault="00BE2BE5" w:rsidP="00BE2BE5">
      <w:pPr>
        <w:jc w:val="both"/>
        <w:rPr>
          <w:sz w:val="28"/>
          <w:szCs w:val="28"/>
        </w:rPr>
      </w:pPr>
      <w:r w:rsidRPr="00807915">
        <w:rPr>
          <w:sz w:val="28"/>
          <w:szCs w:val="28"/>
        </w:rPr>
        <w:t>6. Национально-объединительное движение в Италии. К. Кавур, Дж.Гарибальди.</w:t>
      </w:r>
    </w:p>
    <w:p w:rsidR="00BE2BE5" w:rsidRPr="00807915" w:rsidRDefault="00BE2BE5" w:rsidP="00BE2BE5">
      <w:pPr>
        <w:jc w:val="both"/>
        <w:rPr>
          <w:sz w:val="28"/>
          <w:szCs w:val="28"/>
        </w:rPr>
      </w:pPr>
      <w:r w:rsidRPr="00807915">
        <w:rPr>
          <w:sz w:val="28"/>
          <w:szCs w:val="28"/>
        </w:rPr>
        <w:t>7. Вторая северо-американская буржуазная революция: причины, периодизация.</w:t>
      </w:r>
    </w:p>
    <w:p w:rsidR="00BE2BE5" w:rsidRPr="00807915" w:rsidRDefault="00BE2BE5" w:rsidP="00BE2BE5">
      <w:pPr>
        <w:jc w:val="both"/>
        <w:rPr>
          <w:sz w:val="28"/>
          <w:szCs w:val="28"/>
        </w:rPr>
      </w:pPr>
      <w:r w:rsidRPr="00807915">
        <w:rPr>
          <w:sz w:val="28"/>
          <w:szCs w:val="28"/>
        </w:rPr>
        <w:t>8. Основные документы («Прокламация об отмене рабства», «Гомстед-акт») и их роль в Гражданской войне США.</w:t>
      </w:r>
    </w:p>
    <w:p w:rsidR="00BE2BE5" w:rsidRPr="00807915" w:rsidRDefault="00BE2BE5" w:rsidP="00BE2BE5">
      <w:pPr>
        <w:jc w:val="both"/>
        <w:rPr>
          <w:sz w:val="28"/>
          <w:szCs w:val="28"/>
        </w:rPr>
      </w:pPr>
      <w:r w:rsidRPr="00807915">
        <w:rPr>
          <w:sz w:val="28"/>
          <w:szCs w:val="28"/>
        </w:rPr>
        <w:t>9. Реконструкция Юга, как заключительный этап второй северо-американской революции.</w:t>
      </w:r>
    </w:p>
    <w:p w:rsidR="00BE2BE5" w:rsidRPr="00807915" w:rsidRDefault="00BE2BE5" w:rsidP="00BE2BE5">
      <w:pPr>
        <w:jc w:val="both"/>
        <w:rPr>
          <w:sz w:val="28"/>
          <w:szCs w:val="28"/>
        </w:rPr>
      </w:pPr>
      <w:r w:rsidRPr="00807915">
        <w:rPr>
          <w:sz w:val="28"/>
          <w:szCs w:val="28"/>
        </w:rPr>
        <w:t>10. Внешняя политика Великобритании в 1870-1914 гг.</w:t>
      </w:r>
    </w:p>
    <w:p w:rsidR="00BE2BE5" w:rsidRPr="00807915" w:rsidRDefault="00BE2BE5" w:rsidP="00BE2BE5">
      <w:pPr>
        <w:jc w:val="both"/>
        <w:rPr>
          <w:sz w:val="28"/>
          <w:szCs w:val="28"/>
        </w:rPr>
      </w:pPr>
      <w:r w:rsidRPr="00807915">
        <w:rPr>
          <w:sz w:val="28"/>
          <w:szCs w:val="28"/>
        </w:rPr>
        <w:t xml:space="preserve">11. Социально-экономическое развитие Великобритании в конце </w:t>
      </w:r>
      <w:r w:rsidRPr="00807915">
        <w:rPr>
          <w:sz w:val="28"/>
          <w:szCs w:val="28"/>
          <w:lang w:val="en-US"/>
        </w:rPr>
        <w:t>XIX</w:t>
      </w:r>
      <w:r w:rsidRPr="00807915">
        <w:rPr>
          <w:sz w:val="28"/>
          <w:szCs w:val="28"/>
        </w:rPr>
        <w:t xml:space="preserve">- начале </w:t>
      </w:r>
      <w:r w:rsidRPr="00807915">
        <w:rPr>
          <w:sz w:val="28"/>
          <w:szCs w:val="28"/>
          <w:lang w:val="en-US"/>
        </w:rPr>
        <w:t>XX</w:t>
      </w:r>
      <w:r w:rsidRPr="00807915">
        <w:rPr>
          <w:sz w:val="28"/>
          <w:szCs w:val="28"/>
        </w:rPr>
        <w:t xml:space="preserve"> вв.</w:t>
      </w:r>
    </w:p>
    <w:p w:rsidR="00BE2BE5" w:rsidRPr="00807915" w:rsidRDefault="00BE2BE5" w:rsidP="00BE2BE5">
      <w:pPr>
        <w:jc w:val="both"/>
        <w:rPr>
          <w:sz w:val="28"/>
          <w:szCs w:val="28"/>
        </w:rPr>
      </w:pPr>
      <w:r w:rsidRPr="00807915">
        <w:rPr>
          <w:sz w:val="28"/>
          <w:szCs w:val="28"/>
        </w:rPr>
        <w:t>12. «Ирландский вопрос» и его значение в политической истории Англии.</w:t>
      </w:r>
    </w:p>
    <w:p w:rsidR="00BE2BE5" w:rsidRPr="00807915" w:rsidRDefault="00BE2BE5" w:rsidP="00BE2BE5">
      <w:pPr>
        <w:jc w:val="both"/>
        <w:rPr>
          <w:sz w:val="28"/>
          <w:szCs w:val="28"/>
        </w:rPr>
      </w:pPr>
      <w:r w:rsidRPr="00807915">
        <w:rPr>
          <w:sz w:val="28"/>
          <w:szCs w:val="28"/>
        </w:rPr>
        <w:t>13. Внутренняя политика либералов в Великобритании в нач. ХХв. Д. Ллойд Джордж.</w:t>
      </w:r>
    </w:p>
    <w:p w:rsidR="00BE2BE5" w:rsidRPr="00807915" w:rsidRDefault="00BE2BE5" w:rsidP="00BE2BE5">
      <w:pPr>
        <w:jc w:val="both"/>
        <w:rPr>
          <w:sz w:val="28"/>
          <w:szCs w:val="28"/>
        </w:rPr>
      </w:pPr>
      <w:r w:rsidRPr="00807915">
        <w:rPr>
          <w:sz w:val="28"/>
          <w:szCs w:val="28"/>
        </w:rPr>
        <w:t>14. Англо-бурская война.</w:t>
      </w:r>
    </w:p>
    <w:p w:rsidR="00BE2BE5" w:rsidRPr="00807915" w:rsidRDefault="00BE2BE5" w:rsidP="00BE2BE5">
      <w:pPr>
        <w:jc w:val="both"/>
        <w:rPr>
          <w:sz w:val="28"/>
          <w:szCs w:val="28"/>
        </w:rPr>
      </w:pPr>
      <w:r w:rsidRPr="00807915">
        <w:rPr>
          <w:sz w:val="28"/>
          <w:szCs w:val="28"/>
        </w:rPr>
        <w:t>15. Социально-экономическое развитие Франции в 1871-1914 гг.</w:t>
      </w:r>
    </w:p>
    <w:p w:rsidR="00BE2BE5" w:rsidRPr="00807915" w:rsidRDefault="00BE2BE5" w:rsidP="00BE2BE5">
      <w:pPr>
        <w:jc w:val="both"/>
        <w:rPr>
          <w:sz w:val="28"/>
          <w:szCs w:val="28"/>
        </w:rPr>
      </w:pPr>
      <w:r w:rsidRPr="00807915">
        <w:rPr>
          <w:sz w:val="28"/>
          <w:szCs w:val="28"/>
        </w:rPr>
        <w:t>16. Внутренняя и внешняя политика Франции в 1871-1900 гг.</w:t>
      </w:r>
    </w:p>
    <w:p w:rsidR="00BE2BE5" w:rsidRPr="00807915" w:rsidRDefault="00BE2BE5" w:rsidP="00BE2BE5">
      <w:pPr>
        <w:jc w:val="both"/>
        <w:rPr>
          <w:sz w:val="28"/>
          <w:szCs w:val="28"/>
        </w:rPr>
      </w:pPr>
      <w:r w:rsidRPr="00807915">
        <w:rPr>
          <w:sz w:val="28"/>
          <w:szCs w:val="28"/>
        </w:rPr>
        <w:t>17. Дело Дрейфуса.</w:t>
      </w:r>
    </w:p>
    <w:p w:rsidR="00BE2BE5" w:rsidRPr="00807915" w:rsidRDefault="00BE2BE5" w:rsidP="00BE2BE5">
      <w:pPr>
        <w:jc w:val="both"/>
        <w:rPr>
          <w:sz w:val="28"/>
          <w:szCs w:val="28"/>
        </w:rPr>
      </w:pPr>
      <w:r w:rsidRPr="00807915">
        <w:rPr>
          <w:sz w:val="28"/>
          <w:szCs w:val="28"/>
        </w:rPr>
        <w:t>18. Буланжистское движение.</w:t>
      </w:r>
    </w:p>
    <w:p w:rsidR="00BE2BE5" w:rsidRPr="00807915" w:rsidRDefault="00BE2BE5" w:rsidP="00BE2BE5">
      <w:pPr>
        <w:jc w:val="both"/>
        <w:rPr>
          <w:sz w:val="28"/>
          <w:szCs w:val="28"/>
        </w:rPr>
      </w:pPr>
      <w:r w:rsidRPr="00807915">
        <w:rPr>
          <w:sz w:val="28"/>
          <w:szCs w:val="28"/>
        </w:rPr>
        <w:t>19. Казус Мильерана.</w:t>
      </w:r>
    </w:p>
    <w:p w:rsidR="00BE2BE5" w:rsidRPr="00807915" w:rsidRDefault="00BE2BE5" w:rsidP="00BE2BE5">
      <w:pPr>
        <w:jc w:val="both"/>
        <w:rPr>
          <w:sz w:val="28"/>
          <w:szCs w:val="28"/>
        </w:rPr>
      </w:pPr>
      <w:r w:rsidRPr="00807915">
        <w:rPr>
          <w:sz w:val="28"/>
          <w:szCs w:val="28"/>
        </w:rPr>
        <w:t>20. Парижская Коммуна – государство нового типа (слом буржуазного государственного аппарата).</w:t>
      </w:r>
    </w:p>
    <w:p w:rsidR="00BE2BE5" w:rsidRPr="00807915" w:rsidRDefault="00BE2BE5" w:rsidP="00BE2BE5">
      <w:pPr>
        <w:jc w:val="both"/>
        <w:rPr>
          <w:sz w:val="28"/>
          <w:szCs w:val="28"/>
        </w:rPr>
      </w:pPr>
      <w:r w:rsidRPr="00807915">
        <w:rPr>
          <w:sz w:val="28"/>
          <w:szCs w:val="28"/>
        </w:rPr>
        <w:t>21. Причины, характер и значение революции 4 сентября 1870г. во Франции.</w:t>
      </w:r>
    </w:p>
    <w:p w:rsidR="00BE2BE5" w:rsidRPr="00807915" w:rsidRDefault="00BE2BE5" w:rsidP="00BE2BE5">
      <w:pPr>
        <w:jc w:val="both"/>
        <w:rPr>
          <w:sz w:val="28"/>
          <w:szCs w:val="28"/>
        </w:rPr>
      </w:pPr>
      <w:r w:rsidRPr="00807915">
        <w:rPr>
          <w:sz w:val="28"/>
          <w:szCs w:val="28"/>
        </w:rPr>
        <w:t>22. Франко-прусская война: причины, этапы, значение.</w:t>
      </w:r>
    </w:p>
    <w:p w:rsidR="00BE2BE5" w:rsidRPr="00807915" w:rsidRDefault="00BE2BE5" w:rsidP="00BE2BE5">
      <w:pPr>
        <w:jc w:val="both"/>
        <w:rPr>
          <w:sz w:val="28"/>
          <w:szCs w:val="28"/>
        </w:rPr>
      </w:pPr>
      <w:r w:rsidRPr="00807915">
        <w:rPr>
          <w:sz w:val="28"/>
          <w:szCs w:val="28"/>
        </w:rPr>
        <w:t>23. Социально-экономическая политика Парижской Коммуны.</w:t>
      </w:r>
    </w:p>
    <w:p w:rsidR="00BE2BE5" w:rsidRPr="00807915" w:rsidRDefault="00BE2BE5" w:rsidP="00BE2BE5">
      <w:pPr>
        <w:jc w:val="both"/>
        <w:rPr>
          <w:sz w:val="28"/>
          <w:szCs w:val="28"/>
        </w:rPr>
      </w:pPr>
      <w:r w:rsidRPr="00807915">
        <w:rPr>
          <w:sz w:val="28"/>
          <w:szCs w:val="28"/>
        </w:rPr>
        <w:t>24. Колониальная агрессия Франции в 1872-1914гг.</w:t>
      </w:r>
    </w:p>
    <w:p w:rsidR="00BE2BE5" w:rsidRPr="00807915" w:rsidRDefault="00BE2BE5" w:rsidP="00BE2BE5">
      <w:pPr>
        <w:jc w:val="both"/>
        <w:rPr>
          <w:sz w:val="28"/>
          <w:szCs w:val="28"/>
        </w:rPr>
      </w:pPr>
      <w:r w:rsidRPr="00807915">
        <w:rPr>
          <w:sz w:val="28"/>
          <w:szCs w:val="28"/>
        </w:rPr>
        <w:t>25. Внутренняя и внешняя политика французских радикалов (Комб, Лувье, Клемансо).</w:t>
      </w:r>
    </w:p>
    <w:p w:rsidR="00BE2BE5" w:rsidRPr="00807915" w:rsidRDefault="00BE2BE5" w:rsidP="00BE2BE5">
      <w:pPr>
        <w:jc w:val="both"/>
        <w:rPr>
          <w:sz w:val="28"/>
          <w:szCs w:val="28"/>
        </w:rPr>
      </w:pPr>
      <w:r w:rsidRPr="00807915">
        <w:rPr>
          <w:sz w:val="28"/>
          <w:szCs w:val="28"/>
        </w:rPr>
        <w:t xml:space="preserve">26. Борьба за республику во Франции в 70-е гг. </w:t>
      </w:r>
      <w:r w:rsidRPr="00807915">
        <w:rPr>
          <w:sz w:val="28"/>
          <w:szCs w:val="28"/>
          <w:lang w:val="en-US"/>
        </w:rPr>
        <w:t>XIX</w:t>
      </w:r>
      <w:r w:rsidRPr="00807915">
        <w:rPr>
          <w:sz w:val="28"/>
          <w:szCs w:val="28"/>
        </w:rPr>
        <w:t>в. Классовая сущность Конституции 1875г.</w:t>
      </w:r>
    </w:p>
    <w:p w:rsidR="00BE2BE5" w:rsidRPr="00807915" w:rsidRDefault="00BE2BE5" w:rsidP="00BE2BE5">
      <w:pPr>
        <w:jc w:val="both"/>
        <w:rPr>
          <w:sz w:val="28"/>
          <w:szCs w:val="28"/>
        </w:rPr>
      </w:pPr>
      <w:r w:rsidRPr="00807915">
        <w:rPr>
          <w:sz w:val="28"/>
          <w:szCs w:val="28"/>
        </w:rPr>
        <w:t>27. Особенности развития США во второй период новой истории.</w:t>
      </w:r>
    </w:p>
    <w:p w:rsidR="00BE2BE5" w:rsidRPr="00807915" w:rsidRDefault="00BE2BE5" w:rsidP="00BE2BE5">
      <w:pPr>
        <w:jc w:val="both"/>
        <w:rPr>
          <w:sz w:val="28"/>
          <w:szCs w:val="28"/>
        </w:rPr>
      </w:pPr>
      <w:r w:rsidRPr="00807915">
        <w:rPr>
          <w:sz w:val="28"/>
          <w:szCs w:val="28"/>
        </w:rPr>
        <w:lastRenderedPageBreak/>
        <w:t>28. Колониальная политика США в Латинской Америке в 1900-1914 гг.</w:t>
      </w:r>
    </w:p>
    <w:p w:rsidR="00BE2BE5" w:rsidRPr="00807915" w:rsidRDefault="00BE2BE5" w:rsidP="00BE2BE5">
      <w:pPr>
        <w:jc w:val="both"/>
        <w:rPr>
          <w:sz w:val="28"/>
          <w:szCs w:val="28"/>
        </w:rPr>
      </w:pPr>
      <w:r w:rsidRPr="00807915">
        <w:rPr>
          <w:sz w:val="28"/>
          <w:szCs w:val="28"/>
        </w:rPr>
        <w:t>29. Испано-американская война.</w:t>
      </w:r>
    </w:p>
    <w:p w:rsidR="00BE2BE5" w:rsidRPr="00807915" w:rsidRDefault="00BE2BE5" w:rsidP="00BE2BE5">
      <w:pPr>
        <w:jc w:val="both"/>
        <w:rPr>
          <w:sz w:val="28"/>
          <w:szCs w:val="28"/>
        </w:rPr>
      </w:pPr>
      <w:r w:rsidRPr="00807915">
        <w:rPr>
          <w:sz w:val="28"/>
          <w:szCs w:val="28"/>
        </w:rPr>
        <w:t>30. Внутренняя политика американской буржуазии в нач. ХХ в. (Т.Рузвельт, Тафт, Вильсон).</w:t>
      </w:r>
    </w:p>
    <w:p w:rsidR="00BE2BE5" w:rsidRPr="00807915" w:rsidRDefault="00BE2BE5" w:rsidP="00BE2BE5">
      <w:pPr>
        <w:jc w:val="both"/>
        <w:rPr>
          <w:sz w:val="28"/>
          <w:szCs w:val="28"/>
        </w:rPr>
      </w:pPr>
      <w:r w:rsidRPr="00807915">
        <w:rPr>
          <w:sz w:val="28"/>
          <w:szCs w:val="28"/>
        </w:rPr>
        <w:t>31. Классовая сущность двухпартийной системы в США в 1870-1914 гг.</w:t>
      </w:r>
    </w:p>
    <w:p w:rsidR="00BE2BE5" w:rsidRPr="00807915" w:rsidRDefault="00BE2BE5" w:rsidP="00BE2BE5">
      <w:pPr>
        <w:jc w:val="both"/>
        <w:rPr>
          <w:sz w:val="28"/>
          <w:szCs w:val="28"/>
        </w:rPr>
      </w:pPr>
      <w:r w:rsidRPr="00807915">
        <w:rPr>
          <w:sz w:val="28"/>
          <w:szCs w:val="28"/>
        </w:rPr>
        <w:t xml:space="preserve">32. Социально-экономическое развитие Германии в конце </w:t>
      </w:r>
      <w:r w:rsidRPr="00807915">
        <w:rPr>
          <w:sz w:val="28"/>
          <w:szCs w:val="28"/>
          <w:lang w:val="en-US"/>
        </w:rPr>
        <w:t>XIX</w:t>
      </w:r>
      <w:r w:rsidRPr="00807915">
        <w:rPr>
          <w:sz w:val="28"/>
          <w:szCs w:val="28"/>
        </w:rPr>
        <w:t xml:space="preserve">- начале </w:t>
      </w:r>
      <w:r w:rsidRPr="00807915">
        <w:rPr>
          <w:sz w:val="28"/>
          <w:szCs w:val="28"/>
          <w:lang w:val="en-US"/>
        </w:rPr>
        <w:t>XX</w:t>
      </w:r>
      <w:r w:rsidRPr="00807915">
        <w:rPr>
          <w:sz w:val="28"/>
          <w:szCs w:val="28"/>
        </w:rPr>
        <w:t xml:space="preserve"> вв.</w:t>
      </w:r>
    </w:p>
    <w:p w:rsidR="00BE2BE5" w:rsidRPr="00807915" w:rsidRDefault="00BE2BE5" w:rsidP="00BE2BE5">
      <w:pPr>
        <w:jc w:val="both"/>
        <w:rPr>
          <w:sz w:val="28"/>
          <w:szCs w:val="28"/>
        </w:rPr>
      </w:pPr>
      <w:r w:rsidRPr="00807915">
        <w:rPr>
          <w:sz w:val="28"/>
          <w:szCs w:val="28"/>
        </w:rPr>
        <w:t>33. Культуркампф, классовая сущность.</w:t>
      </w:r>
    </w:p>
    <w:p w:rsidR="00BE2BE5" w:rsidRPr="00807915" w:rsidRDefault="00BE2BE5" w:rsidP="00BE2BE5">
      <w:pPr>
        <w:jc w:val="both"/>
        <w:rPr>
          <w:sz w:val="28"/>
          <w:szCs w:val="28"/>
        </w:rPr>
      </w:pPr>
      <w:r w:rsidRPr="00807915">
        <w:rPr>
          <w:sz w:val="28"/>
          <w:szCs w:val="28"/>
        </w:rPr>
        <w:t>34. Внутренняя и внешняя политика имперского канцлера О. фон Бисмарка.</w:t>
      </w:r>
    </w:p>
    <w:p w:rsidR="00BE2BE5" w:rsidRPr="00807915" w:rsidRDefault="00BE2BE5" w:rsidP="00BE2BE5">
      <w:pPr>
        <w:jc w:val="both"/>
        <w:rPr>
          <w:sz w:val="28"/>
          <w:szCs w:val="28"/>
        </w:rPr>
      </w:pPr>
      <w:r w:rsidRPr="00807915">
        <w:rPr>
          <w:sz w:val="28"/>
          <w:szCs w:val="28"/>
        </w:rPr>
        <w:t xml:space="preserve">35. Классовая сущность имперской Конституции Германии </w:t>
      </w:r>
      <w:smartTag w:uri="urn:schemas-microsoft-com:office:smarttags" w:element="metricconverter">
        <w:smartTagPr>
          <w:attr w:name="ProductID" w:val="1871 г"/>
        </w:smartTagPr>
        <w:r w:rsidRPr="00807915">
          <w:rPr>
            <w:sz w:val="28"/>
            <w:szCs w:val="28"/>
          </w:rPr>
          <w:t>1871 г</w:t>
        </w:r>
      </w:smartTag>
      <w:r w:rsidRPr="00807915">
        <w:rPr>
          <w:sz w:val="28"/>
          <w:szCs w:val="28"/>
        </w:rPr>
        <w:t>.</w:t>
      </w:r>
    </w:p>
    <w:p w:rsidR="00BE2BE5" w:rsidRPr="00807915" w:rsidRDefault="00BE2BE5" w:rsidP="00BE2BE5">
      <w:pPr>
        <w:jc w:val="both"/>
        <w:rPr>
          <w:sz w:val="28"/>
          <w:szCs w:val="28"/>
        </w:rPr>
      </w:pPr>
      <w:r w:rsidRPr="00807915">
        <w:rPr>
          <w:sz w:val="28"/>
          <w:szCs w:val="28"/>
        </w:rPr>
        <w:t xml:space="preserve">36. Внешняя политика и колониальная агрессия германского империализма. Вильгельм </w:t>
      </w:r>
      <w:r w:rsidRPr="00807915">
        <w:rPr>
          <w:sz w:val="28"/>
          <w:szCs w:val="28"/>
          <w:lang w:val="en-US"/>
        </w:rPr>
        <w:t>II</w:t>
      </w:r>
      <w:r w:rsidRPr="00807915">
        <w:rPr>
          <w:sz w:val="28"/>
          <w:szCs w:val="28"/>
        </w:rPr>
        <w:t>.</w:t>
      </w:r>
    </w:p>
    <w:p w:rsidR="00BE2BE5" w:rsidRPr="00807915" w:rsidRDefault="00BE2BE5" w:rsidP="00BE2BE5">
      <w:pPr>
        <w:jc w:val="both"/>
        <w:rPr>
          <w:sz w:val="28"/>
          <w:szCs w:val="28"/>
        </w:rPr>
      </w:pPr>
      <w:r w:rsidRPr="00807915">
        <w:rPr>
          <w:sz w:val="28"/>
          <w:szCs w:val="28"/>
        </w:rPr>
        <w:t>37. Италия в 1870-1900гг. Последствия объединения Италии «сверху».</w:t>
      </w:r>
    </w:p>
    <w:p w:rsidR="00BE2BE5" w:rsidRPr="00807915" w:rsidRDefault="00BE2BE5" w:rsidP="00BE2BE5">
      <w:pPr>
        <w:jc w:val="both"/>
        <w:rPr>
          <w:sz w:val="28"/>
          <w:szCs w:val="28"/>
        </w:rPr>
      </w:pPr>
      <w:r w:rsidRPr="00807915">
        <w:rPr>
          <w:sz w:val="28"/>
          <w:szCs w:val="28"/>
        </w:rPr>
        <w:t>38. Италия в 1900-1915гг. «Эра Джолитти».</w:t>
      </w:r>
    </w:p>
    <w:p w:rsidR="00BE2BE5" w:rsidRPr="00807915" w:rsidRDefault="00BE2BE5" w:rsidP="00BE2BE5">
      <w:pPr>
        <w:jc w:val="both"/>
        <w:rPr>
          <w:sz w:val="28"/>
          <w:szCs w:val="28"/>
        </w:rPr>
      </w:pPr>
      <w:r w:rsidRPr="00807915">
        <w:rPr>
          <w:sz w:val="28"/>
          <w:szCs w:val="28"/>
        </w:rPr>
        <w:t>39. Причины и начало Первой мировой войны.</w:t>
      </w:r>
    </w:p>
    <w:p w:rsidR="00BE2BE5" w:rsidRPr="00807915" w:rsidRDefault="00BE2BE5" w:rsidP="00BE2BE5">
      <w:pPr>
        <w:jc w:val="both"/>
        <w:rPr>
          <w:sz w:val="28"/>
          <w:szCs w:val="28"/>
        </w:rPr>
      </w:pPr>
      <w:r w:rsidRPr="00807915">
        <w:rPr>
          <w:sz w:val="28"/>
          <w:szCs w:val="28"/>
        </w:rPr>
        <w:t>40. Международные отношения в 1898-1914 гг.</w:t>
      </w:r>
    </w:p>
    <w:p w:rsidR="00BE2BE5" w:rsidRPr="00807915" w:rsidRDefault="00BE2BE5" w:rsidP="00BE2BE5">
      <w:pPr>
        <w:jc w:val="both"/>
        <w:rPr>
          <w:sz w:val="28"/>
          <w:szCs w:val="28"/>
        </w:rPr>
      </w:pPr>
      <w:r w:rsidRPr="00807915">
        <w:rPr>
          <w:sz w:val="28"/>
          <w:szCs w:val="28"/>
        </w:rPr>
        <w:t>41. Международные отношения в 1871-1898 гг.</w:t>
      </w:r>
    </w:p>
    <w:p w:rsidR="00BE2BE5" w:rsidRPr="00807915" w:rsidRDefault="00BE2BE5" w:rsidP="00BE2BE5">
      <w:pPr>
        <w:jc w:val="both"/>
        <w:rPr>
          <w:sz w:val="28"/>
          <w:szCs w:val="28"/>
        </w:rPr>
      </w:pPr>
      <w:r w:rsidRPr="00807915">
        <w:rPr>
          <w:sz w:val="28"/>
          <w:szCs w:val="28"/>
        </w:rPr>
        <w:t>42. Образование Антанты: цели, значение.</w:t>
      </w:r>
    </w:p>
    <w:p w:rsidR="00BE2BE5" w:rsidRPr="00807915" w:rsidRDefault="00BE2BE5" w:rsidP="00BE2BE5">
      <w:pPr>
        <w:jc w:val="both"/>
        <w:rPr>
          <w:sz w:val="28"/>
          <w:szCs w:val="28"/>
        </w:rPr>
      </w:pPr>
      <w:r w:rsidRPr="00807915">
        <w:rPr>
          <w:sz w:val="28"/>
          <w:szCs w:val="28"/>
        </w:rPr>
        <w:t xml:space="preserve">43. </w:t>
      </w:r>
      <w:r w:rsidRPr="00807915">
        <w:rPr>
          <w:sz w:val="28"/>
          <w:szCs w:val="28"/>
          <w:lang w:val="en-US"/>
        </w:rPr>
        <w:t>I</w:t>
      </w:r>
      <w:r w:rsidRPr="00807915">
        <w:rPr>
          <w:sz w:val="28"/>
          <w:szCs w:val="28"/>
        </w:rPr>
        <w:t xml:space="preserve"> и </w:t>
      </w:r>
      <w:r w:rsidRPr="00807915">
        <w:rPr>
          <w:sz w:val="28"/>
          <w:szCs w:val="28"/>
          <w:lang w:val="en-US"/>
        </w:rPr>
        <w:t>II</w:t>
      </w:r>
      <w:r w:rsidRPr="00807915">
        <w:rPr>
          <w:sz w:val="28"/>
          <w:szCs w:val="28"/>
        </w:rPr>
        <w:t xml:space="preserve"> Балканские войны: территориальные изменения.</w:t>
      </w:r>
    </w:p>
    <w:p w:rsidR="00BE2BE5" w:rsidRPr="00807915" w:rsidRDefault="00BE2BE5" w:rsidP="00BE2BE5">
      <w:pPr>
        <w:jc w:val="both"/>
        <w:rPr>
          <w:sz w:val="28"/>
          <w:szCs w:val="28"/>
        </w:rPr>
      </w:pPr>
      <w:r w:rsidRPr="00807915">
        <w:rPr>
          <w:sz w:val="28"/>
          <w:szCs w:val="28"/>
        </w:rPr>
        <w:t>44. Июльский кризис 1914г. и его последствия.</w:t>
      </w:r>
    </w:p>
    <w:p w:rsidR="00BE2BE5" w:rsidRPr="00807915" w:rsidRDefault="00BE2BE5" w:rsidP="00BE2BE5">
      <w:pPr>
        <w:jc w:val="both"/>
        <w:rPr>
          <w:sz w:val="28"/>
          <w:szCs w:val="28"/>
        </w:rPr>
      </w:pPr>
      <w:r w:rsidRPr="00807915">
        <w:rPr>
          <w:sz w:val="28"/>
          <w:szCs w:val="28"/>
        </w:rPr>
        <w:t>45. Первый и Второй Марокканские кризисы.</w:t>
      </w:r>
    </w:p>
    <w:p w:rsidR="00BE2BE5" w:rsidRPr="00807915" w:rsidRDefault="00BE2BE5" w:rsidP="00BE2BE5">
      <w:pPr>
        <w:jc w:val="both"/>
        <w:rPr>
          <w:sz w:val="28"/>
          <w:szCs w:val="28"/>
        </w:rPr>
      </w:pPr>
      <w:r w:rsidRPr="00807915">
        <w:rPr>
          <w:sz w:val="28"/>
          <w:szCs w:val="28"/>
        </w:rPr>
        <w:t>46. Франко-русский союз и его историческое значение.</w:t>
      </w:r>
    </w:p>
    <w:p w:rsidR="00BE2BE5" w:rsidRPr="00807915" w:rsidRDefault="00BE2BE5" w:rsidP="00BE2BE5">
      <w:pPr>
        <w:jc w:val="both"/>
        <w:rPr>
          <w:sz w:val="28"/>
          <w:szCs w:val="28"/>
        </w:rPr>
      </w:pPr>
      <w:r w:rsidRPr="00807915">
        <w:rPr>
          <w:sz w:val="28"/>
          <w:szCs w:val="28"/>
        </w:rPr>
        <w:t>47. Борьба  империалистических держав за раздел мира в 1871-1914гг.</w:t>
      </w:r>
    </w:p>
    <w:p w:rsidR="00BE2BE5" w:rsidRPr="00807915" w:rsidRDefault="00BE2BE5" w:rsidP="00BE2BE5">
      <w:pPr>
        <w:jc w:val="both"/>
        <w:rPr>
          <w:sz w:val="28"/>
          <w:szCs w:val="28"/>
        </w:rPr>
      </w:pPr>
      <w:r w:rsidRPr="00807915">
        <w:rPr>
          <w:sz w:val="28"/>
          <w:szCs w:val="28"/>
        </w:rPr>
        <w:t xml:space="preserve">48. Международные отношения в последней трети </w:t>
      </w:r>
      <w:r w:rsidRPr="00807915">
        <w:rPr>
          <w:sz w:val="28"/>
          <w:szCs w:val="28"/>
          <w:lang w:val="en-US"/>
        </w:rPr>
        <w:t>XIX</w:t>
      </w:r>
      <w:r w:rsidR="007802E7">
        <w:rPr>
          <w:sz w:val="28"/>
          <w:szCs w:val="28"/>
        </w:rPr>
        <w:t xml:space="preserve"> </w:t>
      </w:r>
      <w:r w:rsidRPr="00807915">
        <w:rPr>
          <w:sz w:val="28"/>
          <w:szCs w:val="28"/>
        </w:rPr>
        <w:t>в. Тройственный союз.</w:t>
      </w:r>
    </w:p>
    <w:p w:rsidR="00BE2BE5" w:rsidRPr="00807915" w:rsidRDefault="00BE2BE5" w:rsidP="00BE2BE5">
      <w:pPr>
        <w:jc w:val="both"/>
        <w:rPr>
          <w:sz w:val="28"/>
          <w:szCs w:val="28"/>
        </w:rPr>
      </w:pPr>
      <w:r w:rsidRPr="00807915">
        <w:rPr>
          <w:sz w:val="28"/>
          <w:szCs w:val="28"/>
        </w:rPr>
        <w:t xml:space="preserve">49. Международные отношения в начале </w:t>
      </w:r>
      <w:r w:rsidRPr="00807915">
        <w:rPr>
          <w:sz w:val="28"/>
          <w:szCs w:val="28"/>
          <w:lang w:val="en-US"/>
        </w:rPr>
        <w:t>XX</w:t>
      </w:r>
      <w:r w:rsidRPr="00807915">
        <w:rPr>
          <w:sz w:val="28"/>
          <w:szCs w:val="28"/>
        </w:rPr>
        <w:t>в. и подготовка к Первой мировой войне.</w:t>
      </w:r>
    </w:p>
    <w:p w:rsidR="00BE2BE5" w:rsidRPr="00807915" w:rsidRDefault="00BE2BE5" w:rsidP="00BE2BE5">
      <w:pPr>
        <w:jc w:val="both"/>
        <w:rPr>
          <w:sz w:val="28"/>
          <w:szCs w:val="28"/>
        </w:rPr>
      </w:pPr>
      <w:r w:rsidRPr="00807915">
        <w:rPr>
          <w:sz w:val="28"/>
          <w:szCs w:val="28"/>
        </w:rPr>
        <w:t xml:space="preserve">50. Германские левые в борьбе против милитаризма и войны в начале </w:t>
      </w:r>
      <w:r w:rsidRPr="00807915">
        <w:rPr>
          <w:sz w:val="28"/>
          <w:szCs w:val="28"/>
          <w:lang w:val="en-US"/>
        </w:rPr>
        <w:t>XX</w:t>
      </w:r>
      <w:r w:rsidR="007802E7">
        <w:rPr>
          <w:sz w:val="28"/>
          <w:szCs w:val="28"/>
        </w:rPr>
        <w:t xml:space="preserve"> </w:t>
      </w:r>
      <w:r w:rsidRPr="00807915">
        <w:rPr>
          <w:sz w:val="28"/>
          <w:szCs w:val="28"/>
        </w:rPr>
        <w:t>в.</w:t>
      </w:r>
    </w:p>
    <w:p w:rsidR="00BE2BE5" w:rsidRPr="00807915" w:rsidRDefault="00BE2BE5" w:rsidP="00BE2BE5">
      <w:pPr>
        <w:jc w:val="both"/>
        <w:rPr>
          <w:sz w:val="28"/>
          <w:szCs w:val="28"/>
        </w:rPr>
      </w:pPr>
      <w:r w:rsidRPr="00807915">
        <w:rPr>
          <w:sz w:val="28"/>
          <w:szCs w:val="28"/>
        </w:rPr>
        <w:t xml:space="preserve">51. Рабочее и фермерское движения в США в 80-90-х гг. </w:t>
      </w:r>
      <w:r w:rsidRPr="00807915">
        <w:rPr>
          <w:sz w:val="28"/>
          <w:szCs w:val="28"/>
          <w:lang w:val="en-US"/>
        </w:rPr>
        <w:t>XIX</w:t>
      </w:r>
      <w:r w:rsidR="007802E7">
        <w:rPr>
          <w:sz w:val="28"/>
          <w:szCs w:val="28"/>
        </w:rPr>
        <w:t xml:space="preserve"> </w:t>
      </w:r>
      <w:r w:rsidRPr="00807915">
        <w:rPr>
          <w:sz w:val="28"/>
          <w:szCs w:val="28"/>
        </w:rPr>
        <w:t>в.</w:t>
      </w:r>
    </w:p>
    <w:p w:rsidR="00BE2BE5" w:rsidRPr="00807915" w:rsidRDefault="00BE2BE5" w:rsidP="00BE2BE5">
      <w:pPr>
        <w:jc w:val="both"/>
        <w:rPr>
          <w:sz w:val="28"/>
          <w:szCs w:val="28"/>
        </w:rPr>
      </w:pPr>
      <w:r w:rsidRPr="00807915">
        <w:rPr>
          <w:sz w:val="28"/>
          <w:szCs w:val="28"/>
        </w:rPr>
        <w:t xml:space="preserve">52. Образование </w:t>
      </w:r>
      <w:r w:rsidRPr="00807915">
        <w:rPr>
          <w:sz w:val="28"/>
          <w:szCs w:val="28"/>
          <w:lang w:val="en-US"/>
        </w:rPr>
        <w:t>II</w:t>
      </w:r>
      <w:r w:rsidRPr="00807915">
        <w:rPr>
          <w:sz w:val="28"/>
          <w:szCs w:val="28"/>
        </w:rPr>
        <w:t xml:space="preserve"> Интернационала и его деятельность.</w:t>
      </w:r>
    </w:p>
    <w:p w:rsidR="00DD0F8B" w:rsidRDefault="00DD0F8B" w:rsidP="00647B8C">
      <w:pPr>
        <w:spacing w:after="100" w:afterAutospacing="1" w:line="360" w:lineRule="auto"/>
        <w:ind w:right="-284" w:hanging="426"/>
        <w:jc w:val="center"/>
        <w:rPr>
          <w:b/>
          <w:sz w:val="32"/>
          <w:szCs w:val="32"/>
        </w:rPr>
      </w:pPr>
    </w:p>
    <w:p w:rsidR="00647B8C" w:rsidRDefault="00647B8C" w:rsidP="00647B8C">
      <w:pPr>
        <w:spacing w:after="100" w:afterAutospacing="1" w:line="360" w:lineRule="auto"/>
        <w:ind w:right="-284" w:hanging="426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>Учебно-методическое и информационное обеспечение дисциплины</w:t>
      </w:r>
    </w:p>
    <w:p w:rsidR="00647B8C" w:rsidRDefault="00647B8C" w:rsidP="002D3E51">
      <w:pPr>
        <w:pStyle w:val="a5"/>
        <w:tabs>
          <w:tab w:val="left" w:pos="426"/>
        </w:tabs>
        <w:spacing w:after="0"/>
        <w:ind w:left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74925">
        <w:rPr>
          <w:rFonts w:ascii="Times New Roman" w:hAnsi="Times New Roman"/>
          <w:b/>
          <w:sz w:val="28"/>
          <w:szCs w:val="28"/>
        </w:rPr>
        <w:t>Основная литература</w:t>
      </w:r>
    </w:p>
    <w:p w:rsidR="00E50024" w:rsidRPr="00B00676" w:rsidRDefault="00E50024" w:rsidP="00E50024">
      <w:pPr>
        <w:numPr>
          <w:ilvl w:val="0"/>
          <w:numId w:val="5"/>
        </w:numPr>
        <w:tabs>
          <w:tab w:val="left" w:pos="0"/>
          <w:tab w:val="left" w:pos="426"/>
        </w:tabs>
        <w:ind w:left="426"/>
        <w:contextualSpacing/>
        <w:jc w:val="both"/>
        <w:rPr>
          <w:sz w:val="28"/>
          <w:szCs w:val="28"/>
        </w:rPr>
      </w:pPr>
      <w:r w:rsidRPr="00B00676">
        <w:rPr>
          <w:sz w:val="28"/>
          <w:szCs w:val="28"/>
        </w:rPr>
        <w:t xml:space="preserve">Новая и новейшая история стран Западной Европы и Америки: учебное пособие / А. С. Маныкин. - М.: Слово: Эксмо, 2004. - 607 с. </w:t>
      </w:r>
    </w:p>
    <w:p w:rsidR="00E50024" w:rsidRPr="00B00676" w:rsidRDefault="00E50024" w:rsidP="00E50024">
      <w:pPr>
        <w:numPr>
          <w:ilvl w:val="0"/>
          <w:numId w:val="5"/>
        </w:numPr>
        <w:tabs>
          <w:tab w:val="left" w:pos="0"/>
          <w:tab w:val="left" w:pos="426"/>
        </w:tabs>
        <w:ind w:left="426"/>
        <w:contextualSpacing/>
        <w:jc w:val="both"/>
        <w:rPr>
          <w:sz w:val="28"/>
          <w:szCs w:val="28"/>
        </w:rPr>
      </w:pPr>
      <w:r w:rsidRPr="00B00676">
        <w:rPr>
          <w:sz w:val="28"/>
          <w:szCs w:val="28"/>
        </w:rPr>
        <w:t xml:space="preserve">Новая история стран Европы и Америки: учебник / под ред.: И. М. Кривогуза. - 5-е изд., стереотип. - М.: Дрофа, 2005. - 909 с. </w:t>
      </w:r>
    </w:p>
    <w:p w:rsidR="00E50024" w:rsidRPr="00B00676" w:rsidRDefault="00E50024" w:rsidP="00E50024">
      <w:pPr>
        <w:numPr>
          <w:ilvl w:val="0"/>
          <w:numId w:val="5"/>
        </w:numPr>
        <w:tabs>
          <w:tab w:val="left" w:pos="0"/>
          <w:tab w:val="left" w:pos="426"/>
        </w:tabs>
        <w:ind w:left="426"/>
        <w:contextualSpacing/>
        <w:jc w:val="both"/>
        <w:rPr>
          <w:sz w:val="28"/>
          <w:szCs w:val="28"/>
        </w:rPr>
      </w:pPr>
      <w:r w:rsidRPr="00B00676">
        <w:rPr>
          <w:sz w:val="28"/>
          <w:szCs w:val="28"/>
        </w:rPr>
        <w:t>Новая история стран Европы и Америки: учебник / под ред. И. М. Кривогуза. - 4-е изд., стереотип. - М.: Дрофа, 2004. - 912 с.</w:t>
      </w:r>
    </w:p>
    <w:p w:rsidR="00E50024" w:rsidRPr="00B00676" w:rsidRDefault="00E50024" w:rsidP="00E50024">
      <w:pPr>
        <w:pStyle w:val="ListParagraph"/>
        <w:numPr>
          <w:ilvl w:val="0"/>
          <w:numId w:val="5"/>
        </w:numPr>
        <w:tabs>
          <w:tab w:val="left" w:pos="110"/>
          <w:tab w:val="left" w:pos="426"/>
          <w:tab w:val="left" w:pos="1100"/>
          <w:tab w:val="left" w:pos="1210"/>
        </w:tabs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0676">
        <w:rPr>
          <w:rFonts w:ascii="Times New Roman" w:hAnsi="Times New Roman" w:cs="Times New Roman"/>
          <w:sz w:val="28"/>
          <w:szCs w:val="28"/>
        </w:rPr>
        <w:t>Новая история стран Европы и Америки XVI-XIX века. Учебник для студентов вузов. / А.М. Родригес. - Москва: ВЛАДОС, 2008. - Т. 3. - 703 с.</w:t>
      </w:r>
    </w:p>
    <w:p w:rsidR="00E50024" w:rsidRPr="00B00676" w:rsidRDefault="00E50024" w:rsidP="00E50024">
      <w:pPr>
        <w:pStyle w:val="ListParagraph"/>
        <w:numPr>
          <w:ilvl w:val="0"/>
          <w:numId w:val="5"/>
        </w:numPr>
        <w:tabs>
          <w:tab w:val="left" w:pos="110"/>
          <w:tab w:val="left" w:pos="426"/>
          <w:tab w:val="left" w:pos="1100"/>
          <w:tab w:val="left" w:pos="1210"/>
        </w:tabs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0676">
        <w:rPr>
          <w:rFonts w:ascii="Times New Roman" w:hAnsi="Times New Roman" w:cs="Times New Roman"/>
          <w:sz w:val="28"/>
          <w:szCs w:val="28"/>
        </w:rPr>
        <w:lastRenderedPageBreak/>
        <w:t xml:space="preserve">Новая история стран Европы и Америки XVI-XIX века. В 3 частях. Ч. 3 / под ред. </w:t>
      </w:r>
      <w:r w:rsidRPr="002D3E51">
        <w:rPr>
          <w:rFonts w:ascii="Times New Roman" w:hAnsi="Times New Roman" w:cs="Times New Roman"/>
          <w:sz w:val="28"/>
          <w:szCs w:val="28"/>
        </w:rPr>
        <w:t>Закаурцевой Т.А.</w:t>
      </w:r>
      <w:r w:rsidRPr="00B00676">
        <w:rPr>
          <w:rFonts w:ascii="Times New Roman" w:hAnsi="Times New Roman" w:cs="Times New Roman"/>
          <w:sz w:val="28"/>
          <w:szCs w:val="28"/>
        </w:rPr>
        <w:t xml:space="preserve">, </w:t>
      </w:r>
      <w:r w:rsidRPr="002D3E51">
        <w:rPr>
          <w:rFonts w:ascii="Times New Roman" w:hAnsi="Times New Roman" w:cs="Times New Roman"/>
          <w:sz w:val="28"/>
          <w:szCs w:val="28"/>
        </w:rPr>
        <w:t>Золотухина М.Ю.</w:t>
      </w:r>
      <w:r w:rsidRPr="00B00676">
        <w:rPr>
          <w:rFonts w:ascii="Times New Roman" w:hAnsi="Times New Roman" w:cs="Times New Roman"/>
          <w:sz w:val="28"/>
          <w:szCs w:val="28"/>
        </w:rPr>
        <w:t xml:space="preserve">, </w:t>
      </w:r>
      <w:r w:rsidRPr="002D3E51">
        <w:rPr>
          <w:rFonts w:ascii="Times New Roman" w:hAnsi="Times New Roman" w:cs="Times New Roman"/>
          <w:sz w:val="28"/>
          <w:szCs w:val="28"/>
        </w:rPr>
        <w:t>Чудинова А.В.</w:t>
      </w:r>
      <w:r w:rsidRPr="00B00676">
        <w:rPr>
          <w:rFonts w:ascii="Times New Roman" w:hAnsi="Times New Roman" w:cs="Times New Roman"/>
          <w:sz w:val="28"/>
          <w:szCs w:val="28"/>
        </w:rPr>
        <w:t xml:space="preserve"> - Москва: Владос, 2008. - 703 с.</w:t>
      </w:r>
    </w:p>
    <w:p w:rsidR="00E50024" w:rsidRPr="00B00676" w:rsidRDefault="00E50024" w:rsidP="00E50024">
      <w:pPr>
        <w:pStyle w:val="ListParagraph"/>
        <w:numPr>
          <w:ilvl w:val="0"/>
          <w:numId w:val="5"/>
        </w:numPr>
        <w:tabs>
          <w:tab w:val="left" w:pos="110"/>
          <w:tab w:val="left" w:pos="426"/>
          <w:tab w:val="left" w:pos="1100"/>
          <w:tab w:val="left" w:pos="1210"/>
        </w:tabs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0676">
        <w:rPr>
          <w:rFonts w:ascii="Times New Roman" w:hAnsi="Times New Roman" w:cs="Times New Roman"/>
          <w:sz w:val="28"/>
          <w:szCs w:val="28"/>
        </w:rPr>
        <w:t xml:space="preserve">Новая история стран Европы и Америки. Начало 1870-х годов – </w:t>
      </w:r>
      <w:smartTag w:uri="urn:schemas-microsoft-com:office:smarttags" w:element="metricconverter">
        <w:smartTagPr>
          <w:attr w:name="ProductID" w:val="1918 г"/>
        </w:smartTagPr>
        <w:r w:rsidRPr="00B00676">
          <w:rPr>
            <w:rFonts w:ascii="Times New Roman" w:hAnsi="Times New Roman" w:cs="Times New Roman"/>
            <w:sz w:val="28"/>
            <w:szCs w:val="28"/>
          </w:rPr>
          <w:t>1918 г</w:t>
        </w:r>
      </w:smartTag>
      <w:r w:rsidRPr="00B00676">
        <w:rPr>
          <w:rFonts w:ascii="Times New Roman" w:hAnsi="Times New Roman" w:cs="Times New Roman"/>
          <w:sz w:val="28"/>
          <w:szCs w:val="28"/>
        </w:rPr>
        <w:t>. / под ред. И.В. Григорьевой. – Москва: Изд-во МГУ, 2001. - 720 с.</w:t>
      </w:r>
    </w:p>
    <w:p w:rsidR="00E50024" w:rsidRPr="00B00676" w:rsidRDefault="00E50024" w:rsidP="00E50024">
      <w:pPr>
        <w:numPr>
          <w:ilvl w:val="0"/>
          <w:numId w:val="5"/>
        </w:numPr>
        <w:tabs>
          <w:tab w:val="left" w:pos="0"/>
          <w:tab w:val="left" w:pos="426"/>
        </w:tabs>
        <w:ind w:left="426"/>
        <w:contextualSpacing/>
        <w:jc w:val="both"/>
        <w:rPr>
          <w:sz w:val="28"/>
          <w:szCs w:val="28"/>
        </w:rPr>
      </w:pPr>
      <w:r w:rsidRPr="00B00676">
        <w:rPr>
          <w:sz w:val="28"/>
          <w:szCs w:val="28"/>
        </w:rPr>
        <w:t xml:space="preserve">Пономарев, М.В. Новая и новейшая история стран Европы и Америки. Европейская индустриальная цивилизация в 19 в. </w:t>
      </w:r>
      <w:r>
        <w:rPr>
          <w:sz w:val="28"/>
          <w:szCs w:val="28"/>
        </w:rPr>
        <w:t>«</w:t>
      </w:r>
      <w:r w:rsidRPr="00B00676">
        <w:rPr>
          <w:sz w:val="28"/>
          <w:szCs w:val="28"/>
        </w:rPr>
        <w:t>Закат Европы</w:t>
      </w:r>
      <w:r>
        <w:rPr>
          <w:sz w:val="28"/>
          <w:szCs w:val="28"/>
        </w:rPr>
        <w:t>»</w:t>
      </w:r>
      <w:r w:rsidRPr="00B00676">
        <w:rPr>
          <w:sz w:val="28"/>
          <w:szCs w:val="28"/>
        </w:rPr>
        <w:t xml:space="preserve">: учеб. пособие для студентов вузов: В 3 ч. / М.В. Пономарев, С.Ю. Смирнова. - М.: Владос, 2000. – Ч. 2. - 288 с. </w:t>
      </w:r>
    </w:p>
    <w:p w:rsidR="00E50024" w:rsidRPr="00B00676" w:rsidRDefault="00E50024" w:rsidP="00E50024">
      <w:pPr>
        <w:numPr>
          <w:ilvl w:val="0"/>
          <w:numId w:val="5"/>
        </w:numPr>
        <w:tabs>
          <w:tab w:val="left" w:pos="0"/>
          <w:tab w:val="left" w:pos="426"/>
        </w:tabs>
        <w:ind w:left="426"/>
        <w:contextualSpacing/>
        <w:jc w:val="both"/>
        <w:rPr>
          <w:sz w:val="28"/>
          <w:szCs w:val="28"/>
        </w:rPr>
      </w:pPr>
      <w:r w:rsidRPr="00B00676">
        <w:rPr>
          <w:sz w:val="28"/>
          <w:szCs w:val="28"/>
        </w:rPr>
        <w:t xml:space="preserve">Пономарев, М.В. Новая и новейшая история стран Европы и Америки. Трансформация индустриальной цивилизации в период ГМК. Становление постиндустриального общества: учеб. пособие для студентов вузов: В 3 ч. / М.В. Пономарев, С.Ю. Смирнова. М.: Владос, 2000. – Ч. 3. - 384 с. </w:t>
      </w:r>
    </w:p>
    <w:p w:rsidR="00E50024" w:rsidRDefault="00E50024" w:rsidP="00E50024">
      <w:pPr>
        <w:pStyle w:val="a5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647B8C" w:rsidRDefault="00647B8C" w:rsidP="002D3E51">
      <w:pPr>
        <w:pStyle w:val="a5"/>
        <w:tabs>
          <w:tab w:val="left" w:pos="426"/>
        </w:tabs>
        <w:spacing w:after="0"/>
        <w:ind w:left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74925">
        <w:rPr>
          <w:rFonts w:ascii="Times New Roman" w:hAnsi="Times New Roman"/>
          <w:b/>
          <w:sz w:val="28"/>
          <w:szCs w:val="28"/>
        </w:rPr>
        <w:t>Дополнительная литература</w:t>
      </w:r>
    </w:p>
    <w:p w:rsidR="001E5B18" w:rsidRPr="00B00676" w:rsidRDefault="001E5B18" w:rsidP="005A5AF8">
      <w:pPr>
        <w:pStyle w:val="ListParagraph"/>
        <w:numPr>
          <w:ilvl w:val="0"/>
          <w:numId w:val="6"/>
        </w:numPr>
        <w:tabs>
          <w:tab w:val="left" w:pos="110"/>
          <w:tab w:val="left" w:pos="426"/>
          <w:tab w:val="left" w:pos="709"/>
          <w:tab w:val="left" w:pos="993"/>
          <w:tab w:val="left" w:pos="1210"/>
        </w:tabs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0676">
        <w:rPr>
          <w:rFonts w:ascii="Times New Roman" w:hAnsi="Times New Roman" w:cs="Times New Roman"/>
          <w:sz w:val="28"/>
          <w:szCs w:val="28"/>
        </w:rPr>
        <w:t>Айзенштат, М.П. Британия Нового времени. Политическая история: Учебное пособие / М.П. Айзенштат. - Москва: КДУ, 2007. -  204 с.</w:t>
      </w:r>
    </w:p>
    <w:p w:rsidR="001E5B18" w:rsidRPr="00B00676" w:rsidRDefault="001E5B18" w:rsidP="005A5AF8">
      <w:pPr>
        <w:pStyle w:val="ListParagraph"/>
        <w:numPr>
          <w:ilvl w:val="0"/>
          <w:numId w:val="6"/>
        </w:numPr>
        <w:tabs>
          <w:tab w:val="left" w:pos="110"/>
          <w:tab w:val="left" w:pos="426"/>
          <w:tab w:val="left" w:pos="709"/>
          <w:tab w:val="left" w:pos="993"/>
          <w:tab w:val="left" w:pos="1210"/>
        </w:tabs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0676">
        <w:rPr>
          <w:rFonts w:ascii="Times New Roman" w:hAnsi="Times New Roman" w:cs="Times New Roman"/>
          <w:sz w:val="28"/>
          <w:szCs w:val="28"/>
        </w:rPr>
        <w:t xml:space="preserve">Айзенштат, М.П. Мир в </w:t>
      </w:r>
      <w:r w:rsidRPr="00B00676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B00676">
        <w:rPr>
          <w:rFonts w:ascii="Times New Roman" w:hAnsi="Times New Roman" w:cs="Times New Roman"/>
          <w:sz w:val="28"/>
          <w:szCs w:val="28"/>
        </w:rPr>
        <w:t xml:space="preserve"> веке / М.П. Айзенштат, С.Б. Беляев. – Москва: Олма медиа групп, 2009. – 640 с.</w:t>
      </w:r>
    </w:p>
    <w:p w:rsidR="001E5B18" w:rsidRPr="00B00676" w:rsidRDefault="001E5B18" w:rsidP="005A5AF8">
      <w:pPr>
        <w:pStyle w:val="ListParagraph"/>
        <w:numPr>
          <w:ilvl w:val="0"/>
          <w:numId w:val="6"/>
        </w:numPr>
        <w:tabs>
          <w:tab w:val="left" w:pos="110"/>
          <w:tab w:val="left" w:pos="426"/>
          <w:tab w:val="left" w:pos="709"/>
          <w:tab w:val="left" w:pos="993"/>
          <w:tab w:val="left" w:pos="1210"/>
        </w:tabs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0676">
        <w:rPr>
          <w:rStyle w:val="FontStyle65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Айзенштат, М.П. Великобритания нового времени. Политическая история / М.П. Айзенштат. - Москва: ИВИ РАН, 2002. - 99 с.    </w:t>
      </w:r>
    </w:p>
    <w:p w:rsidR="001E5B18" w:rsidRPr="00B00676" w:rsidRDefault="001E5B18" w:rsidP="005A5AF8">
      <w:pPr>
        <w:numPr>
          <w:ilvl w:val="0"/>
          <w:numId w:val="6"/>
        </w:numPr>
        <w:tabs>
          <w:tab w:val="left" w:pos="110"/>
          <w:tab w:val="left" w:pos="426"/>
          <w:tab w:val="left" w:pos="709"/>
          <w:tab w:val="left" w:pos="993"/>
          <w:tab w:val="left" w:pos="1210"/>
        </w:tabs>
        <w:autoSpaceDE w:val="0"/>
        <w:autoSpaceDN w:val="0"/>
        <w:adjustRightInd w:val="0"/>
        <w:ind w:left="426"/>
        <w:contextualSpacing/>
        <w:jc w:val="both"/>
        <w:rPr>
          <w:rStyle w:val="FontStyle65"/>
          <w:b w:val="0"/>
          <w:bCs w:val="0"/>
          <w:i w:val="0"/>
          <w:iCs w:val="0"/>
          <w:sz w:val="28"/>
          <w:szCs w:val="28"/>
        </w:rPr>
      </w:pPr>
      <w:r w:rsidRPr="00B00676">
        <w:rPr>
          <w:sz w:val="28"/>
          <w:szCs w:val="28"/>
        </w:rPr>
        <w:t>Айрапетов, А.Г. Историческая судьба Австро-Венгрии / А.Г. Айрапетов // Вопросы истории. - 1999. - № 1. - С. 137-145.</w:t>
      </w:r>
      <w:r w:rsidRPr="00B00676">
        <w:rPr>
          <w:rStyle w:val="FontStyle65"/>
          <w:b w:val="0"/>
          <w:bCs w:val="0"/>
          <w:i w:val="0"/>
          <w:iCs w:val="0"/>
          <w:sz w:val="28"/>
          <w:szCs w:val="28"/>
        </w:rPr>
        <w:t xml:space="preserve">      </w:t>
      </w:r>
    </w:p>
    <w:p w:rsidR="001E5B18" w:rsidRPr="00B00676" w:rsidRDefault="001E5B18" w:rsidP="005A5AF8">
      <w:pPr>
        <w:pStyle w:val="Style12"/>
        <w:widowControl/>
        <w:numPr>
          <w:ilvl w:val="0"/>
          <w:numId w:val="6"/>
        </w:numPr>
        <w:tabs>
          <w:tab w:val="left" w:pos="426"/>
          <w:tab w:val="left" w:pos="709"/>
          <w:tab w:val="left" w:pos="851"/>
          <w:tab w:val="left" w:pos="993"/>
        </w:tabs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0676">
        <w:rPr>
          <w:rFonts w:ascii="Times New Roman" w:hAnsi="Times New Roman" w:cs="Times New Roman"/>
          <w:sz w:val="28"/>
          <w:szCs w:val="28"/>
        </w:rPr>
        <w:t>Альперович, М.С. История Латинской Америки (с древнейших времен до начала XX в.): учебник / М.С. Альперович, Л.Ю. Слезкин. -  Москва: Высшая школа, 1991. - 288 с.</w:t>
      </w:r>
    </w:p>
    <w:p w:rsidR="001E5B18" w:rsidRPr="00B00676" w:rsidRDefault="001E5B18" w:rsidP="005A5AF8">
      <w:pPr>
        <w:pStyle w:val="a7"/>
        <w:numPr>
          <w:ilvl w:val="0"/>
          <w:numId w:val="6"/>
        </w:numPr>
        <w:tabs>
          <w:tab w:val="left" w:pos="110"/>
          <w:tab w:val="left" w:pos="426"/>
          <w:tab w:val="left" w:pos="709"/>
          <w:tab w:val="left" w:pos="993"/>
          <w:tab w:val="left" w:pos="1210"/>
        </w:tabs>
        <w:spacing w:before="0" w:beforeAutospacing="0" w:after="0" w:afterAutospacing="0"/>
        <w:ind w:left="426"/>
        <w:contextualSpacing/>
        <w:jc w:val="both"/>
        <w:rPr>
          <w:sz w:val="28"/>
          <w:szCs w:val="28"/>
        </w:rPr>
      </w:pPr>
      <w:r w:rsidRPr="00B00676">
        <w:rPr>
          <w:sz w:val="28"/>
          <w:szCs w:val="28"/>
        </w:rPr>
        <w:t>Альперович, М.С. Новая история стран Латинской Америки: учебное пособие / М.С. Альперович, Л.Ю. Слезкин. -  Москва: Высшая школа, 1970.-  384 с.</w:t>
      </w:r>
    </w:p>
    <w:p w:rsidR="001E5B18" w:rsidRPr="00B00676" w:rsidRDefault="001E5B18" w:rsidP="005A5AF8">
      <w:pPr>
        <w:pStyle w:val="Style12"/>
        <w:widowControl/>
        <w:numPr>
          <w:ilvl w:val="0"/>
          <w:numId w:val="6"/>
        </w:numPr>
        <w:tabs>
          <w:tab w:val="left" w:pos="426"/>
          <w:tab w:val="left" w:pos="709"/>
          <w:tab w:val="left" w:pos="851"/>
          <w:tab w:val="left" w:pos="993"/>
        </w:tabs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0676">
        <w:rPr>
          <w:rStyle w:val="FontStyle65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Ахтамзян, А.А. Объединение Германии. Обстоятельства и последствия. Очерки / А.А. Ахтамзян. - Москва: изд-во </w:t>
      </w:r>
      <w:r>
        <w:rPr>
          <w:rStyle w:val="FontStyle65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«</w:t>
      </w:r>
      <w:r w:rsidRPr="00B00676">
        <w:rPr>
          <w:rStyle w:val="FontStyle65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Библос консалтинг</w:t>
      </w:r>
      <w:r>
        <w:rPr>
          <w:rStyle w:val="FontStyle65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»</w:t>
      </w:r>
      <w:r w:rsidRPr="00B00676">
        <w:rPr>
          <w:rStyle w:val="FontStyle65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, 2010. - 384 с. </w:t>
      </w:r>
    </w:p>
    <w:p w:rsidR="001E5B18" w:rsidRPr="00B00676" w:rsidRDefault="001E5B18" w:rsidP="005A5AF8">
      <w:pPr>
        <w:pStyle w:val="a7"/>
        <w:numPr>
          <w:ilvl w:val="0"/>
          <w:numId w:val="6"/>
        </w:numPr>
        <w:tabs>
          <w:tab w:val="left" w:pos="110"/>
          <w:tab w:val="left" w:pos="426"/>
          <w:tab w:val="left" w:pos="709"/>
          <w:tab w:val="left" w:pos="993"/>
          <w:tab w:val="left" w:pos="1210"/>
        </w:tabs>
        <w:spacing w:before="0" w:beforeAutospacing="0" w:after="0" w:afterAutospacing="0"/>
        <w:ind w:left="426"/>
        <w:contextualSpacing/>
        <w:jc w:val="both"/>
        <w:rPr>
          <w:sz w:val="28"/>
          <w:szCs w:val="28"/>
        </w:rPr>
      </w:pPr>
      <w:r w:rsidRPr="00B00676">
        <w:rPr>
          <w:sz w:val="28"/>
          <w:szCs w:val="28"/>
        </w:rPr>
        <w:t>Байко, П.Н. Латинская Америка, экспансия империализма и кризис капиталистического пути развития / П.Н. Байко. - Москва: Наука, 1973. -213 с.</w:t>
      </w:r>
    </w:p>
    <w:p w:rsidR="001E5B18" w:rsidRPr="00B00676" w:rsidRDefault="001E5B18" w:rsidP="005A5AF8">
      <w:pPr>
        <w:numPr>
          <w:ilvl w:val="0"/>
          <w:numId w:val="6"/>
        </w:numPr>
        <w:tabs>
          <w:tab w:val="left" w:pos="110"/>
          <w:tab w:val="left" w:pos="426"/>
          <w:tab w:val="left" w:pos="709"/>
          <w:tab w:val="left" w:pos="993"/>
          <w:tab w:val="left" w:pos="1210"/>
        </w:tabs>
        <w:autoSpaceDE w:val="0"/>
        <w:autoSpaceDN w:val="0"/>
        <w:adjustRightInd w:val="0"/>
        <w:ind w:left="426"/>
        <w:contextualSpacing/>
        <w:jc w:val="both"/>
        <w:rPr>
          <w:sz w:val="28"/>
          <w:szCs w:val="28"/>
        </w:rPr>
      </w:pPr>
      <w:r w:rsidRPr="00B00676">
        <w:rPr>
          <w:sz w:val="28"/>
          <w:szCs w:val="28"/>
        </w:rPr>
        <w:t>Барг, М.А. Революции европейского масштаба в процессе перехода от феодализма к капитализму (XVI – XIX вв.) / М.А. Барг, Е.Б. Черняк // Новая и новейшая история. - 1988. - № 3. - С. 56-77.</w:t>
      </w:r>
    </w:p>
    <w:p w:rsidR="001E5B18" w:rsidRPr="00B00676" w:rsidRDefault="001E5B18" w:rsidP="005A5AF8">
      <w:pPr>
        <w:pStyle w:val="Style12"/>
        <w:widowControl/>
        <w:numPr>
          <w:ilvl w:val="0"/>
          <w:numId w:val="6"/>
        </w:numPr>
        <w:tabs>
          <w:tab w:val="left" w:pos="426"/>
          <w:tab w:val="left" w:pos="709"/>
          <w:tab w:val="left" w:pos="851"/>
          <w:tab w:val="left" w:pos="993"/>
        </w:tabs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0676">
        <w:rPr>
          <w:rStyle w:val="FontStyle65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Белявская, И.А. Теодор Рузвельт и общественно-политическая жизнь США / И.А. Белявская. - Москва: Наука, 1978. - 312 с.</w:t>
      </w:r>
    </w:p>
    <w:p w:rsidR="001E5B18" w:rsidRPr="00B00676" w:rsidRDefault="001E5B18" w:rsidP="005A5AF8">
      <w:pPr>
        <w:numPr>
          <w:ilvl w:val="0"/>
          <w:numId w:val="6"/>
        </w:numPr>
        <w:tabs>
          <w:tab w:val="left" w:pos="426"/>
          <w:tab w:val="left" w:pos="709"/>
          <w:tab w:val="left" w:pos="993"/>
          <w:tab w:val="left" w:pos="1134"/>
        </w:tabs>
        <w:ind w:left="426"/>
        <w:contextualSpacing/>
        <w:jc w:val="both"/>
        <w:rPr>
          <w:sz w:val="28"/>
          <w:szCs w:val="28"/>
        </w:rPr>
      </w:pPr>
      <w:r w:rsidRPr="00B00676">
        <w:rPr>
          <w:sz w:val="28"/>
          <w:szCs w:val="28"/>
        </w:rPr>
        <w:t>Бисмарк, О. Мысли и воспоминания. В 3-х тт. / О. Бисмарк. - Москва: ОГИЗ, 1940-1941. - 383 с.</w:t>
      </w:r>
    </w:p>
    <w:p w:rsidR="001E5B18" w:rsidRPr="00B00676" w:rsidRDefault="001E5B18" w:rsidP="005A5AF8">
      <w:pPr>
        <w:numPr>
          <w:ilvl w:val="0"/>
          <w:numId w:val="6"/>
        </w:numPr>
        <w:tabs>
          <w:tab w:val="left" w:pos="426"/>
          <w:tab w:val="left" w:pos="709"/>
          <w:tab w:val="left" w:pos="993"/>
          <w:tab w:val="left" w:pos="1134"/>
        </w:tabs>
        <w:ind w:left="426"/>
        <w:contextualSpacing/>
        <w:jc w:val="both"/>
        <w:rPr>
          <w:sz w:val="28"/>
          <w:szCs w:val="28"/>
        </w:rPr>
      </w:pPr>
      <w:r w:rsidRPr="00B00676">
        <w:rPr>
          <w:sz w:val="28"/>
          <w:szCs w:val="28"/>
        </w:rPr>
        <w:lastRenderedPageBreak/>
        <w:t xml:space="preserve">Бисмарк, О. Мемуары Железного канцлера / О. Бисмарк. - Москва: изд-во Эксмо; СПб.: </w:t>
      </w:r>
      <w:r w:rsidRPr="00B00676">
        <w:rPr>
          <w:sz w:val="28"/>
          <w:szCs w:val="28"/>
          <w:lang w:val="en-US"/>
        </w:rPr>
        <w:t>Terra</w:t>
      </w:r>
      <w:r w:rsidRPr="00B00676">
        <w:rPr>
          <w:sz w:val="28"/>
          <w:szCs w:val="28"/>
        </w:rPr>
        <w:t xml:space="preserve"> </w:t>
      </w:r>
      <w:r w:rsidRPr="00B00676">
        <w:rPr>
          <w:sz w:val="28"/>
          <w:szCs w:val="28"/>
          <w:lang w:val="en-US"/>
        </w:rPr>
        <w:t>Fantastica</w:t>
      </w:r>
      <w:r w:rsidRPr="00B00676">
        <w:rPr>
          <w:sz w:val="28"/>
          <w:szCs w:val="28"/>
        </w:rPr>
        <w:t xml:space="preserve">, 2003. - 960 с. </w:t>
      </w:r>
    </w:p>
    <w:p w:rsidR="001E5B18" w:rsidRPr="00B00676" w:rsidRDefault="001E5B18" w:rsidP="005A5AF8">
      <w:pPr>
        <w:numPr>
          <w:ilvl w:val="0"/>
          <w:numId w:val="6"/>
        </w:numPr>
        <w:tabs>
          <w:tab w:val="left" w:pos="110"/>
          <w:tab w:val="left" w:pos="284"/>
          <w:tab w:val="left" w:pos="426"/>
          <w:tab w:val="left" w:pos="709"/>
          <w:tab w:val="left" w:pos="993"/>
          <w:tab w:val="left" w:pos="1210"/>
        </w:tabs>
        <w:ind w:left="426"/>
        <w:contextualSpacing/>
        <w:jc w:val="both"/>
        <w:rPr>
          <w:sz w:val="28"/>
          <w:szCs w:val="28"/>
        </w:rPr>
      </w:pPr>
      <w:r w:rsidRPr="00B00676">
        <w:rPr>
          <w:sz w:val="28"/>
          <w:szCs w:val="28"/>
        </w:rPr>
        <w:t xml:space="preserve">Брун, В. История костюма: от древности до Нового времени: пер. с нем. / В. Брун. - Москва: ЭКСМО-ПРЕСС, 1999. - 463 с. </w:t>
      </w:r>
    </w:p>
    <w:p w:rsidR="001E5B18" w:rsidRPr="00B00676" w:rsidRDefault="001E5B18" w:rsidP="005A5AF8">
      <w:pPr>
        <w:numPr>
          <w:ilvl w:val="0"/>
          <w:numId w:val="6"/>
        </w:numPr>
        <w:tabs>
          <w:tab w:val="left" w:pos="426"/>
          <w:tab w:val="left" w:pos="709"/>
          <w:tab w:val="left" w:pos="993"/>
          <w:tab w:val="left" w:pos="1134"/>
        </w:tabs>
        <w:ind w:left="426"/>
        <w:contextualSpacing/>
        <w:jc w:val="both"/>
        <w:rPr>
          <w:sz w:val="28"/>
          <w:szCs w:val="28"/>
        </w:rPr>
      </w:pPr>
      <w:r w:rsidRPr="00B00676">
        <w:rPr>
          <w:sz w:val="28"/>
          <w:szCs w:val="28"/>
        </w:rPr>
        <w:t>Бюлов, Б. Воспоминания / Б. Бюлов. - Москва; Ленинград: Гос.соц-экон. изд-во, 1935. - 562 с.</w:t>
      </w:r>
    </w:p>
    <w:p w:rsidR="001E5B18" w:rsidRPr="00B00676" w:rsidRDefault="001E5B18" w:rsidP="005A5AF8">
      <w:pPr>
        <w:numPr>
          <w:ilvl w:val="0"/>
          <w:numId w:val="6"/>
        </w:numPr>
        <w:tabs>
          <w:tab w:val="left" w:pos="426"/>
          <w:tab w:val="left" w:pos="709"/>
          <w:tab w:val="left" w:pos="993"/>
          <w:tab w:val="left" w:pos="1134"/>
        </w:tabs>
        <w:ind w:left="426"/>
        <w:contextualSpacing/>
        <w:jc w:val="both"/>
        <w:rPr>
          <w:sz w:val="28"/>
          <w:szCs w:val="28"/>
        </w:rPr>
      </w:pPr>
      <w:r w:rsidRPr="00B00676">
        <w:rPr>
          <w:sz w:val="28"/>
          <w:szCs w:val="28"/>
        </w:rPr>
        <w:t xml:space="preserve">Вильгельм </w:t>
      </w:r>
      <w:r w:rsidRPr="00B00676">
        <w:rPr>
          <w:sz w:val="28"/>
          <w:szCs w:val="28"/>
          <w:lang w:val="en-US"/>
        </w:rPr>
        <w:t>II</w:t>
      </w:r>
      <w:r w:rsidRPr="00B00676">
        <w:rPr>
          <w:sz w:val="28"/>
          <w:szCs w:val="28"/>
        </w:rPr>
        <w:t xml:space="preserve">. Мемуары. События и люди. 1878 – 1918 гг./  Вильгельм </w:t>
      </w:r>
      <w:r w:rsidRPr="00B00676">
        <w:rPr>
          <w:sz w:val="28"/>
          <w:szCs w:val="28"/>
          <w:lang w:val="en-US"/>
        </w:rPr>
        <w:t>II</w:t>
      </w:r>
      <w:r w:rsidRPr="00B00676">
        <w:rPr>
          <w:sz w:val="28"/>
          <w:szCs w:val="28"/>
        </w:rPr>
        <w:t>. – Москва - Петроград: Изд-во Л.Д. Френкель, 1923. - 177 с.</w:t>
      </w:r>
    </w:p>
    <w:p w:rsidR="001E5B18" w:rsidRPr="00B00676" w:rsidRDefault="001E5B18" w:rsidP="005A5AF8">
      <w:pPr>
        <w:numPr>
          <w:ilvl w:val="0"/>
          <w:numId w:val="6"/>
        </w:numPr>
        <w:tabs>
          <w:tab w:val="left" w:pos="426"/>
          <w:tab w:val="left" w:pos="709"/>
          <w:tab w:val="left" w:pos="993"/>
          <w:tab w:val="left" w:pos="1134"/>
        </w:tabs>
        <w:ind w:left="426"/>
        <w:contextualSpacing/>
        <w:jc w:val="both"/>
        <w:rPr>
          <w:sz w:val="28"/>
          <w:szCs w:val="28"/>
        </w:rPr>
      </w:pPr>
      <w:r w:rsidRPr="00B00676">
        <w:rPr>
          <w:sz w:val="28"/>
          <w:szCs w:val="28"/>
        </w:rPr>
        <w:t>Вильгельм Воспоминания кронпринца Вильгельма. На основании заметок, документов, дневников и бесед / Вильгельм. - Берлин: Слово, 1922. - 302 с.</w:t>
      </w:r>
    </w:p>
    <w:p w:rsidR="001E5B18" w:rsidRPr="00B00676" w:rsidRDefault="001E5B18" w:rsidP="005A5AF8">
      <w:pPr>
        <w:numPr>
          <w:ilvl w:val="0"/>
          <w:numId w:val="6"/>
        </w:numPr>
        <w:tabs>
          <w:tab w:val="left" w:pos="110"/>
          <w:tab w:val="left" w:pos="284"/>
          <w:tab w:val="left" w:pos="426"/>
          <w:tab w:val="left" w:pos="709"/>
          <w:tab w:val="left" w:pos="993"/>
          <w:tab w:val="left" w:pos="1210"/>
        </w:tabs>
        <w:ind w:left="426"/>
        <w:contextualSpacing/>
        <w:jc w:val="both"/>
        <w:rPr>
          <w:sz w:val="28"/>
          <w:szCs w:val="28"/>
        </w:rPr>
      </w:pPr>
      <w:r w:rsidRPr="00B00676">
        <w:rPr>
          <w:sz w:val="28"/>
          <w:szCs w:val="28"/>
        </w:rPr>
        <w:t>Виноградов, В.Н. У истоков лейбористской партии / В.Н. Виноградов. – Москва: Наука, 1965. – 448 с.</w:t>
      </w:r>
    </w:p>
    <w:p w:rsidR="001E5B18" w:rsidRPr="005A5AF8" w:rsidRDefault="001E5B18" w:rsidP="005A5AF8">
      <w:pPr>
        <w:numPr>
          <w:ilvl w:val="0"/>
          <w:numId w:val="6"/>
        </w:numPr>
        <w:tabs>
          <w:tab w:val="left" w:pos="110"/>
          <w:tab w:val="left" w:pos="426"/>
          <w:tab w:val="left" w:pos="709"/>
          <w:tab w:val="left" w:pos="993"/>
          <w:tab w:val="left" w:pos="1210"/>
        </w:tabs>
        <w:autoSpaceDE w:val="0"/>
        <w:autoSpaceDN w:val="0"/>
        <w:adjustRightInd w:val="0"/>
        <w:ind w:left="426"/>
        <w:contextualSpacing/>
        <w:jc w:val="both"/>
        <w:rPr>
          <w:sz w:val="28"/>
          <w:szCs w:val="28"/>
        </w:rPr>
      </w:pPr>
      <w:r w:rsidRPr="005A5AF8">
        <w:rPr>
          <w:rStyle w:val="FontStyle65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Виноградов, К.Б. Дэвид Ллойд Джордж / К.Б. Виноградов. - Москва: Мысль, 1970. - 412 с.</w:t>
      </w:r>
    </w:p>
    <w:p w:rsidR="001E5B18" w:rsidRPr="00B00676" w:rsidRDefault="001E5B18" w:rsidP="005A5AF8">
      <w:pPr>
        <w:pStyle w:val="ListParagraph"/>
        <w:numPr>
          <w:ilvl w:val="0"/>
          <w:numId w:val="6"/>
        </w:numPr>
        <w:tabs>
          <w:tab w:val="left" w:pos="110"/>
          <w:tab w:val="left" w:pos="426"/>
          <w:tab w:val="left" w:pos="709"/>
          <w:tab w:val="left" w:pos="993"/>
          <w:tab w:val="left" w:pos="1210"/>
        </w:tabs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0676">
        <w:rPr>
          <w:rFonts w:ascii="Times New Roman" w:hAnsi="Times New Roman" w:cs="Times New Roman"/>
          <w:sz w:val="28"/>
          <w:szCs w:val="28"/>
        </w:rPr>
        <w:t xml:space="preserve">Виппер, Р.Ю. История нового времени / Р.Ю. Виппер. - Москва: Республика, 1995. - 496 с. </w:t>
      </w:r>
    </w:p>
    <w:p w:rsidR="001E5B18" w:rsidRPr="00B00676" w:rsidRDefault="001E5B18" w:rsidP="005A5AF8">
      <w:pPr>
        <w:pStyle w:val="ListParagraph"/>
        <w:numPr>
          <w:ilvl w:val="0"/>
          <w:numId w:val="6"/>
        </w:numPr>
        <w:tabs>
          <w:tab w:val="left" w:pos="110"/>
          <w:tab w:val="left" w:pos="426"/>
          <w:tab w:val="left" w:pos="709"/>
          <w:tab w:val="left" w:pos="993"/>
          <w:tab w:val="left" w:pos="1210"/>
        </w:tabs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0676">
        <w:rPr>
          <w:rFonts w:ascii="Times New Roman" w:hAnsi="Times New Roman" w:cs="Times New Roman"/>
          <w:sz w:val="28"/>
          <w:szCs w:val="28"/>
        </w:rPr>
        <w:t>Воцелка, К. История Австрии: Культура, общество, политика / К. Воцелка. – Москва: Весь Мир, 2007. – 512 с.</w:t>
      </w:r>
    </w:p>
    <w:p w:rsidR="001E5B18" w:rsidRPr="00B00676" w:rsidRDefault="001E5B18" w:rsidP="005A5AF8">
      <w:pPr>
        <w:numPr>
          <w:ilvl w:val="0"/>
          <w:numId w:val="6"/>
        </w:numPr>
        <w:tabs>
          <w:tab w:val="left" w:pos="110"/>
          <w:tab w:val="left" w:pos="284"/>
          <w:tab w:val="left" w:pos="426"/>
          <w:tab w:val="left" w:pos="709"/>
          <w:tab w:val="left" w:pos="993"/>
          <w:tab w:val="left" w:pos="1210"/>
        </w:tabs>
        <w:ind w:left="426"/>
        <w:contextualSpacing/>
        <w:jc w:val="both"/>
        <w:rPr>
          <w:sz w:val="28"/>
          <w:szCs w:val="28"/>
        </w:rPr>
      </w:pPr>
      <w:r w:rsidRPr="00B00676">
        <w:rPr>
          <w:sz w:val="28"/>
          <w:szCs w:val="28"/>
        </w:rPr>
        <w:t xml:space="preserve">Всемирная история: учебник / под ред. Г.Б. Поляка, А.Н. Марковой. - Москва: ЮНИТИ, 2000. - 496 с. </w:t>
      </w:r>
    </w:p>
    <w:p w:rsidR="001E5B18" w:rsidRPr="00B00676" w:rsidRDefault="001E5B18" w:rsidP="005A5AF8">
      <w:pPr>
        <w:numPr>
          <w:ilvl w:val="0"/>
          <w:numId w:val="6"/>
        </w:numPr>
        <w:tabs>
          <w:tab w:val="left" w:pos="110"/>
          <w:tab w:val="left" w:pos="284"/>
          <w:tab w:val="left" w:pos="426"/>
          <w:tab w:val="left" w:pos="709"/>
          <w:tab w:val="left" w:pos="993"/>
          <w:tab w:val="left" w:pos="1210"/>
        </w:tabs>
        <w:ind w:left="426"/>
        <w:contextualSpacing/>
        <w:jc w:val="both"/>
        <w:rPr>
          <w:sz w:val="28"/>
          <w:szCs w:val="28"/>
        </w:rPr>
      </w:pPr>
      <w:r w:rsidRPr="00B00676">
        <w:rPr>
          <w:sz w:val="28"/>
          <w:szCs w:val="28"/>
        </w:rPr>
        <w:t>Всемирная история: в 24 т. Т. 17. Национально-освободительные войны 19 века / А.Н. Бадак, И.Е. Войнич, Н.М. Волчек. – Москва: АСТ; Минск: Харвест, 2001. – 559 с.</w:t>
      </w:r>
    </w:p>
    <w:p w:rsidR="001E5B18" w:rsidRPr="00B00676" w:rsidRDefault="001E5B18" w:rsidP="005A5AF8">
      <w:pPr>
        <w:numPr>
          <w:ilvl w:val="0"/>
          <w:numId w:val="6"/>
        </w:numPr>
        <w:tabs>
          <w:tab w:val="left" w:pos="110"/>
          <w:tab w:val="left" w:pos="284"/>
          <w:tab w:val="left" w:pos="426"/>
          <w:tab w:val="left" w:pos="709"/>
          <w:tab w:val="left" w:pos="993"/>
          <w:tab w:val="left" w:pos="1210"/>
        </w:tabs>
        <w:ind w:left="426"/>
        <w:contextualSpacing/>
        <w:jc w:val="both"/>
        <w:rPr>
          <w:sz w:val="28"/>
          <w:szCs w:val="28"/>
        </w:rPr>
      </w:pPr>
      <w:r w:rsidRPr="00B00676">
        <w:rPr>
          <w:sz w:val="28"/>
          <w:szCs w:val="28"/>
        </w:rPr>
        <w:t>Всемирная история: в 24 т. Т. 18. Канун первой мировой войны / А.Н. Бадак, И.Е. Войнич, Н.М. Волчек. – Москва: АСТ; Минск: Харвест, 2001. – 590 с.</w:t>
      </w:r>
    </w:p>
    <w:p w:rsidR="001E5B18" w:rsidRPr="00B00676" w:rsidRDefault="001E5B18" w:rsidP="005A5AF8">
      <w:pPr>
        <w:numPr>
          <w:ilvl w:val="0"/>
          <w:numId w:val="6"/>
        </w:numPr>
        <w:tabs>
          <w:tab w:val="left" w:pos="110"/>
          <w:tab w:val="left" w:pos="284"/>
          <w:tab w:val="left" w:pos="426"/>
          <w:tab w:val="left" w:pos="709"/>
          <w:tab w:val="left" w:pos="993"/>
          <w:tab w:val="left" w:pos="1210"/>
        </w:tabs>
        <w:ind w:left="426"/>
        <w:contextualSpacing/>
        <w:jc w:val="both"/>
        <w:rPr>
          <w:sz w:val="28"/>
          <w:szCs w:val="28"/>
        </w:rPr>
      </w:pPr>
      <w:r w:rsidRPr="00B00676">
        <w:rPr>
          <w:sz w:val="28"/>
          <w:szCs w:val="28"/>
        </w:rPr>
        <w:t>Всемирная история: в 24 т. Т. 19. Первая мировая война / А.Н. Бадак, И.Е. Войнич, Н.М. Волчек. – Москва: АСТ; Минск: Харвест, 2001. – 511 с.</w:t>
      </w:r>
    </w:p>
    <w:p w:rsidR="001E5B18" w:rsidRPr="00B00676" w:rsidRDefault="001E5B18" w:rsidP="005A5AF8">
      <w:pPr>
        <w:numPr>
          <w:ilvl w:val="0"/>
          <w:numId w:val="6"/>
        </w:numPr>
        <w:tabs>
          <w:tab w:val="left" w:pos="110"/>
          <w:tab w:val="left" w:pos="284"/>
          <w:tab w:val="left" w:pos="426"/>
          <w:tab w:val="left" w:pos="709"/>
          <w:tab w:val="left" w:pos="993"/>
          <w:tab w:val="left" w:pos="1210"/>
        </w:tabs>
        <w:ind w:left="426"/>
        <w:contextualSpacing/>
        <w:jc w:val="both"/>
        <w:rPr>
          <w:sz w:val="28"/>
          <w:szCs w:val="28"/>
        </w:rPr>
      </w:pPr>
      <w:r w:rsidRPr="00B00676">
        <w:rPr>
          <w:sz w:val="28"/>
          <w:szCs w:val="28"/>
        </w:rPr>
        <w:t xml:space="preserve">Всемирная история: энциклопедия / под общ. ред. В.М. Макаревича. - Москва: Большая Российская Энциклопедия, 2003. - 672 с. </w:t>
      </w:r>
    </w:p>
    <w:p w:rsidR="001E5B18" w:rsidRPr="00B00676" w:rsidRDefault="001E5B18" w:rsidP="005A5AF8">
      <w:pPr>
        <w:numPr>
          <w:ilvl w:val="0"/>
          <w:numId w:val="6"/>
        </w:numPr>
        <w:tabs>
          <w:tab w:val="left" w:pos="426"/>
          <w:tab w:val="left" w:pos="709"/>
          <w:tab w:val="left" w:pos="993"/>
          <w:tab w:val="left" w:pos="1134"/>
        </w:tabs>
        <w:ind w:left="426"/>
        <w:contextualSpacing/>
        <w:jc w:val="both"/>
        <w:rPr>
          <w:sz w:val="28"/>
          <w:szCs w:val="28"/>
        </w:rPr>
      </w:pPr>
      <w:r w:rsidRPr="00B00676">
        <w:rPr>
          <w:sz w:val="28"/>
          <w:szCs w:val="28"/>
        </w:rPr>
        <w:t>Галактионов, Н. О роли второго фронта против Германии в первую мировую / Н. Галактионов. - Москва: ОГИЗ: Госполитиздат, 1943. -  20 с.</w:t>
      </w:r>
    </w:p>
    <w:p w:rsidR="001E5B18" w:rsidRPr="00B00676" w:rsidRDefault="001E5B18" w:rsidP="005A5AF8">
      <w:pPr>
        <w:pStyle w:val="a7"/>
        <w:numPr>
          <w:ilvl w:val="0"/>
          <w:numId w:val="6"/>
        </w:numPr>
        <w:tabs>
          <w:tab w:val="left" w:pos="110"/>
          <w:tab w:val="left" w:pos="426"/>
          <w:tab w:val="left" w:pos="709"/>
          <w:tab w:val="left" w:pos="993"/>
          <w:tab w:val="left" w:pos="1210"/>
        </w:tabs>
        <w:spacing w:before="0" w:beforeAutospacing="0" w:after="0" w:afterAutospacing="0"/>
        <w:ind w:left="426"/>
        <w:contextualSpacing/>
        <w:jc w:val="both"/>
        <w:rPr>
          <w:sz w:val="28"/>
          <w:szCs w:val="28"/>
        </w:rPr>
      </w:pPr>
      <w:r w:rsidRPr="00B00676">
        <w:rPr>
          <w:sz w:val="28"/>
          <w:szCs w:val="28"/>
        </w:rPr>
        <w:t>Гарибальди, Д. Мемуары / Д. Гарибальди. - Москва: Наука, 1966.- 468 с.</w:t>
      </w:r>
    </w:p>
    <w:p w:rsidR="001E5B18" w:rsidRPr="00B00676" w:rsidRDefault="001E5B18" w:rsidP="005A5AF8">
      <w:pPr>
        <w:pStyle w:val="a7"/>
        <w:numPr>
          <w:ilvl w:val="0"/>
          <w:numId w:val="6"/>
        </w:numPr>
        <w:tabs>
          <w:tab w:val="left" w:pos="110"/>
          <w:tab w:val="left" w:pos="426"/>
          <w:tab w:val="left" w:pos="709"/>
          <w:tab w:val="left" w:pos="993"/>
          <w:tab w:val="left" w:pos="1210"/>
        </w:tabs>
        <w:spacing w:before="0" w:beforeAutospacing="0" w:after="0" w:afterAutospacing="0"/>
        <w:ind w:left="426"/>
        <w:contextualSpacing/>
        <w:jc w:val="both"/>
        <w:rPr>
          <w:sz w:val="28"/>
          <w:szCs w:val="28"/>
        </w:rPr>
      </w:pPr>
      <w:r w:rsidRPr="00B00676">
        <w:rPr>
          <w:sz w:val="28"/>
          <w:szCs w:val="28"/>
        </w:rPr>
        <w:t>Германская история в новое и новейшее время. В 2 т. Т. 2 / под ред. С.Д. Сказкина. – Москва: Наука, 1970. – 602 с.</w:t>
      </w:r>
    </w:p>
    <w:p w:rsidR="001E5B18" w:rsidRPr="00B00676" w:rsidRDefault="001E5B18" w:rsidP="005A5AF8">
      <w:pPr>
        <w:pStyle w:val="a7"/>
        <w:numPr>
          <w:ilvl w:val="0"/>
          <w:numId w:val="6"/>
        </w:numPr>
        <w:tabs>
          <w:tab w:val="left" w:pos="110"/>
          <w:tab w:val="left" w:pos="426"/>
          <w:tab w:val="left" w:pos="709"/>
          <w:tab w:val="left" w:pos="993"/>
          <w:tab w:val="left" w:pos="1210"/>
        </w:tabs>
        <w:spacing w:before="0" w:beforeAutospacing="0" w:after="0" w:afterAutospacing="0"/>
        <w:ind w:left="426"/>
        <w:contextualSpacing/>
        <w:jc w:val="both"/>
        <w:rPr>
          <w:sz w:val="28"/>
          <w:szCs w:val="28"/>
        </w:rPr>
      </w:pPr>
      <w:r w:rsidRPr="00B00676">
        <w:rPr>
          <w:sz w:val="28"/>
          <w:szCs w:val="28"/>
        </w:rPr>
        <w:t>Гершов, З.М. Вудро Вильсон / З.М. Гершов. – Москва: Мысль, 1983. – 335 с.</w:t>
      </w:r>
    </w:p>
    <w:p w:rsidR="001E5B18" w:rsidRPr="00B00676" w:rsidRDefault="001E5B18" w:rsidP="005A5AF8">
      <w:pPr>
        <w:numPr>
          <w:ilvl w:val="0"/>
          <w:numId w:val="6"/>
        </w:numPr>
        <w:tabs>
          <w:tab w:val="left" w:pos="426"/>
          <w:tab w:val="left" w:pos="709"/>
          <w:tab w:val="left" w:pos="993"/>
          <w:tab w:val="left" w:pos="1134"/>
        </w:tabs>
        <w:ind w:left="426"/>
        <w:contextualSpacing/>
        <w:jc w:val="both"/>
        <w:rPr>
          <w:sz w:val="28"/>
          <w:szCs w:val="28"/>
        </w:rPr>
      </w:pPr>
      <w:r w:rsidRPr="00B00676">
        <w:rPr>
          <w:sz w:val="28"/>
          <w:szCs w:val="28"/>
        </w:rPr>
        <w:t>Гинденбург, П. Воспоминания / П. Гинденбург. - Петроград: Мысль, 1922. - 120 с.</w:t>
      </w:r>
    </w:p>
    <w:p w:rsidR="001E5B18" w:rsidRPr="00B00676" w:rsidRDefault="001E5B18" w:rsidP="005A5AF8">
      <w:pPr>
        <w:numPr>
          <w:ilvl w:val="0"/>
          <w:numId w:val="6"/>
        </w:numPr>
        <w:tabs>
          <w:tab w:val="left" w:pos="110"/>
          <w:tab w:val="left" w:pos="284"/>
          <w:tab w:val="left" w:pos="426"/>
          <w:tab w:val="left" w:pos="709"/>
          <w:tab w:val="left" w:pos="993"/>
          <w:tab w:val="left" w:pos="1210"/>
        </w:tabs>
        <w:ind w:left="426"/>
        <w:contextualSpacing/>
        <w:jc w:val="both"/>
        <w:rPr>
          <w:sz w:val="28"/>
          <w:szCs w:val="28"/>
        </w:rPr>
      </w:pPr>
      <w:r w:rsidRPr="00B00676">
        <w:rPr>
          <w:sz w:val="28"/>
          <w:szCs w:val="28"/>
        </w:rPr>
        <w:t xml:space="preserve">Грин, Д. Р. История Англии и английского народа: пер. с англ. / Д.Р. Грин. - Москва: Жуковский: Кучково поле, 2005. - 752 с. </w:t>
      </w:r>
    </w:p>
    <w:p w:rsidR="001E5B18" w:rsidRPr="00B00676" w:rsidRDefault="001E5B18" w:rsidP="005A5AF8">
      <w:pPr>
        <w:pStyle w:val="ListParagraph"/>
        <w:numPr>
          <w:ilvl w:val="0"/>
          <w:numId w:val="6"/>
        </w:numPr>
        <w:tabs>
          <w:tab w:val="left" w:pos="110"/>
          <w:tab w:val="left" w:pos="426"/>
          <w:tab w:val="left" w:pos="709"/>
          <w:tab w:val="left" w:pos="993"/>
          <w:tab w:val="left" w:pos="1210"/>
        </w:tabs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0676">
        <w:rPr>
          <w:rFonts w:ascii="Times New Roman" w:hAnsi="Times New Roman" w:cs="Times New Roman"/>
          <w:sz w:val="28"/>
          <w:szCs w:val="28"/>
        </w:rPr>
        <w:t>Грин, Д.Р. Британия. История английского народа –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00676">
        <w:rPr>
          <w:rFonts w:ascii="Times New Roman" w:hAnsi="Times New Roman" w:cs="Times New Roman"/>
          <w:sz w:val="28"/>
          <w:szCs w:val="28"/>
        </w:rPr>
        <w:t>Народы Земли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00676">
        <w:rPr>
          <w:rFonts w:ascii="Times New Roman" w:hAnsi="Times New Roman" w:cs="Times New Roman"/>
          <w:sz w:val="28"/>
          <w:szCs w:val="28"/>
        </w:rPr>
        <w:t>) / Д.Р. Грин. - Москва:ММФЦП, 2007. - 1400 с.</w:t>
      </w:r>
    </w:p>
    <w:p w:rsidR="001E5B18" w:rsidRPr="00B00676" w:rsidRDefault="001E5B18" w:rsidP="005A5AF8">
      <w:pPr>
        <w:numPr>
          <w:ilvl w:val="0"/>
          <w:numId w:val="6"/>
        </w:numPr>
        <w:tabs>
          <w:tab w:val="left" w:pos="426"/>
          <w:tab w:val="left" w:pos="709"/>
          <w:tab w:val="left" w:pos="993"/>
          <w:tab w:val="left" w:pos="1134"/>
        </w:tabs>
        <w:ind w:left="426"/>
        <w:contextualSpacing/>
        <w:jc w:val="both"/>
        <w:rPr>
          <w:sz w:val="28"/>
          <w:szCs w:val="28"/>
        </w:rPr>
      </w:pPr>
      <w:r w:rsidRPr="00B00676">
        <w:rPr>
          <w:sz w:val="28"/>
          <w:szCs w:val="28"/>
        </w:rPr>
        <w:lastRenderedPageBreak/>
        <w:t>Давидсон, А. Россия и Южная Африка: три века связей / А. Давидсон, И. Филатова. - Москва: Издательский дом Государственного университета – Высшая школа экономики, 2010. - 331 с.</w:t>
      </w:r>
    </w:p>
    <w:p w:rsidR="001E5B18" w:rsidRPr="00B00676" w:rsidRDefault="001E5B18" w:rsidP="005A5AF8">
      <w:pPr>
        <w:numPr>
          <w:ilvl w:val="0"/>
          <w:numId w:val="6"/>
        </w:numPr>
        <w:tabs>
          <w:tab w:val="left" w:pos="426"/>
          <w:tab w:val="left" w:pos="709"/>
          <w:tab w:val="left" w:pos="993"/>
          <w:tab w:val="left" w:pos="1134"/>
        </w:tabs>
        <w:ind w:left="426"/>
        <w:contextualSpacing/>
        <w:jc w:val="both"/>
        <w:rPr>
          <w:sz w:val="28"/>
          <w:szCs w:val="28"/>
        </w:rPr>
      </w:pPr>
      <w:r w:rsidRPr="00B00676">
        <w:rPr>
          <w:sz w:val="28"/>
          <w:szCs w:val="28"/>
        </w:rPr>
        <w:t>Де-Леон, Д. Избранные произведения / Д. Де-Леон. - Москва; Ленинград: Партиздат, 1932. - 256 с.</w:t>
      </w:r>
    </w:p>
    <w:p w:rsidR="001E5B18" w:rsidRPr="00B00676" w:rsidRDefault="001E5B18" w:rsidP="005A5AF8">
      <w:pPr>
        <w:pStyle w:val="ListParagraph"/>
        <w:numPr>
          <w:ilvl w:val="0"/>
          <w:numId w:val="6"/>
        </w:numPr>
        <w:tabs>
          <w:tab w:val="left" w:pos="110"/>
          <w:tab w:val="left" w:pos="426"/>
          <w:tab w:val="left" w:pos="709"/>
          <w:tab w:val="left" w:pos="993"/>
          <w:tab w:val="left" w:pos="1210"/>
        </w:tabs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0676">
        <w:rPr>
          <w:rFonts w:ascii="Times New Roman" w:hAnsi="Times New Roman" w:cs="Times New Roman"/>
          <w:sz w:val="28"/>
          <w:szCs w:val="28"/>
        </w:rPr>
        <w:t>Джолл, Д. Истоки первой мировой войны: пер. с англ. / Д. Джолл. – Ростов-на-Дону, 1998. – 416 с.</w:t>
      </w:r>
    </w:p>
    <w:p w:rsidR="001E5B18" w:rsidRPr="00B00676" w:rsidRDefault="001E5B18" w:rsidP="005A5AF8">
      <w:pPr>
        <w:numPr>
          <w:ilvl w:val="0"/>
          <w:numId w:val="6"/>
        </w:numPr>
        <w:tabs>
          <w:tab w:val="left" w:pos="110"/>
          <w:tab w:val="left" w:pos="284"/>
          <w:tab w:val="left" w:pos="426"/>
          <w:tab w:val="left" w:pos="709"/>
          <w:tab w:val="left" w:pos="993"/>
          <w:tab w:val="left" w:pos="1210"/>
        </w:tabs>
        <w:ind w:left="426"/>
        <w:contextualSpacing/>
        <w:jc w:val="both"/>
        <w:rPr>
          <w:sz w:val="28"/>
          <w:szCs w:val="28"/>
        </w:rPr>
      </w:pPr>
      <w:r w:rsidRPr="00B00676">
        <w:rPr>
          <w:sz w:val="28"/>
          <w:szCs w:val="28"/>
        </w:rPr>
        <w:t xml:space="preserve">Драхлер, А.Б. Всеобщая история: учебное пособие / А.Б. Драхлер. - Москва: Владос-Пресс, 2002. - 192 с. </w:t>
      </w:r>
    </w:p>
    <w:p w:rsidR="001E5B18" w:rsidRPr="00B00676" w:rsidRDefault="001E5B18" w:rsidP="005A5AF8">
      <w:pPr>
        <w:numPr>
          <w:ilvl w:val="0"/>
          <w:numId w:val="6"/>
        </w:numPr>
        <w:tabs>
          <w:tab w:val="left" w:pos="426"/>
          <w:tab w:val="left" w:pos="709"/>
          <w:tab w:val="left" w:pos="993"/>
          <w:tab w:val="left" w:pos="1134"/>
        </w:tabs>
        <w:ind w:left="426"/>
        <w:contextualSpacing/>
        <w:jc w:val="both"/>
        <w:rPr>
          <w:sz w:val="28"/>
          <w:szCs w:val="28"/>
        </w:rPr>
      </w:pPr>
      <w:r w:rsidRPr="00B00676">
        <w:rPr>
          <w:sz w:val="28"/>
          <w:szCs w:val="28"/>
        </w:rPr>
        <w:t xml:space="preserve">Дронова, Н.В. Люди и идеи: судьбы британской империи в оценке современников (70-е годы </w:t>
      </w:r>
      <w:r w:rsidRPr="00B00676">
        <w:rPr>
          <w:sz w:val="28"/>
          <w:szCs w:val="28"/>
          <w:lang w:val="en-US"/>
        </w:rPr>
        <w:t>XIX</w:t>
      </w:r>
      <w:r w:rsidRPr="00B00676">
        <w:rPr>
          <w:sz w:val="28"/>
          <w:szCs w:val="28"/>
        </w:rPr>
        <w:t xml:space="preserve"> века) / Н.В. Дронова. - Тамбов, изд-во ТГУ, 1998. - 180 с.</w:t>
      </w:r>
    </w:p>
    <w:p w:rsidR="001E5B18" w:rsidRPr="00B00676" w:rsidRDefault="001E5B18" w:rsidP="005A5AF8">
      <w:pPr>
        <w:numPr>
          <w:ilvl w:val="0"/>
          <w:numId w:val="6"/>
        </w:numPr>
        <w:tabs>
          <w:tab w:val="left" w:pos="426"/>
          <w:tab w:val="left" w:pos="709"/>
          <w:tab w:val="left" w:pos="993"/>
          <w:tab w:val="left" w:pos="1134"/>
        </w:tabs>
        <w:ind w:left="426"/>
        <w:contextualSpacing/>
        <w:jc w:val="both"/>
        <w:rPr>
          <w:sz w:val="28"/>
          <w:szCs w:val="28"/>
        </w:rPr>
      </w:pPr>
      <w:r w:rsidRPr="00B00676">
        <w:rPr>
          <w:sz w:val="28"/>
          <w:szCs w:val="28"/>
        </w:rPr>
        <w:t>Дуглас, Ф. Я был рабом… рассказ о своей жизни / Ф. Дуглас. - Москва: Зебра Е, 2009. - 223 с.</w:t>
      </w:r>
    </w:p>
    <w:p w:rsidR="001E5B18" w:rsidRPr="00B00676" w:rsidRDefault="001E5B18" w:rsidP="005A5AF8">
      <w:pPr>
        <w:numPr>
          <w:ilvl w:val="0"/>
          <w:numId w:val="6"/>
        </w:numPr>
        <w:tabs>
          <w:tab w:val="left" w:pos="110"/>
          <w:tab w:val="left" w:pos="284"/>
          <w:tab w:val="left" w:pos="426"/>
          <w:tab w:val="left" w:pos="709"/>
          <w:tab w:val="left" w:pos="993"/>
          <w:tab w:val="left" w:pos="1210"/>
        </w:tabs>
        <w:ind w:left="426"/>
        <w:contextualSpacing/>
        <w:jc w:val="both"/>
        <w:rPr>
          <w:sz w:val="28"/>
          <w:szCs w:val="28"/>
        </w:rPr>
      </w:pPr>
      <w:r w:rsidRPr="00B00676">
        <w:rPr>
          <w:sz w:val="28"/>
          <w:szCs w:val="28"/>
        </w:rPr>
        <w:t xml:space="preserve">Дэвис, Н. История Европы: научное издание / Н. Дэвис. - Москва: АСТ, Хранитель, 2006. - 943 с. </w:t>
      </w:r>
    </w:p>
    <w:p w:rsidR="001E5B18" w:rsidRPr="00B00676" w:rsidRDefault="001E5B18" w:rsidP="005A5AF8">
      <w:pPr>
        <w:numPr>
          <w:ilvl w:val="0"/>
          <w:numId w:val="6"/>
        </w:numPr>
        <w:tabs>
          <w:tab w:val="left" w:pos="426"/>
          <w:tab w:val="left" w:pos="709"/>
          <w:tab w:val="left" w:pos="993"/>
          <w:tab w:val="left" w:pos="1134"/>
        </w:tabs>
        <w:ind w:left="426"/>
        <w:contextualSpacing/>
        <w:jc w:val="both"/>
        <w:rPr>
          <w:sz w:val="28"/>
          <w:szCs w:val="28"/>
        </w:rPr>
      </w:pPr>
      <w:r w:rsidRPr="00B00676">
        <w:rPr>
          <w:sz w:val="28"/>
          <w:szCs w:val="28"/>
        </w:rPr>
        <w:t>Дюбуа, У. Воспоминания / У. Дюбуа. - Москва: Государственное издательство иностранной литературы, 1962. - 520 с.</w:t>
      </w:r>
    </w:p>
    <w:p w:rsidR="001E5B18" w:rsidRPr="00B00676" w:rsidRDefault="001E5B18" w:rsidP="005A5AF8">
      <w:pPr>
        <w:numPr>
          <w:ilvl w:val="0"/>
          <w:numId w:val="6"/>
        </w:numPr>
        <w:tabs>
          <w:tab w:val="left" w:pos="110"/>
          <w:tab w:val="left" w:pos="284"/>
          <w:tab w:val="left" w:pos="426"/>
          <w:tab w:val="left" w:pos="709"/>
          <w:tab w:val="left" w:pos="993"/>
          <w:tab w:val="left" w:pos="1210"/>
        </w:tabs>
        <w:ind w:left="426"/>
        <w:contextualSpacing/>
        <w:jc w:val="both"/>
        <w:rPr>
          <w:sz w:val="28"/>
          <w:szCs w:val="28"/>
        </w:rPr>
      </w:pPr>
      <w:r w:rsidRPr="00B00676">
        <w:rPr>
          <w:sz w:val="28"/>
          <w:szCs w:val="28"/>
        </w:rPr>
        <w:t xml:space="preserve">Егер, О. Всемирная история: в 4 т. Т.4 / О. Егер. – Санкт-Петербург: ООО </w:t>
      </w:r>
      <w:r>
        <w:rPr>
          <w:sz w:val="28"/>
          <w:szCs w:val="28"/>
        </w:rPr>
        <w:t>«</w:t>
      </w:r>
      <w:r w:rsidRPr="00B00676">
        <w:rPr>
          <w:sz w:val="28"/>
          <w:szCs w:val="28"/>
        </w:rPr>
        <w:t>Издательство Полигон</w:t>
      </w:r>
      <w:r>
        <w:rPr>
          <w:sz w:val="28"/>
          <w:szCs w:val="28"/>
        </w:rPr>
        <w:t>»</w:t>
      </w:r>
      <w:r w:rsidRPr="00B00676">
        <w:rPr>
          <w:sz w:val="28"/>
          <w:szCs w:val="28"/>
        </w:rPr>
        <w:t xml:space="preserve">, 1999. - 768 с. </w:t>
      </w:r>
    </w:p>
    <w:p w:rsidR="001E5B18" w:rsidRPr="00B00676" w:rsidRDefault="001E5B18" w:rsidP="005A5AF8">
      <w:pPr>
        <w:numPr>
          <w:ilvl w:val="0"/>
          <w:numId w:val="6"/>
        </w:numPr>
        <w:tabs>
          <w:tab w:val="left" w:pos="426"/>
          <w:tab w:val="left" w:pos="709"/>
          <w:tab w:val="left" w:pos="993"/>
          <w:tab w:val="left" w:pos="1134"/>
        </w:tabs>
        <w:ind w:left="426"/>
        <w:contextualSpacing/>
        <w:jc w:val="both"/>
        <w:rPr>
          <w:sz w:val="28"/>
          <w:szCs w:val="28"/>
        </w:rPr>
      </w:pPr>
      <w:r w:rsidRPr="00B00676">
        <w:rPr>
          <w:sz w:val="28"/>
          <w:szCs w:val="28"/>
        </w:rPr>
        <w:t xml:space="preserve">Европейское восприятие испано-американской войны </w:t>
      </w:r>
      <w:smartTag w:uri="urn:schemas-microsoft-com:office:smarttags" w:element="metricconverter">
        <w:smartTagPr>
          <w:attr w:name="ProductID" w:val="1898 г"/>
        </w:smartTagPr>
        <w:r w:rsidRPr="00B00676">
          <w:rPr>
            <w:sz w:val="28"/>
            <w:szCs w:val="28"/>
          </w:rPr>
          <w:t>1898 г</w:t>
        </w:r>
      </w:smartTag>
      <w:r w:rsidRPr="00B00676">
        <w:rPr>
          <w:sz w:val="28"/>
          <w:szCs w:val="28"/>
        </w:rPr>
        <w:t>./ под ред. С.Л. Хилтон, Ст.Дж.С. Икрингилла. Берлин-Берн-Лондон-Нью-Йорк, 1999. - 212 с.</w:t>
      </w:r>
    </w:p>
    <w:p w:rsidR="001E5B18" w:rsidRPr="00B00676" w:rsidRDefault="001E5B18" w:rsidP="005A5AF8">
      <w:pPr>
        <w:numPr>
          <w:ilvl w:val="0"/>
          <w:numId w:val="6"/>
        </w:numPr>
        <w:tabs>
          <w:tab w:val="left" w:pos="426"/>
          <w:tab w:val="left" w:pos="709"/>
          <w:tab w:val="left" w:pos="993"/>
          <w:tab w:val="left" w:pos="1134"/>
        </w:tabs>
        <w:ind w:left="426"/>
        <w:contextualSpacing/>
        <w:jc w:val="both"/>
        <w:rPr>
          <w:sz w:val="28"/>
          <w:szCs w:val="28"/>
        </w:rPr>
      </w:pPr>
      <w:r w:rsidRPr="00B00676">
        <w:rPr>
          <w:sz w:val="28"/>
          <w:szCs w:val="28"/>
        </w:rPr>
        <w:t xml:space="preserve">Ерусалимский, А. С. Внешняя политика и дипломатия германского империализма в конце </w:t>
      </w:r>
      <w:r w:rsidRPr="00B00676">
        <w:rPr>
          <w:sz w:val="28"/>
          <w:szCs w:val="28"/>
          <w:lang w:val="en-US"/>
        </w:rPr>
        <w:t>XIX</w:t>
      </w:r>
      <w:r w:rsidRPr="00B00676">
        <w:rPr>
          <w:sz w:val="28"/>
          <w:szCs w:val="28"/>
        </w:rPr>
        <w:t xml:space="preserve"> века / А.С. Ерусалимский. -  Москва: Изд-во Акад. наук СССР, 1951. - 610 с.</w:t>
      </w:r>
    </w:p>
    <w:p w:rsidR="001E5B18" w:rsidRPr="00B00676" w:rsidRDefault="001E5B18" w:rsidP="005A5AF8">
      <w:pPr>
        <w:numPr>
          <w:ilvl w:val="0"/>
          <w:numId w:val="6"/>
        </w:numPr>
        <w:tabs>
          <w:tab w:val="left" w:pos="426"/>
          <w:tab w:val="left" w:pos="709"/>
          <w:tab w:val="left" w:pos="993"/>
          <w:tab w:val="left" w:pos="1134"/>
        </w:tabs>
        <w:ind w:left="426"/>
        <w:contextualSpacing/>
        <w:jc w:val="both"/>
        <w:rPr>
          <w:sz w:val="28"/>
          <w:szCs w:val="28"/>
        </w:rPr>
      </w:pPr>
      <w:r w:rsidRPr="00B00676">
        <w:rPr>
          <w:sz w:val="28"/>
          <w:szCs w:val="28"/>
        </w:rPr>
        <w:t>Ерусалимский, А. С. Германский империализм: история и современность: (исследования, публицистика) / А.С. Ерусалимский. -  Москва: Наука, 1964. - 664 с.</w:t>
      </w:r>
    </w:p>
    <w:p w:rsidR="001E5B18" w:rsidRPr="00B00676" w:rsidRDefault="001E5B18" w:rsidP="005A5AF8">
      <w:pPr>
        <w:numPr>
          <w:ilvl w:val="0"/>
          <w:numId w:val="6"/>
        </w:numPr>
        <w:tabs>
          <w:tab w:val="left" w:pos="426"/>
          <w:tab w:val="left" w:pos="709"/>
          <w:tab w:val="left" w:pos="993"/>
          <w:tab w:val="left" w:pos="1134"/>
        </w:tabs>
        <w:ind w:left="426"/>
        <w:contextualSpacing/>
        <w:jc w:val="both"/>
        <w:rPr>
          <w:sz w:val="28"/>
          <w:szCs w:val="28"/>
        </w:rPr>
      </w:pPr>
      <w:r w:rsidRPr="00B00676">
        <w:rPr>
          <w:sz w:val="28"/>
          <w:szCs w:val="28"/>
        </w:rPr>
        <w:t>Жоффр, Ж. 1914-1915. Подготовка войны и ведение операций / Ж. Жоффр. - Москва: Высший военный редакционный совет, 1923. - 67 с.</w:t>
      </w:r>
    </w:p>
    <w:p w:rsidR="001E5B18" w:rsidRPr="00B00676" w:rsidRDefault="001E5B18" w:rsidP="005A5AF8">
      <w:pPr>
        <w:numPr>
          <w:ilvl w:val="0"/>
          <w:numId w:val="6"/>
        </w:numPr>
        <w:tabs>
          <w:tab w:val="left" w:pos="426"/>
          <w:tab w:val="left" w:pos="709"/>
          <w:tab w:val="left" w:pos="993"/>
          <w:tab w:val="left" w:pos="1134"/>
        </w:tabs>
        <w:ind w:left="426"/>
        <w:contextualSpacing/>
        <w:jc w:val="both"/>
        <w:rPr>
          <w:sz w:val="28"/>
          <w:szCs w:val="28"/>
        </w:rPr>
      </w:pPr>
      <w:r w:rsidRPr="00B00676">
        <w:rPr>
          <w:sz w:val="28"/>
          <w:szCs w:val="28"/>
        </w:rPr>
        <w:t>Зайончковский, А. М. Мировая война 1914-1918 гг.: в 2 т. / А.М. Зайончковский. - Москва: Воениздат, 1938. - 288 с.</w:t>
      </w:r>
    </w:p>
    <w:p w:rsidR="001E5B18" w:rsidRPr="00B00676" w:rsidRDefault="001E5B18" w:rsidP="005A5AF8">
      <w:pPr>
        <w:numPr>
          <w:ilvl w:val="0"/>
          <w:numId w:val="6"/>
        </w:numPr>
        <w:tabs>
          <w:tab w:val="left" w:pos="426"/>
          <w:tab w:val="left" w:pos="709"/>
          <w:tab w:val="left" w:pos="993"/>
          <w:tab w:val="left" w:pos="1134"/>
        </w:tabs>
        <w:ind w:left="426"/>
        <w:contextualSpacing/>
        <w:jc w:val="both"/>
        <w:rPr>
          <w:sz w:val="28"/>
          <w:szCs w:val="28"/>
        </w:rPr>
      </w:pPr>
      <w:r w:rsidRPr="00B00676">
        <w:rPr>
          <w:sz w:val="28"/>
          <w:szCs w:val="28"/>
        </w:rPr>
        <w:t>Зайончковский, А. М. Первая мировая война / А.М. Зайончковский. – Санкт-Петербург: Полигон, 2002. - 878 с.</w:t>
      </w:r>
    </w:p>
    <w:p w:rsidR="001E5B18" w:rsidRPr="00B00676" w:rsidRDefault="001E5B18" w:rsidP="005A5AF8">
      <w:pPr>
        <w:numPr>
          <w:ilvl w:val="0"/>
          <w:numId w:val="6"/>
        </w:numPr>
        <w:tabs>
          <w:tab w:val="left" w:pos="110"/>
          <w:tab w:val="left" w:pos="284"/>
          <w:tab w:val="left" w:pos="426"/>
          <w:tab w:val="left" w:pos="709"/>
          <w:tab w:val="left" w:pos="993"/>
          <w:tab w:val="left" w:pos="1210"/>
        </w:tabs>
        <w:ind w:left="426"/>
        <w:contextualSpacing/>
        <w:jc w:val="both"/>
        <w:rPr>
          <w:sz w:val="28"/>
          <w:szCs w:val="28"/>
        </w:rPr>
      </w:pPr>
      <w:r w:rsidRPr="00B00676">
        <w:rPr>
          <w:sz w:val="28"/>
          <w:szCs w:val="28"/>
        </w:rPr>
        <w:t>Западная Европа и США: энциклопедия. - Москва: Олма Медиа Групп, 2009. - 639 с.</w:t>
      </w:r>
    </w:p>
    <w:p w:rsidR="001E5B18" w:rsidRPr="00B00676" w:rsidRDefault="001E5B18" w:rsidP="005A5AF8">
      <w:pPr>
        <w:numPr>
          <w:ilvl w:val="0"/>
          <w:numId w:val="6"/>
        </w:numPr>
        <w:tabs>
          <w:tab w:val="left" w:pos="426"/>
          <w:tab w:val="left" w:pos="709"/>
          <w:tab w:val="left" w:pos="993"/>
          <w:tab w:val="left" w:pos="1134"/>
        </w:tabs>
        <w:ind w:left="426"/>
        <w:contextualSpacing/>
        <w:jc w:val="both"/>
        <w:rPr>
          <w:sz w:val="28"/>
          <w:szCs w:val="28"/>
        </w:rPr>
      </w:pPr>
      <w:r w:rsidRPr="00B00676">
        <w:rPr>
          <w:sz w:val="28"/>
          <w:szCs w:val="28"/>
        </w:rPr>
        <w:t xml:space="preserve">Иванов, Р.Ф. Конфедеративные Штаты Америки (1861-1865). Ч. </w:t>
      </w:r>
      <w:r w:rsidRPr="00B00676">
        <w:rPr>
          <w:sz w:val="28"/>
          <w:szCs w:val="28"/>
          <w:lang w:val="en-US"/>
        </w:rPr>
        <w:t>I</w:t>
      </w:r>
      <w:r w:rsidRPr="00B00676">
        <w:rPr>
          <w:sz w:val="28"/>
          <w:szCs w:val="28"/>
        </w:rPr>
        <w:t>-</w:t>
      </w:r>
      <w:r w:rsidRPr="00B00676">
        <w:rPr>
          <w:sz w:val="28"/>
          <w:szCs w:val="28"/>
          <w:lang w:val="en-US"/>
        </w:rPr>
        <w:t>II</w:t>
      </w:r>
      <w:r w:rsidRPr="00B00676">
        <w:rPr>
          <w:sz w:val="28"/>
          <w:szCs w:val="28"/>
        </w:rPr>
        <w:t xml:space="preserve">. / Р.Ф. Иванов. - Москва: Институт всеобщей истории, 2002. Ч. </w:t>
      </w:r>
      <w:r w:rsidRPr="00B00676">
        <w:rPr>
          <w:sz w:val="28"/>
          <w:szCs w:val="28"/>
          <w:lang w:val="en-US"/>
        </w:rPr>
        <w:t>I</w:t>
      </w:r>
      <w:r w:rsidRPr="00B00676">
        <w:rPr>
          <w:sz w:val="28"/>
          <w:szCs w:val="28"/>
        </w:rPr>
        <w:t xml:space="preserve">, 276 с.; Ч. </w:t>
      </w:r>
      <w:r w:rsidRPr="00B00676">
        <w:rPr>
          <w:sz w:val="28"/>
          <w:szCs w:val="28"/>
          <w:lang w:val="en-US"/>
        </w:rPr>
        <w:t>II</w:t>
      </w:r>
      <w:r w:rsidRPr="00B00676">
        <w:rPr>
          <w:sz w:val="28"/>
          <w:szCs w:val="28"/>
        </w:rPr>
        <w:t xml:space="preserve">, 255 с. </w:t>
      </w:r>
    </w:p>
    <w:p w:rsidR="001E5B18" w:rsidRPr="00B00676" w:rsidRDefault="001E5B18" w:rsidP="005A5AF8">
      <w:pPr>
        <w:numPr>
          <w:ilvl w:val="0"/>
          <w:numId w:val="6"/>
        </w:numPr>
        <w:tabs>
          <w:tab w:val="left" w:pos="110"/>
          <w:tab w:val="left" w:pos="284"/>
          <w:tab w:val="left" w:pos="426"/>
          <w:tab w:val="left" w:pos="709"/>
          <w:tab w:val="left" w:pos="993"/>
          <w:tab w:val="left" w:pos="1210"/>
        </w:tabs>
        <w:ind w:left="426"/>
        <w:contextualSpacing/>
        <w:jc w:val="both"/>
        <w:rPr>
          <w:sz w:val="28"/>
          <w:szCs w:val="28"/>
        </w:rPr>
      </w:pPr>
      <w:r w:rsidRPr="00B00676">
        <w:rPr>
          <w:sz w:val="28"/>
          <w:szCs w:val="28"/>
        </w:rPr>
        <w:t>Иванян, Э.А. История США / Э.А. Иванян. - Москва: Дрофа, 2004.- 576 с.</w:t>
      </w:r>
    </w:p>
    <w:p w:rsidR="001E5B18" w:rsidRPr="00B00676" w:rsidRDefault="001E5B18" w:rsidP="005A5AF8">
      <w:pPr>
        <w:pStyle w:val="1b"/>
        <w:numPr>
          <w:ilvl w:val="0"/>
          <w:numId w:val="6"/>
        </w:numPr>
        <w:tabs>
          <w:tab w:val="clear" w:pos="0"/>
          <w:tab w:val="left" w:pos="110"/>
          <w:tab w:val="left" w:pos="330"/>
          <w:tab w:val="left" w:pos="426"/>
          <w:tab w:val="left" w:pos="709"/>
          <w:tab w:val="left" w:pos="993"/>
          <w:tab w:val="left" w:pos="1210"/>
        </w:tabs>
        <w:spacing w:line="240" w:lineRule="auto"/>
        <w:ind w:left="426"/>
        <w:contextualSpacing/>
        <w:rPr>
          <w:rFonts w:ascii="Times New Roman" w:hAnsi="Times New Roman" w:cs="Times New Roman"/>
          <w:sz w:val="28"/>
          <w:szCs w:val="28"/>
        </w:rPr>
      </w:pPr>
      <w:r w:rsidRPr="00B00676">
        <w:rPr>
          <w:rFonts w:ascii="Times New Roman" w:hAnsi="Times New Roman" w:cs="Times New Roman"/>
          <w:sz w:val="28"/>
          <w:szCs w:val="28"/>
        </w:rPr>
        <w:t>Иванян, Э.А. От Джорджа Вашингтона до Джорджа Буша / Э.А. Иванян. - Москва: Политическая литература, 1991. - 368 с.</w:t>
      </w:r>
    </w:p>
    <w:p w:rsidR="001E5B18" w:rsidRPr="00B00676" w:rsidRDefault="001E5B18" w:rsidP="005A5AF8">
      <w:pPr>
        <w:numPr>
          <w:ilvl w:val="0"/>
          <w:numId w:val="6"/>
        </w:numPr>
        <w:tabs>
          <w:tab w:val="left" w:pos="426"/>
          <w:tab w:val="left" w:pos="709"/>
          <w:tab w:val="left" w:pos="993"/>
          <w:tab w:val="left" w:pos="1134"/>
        </w:tabs>
        <w:ind w:left="426"/>
        <w:contextualSpacing/>
        <w:jc w:val="both"/>
        <w:rPr>
          <w:sz w:val="28"/>
          <w:szCs w:val="28"/>
        </w:rPr>
      </w:pPr>
      <w:r w:rsidRPr="00B00676">
        <w:rPr>
          <w:sz w:val="28"/>
          <w:szCs w:val="28"/>
        </w:rPr>
        <w:t>Ивкина,  Л.А. Десятилетняя война за независимость на Кубе. 1868-1878. / Л.А. Ивкина. -  Москва: Наука, 2007. - 319 с.</w:t>
      </w:r>
    </w:p>
    <w:p w:rsidR="001E5B18" w:rsidRPr="00B00676" w:rsidRDefault="001E5B18" w:rsidP="005A5AF8">
      <w:pPr>
        <w:numPr>
          <w:ilvl w:val="0"/>
          <w:numId w:val="6"/>
        </w:numPr>
        <w:tabs>
          <w:tab w:val="left" w:pos="110"/>
          <w:tab w:val="left" w:pos="284"/>
          <w:tab w:val="left" w:pos="426"/>
          <w:tab w:val="left" w:pos="709"/>
          <w:tab w:val="left" w:pos="993"/>
          <w:tab w:val="left" w:pos="1210"/>
        </w:tabs>
        <w:ind w:left="426"/>
        <w:contextualSpacing/>
        <w:jc w:val="both"/>
        <w:rPr>
          <w:sz w:val="28"/>
          <w:szCs w:val="28"/>
        </w:rPr>
      </w:pPr>
      <w:r w:rsidRPr="00B00676">
        <w:rPr>
          <w:sz w:val="28"/>
          <w:szCs w:val="28"/>
        </w:rPr>
        <w:lastRenderedPageBreak/>
        <w:t xml:space="preserve">Инагурационные речи президентов США от Джорджа Вашингтона до Джорджа Буша 1789-2001 гг. с историческим комментарием / пер. с англ. В.В. Знаменского, общ. ред. и коммент. Э.А. Иваняна. - Москва: Стратегия, 2001. - 528 с. </w:t>
      </w:r>
    </w:p>
    <w:p w:rsidR="001E5B18" w:rsidRPr="00B00676" w:rsidRDefault="001E5B18" w:rsidP="005A5AF8">
      <w:pPr>
        <w:numPr>
          <w:ilvl w:val="0"/>
          <w:numId w:val="6"/>
        </w:numPr>
        <w:tabs>
          <w:tab w:val="left" w:pos="426"/>
          <w:tab w:val="left" w:pos="709"/>
          <w:tab w:val="left" w:pos="993"/>
          <w:tab w:val="left" w:pos="1134"/>
        </w:tabs>
        <w:ind w:left="426"/>
        <w:contextualSpacing/>
        <w:jc w:val="both"/>
        <w:rPr>
          <w:sz w:val="28"/>
          <w:szCs w:val="28"/>
        </w:rPr>
      </w:pPr>
      <w:r w:rsidRPr="00B00676">
        <w:rPr>
          <w:sz w:val="28"/>
          <w:szCs w:val="28"/>
        </w:rPr>
        <w:t>История внешней политики и дипломатии США. 1867-1918. / под ред. Г.П. Куропятника. Москва: Наука, 1997. - 384 с.</w:t>
      </w:r>
    </w:p>
    <w:p w:rsidR="001E5B18" w:rsidRPr="00B00676" w:rsidRDefault="001E5B18" w:rsidP="005A5AF8">
      <w:pPr>
        <w:numPr>
          <w:ilvl w:val="0"/>
          <w:numId w:val="6"/>
        </w:numPr>
        <w:tabs>
          <w:tab w:val="left" w:pos="110"/>
          <w:tab w:val="left" w:pos="284"/>
          <w:tab w:val="left" w:pos="426"/>
          <w:tab w:val="left" w:pos="709"/>
          <w:tab w:val="left" w:pos="993"/>
          <w:tab w:val="left" w:pos="1210"/>
        </w:tabs>
        <w:ind w:left="426"/>
        <w:contextualSpacing/>
        <w:jc w:val="both"/>
        <w:rPr>
          <w:sz w:val="28"/>
          <w:szCs w:val="28"/>
        </w:rPr>
      </w:pPr>
      <w:r w:rsidRPr="00B00676">
        <w:rPr>
          <w:sz w:val="28"/>
          <w:szCs w:val="28"/>
        </w:rPr>
        <w:t>История Европы. В 8 т. Т.5/ под ред. С.П. Пожарской. Москва: Наука, 2000. – 667 с.</w:t>
      </w:r>
    </w:p>
    <w:p w:rsidR="001E5B18" w:rsidRPr="00B00676" w:rsidRDefault="001E5B18" w:rsidP="005A5AF8">
      <w:pPr>
        <w:numPr>
          <w:ilvl w:val="0"/>
          <w:numId w:val="6"/>
        </w:numPr>
        <w:tabs>
          <w:tab w:val="left" w:pos="110"/>
          <w:tab w:val="left" w:pos="284"/>
          <w:tab w:val="left" w:pos="426"/>
          <w:tab w:val="left" w:pos="709"/>
          <w:tab w:val="left" w:pos="993"/>
          <w:tab w:val="left" w:pos="1210"/>
        </w:tabs>
        <w:ind w:left="426"/>
        <w:contextualSpacing/>
        <w:jc w:val="both"/>
        <w:rPr>
          <w:sz w:val="28"/>
          <w:szCs w:val="28"/>
        </w:rPr>
      </w:pPr>
      <w:r w:rsidRPr="00B00676">
        <w:rPr>
          <w:sz w:val="28"/>
          <w:szCs w:val="28"/>
        </w:rPr>
        <w:t xml:space="preserve">История Италии. В 3 т. Т. 2 / под ред. К.Ф. Мизиано. Москва: Наука, 1970. – 608 с. </w:t>
      </w:r>
    </w:p>
    <w:p w:rsidR="001E5B18" w:rsidRPr="00B00676" w:rsidRDefault="001E5B18" w:rsidP="005A5AF8">
      <w:pPr>
        <w:pStyle w:val="a7"/>
        <w:numPr>
          <w:ilvl w:val="0"/>
          <w:numId w:val="6"/>
        </w:numPr>
        <w:tabs>
          <w:tab w:val="left" w:pos="110"/>
          <w:tab w:val="left" w:pos="426"/>
          <w:tab w:val="left" w:pos="709"/>
          <w:tab w:val="left" w:pos="993"/>
          <w:tab w:val="left" w:pos="1210"/>
        </w:tabs>
        <w:spacing w:before="0" w:beforeAutospacing="0" w:after="0" w:afterAutospacing="0"/>
        <w:ind w:left="426"/>
        <w:contextualSpacing/>
        <w:jc w:val="both"/>
        <w:rPr>
          <w:sz w:val="28"/>
          <w:szCs w:val="28"/>
        </w:rPr>
      </w:pPr>
      <w:r w:rsidRPr="00B00676">
        <w:rPr>
          <w:sz w:val="28"/>
          <w:szCs w:val="28"/>
        </w:rPr>
        <w:t>История Латинской Америки до Колумба эпоха – 70-е годы XIX в. / под ред. Лаврова Н.М., Альперовича М.С. и др. - Москва: Наука, 1991. - 520 с.</w:t>
      </w:r>
    </w:p>
    <w:p w:rsidR="001E5B18" w:rsidRPr="00B00676" w:rsidRDefault="001E5B18" w:rsidP="005A5AF8">
      <w:pPr>
        <w:numPr>
          <w:ilvl w:val="0"/>
          <w:numId w:val="6"/>
        </w:numPr>
        <w:tabs>
          <w:tab w:val="left" w:pos="110"/>
          <w:tab w:val="left" w:pos="284"/>
          <w:tab w:val="left" w:pos="426"/>
          <w:tab w:val="left" w:pos="709"/>
          <w:tab w:val="left" w:pos="993"/>
          <w:tab w:val="left" w:pos="1210"/>
        </w:tabs>
        <w:ind w:left="426"/>
        <w:contextualSpacing/>
        <w:jc w:val="both"/>
        <w:rPr>
          <w:sz w:val="28"/>
          <w:szCs w:val="28"/>
        </w:rPr>
      </w:pPr>
      <w:r w:rsidRPr="00B00676">
        <w:rPr>
          <w:sz w:val="28"/>
          <w:szCs w:val="28"/>
        </w:rPr>
        <w:t>История мировой культуры (мировых цивилизаций): учеб. пособие для студентов вузов, обучающихся по гуманитар. специальностям и направлениям / под науч. ред. Г.В. Драча. - 6-е изд. – Ростов-на-Дону: Феникс, 2008. - 534 с.</w:t>
      </w:r>
    </w:p>
    <w:p w:rsidR="001E5B18" w:rsidRPr="00B00676" w:rsidRDefault="001E5B18" w:rsidP="005A5AF8">
      <w:pPr>
        <w:numPr>
          <w:ilvl w:val="0"/>
          <w:numId w:val="6"/>
        </w:numPr>
        <w:tabs>
          <w:tab w:val="left" w:pos="426"/>
          <w:tab w:val="left" w:pos="709"/>
          <w:tab w:val="left" w:pos="993"/>
          <w:tab w:val="left" w:pos="1134"/>
        </w:tabs>
        <w:ind w:left="426"/>
        <w:contextualSpacing/>
        <w:jc w:val="both"/>
        <w:rPr>
          <w:sz w:val="28"/>
          <w:szCs w:val="28"/>
        </w:rPr>
      </w:pPr>
      <w:r w:rsidRPr="00B00676">
        <w:rPr>
          <w:sz w:val="28"/>
          <w:szCs w:val="28"/>
        </w:rPr>
        <w:t>История Первой мировой войны 1914–1918 гг.: в 2 т. / под ред. И. И. Ростунова.  Москва: Наука, 1975. Т. 1, - 446 с.</w:t>
      </w:r>
    </w:p>
    <w:p w:rsidR="001E5B18" w:rsidRPr="00B00676" w:rsidRDefault="001E5B18" w:rsidP="005A5AF8">
      <w:pPr>
        <w:numPr>
          <w:ilvl w:val="0"/>
          <w:numId w:val="6"/>
        </w:numPr>
        <w:tabs>
          <w:tab w:val="left" w:pos="426"/>
          <w:tab w:val="left" w:pos="709"/>
          <w:tab w:val="left" w:pos="993"/>
          <w:tab w:val="left" w:pos="1134"/>
        </w:tabs>
        <w:ind w:left="426"/>
        <w:contextualSpacing/>
        <w:jc w:val="both"/>
        <w:rPr>
          <w:sz w:val="28"/>
          <w:szCs w:val="28"/>
        </w:rPr>
      </w:pPr>
      <w:r w:rsidRPr="00B00676">
        <w:rPr>
          <w:sz w:val="28"/>
          <w:szCs w:val="28"/>
        </w:rPr>
        <w:t>История Первой мировой войны 1914–1918 гг.: в 2 т. / под ред. И. И. Ростунова. Москва: Наука, 1975. Т. 2, -  608 с.</w:t>
      </w:r>
    </w:p>
    <w:p w:rsidR="001E5B18" w:rsidRPr="00B00676" w:rsidRDefault="001E5B18" w:rsidP="005A5AF8">
      <w:pPr>
        <w:pStyle w:val="1b"/>
        <w:numPr>
          <w:ilvl w:val="0"/>
          <w:numId w:val="6"/>
        </w:numPr>
        <w:tabs>
          <w:tab w:val="clear" w:pos="0"/>
          <w:tab w:val="left" w:pos="110"/>
          <w:tab w:val="left" w:pos="330"/>
          <w:tab w:val="left" w:pos="426"/>
          <w:tab w:val="left" w:pos="709"/>
          <w:tab w:val="left" w:pos="993"/>
          <w:tab w:val="left" w:pos="1210"/>
        </w:tabs>
        <w:spacing w:line="240" w:lineRule="auto"/>
        <w:ind w:left="426"/>
        <w:contextualSpacing/>
        <w:rPr>
          <w:rFonts w:ascii="Times New Roman" w:hAnsi="Times New Roman" w:cs="Times New Roman"/>
          <w:sz w:val="28"/>
          <w:szCs w:val="28"/>
        </w:rPr>
      </w:pPr>
      <w:r w:rsidRPr="00B00676">
        <w:rPr>
          <w:rFonts w:ascii="Times New Roman" w:hAnsi="Times New Roman" w:cs="Times New Roman"/>
          <w:sz w:val="28"/>
          <w:szCs w:val="28"/>
        </w:rPr>
        <w:t>История политических и правовых учений / под ред. В.С. Нерсесянца. - Москва: НОРМА-ИНФРА, 1998. - 736 с.</w:t>
      </w:r>
    </w:p>
    <w:p w:rsidR="001E5B18" w:rsidRPr="00B00676" w:rsidRDefault="001E5B18" w:rsidP="005A5AF8">
      <w:pPr>
        <w:pStyle w:val="1b"/>
        <w:numPr>
          <w:ilvl w:val="0"/>
          <w:numId w:val="6"/>
        </w:numPr>
        <w:tabs>
          <w:tab w:val="clear" w:pos="0"/>
          <w:tab w:val="left" w:pos="110"/>
          <w:tab w:val="left" w:pos="330"/>
          <w:tab w:val="left" w:pos="426"/>
          <w:tab w:val="left" w:pos="709"/>
          <w:tab w:val="left" w:pos="993"/>
          <w:tab w:val="left" w:pos="1210"/>
        </w:tabs>
        <w:spacing w:line="240" w:lineRule="auto"/>
        <w:ind w:left="426"/>
        <w:contextualSpacing/>
        <w:rPr>
          <w:rFonts w:ascii="Times New Roman" w:hAnsi="Times New Roman" w:cs="Times New Roman"/>
          <w:sz w:val="28"/>
          <w:szCs w:val="28"/>
        </w:rPr>
      </w:pPr>
      <w:r w:rsidRPr="00B00676">
        <w:rPr>
          <w:rFonts w:ascii="Times New Roman" w:hAnsi="Times New Roman" w:cs="Times New Roman"/>
          <w:sz w:val="28"/>
          <w:szCs w:val="28"/>
        </w:rPr>
        <w:t>История США. Хрестоматия / Э.А. Ивонян. – Москва: Дрофа, 2007. – 399 с.</w:t>
      </w:r>
    </w:p>
    <w:p w:rsidR="001E5B18" w:rsidRPr="00B00676" w:rsidRDefault="001E5B18" w:rsidP="005A5AF8">
      <w:pPr>
        <w:pStyle w:val="1b"/>
        <w:numPr>
          <w:ilvl w:val="0"/>
          <w:numId w:val="6"/>
        </w:numPr>
        <w:tabs>
          <w:tab w:val="clear" w:pos="0"/>
          <w:tab w:val="left" w:pos="110"/>
          <w:tab w:val="left" w:pos="330"/>
          <w:tab w:val="left" w:pos="426"/>
          <w:tab w:val="left" w:pos="709"/>
          <w:tab w:val="left" w:pos="993"/>
          <w:tab w:val="left" w:pos="1210"/>
        </w:tabs>
        <w:spacing w:line="240" w:lineRule="auto"/>
        <w:ind w:left="426"/>
        <w:contextualSpacing/>
        <w:rPr>
          <w:rFonts w:ascii="Times New Roman" w:hAnsi="Times New Roman" w:cs="Times New Roman"/>
          <w:sz w:val="28"/>
          <w:szCs w:val="28"/>
        </w:rPr>
      </w:pPr>
      <w:r w:rsidRPr="00B00676">
        <w:rPr>
          <w:rFonts w:ascii="Times New Roman" w:hAnsi="Times New Roman" w:cs="Times New Roman"/>
          <w:sz w:val="28"/>
          <w:szCs w:val="28"/>
        </w:rPr>
        <w:t>История США. В 4 тт. Т. 1 / отв. ред. Н.Н. Болховитинов. – Москва: Наука, 1983. – 688 с.</w:t>
      </w:r>
    </w:p>
    <w:p w:rsidR="001E5B18" w:rsidRPr="00B00676" w:rsidRDefault="001E5B18" w:rsidP="005A5AF8">
      <w:pPr>
        <w:pStyle w:val="1b"/>
        <w:numPr>
          <w:ilvl w:val="0"/>
          <w:numId w:val="6"/>
        </w:numPr>
        <w:tabs>
          <w:tab w:val="clear" w:pos="0"/>
          <w:tab w:val="left" w:pos="110"/>
          <w:tab w:val="left" w:pos="330"/>
          <w:tab w:val="left" w:pos="426"/>
          <w:tab w:val="left" w:pos="709"/>
          <w:tab w:val="left" w:pos="993"/>
          <w:tab w:val="left" w:pos="1210"/>
        </w:tabs>
        <w:spacing w:line="240" w:lineRule="auto"/>
        <w:ind w:left="426"/>
        <w:contextualSpacing/>
        <w:rPr>
          <w:rFonts w:ascii="Times New Roman" w:hAnsi="Times New Roman" w:cs="Times New Roman"/>
          <w:sz w:val="28"/>
          <w:szCs w:val="28"/>
        </w:rPr>
      </w:pPr>
      <w:r w:rsidRPr="00B00676">
        <w:rPr>
          <w:rFonts w:ascii="Times New Roman" w:hAnsi="Times New Roman" w:cs="Times New Roman"/>
          <w:sz w:val="28"/>
          <w:szCs w:val="28"/>
        </w:rPr>
        <w:t>История США. В 4 тт. Т. 2 / отв. ред. Г.П. Куропятник. – Москва: Наука, 1985. – 600 с.</w:t>
      </w:r>
    </w:p>
    <w:p w:rsidR="001E5B18" w:rsidRPr="00B00676" w:rsidRDefault="001E5B18" w:rsidP="005A5AF8">
      <w:pPr>
        <w:pStyle w:val="1b"/>
        <w:numPr>
          <w:ilvl w:val="0"/>
          <w:numId w:val="6"/>
        </w:numPr>
        <w:tabs>
          <w:tab w:val="clear" w:pos="0"/>
          <w:tab w:val="left" w:pos="110"/>
          <w:tab w:val="left" w:pos="330"/>
          <w:tab w:val="left" w:pos="426"/>
          <w:tab w:val="left" w:pos="709"/>
          <w:tab w:val="left" w:pos="993"/>
          <w:tab w:val="left" w:pos="1210"/>
        </w:tabs>
        <w:spacing w:line="240" w:lineRule="auto"/>
        <w:ind w:left="426"/>
        <w:contextualSpacing/>
        <w:rPr>
          <w:rFonts w:ascii="Times New Roman" w:hAnsi="Times New Roman" w:cs="Times New Roman"/>
          <w:sz w:val="28"/>
          <w:szCs w:val="28"/>
        </w:rPr>
      </w:pPr>
      <w:r w:rsidRPr="00B00676">
        <w:rPr>
          <w:rFonts w:ascii="Times New Roman" w:hAnsi="Times New Roman" w:cs="Times New Roman"/>
          <w:sz w:val="28"/>
          <w:szCs w:val="28"/>
        </w:rPr>
        <w:t>История США. Пособие для вузов / Э.А. Ивонян. – Москва: Дрофа, 2008. – 571 с.</w:t>
      </w:r>
    </w:p>
    <w:p w:rsidR="001E5B18" w:rsidRPr="00B00676" w:rsidRDefault="001E5B18" w:rsidP="005A5AF8">
      <w:pPr>
        <w:numPr>
          <w:ilvl w:val="0"/>
          <w:numId w:val="6"/>
        </w:numPr>
        <w:tabs>
          <w:tab w:val="left" w:pos="110"/>
          <w:tab w:val="left" w:pos="426"/>
          <w:tab w:val="left" w:pos="709"/>
          <w:tab w:val="left" w:pos="993"/>
          <w:tab w:val="left" w:pos="1210"/>
        </w:tabs>
        <w:autoSpaceDE w:val="0"/>
        <w:autoSpaceDN w:val="0"/>
        <w:adjustRightInd w:val="0"/>
        <w:ind w:left="426"/>
        <w:contextualSpacing/>
        <w:jc w:val="both"/>
        <w:rPr>
          <w:sz w:val="28"/>
          <w:szCs w:val="28"/>
        </w:rPr>
      </w:pPr>
      <w:r w:rsidRPr="00B00676">
        <w:rPr>
          <w:sz w:val="28"/>
          <w:szCs w:val="28"/>
        </w:rPr>
        <w:t>История Франции: Учебник для вузов / М.Ц. Арзаканян, А.В. Ревякин, П.Ю. Уваров. – Москва: Высшее образование, 2007. – 480 с.</w:t>
      </w:r>
    </w:p>
    <w:p w:rsidR="001E5B18" w:rsidRPr="00B00676" w:rsidRDefault="001E5B18" w:rsidP="005A5AF8">
      <w:pPr>
        <w:numPr>
          <w:ilvl w:val="0"/>
          <w:numId w:val="6"/>
        </w:numPr>
        <w:tabs>
          <w:tab w:val="left" w:pos="110"/>
          <w:tab w:val="left" w:pos="426"/>
          <w:tab w:val="left" w:pos="709"/>
          <w:tab w:val="left" w:pos="993"/>
          <w:tab w:val="left" w:pos="1210"/>
        </w:tabs>
        <w:autoSpaceDE w:val="0"/>
        <w:autoSpaceDN w:val="0"/>
        <w:adjustRightInd w:val="0"/>
        <w:ind w:left="426"/>
        <w:contextualSpacing/>
        <w:jc w:val="both"/>
        <w:rPr>
          <w:i/>
          <w:sz w:val="28"/>
          <w:szCs w:val="28"/>
        </w:rPr>
      </w:pPr>
      <w:r w:rsidRPr="00B00676">
        <w:rPr>
          <w:sz w:val="28"/>
          <w:szCs w:val="28"/>
        </w:rPr>
        <w:t>История южных и западных славян: в 2 т. Т. 1. Средние века и новое время / под ред. Г.Ф. Матвеева, З.С. Ненашевой. – Москва: МГУ, 2001. – 687 с.</w:t>
      </w:r>
    </w:p>
    <w:p w:rsidR="001E5B18" w:rsidRPr="00B00676" w:rsidRDefault="001E5B18" w:rsidP="005A5AF8">
      <w:pPr>
        <w:numPr>
          <w:ilvl w:val="0"/>
          <w:numId w:val="6"/>
        </w:numPr>
        <w:tabs>
          <w:tab w:val="left" w:pos="110"/>
          <w:tab w:val="left" w:pos="426"/>
          <w:tab w:val="left" w:pos="709"/>
          <w:tab w:val="left" w:pos="993"/>
          <w:tab w:val="left" w:pos="1210"/>
        </w:tabs>
        <w:autoSpaceDE w:val="0"/>
        <w:autoSpaceDN w:val="0"/>
        <w:adjustRightInd w:val="0"/>
        <w:ind w:left="426"/>
        <w:contextualSpacing/>
        <w:jc w:val="both"/>
        <w:rPr>
          <w:sz w:val="28"/>
          <w:szCs w:val="28"/>
        </w:rPr>
      </w:pPr>
      <w:r w:rsidRPr="00B00676">
        <w:rPr>
          <w:sz w:val="28"/>
          <w:szCs w:val="28"/>
        </w:rPr>
        <w:t>Капланов, Р.М. Национальная идея в Западной Европе в новое время. Очерки истории / Р.М. Капланов. - Москва: Зерцало-М,  2005. - 496 с.</w:t>
      </w:r>
    </w:p>
    <w:p w:rsidR="001E5B18" w:rsidRPr="00B00676" w:rsidRDefault="001E5B18" w:rsidP="005A5AF8">
      <w:pPr>
        <w:numPr>
          <w:ilvl w:val="0"/>
          <w:numId w:val="6"/>
        </w:numPr>
        <w:tabs>
          <w:tab w:val="left" w:pos="110"/>
          <w:tab w:val="left" w:pos="426"/>
          <w:tab w:val="left" w:pos="709"/>
          <w:tab w:val="left" w:pos="993"/>
          <w:tab w:val="left" w:pos="1210"/>
        </w:tabs>
        <w:autoSpaceDE w:val="0"/>
        <w:autoSpaceDN w:val="0"/>
        <w:adjustRightInd w:val="0"/>
        <w:ind w:left="426"/>
        <w:contextualSpacing/>
        <w:jc w:val="both"/>
        <w:rPr>
          <w:sz w:val="28"/>
          <w:szCs w:val="28"/>
        </w:rPr>
      </w:pPr>
      <w:r w:rsidRPr="00B00676">
        <w:rPr>
          <w:sz w:val="28"/>
          <w:szCs w:val="28"/>
        </w:rPr>
        <w:t>Кертман, Л.Е. География, история и культура Англии: учебное пособие / Л.Е. Кертман. – Москва: Высшая школа, 1979. – 384 с.</w:t>
      </w:r>
    </w:p>
    <w:p w:rsidR="001E5B18" w:rsidRPr="00B00676" w:rsidRDefault="001E5B18" w:rsidP="005A5AF8">
      <w:pPr>
        <w:numPr>
          <w:ilvl w:val="0"/>
          <w:numId w:val="6"/>
        </w:numPr>
        <w:tabs>
          <w:tab w:val="left" w:pos="426"/>
          <w:tab w:val="left" w:pos="709"/>
          <w:tab w:val="left" w:pos="993"/>
          <w:tab w:val="left" w:pos="1134"/>
        </w:tabs>
        <w:ind w:left="426"/>
        <w:contextualSpacing/>
        <w:jc w:val="both"/>
        <w:rPr>
          <w:sz w:val="28"/>
          <w:szCs w:val="28"/>
        </w:rPr>
      </w:pPr>
      <w:r w:rsidRPr="00B00676">
        <w:rPr>
          <w:sz w:val="28"/>
          <w:szCs w:val="28"/>
        </w:rPr>
        <w:t>Киган, Дж. История Первой мировой войны / Дж. Киган. - Москва: АСТ, 2004. - 576 с.</w:t>
      </w:r>
    </w:p>
    <w:p w:rsidR="001E5B18" w:rsidRPr="00B00676" w:rsidRDefault="001E5B18" w:rsidP="005A5AF8">
      <w:pPr>
        <w:numPr>
          <w:ilvl w:val="0"/>
          <w:numId w:val="6"/>
        </w:numPr>
        <w:tabs>
          <w:tab w:val="left" w:pos="110"/>
          <w:tab w:val="left" w:pos="426"/>
          <w:tab w:val="left" w:pos="709"/>
          <w:tab w:val="left" w:pos="993"/>
          <w:tab w:val="left" w:pos="1210"/>
        </w:tabs>
        <w:autoSpaceDE w:val="0"/>
        <w:autoSpaceDN w:val="0"/>
        <w:adjustRightInd w:val="0"/>
        <w:ind w:left="426"/>
        <w:contextualSpacing/>
        <w:jc w:val="both"/>
        <w:rPr>
          <w:sz w:val="28"/>
          <w:szCs w:val="28"/>
        </w:rPr>
      </w:pPr>
      <w:r w:rsidRPr="00B00676">
        <w:rPr>
          <w:sz w:val="28"/>
          <w:szCs w:val="28"/>
        </w:rPr>
        <w:t xml:space="preserve">Кин, Ц.И. Италия конца </w:t>
      </w:r>
      <w:r w:rsidRPr="00B00676">
        <w:rPr>
          <w:sz w:val="28"/>
          <w:szCs w:val="28"/>
          <w:lang w:val="en-US"/>
        </w:rPr>
        <w:t>XIX</w:t>
      </w:r>
      <w:r w:rsidRPr="00B00676">
        <w:rPr>
          <w:sz w:val="28"/>
          <w:szCs w:val="28"/>
        </w:rPr>
        <w:t xml:space="preserve"> века: судьбы людей и теорий / Ц.И. Кин. – Москва: Наука, 1978. – 200 с.</w:t>
      </w:r>
    </w:p>
    <w:p w:rsidR="001E5B18" w:rsidRPr="00B00676" w:rsidRDefault="001E5B18" w:rsidP="005A5AF8">
      <w:pPr>
        <w:numPr>
          <w:ilvl w:val="0"/>
          <w:numId w:val="6"/>
        </w:numPr>
        <w:tabs>
          <w:tab w:val="left" w:pos="110"/>
          <w:tab w:val="left" w:pos="426"/>
          <w:tab w:val="left" w:pos="709"/>
          <w:tab w:val="left" w:pos="993"/>
          <w:tab w:val="left" w:pos="1210"/>
        </w:tabs>
        <w:autoSpaceDE w:val="0"/>
        <w:autoSpaceDN w:val="0"/>
        <w:adjustRightInd w:val="0"/>
        <w:ind w:left="426"/>
        <w:contextualSpacing/>
        <w:jc w:val="both"/>
        <w:rPr>
          <w:sz w:val="28"/>
          <w:szCs w:val="28"/>
        </w:rPr>
      </w:pPr>
      <w:r w:rsidRPr="00B00676">
        <w:rPr>
          <w:sz w:val="28"/>
          <w:szCs w:val="28"/>
        </w:rPr>
        <w:t>Кин, Ц.И. Италия на рубеже веков / Ц.И. Кин. – Москва: Наука, 1980. – 199 с.</w:t>
      </w:r>
    </w:p>
    <w:p w:rsidR="001E5B18" w:rsidRPr="00B00676" w:rsidRDefault="001E5B18" w:rsidP="005A5AF8">
      <w:pPr>
        <w:pStyle w:val="a7"/>
        <w:numPr>
          <w:ilvl w:val="0"/>
          <w:numId w:val="6"/>
        </w:numPr>
        <w:tabs>
          <w:tab w:val="left" w:pos="110"/>
          <w:tab w:val="left" w:pos="426"/>
          <w:tab w:val="left" w:pos="709"/>
          <w:tab w:val="left" w:pos="993"/>
          <w:tab w:val="left" w:pos="1210"/>
        </w:tabs>
        <w:spacing w:before="0" w:beforeAutospacing="0" w:after="0" w:afterAutospacing="0"/>
        <w:ind w:left="426"/>
        <w:contextualSpacing/>
        <w:jc w:val="both"/>
        <w:rPr>
          <w:sz w:val="28"/>
          <w:szCs w:val="28"/>
        </w:rPr>
      </w:pPr>
      <w:r w:rsidRPr="00B00676">
        <w:rPr>
          <w:sz w:val="28"/>
          <w:szCs w:val="28"/>
        </w:rPr>
        <w:lastRenderedPageBreak/>
        <w:t>Кирова, К.Э. Жизнь Джузеппе Мадзини (1805 – 1872) / К.Э. Кирова. - Москва: Наука, 1981. - 184 с.</w:t>
      </w:r>
    </w:p>
    <w:p w:rsidR="001E5B18" w:rsidRPr="00B00676" w:rsidRDefault="001E5B18" w:rsidP="005A5AF8">
      <w:pPr>
        <w:pStyle w:val="a7"/>
        <w:numPr>
          <w:ilvl w:val="0"/>
          <w:numId w:val="6"/>
        </w:numPr>
        <w:tabs>
          <w:tab w:val="left" w:pos="110"/>
          <w:tab w:val="left" w:pos="426"/>
          <w:tab w:val="left" w:pos="709"/>
          <w:tab w:val="left" w:pos="993"/>
          <w:tab w:val="left" w:pos="1210"/>
        </w:tabs>
        <w:spacing w:before="0" w:beforeAutospacing="0" w:after="0" w:afterAutospacing="0"/>
        <w:ind w:left="426"/>
        <w:contextualSpacing/>
        <w:jc w:val="both"/>
        <w:rPr>
          <w:sz w:val="28"/>
          <w:szCs w:val="28"/>
        </w:rPr>
      </w:pPr>
      <w:r w:rsidRPr="00B00676">
        <w:rPr>
          <w:sz w:val="28"/>
          <w:szCs w:val="28"/>
        </w:rPr>
        <w:t>Китс, Дж. История Италии / Дж. Китс. - Москва: Астрель, 2012. -260 с.</w:t>
      </w:r>
    </w:p>
    <w:p w:rsidR="001E5B18" w:rsidRPr="00B00676" w:rsidRDefault="001E5B18" w:rsidP="005A5AF8">
      <w:pPr>
        <w:pStyle w:val="ListParagraph"/>
        <w:numPr>
          <w:ilvl w:val="0"/>
          <w:numId w:val="6"/>
        </w:numPr>
        <w:tabs>
          <w:tab w:val="left" w:pos="110"/>
          <w:tab w:val="left" w:pos="426"/>
          <w:tab w:val="left" w:pos="709"/>
          <w:tab w:val="left" w:pos="993"/>
          <w:tab w:val="left" w:pos="1210"/>
        </w:tabs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0676">
        <w:rPr>
          <w:rFonts w:ascii="Times New Roman" w:hAnsi="Times New Roman" w:cs="Times New Roman"/>
          <w:sz w:val="28"/>
          <w:szCs w:val="28"/>
        </w:rPr>
        <w:t xml:space="preserve">Конституции и законодательные акты буржуазных государств </w:t>
      </w:r>
      <w:r w:rsidRPr="00B00676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B00676">
        <w:rPr>
          <w:rFonts w:ascii="Times New Roman" w:hAnsi="Times New Roman" w:cs="Times New Roman"/>
          <w:sz w:val="28"/>
          <w:szCs w:val="28"/>
        </w:rPr>
        <w:t xml:space="preserve">- </w:t>
      </w:r>
      <w:r w:rsidRPr="00B00676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B00676">
        <w:rPr>
          <w:rFonts w:ascii="Times New Roman" w:hAnsi="Times New Roman" w:cs="Times New Roman"/>
          <w:sz w:val="28"/>
          <w:szCs w:val="28"/>
        </w:rPr>
        <w:t xml:space="preserve"> веков: Англия, США, Франция, Италия, Германия. Сборник документов / под ред. П.Н. Галанзы. - М.: Гос. изд-во юридической литературы, 1957. - 587 с.</w:t>
      </w:r>
    </w:p>
    <w:p w:rsidR="001E5B18" w:rsidRPr="00B00676" w:rsidRDefault="001E5B18" w:rsidP="005A5AF8">
      <w:pPr>
        <w:pStyle w:val="ListParagraph"/>
        <w:numPr>
          <w:ilvl w:val="0"/>
          <w:numId w:val="6"/>
        </w:numPr>
        <w:tabs>
          <w:tab w:val="left" w:pos="110"/>
          <w:tab w:val="left" w:pos="426"/>
          <w:tab w:val="left" w:pos="709"/>
          <w:tab w:val="left" w:pos="993"/>
          <w:tab w:val="left" w:pos="1210"/>
        </w:tabs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0676">
        <w:rPr>
          <w:rFonts w:ascii="Times New Roman" w:hAnsi="Times New Roman" w:cs="Times New Roman"/>
          <w:sz w:val="28"/>
          <w:szCs w:val="28"/>
        </w:rPr>
        <w:t>Куропятник, Г.П. Вторая американская революция / Г.П. Куропятник. – Москва: Учпедгиз, 1961. – 264 с.</w:t>
      </w:r>
    </w:p>
    <w:p w:rsidR="001E5B18" w:rsidRPr="00B00676" w:rsidRDefault="001E5B18" w:rsidP="005A5AF8">
      <w:pPr>
        <w:pStyle w:val="ListParagraph"/>
        <w:numPr>
          <w:ilvl w:val="0"/>
          <w:numId w:val="6"/>
        </w:numPr>
        <w:tabs>
          <w:tab w:val="left" w:pos="110"/>
          <w:tab w:val="left" w:pos="426"/>
          <w:tab w:val="left" w:pos="709"/>
          <w:tab w:val="left" w:pos="993"/>
          <w:tab w:val="left" w:pos="1210"/>
        </w:tabs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0676">
        <w:rPr>
          <w:rFonts w:ascii="Times New Roman" w:hAnsi="Times New Roman" w:cs="Times New Roman"/>
          <w:sz w:val="28"/>
          <w:szCs w:val="28"/>
        </w:rPr>
        <w:t>Куропятник, Г.П. Фермерское движение в США. От грейнджеров к Народной партии 1867-1896 / Г.П. Куропятник. – Москва: Наука, 1971. – 440 с.</w:t>
      </w:r>
    </w:p>
    <w:p w:rsidR="001E5B18" w:rsidRPr="00B00676" w:rsidRDefault="001E5B18" w:rsidP="00E50024">
      <w:pPr>
        <w:numPr>
          <w:ilvl w:val="0"/>
          <w:numId w:val="6"/>
        </w:numPr>
        <w:tabs>
          <w:tab w:val="left" w:pos="426"/>
          <w:tab w:val="left" w:pos="709"/>
          <w:tab w:val="left" w:pos="993"/>
          <w:tab w:val="left" w:pos="1134"/>
        </w:tabs>
        <w:ind w:left="426"/>
        <w:contextualSpacing/>
        <w:jc w:val="both"/>
        <w:rPr>
          <w:sz w:val="28"/>
          <w:szCs w:val="28"/>
        </w:rPr>
      </w:pPr>
      <w:r w:rsidRPr="00B00676">
        <w:rPr>
          <w:sz w:val="28"/>
          <w:szCs w:val="28"/>
        </w:rPr>
        <w:t>Куропятник,  Г.П. Гражданская война в Северной Америке / Г.П. Куропятник. -  Москва: Наука, 2009. - 354 с.</w:t>
      </w:r>
    </w:p>
    <w:p w:rsidR="001E5B18" w:rsidRPr="00B00676" w:rsidRDefault="001E5B18" w:rsidP="00E50024">
      <w:pPr>
        <w:numPr>
          <w:ilvl w:val="0"/>
          <w:numId w:val="6"/>
        </w:numPr>
        <w:tabs>
          <w:tab w:val="left" w:pos="426"/>
          <w:tab w:val="left" w:pos="709"/>
          <w:tab w:val="left" w:pos="993"/>
          <w:tab w:val="left" w:pos="1134"/>
        </w:tabs>
        <w:ind w:left="426"/>
        <w:contextualSpacing/>
        <w:jc w:val="both"/>
        <w:rPr>
          <w:sz w:val="28"/>
          <w:szCs w:val="28"/>
        </w:rPr>
      </w:pPr>
      <w:r w:rsidRPr="00B00676">
        <w:rPr>
          <w:sz w:val="28"/>
          <w:szCs w:val="28"/>
        </w:rPr>
        <w:t>Лайдингер, Х. Черная книга Габсбургов. Неславная история одного царствующего дома. С предварительными замечаниями Герхарда Яшица и Карла Воцелки / Х. Лайдингер, В. Мориц, Б. Шипплер. -  Вена – Франкфурт-на-Майне, 2003. - 320 с.</w:t>
      </w:r>
    </w:p>
    <w:p w:rsidR="001E5B18" w:rsidRPr="00B00676" w:rsidRDefault="001E5B18" w:rsidP="00E50024">
      <w:pPr>
        <w:pStyle w:val="ListParagraph"/>
        <w:numPr>
          <w:ilvl w:val="0"/>
          <w:numId w:val="6"/>
        </w:numPr>
        <w:tabs>
          <w:tab w:val="left" w:pos="110"/>
          <w:tab w:val="left" w:pos="426"/>
          <w:tab w:val="left" w:pos="709"/>
          <w:tab w:val="left" w:pos="993"/>
          <w:tab w:val="left" w:pos="1210"/>
        </w:tabs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0676">
        <w:rPr>
          <w:rFonts w:ascii="Times New Roman" w:hAnsi="Times New Roman" w:cs="Times New Roman"/>
          <w:sz w:val="28"/>
          <w:szCs w:val="28"/>
        </w:rPr>
        <w:t>Лан, В.И. США: от испано-американской до первой мировой войны / В.И. Лан. – Москва: Наука, 1975. – 386 с.</w:t>
      </w:r>
    </w:p>
    <w:p w:rsidR="001E5B18" w:rsidRPr="00B00676" w:rsidRDefault="001E5B18" w:rsidP="00E50024">
      <w:pPr>
        <w:numPr>
          <w:ilvl w:val="0"/>
          <w:numId w:val="6"/>
        </w:numPr>
        <w:tabs>
          <w:tab w:val="left" w:pos="426"/>
          <w:tab w:val="left" w:pos="709"/>
          <w:tab w:val="left" w:pos="993"/>
          <w:tab w:val="left" w:pos="1134"/>
        </w:tabs>
        <w:ind w:left="426"/>
        <w:contextualSpacing/>
        <w:jc w:val="both"/>
        <w:rPr>
          <w:sz w:val="28"/>
          <w:szCs w:val="28"/>
        </w:rPr>
      </w:pPr>
      <w:r w:rsidRPr="00B00676">
        <w:rPr>
          <w:sz w:val="28"/>
          <w:szCs w:val="28"/>
        </w:rPr>
        <w:t>Лиддел, Харт Б. Г. Правда о Первой мировой войне / Харт Б.Г. Лиддел. - Москва: Яуза: Эксмо, 2009. - 477 с.</w:t>
      </w:r>
    </w:p>
    <w:p w:rsidR="001E5B18" w:rsidRPr="00B00676" w:rsidRDefault="001E5B18" w:rsidP="00E50024">
      <w:pPr>
        <w:numPr>
          <w:ilvl w:val="0"/>
          <w:numId w:val="6"/>
        </w:numPr>
        <w:tabs>
          <w:tab w:val="left" w:pos="426"/>
          <w:tab w:val="left" w:pos="709"/>
          <w:tab w:val="left" w:pos="993"/>
          <w:tab w:val="left" w:pos="1134"/>
        </w:tabs>
        <w:ind w:left="426"/>
        <w:contextualSpacing/>
        <w:jc w:val="both"/>
        <w:rPr>
          <w:sz w:val="28"/>
          <w:szCs w:val="28"/>
        </w:rPr>
      </w:pPr>
      <w:r w:rsidRPr="00B00676">
        <w:rPr>
          <w:sz w:val="28"/>
          <w:szCs w:val="28"/>
        </w:rPr>
        <w:t>Ллойд Джордж, Д. Военные мемуары. В 6-ти тт. / Д. Ллойд Джордж. -  Москва: Госоцэкон. изд-во, 1934-1938. - 2200 с.</w:t>
      </w:r>
    </w:p>
    <w:p w:rsidR="001E5B18" w:rsidRPr="00B00676" w:rsidRDefault="001E5B18" w:rsidP="00E50024">
      <w:pPr>
        <w:numPr>
          <w:ilvl w:val="0"/>
          <w:numId w:val="6"/>
        </w:numPr>
        <w:tabs>
          <w:tab w:val="left" w:pos="426"/>
          <w:tab w:val="left" w:pos="709"/>
          <w:tab w:val="left" w:pos="993"/>
          <w:tab w:val="left" w:pos="1134"/>
        </w:tabs>
        <w:ind w:left="426"/>
        <w:contextualSpacing/>
        <w:jc w:val="both"/>
        <w:rPr>
          <w:sz w:val="28"/>
          <w:szCs w:val="28"/>
        </w:rPr>
      </w:pPr>
      <w:r w:rsidRPr="00B00676">
        <w:rPr>
          <w:sz w:val="28"/>
          <w:szCs w:val="28"/>
        </w:rPr>
        <w:t>Ллойд Джордж, Д. Речи, произнесенные во время войны. Воспоминания / Д. Ллойд Джордж. - Минск: Харвест, 2003. 208 с.</w:t>
      </w:r>
    </w:p>
    <w:p w:rsidR="001E5B18" w:rsidRPr="00B00676" w:rsidRDefault="001E5B18" w:rsidP="00E50024">
      <w:pPr>
        <w:numPr>
          <w:ilvl w:val="0"/>
          <w:numId w:val="6"/>
        </w:numPr>
        <w:tabs>
          <w:tab w:val="left" w:pos="426"/>
          <w:tab w:val="left" w:pos="709"/>
          <w:tab w:val="left" w:pos="993"/>
          <w:tab w:val="left" w:pos="1134"/>
        </w:tabs>
        <w:ind w:left="426"/>
        <w:contextualSpacing/>
        <w:jc w:val="both"/>
        <w:rPr>
          <w:sz w:val="28"/>
          <w:szCs w:val="28"/>
        </w:rPr>
      </w:pPr>
      <w:r w:rsidRPr="00B00676">
        <w:rPr>
          <w:sz w:val="28"/>
          <w:szCs w:val="28"/>
        </w:rPr>
        <w:t>Людендорф, Э. Мои военные воспоминания 1914-1918 гг. / Э. Людендорф. - Москва: Вече, 2014. - 756 с.</w:t>
      </w:r>
    </w:p>
    <w:p w:rsidR="001E5B18" w:rsidRPr="00B00676" w:rsidRDefault="001E5B18" w:rsidP="00E50024">
      <w:pPr>
        <w:widowControl w:val="0"/>
        <w:numPr>
          <w:ilvl w:val="0"/>
          <w:numId w:val="6"/>
        </w:numPr>
        <w:tabs>
          <w:tab w:val="left" w:pos="426"/>
          <w:tab w:val="left" w:pos="660"/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426"/>
        <w:contextualSpacing/>
        <w:jc w:val="both"/>
        <w:rPr>
          <w:sz w:val="28"/>
          <w:szCs w:val="28"/>
        </w:rPr>
      </w:pPr>
      <w:r w:rsidRPr="00B00676">
        <w:rPr>
          <w:sz w:val="28"/>
          <w:szCs w:val="28"/>
        </w:rPr>
        <w:t xml:space="preserve">Маль, К.М. Гражданская война в США, 1861-1865: Развитие военного искусства и военной техники / К.М. Маль. - Москва: ООО </w:t>
      </w:r>
      <w:r>
        <w:rPr>
          <w:sz w:val="28"/>
          <w:szCs w:val="28"/>
        </w:rPr>
        <w:t>«</w:t>
      </w:r>
      <w:r w:rsidRPr="00B00676">
        <w:rPr>
          <w:sz w:val="28"/>
          <w:szCs w:val="28"/>
        </w:rPr>
        <w:t>Издательство act</w:t>
      </w:r>
      <w:r>
        <w:rPr>
          <w:sz w:val="28"/>
          <w:szCs w:val="28"/>
        </w:rPr>
        <w:t>»</w:t>
      </w:r>
      <w:r w:rsidRPr="00B00676">
        <w:rPr>
          <w:sz w:val="28"/>
          <w:szCs w:val="28"/>
        </w:rPr>
        <w:t>; Минск: Харвест, 2002. - 592 с.</w:t>
      </w:r>
    </w:p>
    <w:p w:rsidR="001E5B18" w:rsidRPr="00B00676" w:rsidRDefault="001E5B18" w:rsidP="00E50024">
      <w:pPr>
        <w:numPr>
          <w:ilvl w:val="0"/>
          <w:numId w:val="6"/>
        </w:numPr>
        <w:tabs>
          <w:tab w:val="left" w:pos="426"/>
          <w:tab w:val="left" w:pos="709"/>
          <w:tab w:val="left" w:pos="993"/>
          <w:tab w:val="left" w:pos="1134"/>
        </w:tabs>
        <w:ind w:left="426"/>
        <w:contextualSpacing/>
        <w:jc w:val="both"/>
        <w:rPr>
          <w:sz w:val="28"/>
          <w:szCs w:val="28"/>
        </w:rPr>
      </w:pPr>
      <w:r w:rsidRPr="00B00676">
        <w:rPr>
          <w:sz w:val="28"/>
          <w:szCs w:val="28"/>
        </w:rPr>
        <w:t>Манн, Т. Воспоминания / Т. Манн. – Москва - Ленинград: Государственное издательство, 1924. - 212 с.</w:t>
      </w:r>
    </w:p>
    <w:p w:rsidR="001E5B18" w:rsidRPr="00B00676" w:rsidRDefault="001E5B18" w:rsidP="001E5B18">
      <w:pPr>
        <w:numPr>
          <w:ilvl w:val="0"/>
          <w:numId w:val="6"/>
        </w:numPr>
        <w:tabs>
          <w:tab w:val="left" w:pos="426"/>
          <w:tab w:val="left" w:pos="709"/>
          <w:tab w:val="left" w:pos="993"/>
          <w:tab w:val="left" w:pos="1134"/>
        </w:tabs>
        <w:ind w:left="426"/>
        <w:contextualSpacing/>
        <w:jc w:val="both"/>
        <w:rPr>
          <w:sz w:val="28"/>
          <w:szCs w:val="28"/>
        </w:rPr>
      </w:pPr>
      <w:r w:rsidRPr="00B00676">
        <w:rPr>
          <w:sz w:val="28"/>
          <w:szCs w:val="28"/>
        </w:rPr>
        <w:t xml:space="preserve">Манфред, А. З. История Франции: в 3 т. / </w:t>
      </w:r>
      <w:r w:rsidRPr="00B00676">
        <w:rPr>
          <w:sz w:val="28"/>
          <w:szCs w:val="28"/>
          <w:shd w:val="clear" w:color="auto" w:fill="FFFFFF"/>
        </w:rPr>
        <w:t>В. М. Далин и др.;</w:t>
      </w:r>
      <w:r w:rsidRPr="00B00676">
        <w:rPr>
          <w:sz w:val="28"/>
          <w:szCs w:val="28"/>
        </w:rPr>
        <w:t xml:space="preserve"> отв. ред. А. З. Манфред. – М.: Наука, 1972-1973. – Т. 2. – М., 1973. – 666 с.</w:t>
      </w:r>
    </w:p>
    <w:p w:rsidR="001E5B18" w:rsidRPr="00B00676" w:rsidRDefault="001E5B18" w:rsidP="001E5B18">
      <w:pPr>
        <w:widowControl w:val="0"/>
        <w:numPr>
          <w:ilvl w:val="0"/>
          <w:numId w:val="6"/>
        </w:numPr>
        <w:tabs>
          <w:tab w:val="left" w:pos="426"/>
          <w:tab w:val="left" w:pos="660"/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426"/>
        <w:contextualSpacing/>
        <w:jc w:val="both"/>
        <w:rPr>
          <w:sz w:val="28"/>
          <w:szCs w:val="28"/>
        </w:rPr>
      </w:pPr>
      <w:r w:rsidRPr="00C774C9">
        <w:rPr>
          <w:sz w:val="28"/>
          <w:szCs w:val="28"/>
        </w:rPr>
        <w:t>Медяков, А.С.</w:t>
      </w:r>
      <w:r w:rsidRPr="00B00676">
        <w:rPr>
          <w:sz w:val="28"/>
          <w:szCs w:val="28"/>
        </w:rPr>
        <w:t xml:space="preserve"> История международных отношений в новое время / А.С. Медяков. - Москва: Просвещение. 463 с.</w:t>
      </w:r>
    </w:p>
    <w:p w:rsidR="001E5B18" w:rsidRPr="00B00676" w:rsidRDefault="001E5B18" w:rsidP="001E5B18">
      <w:pPr>
        <w:numPr>
          <w:ilvl w:val="0"/>
          <w:numId w:val="6"/>
        </w:numPr>
        <w:tabs>
          <w:tab w:val="left" w:pos="426"/>
          <w:tab w:val="left" w:pos="709"/>
          <w:tab w:val="left" w:pos="993"/>
          <w:tab w:val="left" w:pos="1134"/>
        </w:tabs>
        <w:ind w:left="426"/>
        <w:contextualSpacing/>
        <w:jc w:val="both"/>
        <w:rPr>
          <w:sz w:val="28"/>
          <w:szCs w:val="28"/>
        </w:rPr>
      </w:pPr>
      <w:r w:rsidRPr="00B00676">
        <w:rPr>
          <w:sz w:val="28"/>
          <w:szCs w:val="28"/>
        </w:rPr>
        <w:t>Милль, Дж.Ст. О свободе / Антология мировой либеральной мысли. Москва: Прогресс-Традиция, 2000. с. 288-392.</w:t>
      </w:r>
    </w:p>
    <w:p w:rsidR="001E5B18" w:rsidRPr="00B00676" w:rsidRDefault="001E5B18" w:rsidP="001E5B18">
      <w:pPr>
        <w:numPr>
          <w:ilvl w:val="0"/>
          <w:numId w:val="6"/>
        </w:numPr>
        <w:tabs>
          <w:tab w:val="left" w:pos="426"/>
          <w:tab w:val="left" w:pos="709"/>
          <w:tab w:val="left" w:pos="993"/>
          <w:tab w:val="left" w:pos="1134"/>
        </w:tabs>
        <w:ind w:left="426"/>
        <w:contextualSpacing/>
        <w:jc w:val="both"/>
        <w:rPr>
          <w:sz w:val="28"/>
          <w:szCs w:val="28"/>
        </w:rPr>
      </w:pPr>
      <w:r w:rsidRPr="00B00676">
        <w:rPr>
          <w:sz w:val="28"/>
          <w:szCs w:val="28"/>
        </w:rPr>
        <w:t>Минувших дней воспоминанья. 1850-1918 гг. Москва: Директмедиа, 2006. -  10000 с.</w:t>
      </w:r>
    </w:p>
    <w:p w:rsidR="001E5B18" w:rsidRPr="00B00676" w:rsidRDefault="001E5B18" w:rsidP="001E5B18">
      <w:pPr>
        <w:numPr>
          <w:ilvl w:val="0"/>
          <w:numId w:val="6"/>
        </w:numPr>
        <w:tabs>
          <w:tab w:val="left" w:pos="426"/>
          <w:tab w:val="left" w:pos="709"/>
          <w:tab w:val="left" w:pos="993"/>
          <w:tab w:val="left" w:pos="1134"/>
        </w:tabs>
        <w:ind w:left="426"/>
        <w:contextualSpacing/>
        <w:jc w:val="both"/>
        <w:rPr>
          <w:sz w:val="28"/>
          <w:szCs w:val="28"/>
        </w:rPr>
      </w:pPr>
      <w:r w:rsidRPr="00B00676">
        <w:rPr>
          <w:sz w:val="28"/>
          <w:szCs w:val="28"/>
        </w:rPr>
        <w:t>Мольтке, Г.К.Б. История германо-французской войны 1870-1871 гг. / Г.К.Б. Мольтке. - Москва: изд-во Калитва, 2014. - 359 с.</w:t>
      </w:r>
    </w:p>
    <w:p w:rsidR="001E5B18" w:rsidRPr="00B00676" w:rsidRDefault="001E5B18" w:rsidP="001E5B18">
      <w:pPr>
        <w:widowControl w:val="0"/>
        <w:numPr>
          <w:ilvl w:val="0"/>
          <w:numId w:val="6"/>
        </w:numPr>
        <w:tabs>
          <w:tab w:val="left" w:pos="426"/>
          <w:tab w:val="left" w:pos="660"/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426"/>
        <w:contextualSpacing/>
        <w:jc w:val="both"/>
        <w:rPr>
          <w:sz w:val="28"/>
          <w:szCs w:val="28"/>
        </w:rPr>
      </w:pPr>
      <w:r w:rsidRPr="00B00676">
        <w:rPr>
          <w:sz w:val="28"/>
          <w:szCs w:val="28"/>
        </w:rPr>
        <w:t xml:space="preserve">Монархи, министры, дипломаты </w:t>
      </w:r>
      <w:r w:rsidRPr="00B00676">
        <w:rPr>
          <w:sz w:val="28"/>
          <w:szCs w:val="28"/>
          <w:lang w:val="en-US"/>
        </w:rPr>
        <w:t>XIX</w:t>
      </w:r>
      <w:r w:rsidRPr="00B00676">
        <w:rPr>
          <w:sz w:val="28"/>
          <w:szCs w:val="28"/>
        </w:rPr>
        <w:t xml:space="preserve">- начало </w:t>
      </w:r>
      <w:r w:rsidRPr="00B00676">
        <w:rPr>
          <w:sz w:val="28"/>
          <w:szCs w:val="28"/>
          <w:lang w:val="en-US"/>
        </w:rPr>
        <w:t>XX</w:t>
      </w:r>
      <w:r w:rsidRPr="00B00676">
        <w:rPr>
          <w:sz w:val="28"/>
          <w:szCs w:val="28"/>
        </w:rPr>
        <w:t xml:space="preserve"> вв. Политические портреты, выполненные профессором Санкт-Петербургского </w:t>
      </w:r>
      <w:r w:rsidRPr="00B00676">
        <w:rPr>
          <w:sz w:val="28"/>
          <w:szCs w:val="28"/>
        </w:rPr>
        <w:lastRenderedPageBreak/>
        <w:t>университета К.Б. Виноградовым и его учениками. Санкт-Петербург: изд-во СПУ, 2002. - 352 с.</w:t>
      </w:r>
    </w:p>
    <w:p w:rsidR="001E5B18" w:rsidRPr="00B00676" w:rsidRDefault="001E5B18" w:rsidP="001E5B18">
      <w:pPr>
        <w:widowControl w:val="0"/>
        <w:numPr>
          <w:ilvl w:val="0"/>
          <w:numId w:val="6"/>
        </w:numPr>
        <w:tabs>
          <w:tab w:val="left" w:pos="426"/>
          <w:tab w:val="left" w:pos="660"/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426"/>
        <w:contextualSpacing/>
        <w:jc w:val="both"/>
        <w:rPr>
          <w:sz w:val="28"/>
          <w:szCs w:val="28"/>
        </w:rPr>
      </w:pPr>
      <w:r w:rsidRPr="00B00676">
        <w:rPr>
          <w:sz w:val="28"/>
          <w:szCs w:val="28"/>
        </w:rPr>
        <w:t>Моруа, А. Жизнь Дизраэли / А. Моруа. - Москва: Согласие, 2001. -388 с.</w:t>
      </w:r>
    </w:p>
    <w:p w:rsidR="001E5B18" w:rsidRPr="00B00676" w:rsidRDefault="001E5B18" w:rsidP="001E5B18">
      <w:pPr>
        <w:widowControl w:val="0"/>
        <w:numPr>
          <w:ilvl w:val="0"/>
          <w:numId w:val="6"/>
        </w:numPr>
        <w:tabs>
          <w:tab w:val="left" w:pos="426"/>
          <w:tab w:val="left" w:pos="660"/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426"/>
        <w:contextualSpacing/>
        <w:jc w:val="both"/>
        <w:rPr>
          <w:sz w:val="28"/>
          <w:szCs w:val="28"/>
        </w:rPr>
      </w:pPr>
      <w:r w:rsidRPr="00B00676">
        <w:rPr>
          <w:sz w:val="28"/>
          <w:szCs w:val="28"/>
        </w:rPr>
        <w:t>Национальная идея в Западной Европе в новое время. Очерки истории / под ред. В.С. Бондарчук. Москва: издательский дом Вече, 2005. - 496 с.</w:t>
      </w:r>
    </w:p>
    <w:p w:rsidR="001E5B18" w:rsidRPr="00B00676" w:rsidRDefault="001E5B18" w:rsidP="001E5B18">
      <w:pPr>
        <w:numPr>
          <w:ilvl w:val="0"/>
          <w:numId w:val="6"/>
        </w:numPr>
        <w:tabs>
          <w:tab w:val="left" w:pos="110"/>
          <w:tab w:val="left" w:pos="426"/>
          <w:tab w:val="left" w:pos="709"/>
          <w:tab w:val="left" w:pos="993"/>
          <w:tab w:val="left" w:pos="1210"/>
        </w:tabs>
        <w:autoSpaceDE w:val="0"/>
        <w:autoSpaceDN w:val="0"/>
        <w:adjustRightInd w:val="0"/>
        <w:ind w:left="426"/>
        <w:contextualSpacing/>
        <w:jc w:val="both"/>
        <w:rPr>
          <w:sz w:val="28"/>
          <w:szCs w:val="28"/>
        </w:rPr>
      </w:pPr>
      <w:r w:rsidRPr="00B00676">
        <w:rPr>
          <w:sz w:val="28"/>
          <w:szCs w:val="28"/>
        </w:rPr>
        <w:t>Невлер, В.Е. Демократические силы в борьбе за объединение Италии 1831-1860 / В.Е. Невлер. -  Москва: Наука, 1982. - 374 с.</w:t>
      </w:r>
    </w:p>
    <w:p w:rsidR="001E5B18" w:rsidRPr="00B00676" w:rsidRDefault="001E5B18" w:rsidP="001E5B18">
      <w:pPr>
        <w:widowControl w:val="0"/>
        <w:numPr>
          <w:ilvl w:val="0"/>
          <w:numId w:val="6"/>
        </w:numPr>
        <w:tabs>
          <w:tab w:val="left" w:pos="426"/>
          <w:tab w:val="left" w:pos="660"/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426"/>
        <w:contextualSpacing/>
        <w:jc w:val="both"/>
        <w:rPr>
          <w:sz w:val="28"/>
          <w:szCs w:val="28"/>
        </w:rPr>
      </w:pPr>
      <w:r w:rsidRPr="00B00676">
        <w:rPr>
          <w:sz w:val="28"/>
          <w:szCs w:val="28"/>
        </w:rPr>
        <w:t xml:space="preserve">Новикова, И.Н. </w:t>
      </w:r>
      <w:r>
        <w:rPr>
          <w:sz w:val="28"/>
          <w:szCs w:val="28"/>
        </w:rPr>
        <w:t>«</w:t>
      </w:r>
      <w:r w:rsidRPr="00B00676">
        <w:rPr>
          <w:sz w:val="28"/>
          <w:szCs w:val="28"/>
        </w:rPr>
        <w:t>Между молотом и наковальней</w:t>
      </w:r>
      <w:r>
        <w:rPr>
          <w:sz w:val="28"/>
          <w:szCs w:val="28"/>
        </w:rPr>
        <w:t>»</w:t>
      </w:r>
      <w:r w:rsidRPr="00B00676">
        <w:rPr>
          <w:sz w:val="28"/>
          <w:szCs w:val="28"/>
        </w:rPr>
        <w:t>. Швеция в германо-российском противостоянии на Балтике в годы Первой мировой войны / И.Н. Новикова. – Санкт-Петербург: изд-во Санкт-Петербургского университета, 2006. - 450 с.</w:t>
      </w:r>
    </w:p>
    <w:p w:rsidR="001E5B18" w:rsidRPr="00B00676" w:rsidRDefault="001E5B18" w:rsidP="001E5B18">
      <w:pPr>
        <w:numPr>
          <w:ilvl w:val="0"/>
          <w:numId w:val="6"/>
        </w:numPr>
        <w:tabs>
          <w:tab w:val="left" w:pos="426"/>
          <w:tab w:val="left" w:pos="709"/>
          <w:tab w:val="left" w:pos="993"/>
          <w:tab w:val="left" w:pos="1134"/>
        </w:tabs>
        <w:ind w:left="426"/>
        <w:contextualSpacing/>
        <w:jc w:val="both"/>
        <w:rPr>
          <w:sz w:val="28"/>
          <w:szCs w:val="28"/>
        </w:rPr>
      </w:pPr>
      <w:r w:rsidRPr="00B00676">
        <w:rPr>
          <w:sz w:val="28"/>
          <w:szCs w:val="28"/>
        </w:rPr>
        <w:t>Палеолог, М. Царская Россия накануне революции / М. Палеолог. -  Москва; Петроград: Гос. изд-во, 1923.- 471 с.</w:t>
      </w:r>
    </w:p>
    <w:p w:rsidR="001E5B18" w:rsidRPr="00B00676" w:rsidRDefault="001E5B18" w:rsidP="001E5B18">
      <w:pPr>
        <w:numPr>
          <w:ilvl w:val="0"/>
          <w:numId w:val="6"/>
        </w:numPr>
        <w:tabs>
          <w:tab w:val="left" w:pos="110"/>
          <w:tab w:val="left" w:pos="284"/>
          <w:tab w:val="left" w:pos="426"/>
          <w:tab w:val="left" w:pos="709"/>
          <w:tab w:val="left" w:pos="993"/>
          <w:tab w:val="left" w:pos="1210"/>
        </w:tabs>
        <w:ind w:left="426"/>
        <w:contextualSpacing/>
        <w:jc w:val="both"/>
        <w:rPr>
          <w:sz w:val="28"/>
          <w:szCs w:val="28"/>
        </w:rPr>
      </w:pPr>
      <w:r w:rsidRPr="00B00676">
        <w:rPr>
          <w:sz w:val="28"/>
          <w:szCs w:val="28"/>
        </w:rPr>
        <w:t>Патрушев, А.И. Германская история: научное издание / А.И. Патрушев. - Москва: Весь мир, 2003. - 256 с.</w:t>
      </w:r>
    </w:p>
    <w:p w:rsidR="001E5B18" w:rsidRPr="00B00676" w:rsidRDefault="001E5B18" w:rsidP="001E5B18">
      <w:pPr>
        <w:numPr>
          <w:ilvl w:val="0"/>
          <w:numId w:val="6"/>
        </w:numPr>
        <w:tabs>
          <w:tab w:val="left" w:pos="426"/>
          <w:tab w:val="left" w:pos="709"/>
          <w:tab w:val="left" w:pos="993"/>
          <w:tab w:val="left" w:pos="1134"/>
        </w:tabs>
        <w:ind w:left="426"/>
        <w:contextualSpacing/>
        <w:jc w:val="both"/>
        <w:rPr>
          <w:sz w:val="28"/>
          <w:szCs w:val="28"/>
        </w:rPr>
      </w:pPr>
      <w:r w:rsidRPr="00B00676">
        <w:rPr>
          <w:sz w:val="28"/>
          <w:szCs w:val="28"/>
        </w:rPr>
        <w:t>Первая мировая война на море / ред.-сост. А. Е. Тарас. Минск: Харвест; Москва: АСТ, 2001. - 592 с.</w:t>
      </w:r>
    </w:p>
    <w:p w:rsidR="001E5B18" w:rsidRPr="00B00676" w:rsidRDefault="001E5B18" w:rsidP="001E5B18">
      <w:pPr>
        <w:numPr>
          <w:ilvl w:val="0"/>
          <w:numId w:val="6"/>
        </w:numPr>
        <w:tabs>
          <w:tab w:val="left" w:pos="426"/>
          <w:tab w:val="left" w:pos="709"/>
          <w:tab w:val="left" w:pos="993"/>
          <w:tab w:val="left" w:pos="1134"/>
        </w:tabs>
        <w:ind w:left="426"/>
        <w:contextualSpacing/>
        <w:jc w:val="both"/>
        <w:rPr>
          <w:sz w:val="28"/>
          <w:szCs w:val="28"/>
        </w:rPr>
      </w:pPr>
      <w:r w:rsidRPr="00B00676">
        <w:rPr>
          <w:sz w:val="28"/>
          <w:szCs w:val="28"/>
        </w:rPr>
        <w:t>Петен, А. Ф. Оборона Вердена / А.Ф. Петен. -  Москва: Воениздат, 1937. - 88 с.</w:t>
      </w:r>
    </w:p>
    <w:p w:rsidR="001E5B18" w:rsidRPr="00B00676" w:rsidRDefault="001E5B18" w:rsidP="001E5B18">
      <w:pPr>
        <w:numPr>
          <w:ilvl w:val="0"/>
          <w:numId w:val="6"/>
        </w:numPr>
        <w:tabs>
          <w:tab w:val="left" w:pos="426"/>
          <w:tab w:val="left" w:pos="709"/>
          <w:tab w:val="left" w:pos="993"/>
          <w:tab w:val="left" w:pos="1134"/>
        </w:tabs>
        <w:ind w:left="426"/>
        <w:contextualSpacing/>
        <w:jc w:val="both"/>
        <w:rPr>
          <w:sz w:val="28"/>
          <w:szCs w:val="28"/>
        </w:rPr>
      </w:pPr>
      <w:r w:rsidRPr="00B00676">
        <w:rPr>
          <w:sz w:val="28"/>
          <w:szCs w:val="28"/>
        </w:rPr>
        <w:t>Печатнов, В.О. История внешней политики США / В.О. Печатнов, Маныкин А.С. Москва: Международные отношения, 2012. - 672 с.</w:t>
      </w:r>
    </w:p>
    <w:p w:rsidR="001E5B18" w:rsidRPr="00B00676" w:rsidRDefault="001E5B18" w:rsidP="001E5B18">
      <w:pPr>
        <w:numPr>
          <w:ilvl w:val="0"/>
          <w:numId w:val="6"/>
        </w:numPr>
        <w:tabs>
          <w:tab w:val="left" w:pos="110"/>
          <w:tab w:val="left" w:pos="284"/>
          <w:tab w:val="left" w:pos="426"/>
          <w:tab w:val="left" w:pos="709"/>
          <w:tab w:val="left" w:pos="993"/>
          <w:tab w:val="left" w:pos="1210"/>
        </w:tabs>
        <w:ind w:left="426"/>
        <w:contextualSpacing/>
        <w:jc w:val="both"/>
        <w:rPr>
          <w:sz w:val="28"/>
          <w:szCs w:val="28"/>
        </w:rPr>
      </w:pPr>
      <w:r w:rsidRPr="00B00676">
        <w:rPr>
          <w:sz w:val="28"/>
          <w:szCs w:val="28"/>
        </w:rPr>
        <w:t xml:space="preserve">Прицкер, Д.П. Жорж Клемансо: Политическая биография / Д.П. Прицкер. – Москва: Мысль, 1983. – 316 с. </w:t>
      </w:r>
    </w:p>
    <w:p w:rsidR="001E5B18" w:rsidRPr="00B00676" w:rsidRDefault="001E5B18" w:rsidP="001E5B18">
      <w:pPr>
        <w:numPr>
          <w:ilvl w:val="0"/>
          <w:numId w:val="6"/>
        </w:numPr>
        <w:tabs>
          <w:tab w:val="left" w:pos="426"/>
          <w:tab w:val="left" w:pos="709"/>
          <w:tab w:val="left" w:pos="993"/>
          <w:tab w:val="left" w:pos="1134"/>
        </w:tabs>
        <w:ind w:left="426"/>
        <w:contextualSpacing/>
        <w:jc w:val="both"/>
        <w:rPr>
          <w:sz w:val="28"/>
          <w:szCs w:val="28"/>
        </w:rPr>
      </w:pPr>
      <w:r w:rsidRPr="00B00676">
        <w:rPr>
          <w:sz w:val="28"/>
          <w:szCs w:val="28"/>
        </w:rPr>
        <w:t>Пуанкаре, Р. На службе Франции: воспоминания за девять лет. В 2 т. / Р. Пуанкаре. -   Москва: Соцэкгиз, 1936. Т. 1, 527 с.; Т. 2, 427 с.</w:t>
      </w:r>
    </w:p>
    <w:p w:rsidR="001E5B18" w:rsidRPr="00B00676" w:rsidRDefault="001E5B18" w:rsidP="001E5B18">
      <w:pPr>
        <w:numPr>
          <w:ilvl w:val="0"/>
          <w:numId w:val="6"/>
        </w:numPr>
        <w:tabs>
          <w:tab w:val="left" w:pos="426"/>
          <w:tab w:val="left" w:pos="709"/>
          <w:tab w:val="left" w:pos="993"/>
          <w:tab w:val="left" w:pos="1134"/>
        </w:tabs>
        <w:ind w:left="426"/>
        <w:contextualSpacing/>
        <w:jc w:val="both"/>
        <w:rPr>
          <w:sz w:val="28"/>
          <w:szCs w:val="28"/>
        </w:rPr>
      </w:pPr>
      <w:r w:rsidRPr="00B00676">
        <w:rPr>
          <w:sz w:val="28"/>
          <w:szCs w:val="28"/>
        </w:rPr>
        <w:t>Рапопорт, С. Деловая Англия / С. Рапопорт. - Москва: Тип. товарищества И.Д. Сытина, 1903. - 112 с.</w:t>
      </w:r>
    </w:p>
    <w:p w:rsidR="001E5B18" w:rsidRPr="00B00676" w:rsidRDefault="001E5B18" w:rsidP="001E5B18">
      <w:pPr>
        <w:numPr>
          <w:ilvl w:val="0"/>
          <w:numId w:val="6"/>
        </w:numPr>
        <w:tabs>
          <w:tab w:val="left" w:pos="426"/>
          <w:tab w:val="left" w:pos="709"/>
          <w:tab w:val="left" w:pos="993"/>
          <w:tab w:val="left" w:pos="1134"/>
        </w:tabs>
        <w:ind w:left="426"/>
        <w:contextualSpacing/>
        <w:jc w:val="both"/>
        <w:rPr>
          <w:sz w:val="28"/>
          <w:szCs w:val="28"/>
        </w:rPr>
      </w:pPr>
      <w:r w:rsidRPr="00B00676">
        <w:rPr>
          <w:sz w:val="28"/>
          <w:szCs w:val="28"/>
        </w:rPr>
        <w:t>Ребольд, Ж. Крепостная война 1914-1918 гг.: пер. с франц. / Ж. Ребольд. - Москва: Воениздат, 1938. - 168 с.</w:t>
      </w:r>
    </w:p>
    <w:p w:rsidR="001E5B18" w:rsidRPr="00B00676" w:rsidRDefault="001E5B18" w:rsidP="001E5B18">
      <w:pPr>
        <w:numPr>
          <w:ilvl w:val="0"/>
          <w:numId w:val="6"/>
        </w:numPr>
        <w:tabs>
          <w:tab w:val="left" w:pos="110"/>
          <w:tab w:val="left" w:pos="284"/>
          <w:tab w:val="left" w:pos="426"/>
          <w:tab w:val="left" w:pos="709"/>
          <w:tab w:val="left" w:pos="993"/>
          <w:tab w:val="left" w:pos="1210"/>
        </w:tabs>
        <w:ind w:left="426"/>
        <w:contextualSpacing/>
        <w:jc w:val="both"/>
        <w:rPr>
          <w:sz w:val="28"/>
          <w:szCs w:val="28"/>
        </w:rPr>
      </w:pPr>
      <w:r w:rsidRPr="00B00676">
        <w:rPr>
          <w:sz w:val="28"/>
          <w:szCs w:val="28"/>
        </w:rPr>
        <w:t>Революция и реформа: их влияние на историю общества (</w:t>
      </w:r>
      <w:r>
        <w:rPr>
          <w:sz w:val="28"/>
          <w:szCs w:val="28"/>
        </w:rPr>
        <w:t>«</w:t>
      </w:r>
      <w:r w:rsidRPr="00B00676">
        <w:rPr>
          <w:sz w:val="28"/>
          <w:szCs w:val="28"/>
        </w:rPr>
        <w:t>круглый стол</w:t>
      </w:r>
      <w:r>
        <w:rPr>
          <w:sz w:val="28"/>
          <w:szCs w:val="28"/>
        </w:rPr>
        <w:t>»</w:t>
      </w:r>
      <w:r w:rsidRPr="00B00676">
        <w:rPr>
          <w:sz w:val="28"/>
          <w:szCs w:val="28"/>
        </w:rPr>
        <w:t>) // Новая и новейшая история. - 1991. - № 2. - С. 74-103.</w:t>
      </w:r>
    </w:p>
    <w:p w:rsidR="001E5B18" w:rsidRPr="00B00676" w:rsidRDefault="001E5B18" w:rsidP="001E5B18">
      <w:pPr>
        <w:numPr>
          <w:ilvl w:val="0"/>
          <w:numId w:val="6"/>
        </w:numPr>
        <w:tabs>
          <w:tab w:val="left" w:pos="110"/>
          <w:tab w:val="left" w:pos="284"/>
          <w:tab w:val="left" w:pos="426"/>
          <w:tab w:val="left" w:pos="709"/>
          <w:tab w:val="left" w:pos="993"/>
          <w:tab w:val="left" w:pos="1210"/>
        </w:tabs>
        <w:ind w:left="426"/>
        <w:contextualSpacing/>
        <w:jc w:val="both"/>
        <w:rPr>
          <w:sz w:val="28"/>
          <w:szCs w:val="28"/>
        </w:rPr>
      </w:pPr>
      <w:r w:rsidRPr="00B00676">
        <w:rPr>
          <w:sz w:val="28"/>
          <w:szCs w:val="28"/>
        </w:rPr>
        <w:t xml:space="preserve">Ревякин, А.В. История международных отношений в Новое время: учебное пособие для студентов вузов, обучающихся по направлениям подготовки и специальностям </w:t>
      </w:r>
      <w:r>
        <w:rPr>
          <w:sz w:val="28"/>
          <w:szCs w:val="28"/>
        </w:rPr>
        <w:t>«</w:t>
      </w:r>
      <w:r w:rsidRPr="00B00676">
        <w:rPr>
          <w:sz w:val="28"/>
          <w:szCs w:val="28"/>
        </w:rPr>
        <w:t>Международные отношения</w:t>
      </w:r>
      <w:r>
        <w:rPr>
          <w:sz w:val="28"/>
          <w:szCs w:val="28"/>
        </w:rPr>
        <w:t>»</w:t>
      </w:r>
      <w:r w:rsidRPr="00B00676">
        <w:rPr>
          <w:sz w:val="28"/>
          <w:szCs w:val="28"/>
        </w:rPr>
        <w:t xml:space="preserve"> и </w:t>
      </w:r>
      <w:r>
        <w:rPr>
          <w:sz w:val="28"/>
          <w:szCs w:val="28"/>
        </w:rPr>
        <w:t>«</w:t>
      </w:r>
      <w:r w:rsidRPr="00B00676">
        <w:rPr>
          <w:sz w:val="28"/>
          <w:szCs w:val="28"/>
        </w:rPr>
        <w:t>Регионоведение</w:t>
      </w:r>
      <w:r>
        <w:rPr>
          <w:sz w:val="28"/>
          <w:szCs w:val="28"/>
        </w:rPr>
        <w:t>»</w:t>
      </w:r>
      <w:r w:rsidRPr="00B00676">
        <w:rPr>
          <w:sz w:val="28"/>
          <w:szCs w:val="28"/>
        </w:rPr>
        <w:t xml:space="preserve"> / А.В. Ревякин. - Москва: РОССПЭН, 2004. - 264 с. </w:t>
      </w:r>
    </w:p>
    <w:p w:rsidR="001E5B18" w:rsidRPr="00B00676" w:rsidRDefault="001E5B18" w:rsidP="001E5B18">
      <w:pPr>
        <w:numPr>
          <w:ilvl w:val="0"/>
          <w:numId w:val="6"/>
        </w:numPr>
        <w:tabs>
          <w:tab w:val="left" w:pos="110"/>
          <w:tab w:val="left" w:pos="284"/>
          <w:tab w:val="left" w:pos="426"/>
          <w:tab w:val="left" w:pos="709"/>
          <w:tab w:val="left" w:pos="993"/>
          <w:tab w:val="left" w:pos="1210"/>
        </w:tabs>
        <w:ind w:left="426"/>
        <w:contextualSpacing/>
        <w:jc w:val="both"/>
        <w:rPr>
          <w:sz w:val="28"/>
          <w:szCs w:val="28"/>
        </w:rPr>
      </w:pPr>
      <w:r w:rsidRPr="00B00676">
        <w:rPr>
          <w:sz w:val="28"/>
          <w:szCs w:val="28"/>
        </w:rPr>
        <w:t>Репина, Л.П. Женщины и мужчины в истории: Новая картина европейского прошлого: Очерки. Хрестоматия: учебное пособие / Л.П. Репина. – Москва: РОССПЭН, 2002. – 352 с.</w:t>
      </w:r>
    </w:p>
    <w:p w:rsidR="001E5B18" w:rsidRPr="00B00676" w:rsidRDefault="001E5B18" w:rsidP="001E5B18">
      <w:pPr>
        <w:numPr>
          <w:ilvl w:val="0"/>
          <w:numId w:val="6"/>
        </w:numPr>
        <w:tabs>
          <w:tab w:val="left" w:pos="426"/>
          <w:tab w:val="left" w:pos="709"/>
          <w:tab w:val="left" w:pos="993"/>
          <w:tab w:val="left" w:pos="1134"/>
        </w:tabs>
        <w:ind w:left="426"/>
        <w:contextualSpacing/>
        <w:jc w:val="both"/>
        <w:rPr>
          <w:sz w:val="28"/>
          <w:szCs w:val="28"/>
        </w:rPr>
      </w:pPr>
      <w:r w:rsidRPr="00B00676">
        <w:rPr>
          <w:sz w:val="28"/>
          <w:szCs w:val="28"/>
        </w:rPr>
        <w:t>Рид, Дж. Восставшая Мексика / Дж. Рид. -  Москва: Художественная литература, 1968. - 664с.</w:t>
      </w:r>
    </w:p>
    <w:p w:rsidR="001E5B18" w:rsidRPr="00B00676" w:rsidRDefault="001E5B18" w:rsidP="001E5B18">
      <w:pPr>
        <w:numPr>
          <w:ilvl w:val="0"/>
          <w:numId w:val="6"/>
        </w:numPr>
        <w:tabs>
          <w:tab w:val="left" w:pos="426"/>
          <w:tab w:val="left" w:pos="709"/>
          <w:tab w:val="left" w:pos="993"/>
          <w:tab w:val="left" w:pos="1134"/>
        </w:tabs>
        <w:ind w:left="426"/>
        <w:contextualSpacing/>
        <w:jc w:val="both"/>
        <w:rPr>
          <w:sz w:val="28"/>
          <w:szCs w:val="28"/>
        </w:rPr>
      </w:pPr>
      <w:r w:rsidRPr="00B00676">
        <w:rPr>
          <w:sz w:val="28"/>
          <w:szCs w:val="28"/>
        </w:rPr>
        <w:t>Романова, Е.В. Путь к войне: развитие англо-германского конфликта, 1898-1914 гг. / Е.В. Романова. - Москва: изд-во Макс Пресс, 2008. - 328 с.</w:t>
      </w:r>
    </w:p>
    <w:p w:rsidR="001E5B18" w:rsidRPr="00B00676" w:rsidRDefault="001E5B18" w:rsidP="001E5B18">
      <w:pPr>
        <w:numPr>
          <w:ilvl w:val="0"/>
          <w:numId w:val="6"/>
        </w:numPr>
        <w:tabs>
          <w:tab w:val="left" w:pos="110"/>
          <w:tab w:val="left" w:pos="284"/>
          <w:tab w:val="left" w:pos="426"/>
          <w:tab w:val="left" w:pos="709"/>
          <w:tab w:val="left" w:pos="993"/>
          <w:tab w:val="left" w:pos="1210"/>
        </w:tabs>
        <w:ind w:left="426"/>
        <w:contextualSpacing/>
        <w:jc w:val="both"/>
        <w:rPr>
          <w:sz w:val="28"/>
          <w:szCs w:val="28"/>
        </w:rPr>
      </w:pPr>
      <w:r w:rsidRPr="00B00676">
        <w:rPr>
          <w:sz w:val="28"/>
          <w:szCs w:val="28"/>
        </w:rPr>
        <w:t xml:space="preserve">Сасим, А.М. Всемирная история. Новое и новейшее время: справочное пособие / А.М. Сасим. – Минск: Уп </w:t>
      </w:r>
      <w:r>
        <w:rPr>
          <w:sz w:val="28"/>
          <w:szCs w:val="28"/>
        </w:rPr>
        <w:t>«</w:t>
      </w:r>
      <w:r w:rsidRPr="00B00676">
        <w:rPr>
          <w:sz w:val="28"/>
          <w:szCs w:val="28"/>
        </w:rPr>
        <w:t>Экоперспектива</w:t>
      </w:r>
      <w:r>
        <w:rPr>
          <w:sz w:val="28"/>
          <w:szCs w:val="28"/>
        </w:rPr>
        <w:t>»</w:t>
      </w:r>
      <w:r w:rsidRPr="00B00676">
        <w:rPr>
          <w:sz w:val="28"/>
          <w:szCs w:val="28"/>
        </w:rPr>
        <w:t>, 2001. – 158 с.</w:t>
      </w:r>
    </w:p>
    <w:p w:rsidR="001E5B18" w:rsidRPr="00B00676" w:rsidRDefault="001E5B18" w:rsidP="001E5B18">
      <w:pPr>
        <w:numPr>
          <w:ilvl w:val="0"/>
          <w:numId w:val="6"/>
        </w:numPr>
        <w:tabs>
          <w:tab w:val="left" w:pos="110"/>
          <w:tab w:val="left" w:pos="284"/>
          <w:tab w:val="left" w:pos="426"/>
          <w:tab w:val="left" w:pos="709"/>
          <w:tab w:val="left" w:pos="993"/>
          <w:tab w:val="left" w:pos="1210"/>
        </w:tabs>
        <w:ind w:left="426"/>
        <w:contextualSpacing/>
        <w:jc w:val="both"/>
        <w:rPr>
          <w:sz w:val="28"/>
          <w:szCs w:val="28"/>
        </w:rPr>
      </w:pPr>
      <w:r w:rsidRPr="00B00676">
        <w:rPr>
          <w:sz w:val="28"/>
          <w:szCs w:val="28"/>
        </w:rPr>
        <w:lastRenderedPageBreak/>
        <w:t>Сборник документов по истории рабочего и социалистического движения стран Европы и США: учебное пособие / сост. П.П. Вандель, П.И. Остриков. Под ред. П.И. Острикова. – Москва: Высшая школа, 1985. – 320 с.</w:t>
      </w:r>
    </w:p>
    <w:p w:rsidR="001E5B18" w:rsidRPr="00B00676" w:rsidRDefault="001E5B18" w:rsidP="001E5B18">
      <w:pPr>
        <w:pStyle w:val="a7"/>
        <w:numPr>
          <w:ilvl w:val="0"/>
          <w:numId w:val="6"/>
        </w:numPr>
        <w:tabs>
          <w:tab w:val="left" w:pos="110"/>
          <w:tab w:val="left" w:pos="426"/>
          <w:tab w:val="left" w:pos="709"/>
          <w:tab w:val="left" w:pos="993"/>
          <w:tab w:val="left" w:pos="1210"/>
        </w:tabs>
        <w:spacing w:before="0" w:beforeAutospacing="0" w:after="0" w:afterAutospacing="0"/>
        <w:ind w:left="426"/>
        <w:contextualSpacing/>
        <w:jc w:val="both"/>
        <w:rPr>
          <w:sz w:val="28"/>
          <w:szCs w:val="28"/>
        </w:rPr>
      </w:pPr>
      <w:r w:rsidRPr="00B00676">
        <w:rPr>
          <w:sz w:val="28"/>
          <w:szCs w:val="28"/>
        </w:rPr>
        <w:t>Сборник документов по истории Нового времени стран Европы и Америки: 1640–1870 гг.: учеб. пособие для вузов. - Москва: Высшая школа, 1990. - 255 с.</w:t>
      </w:r>
    </w:p>
    <w:p w:rsidR="001E5B18" w:rsidRPr="00B00676" w:rsidRDefault="001E5B18" w:rsidP="001E5B18">
      <w:pPr>
        <w:pStyle w:val="a7"/>
        <w:numPr>
          <w:ilvl w:val="0"/>
          <w:numId w:val="6"/>
        </w:numPr>
        <w:tabs>
          <w:tab w:val="left" w:pos="110"/>
          <w:tab w:val="left" w:pos="426"/>
          <w:tab w:val="left" w:pos="709"/>
          <w:tab w:val="left" w:pos="993"/>
          <w:tab w:val="left" w:pos="1210"/>
        </w:tabs>
        <w:spacing w:before="0" w:beforeAutospacing="0" w:after="0" w:afterAutospacing="0"/>
        <w:ind w:left="426"/>
        <w:contextualSpacing/>
        <w:jc w:val="both"/>
        <w:rPr>
          <w:sz w:val="28"/>
          <w:szCs w:val="28"/>
        </w:rPr>
      </w:pPr>
      <w:r w:rsidRPr="00B00676">
        <w:rPr>
          <w:sz w:val="28"/>
          <w:szCs w:val="28"/>
        </w:rPr>
        <w:t>Сборник документов по истории нового времени. Экономическое развитие и внутренняя политика стран Европы и Америки. 1870-1914: учебное пособие / сост.: П.И. Остриков, П.П. Вандель. – Москва: Высшая школа, 1989. – 295 с.</w:t>
      </w:r>
    </w:p>
    <w:p w:rsidR="001E5B18" w:rsidRPr="00B00676" w:rsidRDefault="001E5B18" w:rsidP="001E5B18">
      <w:pPr>
        <w:numPr>
          <w:ilvl w:val="0"/>
          <w:numId w:val="6"/>
        </w:numPr>
        <w:tabs>
          <w:tab w:val="left" w:pos="426"/>
          <w:tab w:val="left" w:pos="709"/>
          <w:tab w:val="left" w:pos="993"/>
          <w:tab w:val="left" w:pos="1134"/>
        </w:tabs>
        <w:ind w:left="426"/>
        <w:contextualSpacing/>
        <w:jc w:val="both"/>
        <w:rPr>
          <w:sz w:val="28"/>
          <w:szCs w:val="28"/>
        </w:rPr>
      </w:pPr>
      <w:r w:rsidRPr="00B00676">
        <w:rPr>
          <w:sz w:val="28"/>
          <w:szCs w:val="28"/>
        </w:rPr>
        <w:t>Сергеев, Е.Ю. Большая игра, 1856-1907: мифы и реалии российско-британских отношений в Центральной и Восточной Азии / Е.Ю. Сергеев. - Москва: Товарищество научных изданий КМК, 2012.-  454 с.</w:t>
      </w:r>
    </w:p>
    <w:p w:rsidR="001E5B18" w:rsidRPr="00B00676" w:rsidRDefault="001E5B18" w:rsidP="001E5B18">
      <w:pPr>
        <w:numPr>
          <w:ilvl w:val="0"/>
          <w:numId w:val="6"/>
        </w:numPr>
        <w:tabs>
          <w:tab w:val="left" w:pos="426"/>
          <w:tab w:val="left" w:pos="709"/>
          <w:tab w:val="left" w:pos="993"/>
          <w:tab w:val="left" w:pos="1134"/>
        </w:tabs>
        <w:ind w:left="426"/>
        <w:contextualSpacing/>
        <w:jc w:val="both"/>
        <w:rPr>
          <w:sz w:val="28"/>
          <w:szCs w:val="28"/>
        </w:rPr>
      </w:pPr>
      <w:r w:rsidRPr="00B00676">
        <w:rPr>
          <w:sz w:val="28"/>
          <w:szCs w:val="28"/>
        </w:rPr>
        <w:t xml:space="preserve">Серова, О.В. Горчаков, Кавур и объединение Италии / О.В. Серова. - Москва: Наука, 1997. - 351 с.  </w:t>
      </w:r>
    </w:p>
    <w:p w:rsidR="001E5B18" w:rsidRPr="00B00676" w:rsidRDefault="001E5B18" w:rsidP="001E5B18">
      <w:pPr>
        <w:pStyle w:val="a7"/>
        <w:numPr>
          <w:ilvl w:val="0"/>
          <w:numId w:val="6"/>
        </w:numPr>
        <w:tabs>
          <w:tab w:val="left" w:pos="110"/>
          <w:tab w:val="left" w:pos="426"/>
          <w:tab w:val="left" w:pos="709"/>
          <w:tab w:val="left" w:pos="993"/>
          <w:tab w:val="left" w:pos="1210"/>
        </w:tabs>
        <w:spacing w:before="0" w:beforeAutospacing="0" w:after="0" w:afterAutospacing="0"/>
        <w:ind w:left="426"/>
        <w:contextualSpacing/>
        <w:jc w:val="both"/>
        <w:rPr>
          <w:sz w:val="28"/>
          <w:szCs w:val="28"/>
        </w:rPr>
      </w:pPr>
      <w:r w:rsidRPr="00B00676">
        <w:rPr>
          <w:sz w:val="28"/>
          <w:szCs w:val="28"/>
        </w:rPr>
        <w:t xml:space="preserve">Серова, О.В. От Тройственного союза к Антанте (Итальянская внешняя политика и дипломатия в конце </w:t>
      </w:r>
      <w:r w:rsidRPr="00B00676">
        <w:rPr>
          <w:sz w:val="28"/>
          <w:szCs w:val="28"/>
          <w:lang w:val="en-US"/>
        </w:rPr>
        <w:t>XIX</w:t>
      </w:r>
      <w:r w:rsidRPr="00B00676">
        <w:rPr>
          <w:sz w:val="28"/>
          <w:szCs w:val="28"/>
        </w:rPr>
        <w:t xml:space="preserve"> – начале ХХ века) / О.В. Серова. – Москва: Наука, 1983. – 304 с.</w:t>
      </w:r>
    </w:p>
    <w:p w:rsidR="001E5B18" w:rsidRPr="00B00676" w:rsidRDefault="001E5B18" w:rsidP="001E5B18">
      <w:pPr>
        <w:pStyle w:val="a7"/>
        <w:numPr>
          <w:ilvl w:val="0"/>
          <w:numId w:val="6"/>
        </w:numPr>
        <w:tabs>
          <w:tab w:val="left" w:pos="110"/>
          <w:tab w:val="left" w:pos="426"/>
          <w:tab w:val="left" w:pos="709"/>
          <w:tab w:val="left" w:pos="993"/>
          <w:tab w:val="left" w:pos="1210"/>
        </w:tabs>
        <w:spacing w:before="0" w:beforeAutospacing="0" w:after="0" w:afterAutospacing="0"/>
        <w:ind w:left="426"/>
        <w:contextualSpacing/>
        <w:jc w:val="both"/>
        <w:rPr>
          <w:sz w:val="28"/>
          <w:szCs w:val="28"/>
        </w:rPr>
      </w:pPr>
      <w:r w:rsidRPr="00B00676">
        <w:rPr>
          <w:sz w:val="28"/>
          <w:szCs w:val="28"/>
        </w:rPr>
        <w:t>Словарь американской истории с колониальных времен до Первой мировой войны / под ред. А.А. Фурсенко. – Санкт-Петербург.: Изд-во Д. Буланина, 1997. - 732 с.</w:t>
      </w:r>
    </w:p>
    <w:p w:rsidR="001E5B18" w:rsidRPr="00B00676" w:rsidRDefault="001E5B18" w:rsidP="001E5B18">
      <w:pPr>
        <w:pStyle w:val="a7"/>
        <w:numPr>
          <w:ilvl w:val="0"/>
          <w:numId w:val="6"/>
        </w:numPr>
        <w:tabs>
          <w:tab w:val="left" w:pos="110"/>
          <w:tab w:val="left" w:pos="426"/>
          <w:tab w:val="left" w:pos="709"/>
          <w:tab w:val="left" w:pos="993"/>
          <w:tab w:val="left" w:pos="1210"/>
        </w:tabs>
        <w:spacing w:before="0" w:beforeAutospacing="0" w:after="0" w:afterAutospacing="0"/>
        <w:ind w:left="426"/>
        <w:contextualSpacing/>
        <w:jc w:val="both"/>
        <w:rPr>
          <w:sz w:val="28"/>
          <w:szCs w:val="28"/>
        </w:rPr>
      </w:pPr>
      <w:r w:rsidRPr="00B00676">
        <w:rPr>
          <w:sz w:val="28"/>
          <w:szCs w:val="28"/>
        </w:rPr>
        <w:t>Словарь исторических терминов, имен, историко-географических названий / сост. А.П. Торощев. – Москва: РОСМЭН-ПРЕСС, 2002. – 348 с.</w:t>
      </w:r>
    </w:p>
    <w:p w:rsidR="001E5B18" w:rsidRPr="00B00676" w:rsidRDefault="001E5B18" w:rsidP="001E5B18">
      <w:pPr>
        <w:numPr>
          <w:ilvl w:val="0"/>
          <w:numId w:val="6"/>
        </w:numPr>
        <w:tabs>
          <w:tab w:val="left" w:pos="426"/>
          <w:tab w:val="left" w:pos="709"/>
          <w:tab w:val="left" w:pos="993"/>
          <w:tab w:val="left" w:pos="1134"/>
        </w:tabs>
        <w:ind w:left="426"/>
        <w:contextualSpacing/>
        <w:jc w:val="both"/>
        <w:rPr>
          <w:sz w:val="28"/>
          <w:szCs w:val="28"/>
        </w:rPr>
      </w:pPr>
      <w:r w:rsidRPr="00B00676">
        <w:rPr>
          <w:sz w:val="28"/>
          <w:szCs w:val="28"/>
        </w:rPr>
        <w:t xml:space="preserve">Смирнов, А.Ю. Империя Наполеона </w:t>
      </w:r>
      <w:r w:rsidRPr="00B00676">
        <w:rPr>
          <w:sz w:val="28"/>
          <w:szCs w:val="28"/>
          <w:lang w:val="en-US"/>
        </w:rPr>
        <w:t>III</w:t>
      </w:r>
      <w:r w:rsidRPr="00B00676">
        <w:rPr>
          <w:sz w:val="28"/>
          <w:szCs w:val="28"/>
        </w:rPr>
        <w:t xml:space="preserve">: от истоков к современному бонапартизму / А.Ю. Смирнов. - Москва: ЭКСМО </w:t>
      </w:r>
      <w:r>
        <w:rPr>
          <w:sz w:val="28"/>
          <w:szCs w:val="28"/>
        </w:rPr>
        <w:t>«</w:t>
      </w:r>
      <w:r w:rsidRPr="00B00676">
        <w:rPr>
          <w:sz w:val="28"/>
          <w:szCs w:val="28"/>
        </w:rPr>
        <w:t>Алгоритм</w:t>
      </w:r>
      <w:r>
        <w:rPr>
          <w:sz w:val="28"/>
          <w:szCs w:val="28"/>
        </w:rPr>
        <w:t>»</w:t>
      </w:r>
      <w:r w:rsidRPr="00B00676">
        <w:rPr>
          <w:sz w:val="28"/>
          <w:szCs w:val="28"/>
        </w:rPr>
        <w:t>, 2003. - 480 с.</w:t>
      </w:r>
    </w:p>
    <w:p w:rsidR="001E5B18" w:rsidRPr="00B00676" w:rsidRDefault="001E5B18" w:rsidP="001E5B18">
      <w:pPr>
        <w:numPr>
          <w:ilvl w:val="0"/>
          <w:numId w:val="6"/>
        </w:numPr>
        <w:tabs>
          <w:tab w:val="left" w:pos="426"/>
          <w:tab w:val="left" w:pos="709"/>
          <w:tab w:val="left" w:pos="993"/>
          <w:tab w:val="left" w:pos="1134"/>
        </w:tabs>
        <w:ind w:left="426"/>
        <w:contextualSpacing/>
        <w:jc w:val="both"/>
        <w:rPr>
          <w:sz w:val="28"/>
          <w:szCs w:val="28"/>
        </w:rPr>
      </w:pPr>
      <w:r w:rsidRPr="00B00676">
        <w:rPr>
          <w:sz w:val="28"/>
          <w:szCs w:val="28"/>
        </w:rPr>
        <w:t xml:space="preserve">Согрин, В.В. Демократия в США от колониальной эры до </w:t>
      </w:r>
      <w:r w:rsidRPr="00B00676">
        <w:rPr>
          <w:sz w:val="28"/>
          <w:szCs w:val="28"/>
          <w:lang w:val="en-US"/>
        </w:rPr>
        <w:t>XXI</w:t>
      </w:r>
      <w:r w:rsidRPr="00B00676">
        <w:rPr>
          <w:sz w:val="28"/>
          <w:szCs w:val="28"/>
        </w:rPr>
        <w:t xml:space="preserve"> века / В.В. Согрин. - Москва: изд-во </w:t>
      </w:r>
      <w:r>
        <w:rPr>
          <w:sz w:val="28"/>
          <w:szCs w:val="28"/>
        </w:rPr>
        <w:t>«</w:t>
      </w:r>
      <w:r w:rsidRPr="00B00676">
        <w:rPr>
          <w:sz w:val="28"/>
          <w:szCs w:val="28"/>
        </w:rPr>
        <w:t>Весь мир, 2011. - 366 с.</w:t>
      </w:r>
    </w:p>
    <w:p w:rsidR="001E5B18" w:rsidRPr="00B00676" w:rsidRDefault="001E5B18" w:rsidP="001E5B18">
      <w:pPr>
        <w:pStyle w:val="a7"/>
        <w:numPr>
          <w:ilvl w:val="0"/>
          <w:numId w:val="6"/>
        </w:numPr>
        <w:tabs>
          <w:tab w:val="left" w:pos="110"/>
          <w:tab w:val="left" w:pos="426"/>
          <w:tab w:val="left" w:pos="709"/>
          <w:tab w:val="left" w:pos="993"/>
          <w:tab w:val="left" w:pos="1210"/>
        </w:tabs>
        <w:spacing w:before="0" w:beforeAutospacing="0" w:after="0" w:afterAutospacing="0"/>
        <w:ind w:left="426"/>
        <w:contextualSpacing/>
        <w:jc w:val="both"/>
        <w:rPr>
          <w:sz w:val="28"/>
          <w:szCs w:val="28"/>
        </w:rPr>
      </w:pPr>
      <w:r w:rsidRPr="00B00676">
        <w:rPr>
          <w:sz w:val="28"/>
          <w:szCs w:val="28"/>
        </w:rPr>
        <w:t>Согрин В.В. История США. Учебное пособие./ В.В. Согрин. – Санкт-Петербург: изд-во Питер, 2003. – 192 с.</w:t>
      </w:r>
    </w:p>
    <w:p w:rsidR="001E5B18" w:rsidRPr="00B00676" w:rsidRDefault="001E5B18" w:rsidP="001E5B18">
      <w:pPr>
        <w:numPr>
          <w:ilvl w:val="0"/>
          <w:numId w:val="6"/>
        </w:numPr>
        <w:tabs>
          <w:tab w:val="left" w:pos="110"/>
          <w:tab w:val="left" w:pos="284"/>
          <w:tab w:val="left" w:pos="426"/>
          <w:tab w:val="left" w:pos="709"/>
          <w:tab w:val="left" w:pos="993"/>
          <w:tab w:val="left" w:pos="1210"/>
        </w:tabs>
        <w:ind w:left="426"/>
        <w:contextualSpacing/>
        <w:jc w:val="both"/>
        <w:rPr>
          <w:sz w:val="28"/>
          <w:szCs w:val="28"/>
        </w:rPr>
      </w:pPr>
      <w:r w:rsidRPr="00B00676">
        <w:rPr>
          <w:sz w:val="28"/>
          <w:szCs w:val="28"/>
        </w:rPr>
        <w:t xml:space="preserve">Соколовская, Л.Б. От Вирта до Бисмарка. Из истории объединительного движения в Германии (1831-1871 гг.): кн. для учителей, студентов и учащихся стар. кл. / Л.Б. Соколовская. - Чита: Поиск, 2003. - 172 с. </w:t>
      </w:r>
    </w:p>
    <w:p w:rsidR="001E5B18" w:rsidRPr="00B00676" w:rsidRDefault="001E5B18" w:rsidP="001E5B18">
      <w:pPr>
        <w:numPr>
          <w:ilvl w:val="0"/>
          <w:numId w:val="6"/>
        </w:numPr>
        <w:tabs>
          <w:tab w:val="left" w:pos="110"/>
          <w:tab w:val="left" w:pos="284"/>
          <w:tab w:val="left" w:pos="426"/>
          <w:tab w:val="left" w:pos="709"/>
          <w:tab w:val="left" w:pos="993"/>
          <w:tab w:val="left" w:pos="1210"/>
        </w:tabs>
        <w:ind w:left="426"/>
        <w:contextualSpacing/>
        <w:jc w:val="both"/>
        <w:rPr>
          <w:sz w:val="28"/>
          <w:szCs w:val="28"/>
        </w:rPr>
      </w:pPr>
      <w:r w:rsidRPr="00B00676">
        <w:rPr>
          <w:sz w:val="28"/>
          <w:szCs w:val="28"/>
        </w:rPr>
        <w:t xml:space="preserve">Соколовская, Л.Б. Революционная демократия Германии 30-х годов XIX в. и проблемы объединения: теоретические воззрения и практическая деятельность: монография / Л. Б. Соколовская. – Чита: ЗабГГПУ, 2006. - 264 с. </w:t>
      </w:r>
    </w:p>
    <w:p w:rsidR="001E5B18" w:rsidRPr="00B00676" w:rsidRDefault="001E5B18" w:rsidP="001E5B18">
      <w:pPr>
        <w:numPr>
          <w:ilvl w:val="0"/>
          <w:numId w:val="6"/>
        </w:numPr>
        <w:tabs>
          <w:tab w:val="left" w:pos="426"/>
          <w:tab w:val="left" w:pos="709"/>
          <w:tab w:val="left" w:pos="993"/>
          <w:tab w:val="left" w:pos="1134"/>
        </w:tabs>
        <w:ind w:left="426"/>
        <w:contextualSpacing/>
        <w:jc w:val="both"/>
        <w:rPr>
          <w:sz w:val="28"/>
          <w:szCs w:val="28"/>
        </w:rPr>
      </w:pPr>
      <w:r w:rsidRPr="00B00676">
        <w:rPr>
          <w:sz w:val="28"/>
          <w:szCs w:val="28"/>
        </w:rPr>
        <w:t>Строков, А. А. Вооруженные силы и военное искусство в Первой мировой войне / А.А. Строков. - Москва: Воениздат, 1974. - 616 с.</w:t>
      </w:r>
    </w:p>
    <w:p w:rsidR="001E5B18" w:rsidRPr="00B00676" w:rsidRDefault="001E5B18" w:rsidP="001E5B18">
      <w:pPr>
        <w:numPr>
          <w:ilvl w:val="0"/>
          <w:numId w:val="6"/>
        </w:numPr>
        <w:tabs>
          <w:tab w:val="left" w:pos="426"/>
          <w:tab w:val="left" w:pos="709"/>
          <w:tab w:val="left" w:pos="993"/>
          <w:tab w:val="left" w:pos="1134"/>
        </w:tabs>
        <w:ind w:left="426"/>
        <w:contextualSpacing/>
        <w:jc w:val="both"/>
        <w:rPr>
          <w:sz w:val="28"/>
          <w:szCs w:val="28"/>
        </w:rPr>
      </w:pPr>
      <w:r w:rsidRPr="00B00676">
        <w:rPr>
          <w:sz w:val="28"/>
          <w:szCs w:val="28"/>
        </w:rPr>
        <w:t>Тирпиц, А. Воспоминания / А. Тирпиц. - Москва: Воениздат, 1957. - 526 с.</w:t>
      </w:r>
    </w:p>
    <w:p w:rsidR="001E5B18" w:rsidRPr="00B00676" w:rsidRDefault="001E5B18" w:rsidP="001E5B18">
      <w:pPr>
        <w:pStyle w:val="a7"/>
        <w:numPr>
          <w:ilvl w:val="0"/>
          <w:numId w:val="6"/>
        </w:numPr>
        <w:tabs>
          <w:tab w:val="left" w:pos="110"/>
          <w:tab w:val="left" w:pos="426"/>
          <w:tab w:val="left" w:pos="709"/>
          <w:tab w:val="left" w:pos="993"/>
          <w:tab w:val="left" w:pos="1210"/>
        </w:tabs>
        <w:spacing w:before="0" w:beforeAutospacing="0" w:after="0" w:afterAutospacing="0"/>
        <w:ind w:left="426"/>
        <w:contextualSpacing/>
        <w:jc w:val="both"/>
        <w:rPr>
          <w:sz w:val="28"/>
          <w:szCs w:val="28"/>
        </w:rPr>
      </w:pPr>
      <w:r w:rsidRPr="00B00676">
        <w:rPr>
          <w:sz w:val="28"/>
          <w:szCs w:val="28"/>
        </w:rPr>
        <w:lastRenderedPageBreak/>
        <w:t>Уразов, Ф.Х.Генералиссимусы мира XVI – XX веков. Исторические портреты / Ф.Х. Уразов, Ю.А. Чернецов. - Уфа: Китап, 1993. - 352 с.</w:t>
      </w:r>
    </w:p>
    <w:p w:rsidR="001E5B18" w:rsidRPr="00B00676" w:rsidRDefault="001E5B18" w:rsidP="001E5B18">
      <w:pPr>
        <w:numPr>
          <w:ilvl w:val="0"/>
          <w:numId w:val="6"/>
        </w:numPr>
        <w:tabs>
          <w:tab w:val="left" w:pos="426"/>
          <w:tab w:val="left" w:pos="709"/>
          <w:tab w:val="left" w:pos="993"/>
          <w:tab w:val="left" w:pos="1134"/>
        </w:tabs>
        <w:ind w:left="426"/>
        <w:contextualSpacing/>
        <w:jc w:val="both"/>
        <w:rPr>
          <w:sz w:val="28"/>
          <w:szCs w:val="28"/>
        </w:rPr>
      </w:pPr>
      <w:r w:rsidRPr="00B00676">
        <w:rPr>
          <w:sz w:val="28"/>
          <w:szCs w:val="28"/>
        </w:rPr>
        <w:t>Уткин, А. И. Мировая война / А.И. Уткин. - Москва: Алгоритм, 2001. -  592 с.</w:t>
      </w:r>
    </w:p>
    <w:p w:rsidR="001E5B18" w:rsidRPr="00B00676" w:rsidRDefault="001E5B18" w:rsidP="001E5B18">
      <w:pPr>
        <w:numPr>
          <w:ilvl w:val="0"/>
          <w:numId w:val="6"/>
        </w:numPr>
        <w:tabs>
          <w:tab w:val="left" w:pos="426"/>
          <w:tab w:val="left" w:pos="709"/>
          <w:tab w:val="left" w:pos="993"/>
          <w:tab w:val="left" w:pos="1134"/>
        </w:tabs>
        <w:ind w:left="426"/>
        <w:contextualSpacing/>
        <w:jc w:val="both"/>
        <w:rPr>
          <w:sz w:val="28"/>
          <w:szCs w:val="28"/>
        </w:rPr>
      </w:pPr>
      <w:r w:rsidRPr="00B00676">
        <w:rPr>
          <w:sz w:val="28"/>
          <w:szCs w:val="28"/>
        </w:rPr>
        <w:t xml:space="preserve">Уткин, А. Теодор Рузвельт / А. Уткин. - Москва: </w:t>
      </w:r>
      <w:r>
        <w:rPr>
          <w:sz w:val="28"/>
          <w:szCs w:val="28"/>
        </w:rPr>
        <w:t>«</w:t>
      </w:r>
      <w:r w:rsidRPr="00B00676">
        <w:rPr>
          <w:sz w:val="28"/>
          <w:szCs w:val="28"/>
        </w:rPr>
        <w:t>Эксмо</w:t>
      </w:r>
      <w:r>
        <w:rPr>
          <w:sz w:val="28"/>
          <w:szCs w:val="28"/>
        </w:rPr>
        <w:t>»</w:t>
      </w:r>
      <w:r w:rsidRPr="00B00676">
        <w:rPr>
          <w:sz w:val="28"/>
          <w:szCs w:val="28"/>
        </w:rPr>
        <w:t>, 2003. - 544 с.</w:t>
      </w:r>
    </w:p>
    <w:p w:rsidR="001E5B18" w:rsidRPr="00B00676" w:rsidRDefault="001E5B18" w:rsidP="001E5B18">
      <w:pPr>
        <w:numPr>
          <w:ilvl w:val="0"/>
          <w:numId w:val="6"/>
        </w:numPr>
        <w:tabs>
          <w:tab w:val="left" w:pos="426"/>
          <w:tab w:val="left" w:pos="709"/>
          <w:tab w:val="left" w:pos="993"/>
          <w:tab w:val="left" w:pos="1134"/>
        </w:tabs>
        <w:ind w:left="426"/>
        <w:contextualSpacing/>
        <w:jc w:val="both"/>
        <w:rPr>
          <w:sz w:val="28"/>
          <w:szCs w:val="28"/>
        </w:rPr>
      </w:pPr>
      <w:r w:rsidRPr="00B00676">
        <w:rPr>
          <w:sz w:val="28"/>
          <w:szCs w:val="28"/>
        </w:rPr>
        <w:t>Уткин, А.И. Теодор Рузвельт: политический портрет / А.И. Уткин. - Свердловск, изд-во Уральского университета, 1989. - 192 с.</w:t>
      </w:r>
    </w:p>
    <w:p w:rsidR="001E5B18" w:rsidRPr="00B00676" w:rsidRDefault="001E5B18" w:rsidP="001E5B18">
      <w:pPr>
        <w:numPr>
          <w:ilvl w:val="0"/>
          <w:numId w:val="6"/>
        </w:numPr>
        <w:tabs>
          <w:tab w:val="left" w:pos="110"/>
          <w:tab w:val="left" w:pos="284"/>
          <w:tab w:val="left" w:pos="426"/>
          <w:tab w:val="left" w:pos="709"/>
          <w:tab w:val="left" w:pos="993"/>
          <w:tab w:val="left" w:pos="1210"/>
        </w:tabs>
        <w:ind w:left="426"/>
        <w:contextualSpacing/>
        <w:jc w:val="both"/>
        <w:rPr>
          <w:sz w:val="28"/>
          <w:szCs w:val="28"/>
        </w:rPr>
      </w:pPr>
      <w:r w:rsidRPr="00B00676">
        <w:rPr>
          <w:sz w:val="28"/>
          <w:szCs w:val="28"/>
        </w:rPr>
        <w:t xml:space="preserve">Уэллс, Г. Дж. Краткая всемирная история: пер. с англ. / Г.Дж. Уэллс. – Санкт-Петербург: Амфора, 2005. - 350 с. </w:t>
      </w:r>
    </w:p>
    <w:p w:rsidR="001E5B18" w:rsidRPr="00B00676" w:rsidRDefault="001E5B18" w:rsidP="001E5B18">
      <w:pPr>
        <w:numPr>
          <w:ilvl w:val="0"/>
          <w:numId w:val="6"/>
        </w:numPr>
        <w:tabs>
          <w:tab w:val="left" w:pos="426"/>
          <w:tab w:val="left" w:pos="709"/>
          <w:tab w:val="left" w:pos="993"/>
          <w:tab w:val="left" w:pos="1134"/>
        </w:tabs>
        <w:ind w:left="426"/>
        <w:contextualSpacing/>
        <w:jc w:val="both"/>
        <w:rPr>
          <w:sz w:val="28"/>
          <w:szCs w:val="28"/>
        </w:rPr>
      </w:pPr>
      <w:r w:rsidRPr="00B00676">
        <w:rPr>
          <w:sz w:val="28"/>
          <w:szCs w:val="28"/>
        </w:rPr>
        <w:t>Фалькенхайн, Э. Верховное командование 1914–1916 гг. в его важнейших решениях / Э. Фалькенхайн. -  Москва: Высший Военный Редакционный Совет, 1923. -  279 с.</w:t>
      </w:r>
    </w:p>
    <w:p w:rsidR="001E5B18" w:rsidRPr="00B00676" w:rsidRDefault="001E5B18" w:rsidP="001E5B18">
      <w:pPr>
        <w:numPr>
          <w:ilvl w:val="0"/>
          <w:numId w:val="6"/>
        </w:numPr>
        <w:tabs>
          <w:tab w:val="left" w:pos="426"/>
          <w:tab w:val="left" w:pos="709"/>
          <w:tab w:val="left" w:pos="993"/>
          <w:tab w:val="left" w:pos="1134"/>
        </w:tabs>
        <w:ind w:left="426"/>
        <w:contextualSpacing/>
        <w:jc w:val="both"/>
        <w:rPr>
          <w:sz w:val="28"/>
          <w:szCs w:val="28"/>
        </w:rPr>
      </w:pPr>
      <w:r w:rsidRPr="00B00676">
        <w:rPr>
          <w:sz w:val="28"/>
          <w:szCs w:val="28"/>
        </w:rPr>
        <w:t>Фош, Ф. Воспоминания / Ф. Фош. - Москва: Гос. военное изд-во Наркомата обороны СССР, 1939. - 432 с.</w:t>
      </w:r>
    </w:p>
    <w:p w:rsidR="001E5B18" w:rsidRPr="00B00676" w:rsidRDefault="001E5B18" w:rsidP="001E5B18">
      <w:pPr>
        <w:numPr>
          <w:ilvl w:val="0"/>
          <w:numId w:val="6"/>
        </w:numPr>
        <w:tabs>
          <w:tab w:val="left" w:pos="426"/>
          <w:tab w:val="left" w:pos="709"/>
          <w:tab w:val="left" w:pos="993"/>
          <w:tab w:val="left" w:pos="1134"/>
        </w:tabs>
        <w:ind w:left="426"/>
        <w:contextualSpacing/>
        <w:jc w:val="both"/>
        <w:rPr>
          <w:sz w:val="28"/>
          <w:szCs w:val="28"/>
        </w:rPr>
      </w:pPr>
      <w:r w:rsidRPr="00B00676">
        <w:rPr>
          <w:sz w:val="28"/>
          <w:szCs w:val="28"/>
        </w:rPr>
        <w:t>Хэйвуд, У.Д. Книга Билля Хэйвуда: Автобиография Вильяма Д. Хэйвуда /  Москва; Ленинград: Гослитиздат, 1932. - 360 с.</w:t>
      </w:r>
    </w:p>
    <w:p w:rsidR="001E5B18" w:rsidRPr="00B00676" w:rsidRDefault="001E5B18" w:rsidP="001E5B18">
      <w:pPr>
        <w:numPr>
          <w:ilvl w:val="0"/>
          <w:numId w:val="6"/>
        </w:numPr>
        <w:tabs>
          <w:tab w:val="left" w:pos="110"/>
          <w:tab w:val="left" w:pos="284"/>
          <w:tab w:val="left" w:pos="426"/>
          <w:tab w:val="left" w:pos="709"/>
          <w:tab w:val="left" w:pos="993"/>
          <w:tab w:val="left" w:pos="1210"/>
        </w:tabs>
        <w:ind w:left="426"/>
        <w:contextualSpacing/>
        <w:jc w:val="both"/>
        <w:rPr>
          <w:sz w:val="28"/>
          <w:szCs w:val="28"/>
        </w:rPr>
      </w:pPr>
      <w:r w:rsidRPr="00B00676">
        <w:rPr>
          <w:sz w:val="28"/>
          <w:szCs w:val="28"/>
        </w:rPr>
        <w:t xml:space="preserve">Хобсбаум, Э. Век капитала. 1848-1875: пер. с англ. / Э. Хобсбаум. – Ростов-на-Дону: Феникс, 1999. - 480 с. </w:t>
      </w:r>
    </w:p>
    <w:p w:rsidR="001E5B18" w:rsidRPr="00B00676" w:rsidRDefault="001E5B18" w:rsidP="001E5B18">
      <w:pPr>
        <w:numPr>
          <w:ilvl w:val="0"/>
          <w:numId w:val="6"/>
        </w:numPr>
        <w:tabs>
          <w:tab w:val="left" w:pos="110"/>
          <w:tab w:val="left" w:pos="284"/>
          <w:tab w:val="left" w:pos="426"/>
          <w:tab w:val="left" w:pos="709"/>
          <w:tab w:val="left" w:pos="993"/>
          <w:tab w:val="left" w:pos="1210"/>
        </w:tabs>
        <w:ind w:left="426"/>
        <w:contextualSpacing/>
        <w:jc w:val="both"/>
        <w:rPr>
          <w:sz w:val="28"/>
          <w:szCs w:val="28"/>
        </w:rPr>
      </w:pPr>
      <w:r w:rsidRPr="00B00676">
        <w:rPr>
          <w:sz w:val="28"/>
          <w:szCs w:val="28"/>
        </w:rPr>
        <w:t xml:space="preserve">Хобсбаум, Э. Век империи. 1875-1914: пер. с англ. / Э. Хобсбаум. – Ростов-на-Дону: Феникс, 1999. - 512 с. </w:t>
      </w:r>
    </w:p>
    <w:p w:rsidR="001E5B18" w:rsidRPr="00B00676" w:rsidRDefault="001E5B18" w:rsidP="001E5B18">
      <w:pPr>
        <w:numPr>
          <w:ilvl w:val="0"/>
          <w:numId w:val="6"/>
        </w:numPr>
        <w:tabs>
          <w:tab w:val="left" w:pos="110"/>
          <w:tab w:val="left" w:pos="284"/>
          <w:tab w:val="left" w:pos="426"/>
          <w:tab w:val="left" w:pos="709"/>
          <w:tab w:val="left" w:pos="993"/>
          <w:tab w:val="left" w:pos="1210"/>
        </w:tabs>
        <w:ind w:left="426"/>
        <w:contextualSpacing/>
        <w:jc w:val="both"/>
        <w:rPr>
          <w:sz w:val="28"/>
          <w:szCs w:val="28"/>
        </w:rPr>
      </w:pPr>
      <w:r w:rsidRPr="00B00676">
        <w:rPr>
          <w:sz w:val="28"/>
          <w:szCs w:val="28"/>
        </w:rPr>
        <w:t>Хрестоматия по новой истории: Второй период / сост. П.И. Остриков и др. – Москва: Просвещение, 1993. – 320 с.</w:t>
      </w:r>
    </w:p>
    <w:p w:rsidR="001E5B18" w:rsidRPr="00B00676" w:rsidRDefault="001E5B18" w:rsidP="001E5B18">
      <w:pPr>
        <w:numPr>
          <w:ilvl w:val="0"/>
          <w:numId w:val="6"/>
        </w:numPr>
        <w:tabs>
          <w:tab w:val="left" w:pos="110"/>
          <w:tab w:val="left" w:pos="284"/>
          <w:tab w:val="left" w:pos="426"/>
          <w:tab w:val="left" w:pos="709"/>
          <w:tab w:val="left" w:pos="993"/>
          <w:tab w:val="left" w:pos="1210"/>
        </w:tabs>
        <w:ind w:left="426"/>
        <w:contextualSpacing/>
        <w:jc w:val="both"/>
        <w:rPr>
          <w:sz w:val="28"/>
          <w:szCs w:val="28"/>
        </w:rPr>
      </w:pPr>
      <w:r w:rsidRPr="00B00676">
        <w:rPr>
          <w:sz w:val="28"/>
          <w:szCs w:val="28"/>
        </w:rPr>
        <w:t>Хрестоматия по новой истории. В 3-х тт. / под ред. А.А. Губера, А.В. Ефимова. Т. 2. - Москва: Мысль, 1965. – 784 с.</w:t>
      </w:r>
    </w:p>
    <w:p w:rsidR="001E5B18" w:rsidRPr="00B00676" w:rsidRDefault="001E5B18" w:rsidP="001E5B18">
      <w:pPr>
        <w:pStyle w:val="a7"/>
        <w:numPr>
          <w:ilvl w:val="0"/>
          <w:numId w:val="6"/>
        </w:numPr>
        <w:tabs>
          <w:tab w:val="left" w:pos="110"/>
          <w:tab w:val="left" w:pos="426"/>
          <w:tab w:val="left" w:pos="709"/>
          <w:tab w:val="left" w:pos="993"/>
          <w:tab w:val="left" w:pos="1210"/>
        </w:tabs>
        <w:spacing w:before="0" w:beforeAutospacing="0" w:after="0" w:afterAutospacing="0"/>
        <w:ind w:left="426"/>
        <w:contextualSpacing/>
        <w:jc w:val="both"/>
        <w:rPr>
          <w:sz w:val="28"/>
          <w:szCs w:val="28"/>
        </w:rPr>
      </w:pPr>
      <w:r w:rsidRPr="00B00676">
        <w:rPr>
          <w:sz w:val="28"/>
          <w:szCs w:val="28"/>
        </w:rPr>
        <w:t>Шишов, А.В. Сто великих военачальников / А.В. Шишов. - Москва: Вече, 2009. - 430 с.</w:t>
      </w:r>
    </w:p>
    <w:p w:rsidR="001E5B18" w:rsidRPr="00B00676" w:rsidRDefault="001E5B18" w:rsidP="001E5B18">
      <w:pPr>
        <w:numPr>
          <w:ilvl w:val="0"/>
          <w:numId w:val="6"/>
        </w:numPr>
        <w:tabs>
          <w:tab w:val="left" w:pos="426"/>
          <w:tab w:val="left" w:pos="709"/>
          <w:tab w:val="left" w:pos="993"/>
          <w:tab w:val="left" w:pos="1134"/>
        </w:tabs>
        <w:ind w:left="426"/>
        <w:contextualSpacing/>
        <w:jc w:val="both"/>
        <w:rPr>
          <w:sz w:val="28"/>
          <w:szCs w:val="28"/>
        </w:rPr>
      </w:pPr>
      <w:r w:rsidRPr="00B00676">
        <w:rPr>
          <w:sz w:val="28"/>
          <w:szCs w:val="28"/>
        </w:rPr>
        <w:t>Эрцбергер, М. Германия и Антанта (воспоминания бывшего германского министра финансов) / М. Эрцбергер. – Москва; Петроград: государственное издательство, 1923. - 358 с.</w:t>
      </w:r>
    </w:p>
    <w:p w:rsidR="001E5B18" w:rsidRPr="00B00676" w:rsidRDefault="001E5B18" w:rsidP="001E5B18">
      <w:pPr>
        <w:pStyle w:val="ListParagraph"/>
        <w:tabs>
          <w:tab w:val="left" w:pos="110"/>
          <w:tab w:val="left" w:pos="440"/>
          <w:tab w:val="left" w:pos="990"/>
          <w:tab w:val="left" w:pos="1100"/>
          <w:tab w:val="left" w:pos="1210"/>
        </w:tabs>
        <w:spacing w:after="0" w:line="240" w:lineRule="auto"/>
        <w:ind w:left="0" w:firstLine="709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A5AF8" w:rsidRPr="001655E1" w:rsidRDefault="005A5AF8" w:rsidP="002D3E51">
      <w:pPr>
        <w:pStyle w:val="a5"/>
        <w:tabs>
          <w:tab w:val="left" w:pos="426"/>
        </w:tabs>
        <w:spacing w:after="0"/>
        <w:ind w:left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1655E1">
        <w:rPr>
          <w:rFonts w:ascii="Times New Roman" w:hAnsi="Times New Roman"/>
          <w:b/>
          <w:sz w:val="28"/>
          <w:szCs w:val="28"/>
        </w:rPr>
        <w:t>Базы данных, информационно-справочные и поисковые системы</w:t>
      </w:r>
    </w:p>
    <w:p w:rsidR="005A5AF8" w:rsidRPr="00B00676" w:rsidRDefault="005A5AF8" w:rsidP="001655E1">
      <w:pPr>
        <w:ind w:firstLine="708"/>
        <w:jc w:val="both"/>
        <w:rPr>
          <w:color w:val="000000"/>
          <w:sz w:val="28"/>
          <w:szCs w:val="28"/>
        </w:rPr>
      </w:pPr>
    </w:p>
    <w:p w:rsidR="001E5B18" w:rsidRPr="00B00676" w:rsidRDefault="001E5B18" w:rsidP="001E5B18">
      <w:pPr>
        <w:tabs>
          <w:tab w:val="left" w:pos="1100"/>
          <w:tab w:val="left" w:pos="1210"/>
        </w:tabs>
        <w:contextualSpacing/>
        <w:jc w:val="both"/>
        <w:rPr>
          <w:color w:val="000000"/>
          <w:sz w:val="28"/>
          <w:szCs w:val="28"/>
        </w:rPr>
      </w:pPr>
      <w:hyperlink r:id="rId7" w:history="1">
        <w:r w:rsidRPr="0041718D">
          <w:rPr>
            <w:rStyle w:val="a6"/>
            <w:sz w:val="28"/>
            <w:szCs w:val="28"/>
          </w:rPr>
          <w:t>http://www.hrono.ru/</w:t>
        </w:r>
      </w:hyperlink>
      <w:r>
        <w:rPr>
          <w:color w:val="000000"/>
          <w:sz w:val="28"/>
          <w:szCs w:val="28"/>
        </w:rPr>
        <w:t xml:space="preserve"> </w:t>
      </w:r>
      <w:r w:rsidRPr="00B00676">
        <w:rPr>
          <w:color w:val="000000"/>
          <w:sz w:val="28"/>
          <w:szCs w:val="28"/>
        </w:rPr>
        <w:t>– Хронос. Всемирная история.</w:t>
      </w:r>
    </w:p>
    <w:p w:rsidR="001E5B18" w:rsidRPr="00B00676" w:rsidRDefault="001E5B18" w:rsidP="001E5B18">
      <w:pPr>
        <w:tabs>
          <w:tab w:val="left" w:pos="1100"/>
          <w:tab w:val="left" w:pos="1210"/>
        </w:tabs>
        <w:contextualSpacing/>
        <w:jc w:val="both"/>
        <w:rPr>
          <w:color w:val="000000"/>
          <w:sz w:val="28"/>
          <w:szCs w:val="28"/>
        </w:rPr>
      </w:pPr>
      <w:hyperlink r:id="rId8" w:history="1">
        <w:r w:rsidRPr="0041718D">
          <w:rPr>
            <w:rStyle w:val="a6"/>
            <w:sz w:val="28"/>
            <w:szCs w:val="28"/>
          </w:rPr>
          <w:t>http://www.novoselschool.ru/kazakow/histori/istnewtime.html</w:t>
        </w:r>
      </w:hyperlink>
      <w:r>
        <w:rPr>
          <w:color w:val="000000"/>
          <w:sz w:val="28"/>
          <w:szCs w:val="28"/>
        </w:rPr>
        <w:t xml:space="preserve"> </w:t>
      </w:r>
      <w:r w:rsidRPr="00B00676">
        <w:rPr>
          <w:color w:val="000000"/>
          <w:sz w:val="28"/>
          <w:szCs w:val="28"/>
        </w:rPr>
        <w:t xml:space="preserve">– ИКТ в образовании: медиатека учителя.  </w:t>
      </w:r>
    </w:p>
    <w:p w:rsidR="001E5B18" w:rsidRPr="00B00676" w:rsidRDefault="001E5B18" w:rsidP="001E5B18">
      <w:pPr>
        <w:tabs>
          <w:tab w:val="left" w:pos="1100"/>
          <w:tab w:val="left" w:pos="1210"/>
        </w:tabs>
        <w:contextualSpacing/>
        <w:jc w:val="both"/>
        <w:rPr>
          <w:color w:val="000000"/>
          <w:sz w:val="28"/>
          <w:szCs w:val="28"/>
        </w:rPr>
      </w:pPr>
      <w:hyperlink r:id="rId9" w:history="1">
        <w:r w:rsidRPr="0041718D">
          <w:rPr>
            <w:rStyle w:val="a6"/>
            <w:sz w:val="28"/>
            <w:szCs w:val="28"/>
          </w:rPr>
          <w:t>http://www.edu.ru</w:t>
        </w:r>
      </w:hyperlink>
      <w:r>
        <w:rPr>
          <w:color w:val="000000"/>
          <w:sz w:val="28"/>
          <w:szCs w:val="28"/>
        </w:rPr>
        <w:t xml:space="preserve"> </w:t>
      </w:r>
      <w:r w:rsidRPr="00B00676">
        <w:rPr>
          <w:color w:val="000000"/>
          <w:sz w:val="28"/>
          <w:szCs w:val="28"/>
        </w:rPr>
        <w:t>– Российское образование. Федеральный образовательный портал.</w:t>
      </w:r>
    </w:p>
    <w:p w:rsidR="001E5B18" w:rsidRPr="00B00676" w:rsidRDefault="001E5B18" w:rsidP="001E5B18">
      <w:pPr>
        <w:tabs>
          <w:tab w:val="left" w:pos="1100"/>
          <w:tab w:val="left" w:pos="1210"/>
        </w:tabs>
        <w:contextualSpacing/>
        <w:jc w:val="both"/>
        <w:rPr>
          <w:color w:val="000000"/>
          <w:sz w:val="28"/>
          <w:szCs w:val="28"/>
        </w:rPr>
      </w:pPr>
      <w:hyperlink r:id="rId10" w:history="1">
        <w:r w:rsidRPr="0041718D">
          <w:rPr>
            <w:rStyle w:val="a6"/>
            <w:sz w:val="28"/>
            <w:szCs w:val="28"/>
          </w:rPr>
          <w:t>http://www.school.edu.ru</w:t>
        </w:r>
      </w:hyperlink>
      <w:r>
        <w:rPr>
          <w:color w:val="000000"/>
          <w:sz w:val="28"/>
          <w:szCs w:val="28"/>
        </w:rPr>
        <w:t xml:space="preserve"> </w:t>
      </w:r>
      <w:r w:rsidRPr="00B00676">
        <w:rPr>
          <w:color w:val="000000"/>
          <w:sz w:val="28"/>
          <w:szCs w:val="28"/>
        </w:rPr>
        <w:t>– Российский общеобразовательный портал.</w:t>
      </w:r>
    </w:p>
    <w:p w:rsidR="001E5B18" w:rsidRPr="00B00676" w:rsidRDefault="001E5B18" w:rsidP="001E5B18">
      <w:pPr>
        <w:tabs>
          <w:tab w:val="left" w:pos="1100"/>
          <w:tab w:val="left" w:pos="1210"/>
        </w:tabs>
        <w:contextualSpacing/>
        <w:jc w:val="both"/>
        <w:rPr>
          <w:color w:val="000000"/>
          <w:sz w:val="28"/>
          <w:szCs w:val="28"/>
        </w:rPr>
      </w:pPr>
      <w:hyperlink r:id="rId11" w:history="1">
        <w:r w:rsidRPr="0041718D">
          <w:rPr>
            <w:rStyle w:val="a6"/>
            <w:sz w:val="28"/>
            <w:szCs w:val="28"/>
          </w:rPr>
          <w:t>http://www.alleng.ru</w:t>
        </w:r>
      </w:hyperlink>
      <w:r>
        <w:rPr>
          <w:color w:val="000000"/>
          <w:sz w:val="28"/>
          <w:szCs w:val="28"/>
        </w:rPr>
        <w:t xml:space="preserve"> </w:t>
      </w:r>
      <w:r w:rsidRPr="00B00676">
        <w:rPr>
          <w:color w:val="000000"/>
          <w:sz w:val="28"/>
          <w:szCs w:val="28"/>
        </w:rPr>
        <w:t xml:space="preserve">– портал </w:t>
      </w:r>
      <w:r>
        <w:rPr>
          <w:color w:val="000000"/>
          <w:sz w:val="28"/>
          <w:szCs w:val="28"/>
        </w:rPr>
        <w:t>«</w:t>
      </w:r>
      <w:r w:rsidRPr="00B00676">
        <w:rPr>
          <w:color w:val="000000"/>
          <w:sz w:val="28"/>
          <w:szCs w:val="28"/>
        </w:rPr>
        <w:t>Всем, кто учится</w:t>
      </w:r>
      <w:r>
        <w:rPr>
          <w:color w:val="000000"/>
          <w:sz w:val="28"/>
          <w:szCs w:val="28"/>
        </w:rPr>
        <w:t>»</w:t>
      </w:r>
      <w:r w:rsidRPr="00B00676">
        <w:rPr>
          <w:color w:val="000000"/>
          <w:sz w:val="28"/>
          <w:szCs w:val="28"/>
        </w:rPr>
        <w:t>.</w:t>
      </w:r>
    </w:p>
    <w:p w:rsidR="001E5B18" w:rsidRPr="00B00676" w:rsidRDefault="001E5B18" w:rsidP="001E5B18">
      <w:pPr>
        <w:tabs>
          <w:tab w:val="left" w:pos="1100"/>
          <w:tab w:val="left" w:pos="1210"/>
        </w:tabs>
        <w:contextualSpacing/>
        <w:jc w:val="both"/>
        <w:rPr>
          <w:color w:val="000000"/>
          <w:sz w:val="28"/>
          <w:szCs w:val="28"/>
        </w:rPr>
      </w:pPr>
      <w:hyperlink r:id="rId12" w:history="1">
        <w:r w:rsidRPr="0041718D">
          <w:rPr>
            <w:rStyle w:val="a6"/>
            <w:sz w:val="28"/>
            <w:szCs w:val="28"/>
          </w:rPr>
          <w:t>http://ndce.edu.ru</w:t>
        </w:r>
      </w:hyperlink>
      <w:r>
        <w:rPr>
          <w:color w:val="000000"/>
          <w:sz w:val="28"/>
          <w:szCs w:val="28"/>
        </w:rPr>
        <w:t xml:space="preserve"> </w:t>
      </w:r>
      <w:r w:rsidRPr="00B00676">
        <w:rPr>
          <w:color w:val="000000"/>
          <w:sz w:val="28"/>
          <w:szCs w:val="28"/>
        </w:rPr>
        <w:t>– портал учебного книгоиздания.</w:t>
      </w:r>
    </w:p>
    <w:p w:rsidR="001E5B18" w:rsidRPr="00B00676" w:rsidRDefault="001E5B18" w:rsidP="001E5B18">
      <w:pPr>
        <w:tabs>
          <w:tab w:val="left" w:pos="1100"/>
          <w:tab w:val="left" w:pos="1210"/>
        </w:tabs>
        <w:contextualSpacing/>
        <w:jc w:val="both"/>
        <w:rPr>
          <w:color w:val="000000"/>
          <w:sz w:val="28"/>
          <w:szCs w:val="28"/>
        </w:rPr>
      </w:pPr>
      <w:hyperlink r:id="rId13" w:history="1">
        <w:r w:rsidRPr="0041718D">
          <w:rPr>
            <w:rStyle w:val="a6"/>
            <w:sz w:val="28"/>
            <w:szCs w:val="28"/>
          </w:rPr>
          <w:t>http://ras.ru</w:t>
        </w:r>
      </w:hyperlink>
      <w:r>
        <w:rPr>
          <w:color w:val="000000"/>
          <w:sz w:val="28"/>
          <w:szCs w:val="28"/>
        </w:rPr>
        <w:t xml:space="preserve"> </w:t>
      </w:r>
      <w:r w:rsidRPr="00B00676">
        <w:rPr>
          <w:color w:val="000000"/>
          <w:sz w:val="28"/>
          <w:szCs w:val="28"/>
        </w:rPr>
        <w:t xml:space="preserve">– Российская академия наук. </w:t>
      </w:r>
    </w:p>
    <w:p w:rsidR="001E5B18" w:rsidRPr="00B00676" w:rsidRDefault="001E5B18" w:rsidP="001E5B18">
      <w:pPr>
        <w:tabs>
          <w:tab w:val="left" w:pos="1100"/>
          <w:tab w:val="left" w:pos="1210"/>
        </w:tabs>
        <w:contextualSpacing/>
        <w:jc w:val="both"/>
        <w:rPr>
          <w:color w:val="000000"/>
          <w:sz w:val="28"/>
          <w:szCs w:val="28"/>
        </w:rPr>
      </w:pPr>
      <w:hyperlink r:id="rId14" w:history="1">
        <w:r w:rsidRPr="0041718D">
          <w:rPr>
            <w:rStyle w:val="a6"/>
            <w:sz w:val="28"/>
            <w:szCs w:val="28"/>
          </w:rPr>
          <w:t>http://historians.ru</w:t>
        </w:r>
      </w:hyperlink>
      <w:r>
        <w:rPr>
          <w:color w:val="000000"/>
          <w:sz w:val="28"/>
          <w:szCs w:val="28"/>
        </w:rPr>
        <w:t xml:space="preserve"> </w:t>
      </w:r>
      <w:r w:rsidRPr="00B00676">
        <w:rPr>
          <w:color w:val="000000"/>
          <w:sz w:val="28"/>
          <w:szCs w:val="28"/>
        </w:rPr>
        <w:t>– Национальный комитет российских историков.</w:t>
      </w:r>
    </w:p>
    <w:p w:rsidR="001E5B18" w:rsidRPr="00B00676" w:rsidRDefault="001E5B18" w:rsidP="001E5B18">
      <w:pPr>
        <w:tabs>
          <w:tab w:val="left" w:pos="1100"/>
          <w:tab w:val="left" w:pos="1210"/>
        </w:tabs>
        <w:contextualSpacing/>
        <w:jc w:val="both"/>
        <w:rPr>
          <w:color w:val="000000"/>
          <w:sz w:val="28"/>
          <w:szCs w:val="28"/>
        </w:rPr>
      </w:pPr>
      <w:hyperlink r:id="rId15" w:history="1">
        <w:r w:rsidRPr="0041718D">
          <w:rPr>
            <w:rStyle w:val="a6"/>
            <w:sz w:val="28"/>
            <w:szCs w:val="28"/>
          </w:rPr>
          <w:t>http://worldhist.ru</w:t>
        </w:r>
      </w:hyperlink>
      <w:r>
        <w:rPr>
          <w:color w:val="000000"/>
          <w:sz w:val="28"/>
          <w:szCs w:val="28"/>
        </w:rPr>
        <w:t xml:space="preserve"> </w:t>
      </w:r>
      <w:r w:rsidRPr="00B00676">
        <w:rPr>
          <w:color w:val="000000"/>
          <w:sz w:val="28"/>
          <w:szCs w:val="28"/>
        </w:rPr>
        <w:t>– Всемирная история. Единое научно-образовательное пространство. Единый сетевой ресурс для координации научно-исследовательской и преподавательской деятельности историков России.</w:t>
      </w:r>
    </w:p>
    <w:p w:rsidR="001E5B18" w:rsidRPr="00B00676" w:rsidRDefault="001E5B18" w:rsidP="001E5B18">
      <w:pPr>
        <w:tabs>
          <w:tab w:val="left" w:pos="1100"/>
          <w:tab w:val="left" w:pos="1210"/>
        </w:tabs>
        <w:contextualSpacing/>
        <w:jc w:val="both"/>
        <w:rPr>
          <w:color w:val="000000"/>
          <w:sz w:val="28"/>
          <w:szCs w:val="28"/>
        </w:rPr>
      </w:pPr>
      <w:hyperlink r:id="rId16" w:history="1">
        <w:r w:rsidRPr="0041718D">
          <w:rPr>
            <w:rStyle w:val="a6"/>
            <w:sz w:val="28"/>
            <w:szCs w:val="28"/>
          </w:rPr>
          <w:t>http://igh.ru</w:t>
        </w:r>
      </w:hyperlink>
      <w:r>
        <w:rPr>
          <w:color w:val="000000"/>
          <w:sz w:val="28"/>
          <w:szCs w:val="28"/>
        </w:rPr>
        <w:t xml:space="preserve"> </w:t>
      </w:r>
      <w:r w:rsidRPr="00B00676">
        <w:rPr>
          <w:color w:val="000000"/>
          <w:sz w:val="28"/>
          <w:szCs w:val="28"/>
        </w:rPr>
        <w:t>– Институт всеобщей истории РАН.</w:t>
      </w:r>
    </w:p>
    <w:p w:rsidR="001E5B18" w:rsidRPr="00B00676" w:rsidRDefault="001E5B18" w:rsidP="001E5B18">
      <w:pPr>
        <w:tabs>
          <w:tab w:val="left" w:pos="1100"/>
          <w:tab w:val="left" w:pos="1210"/>
        </w:tabs>
        <w:contextualSpacing/>
        <w:jc w:val="both"/>
        <w:rPr>
          <w:color w:val="000000"/>
          <w:sz w:val="28"/>
          <w:szCs w:val="28"/>
        </w:rPr>
      </w:pPr>
      <w:hyperlink r:id="rId17" w:history="1">
        <w:r w:rsidRPr="0041718D">
          <w:rPr>
            <w:rStyle w:val="a6"/>
            <w:sz w:val="28"/>
            <w:szCs w:val="28"/>
          </w:rPr>
          <w:t>http://www.eu.spb.ru/history/index.htm</w:t>
        </w:r>
      </w:hyperlink>
      <w:r>
        <w:rPr>
          <w:color w:val="000000"/>
          <w:sz w:val="28"/>
          <w:szCs w:val="28"/>
        </w:rPr>
        <w:t xml:space="preserve"> </w:t>
      </w:r>
      <w:r w:rsidRPr="00B00676">
        <w:rPr>
          <w:color w:val="000000"/>
          <w:sz w:val="28"/>
          <w:szCs w:val="28"/>
        </w:rPr>
        <w:t>– исторический раздел сайта Европейского университета в Санкт-Петербурге.</w:t>
      </w:r>
    </w:p>
    <w:p w:rsidR="001E5B18" w:rsidRPr="00B00676" w:rsidRDefault="001E5B18" w:rsidP="001E5B18">
      <w:pPr>
        <w:tabs>
          <w:tab w:val="left" w:pos="1100"/>
          <w:tab w:val="left" w:pos="1210"/>
        </w:tabs>
        <w:contextualSpacing/>
        <w:jc w:val="both"/>
        <w:rPr>
          <w:color w:val="000000"/>
          <w:sz w:val="28"/>
          <w:szCs w:val="28"/>
        </w:rPr>
      </w:pPr>
      <w:hyperlink r:id="rId18" w:history="1">
        <w:r w:rsidRPr="0041718D">
          <w:rPr>
            <w:rStyle w:val="a6"/>
            <w:sz w:val="28"/>
            <w:szCs w:val="28"/>
          </w:rPr>
          <w:t>http://www.rsl.ru</w:t>
        </w:r>
      </w:hyperlink>
      <w:r>
        <w:rPr>
          <w:color w:val="000000"/>
          <w:sz w:val="28"/>
          <w:szCs w:val="28"/>
        </w:rPr>
        <w:t xml:space="preserve"> </w:t>
      </w:r>
      <w:r w:rsidRPr="00B00676">
        <w:rPr>
          <w:color w:val="000000"/>
          <w:sz w:val="28"/>
          <w:szCs w:val="28"/>
        </w:rPr>
        <w:t>– Российская государственная библиотека.</w:t>
      </w:r>
    </w:p>
    <w:p w:rsidR="001E5B18" w:rsidRPr="00B00676" w:rsidRDefault="001E5B18" w:rsidP="001E5B18">
      <w:pPr>
        <w:tabs>
          <w:tab w:val="left" w:pos="1100"/>
          <w:tab w:val="left" w:pos="1210"/>
        </w:tabs>
        <w:contextualSpacing/>
        <w:jc w:val="both"/>
        <w:rPr>
          <w:color w:val="000000"/>
          <w:sz w:val="28"/>
          <w:szCs w:val="28"/>
        </w:rPr>
      </w:pPr>
      <w:hyperlink r:id="rId19" w:history="1">
        <w:r w:rsidRPr="0041718D">
          <w:rPr>
            <w:rStyle w:val="a6"/>
            <w:sz w:val="28"/>
            <w:szCs w:val="28"/>
          </w:rPr>
          <w:t>http://www.shpl.ru</w:t>
        </w:r>
      </w:hyperlink>
      <w:r>
        <w:rPr>
          <w:color w:val="000000"/>
          <w:sz w:val="28"/>
          <w:szCs w:val="28"/>
        </w:rPr>
        <w:t xml:space="preserve"> </w:t>
      </w:r>
      <w:r w:rsidRPr="00B00676">
        <w:rPr>
          <w:color w:val="000000"/>
          <w:sz w:val="28"/>
          <w:szCs w:val="28"/>
        </w:rPr>
        <w:t>– Государственная публичная историческая библиотека.</w:t>
      </w:r>
    </w:p>
    <w:p w:rsidR="001E5B18" w:rsidRPr="00B00676" w:rsidRDefault="001E5B18" w:rsidP="001E5B18">
      <w:pPr>
        <w:tabs>
          <w:tab w:val="left" w:pos="1100"/>
          <w:tab w:val="left" w:pos="1210"/>
        </w:tabs>
        <w:contextualSpacing/>
        <w:jc w:val="both"/>
        <w:rPr>
          <w:color w:val="000000"/>
          <w:sz w:val="28"/>
          <w:szCs w:val="28"/>
        </w:rPr>
      </w:pPr>
      <w:hyperlink r:id="rId20" w:history="1">
        <w:r w:rsidRPr="0041718D">
          <w:rPr>
            <w:rStyle w:val="a6"/>
            <w:sz w:val="28"/>
            <w:szCs w:val="28"/>
          </w:rPr>
          <w:t>http://www.biografia.ru</w:t>
        </w:r>
      </w:hyperlink>
      <w:r>
        <w:rPr>
          <w:color w:val="000000"/>
          <w:sz w:val="28"/>
          <w:szCs w:val="28"/>
        </w:rPr>
        <w:t xml:space="preserve"> </w:t>
      </w:r>
      <w:r w:rsidRPr="00B00676">
        <w:rPr>
          <w:color w:val="000000"/>
          <w:sz w:val="28"/>
          <w:szCs w:val="28"/>
        </w:rPr>
        <w:t>– Биография.Ру (биографии исторических личностей).</w:t>
      </w:r>
    </w:p>
    <w:p w:rsidR="001E5B18" w:rsidRPr="00B00676" w:rsidRDefault="001E5B18" w:rsidP="001E5B18">
      <w:pPr>
        <w:tabs>
          <w:tab w:val="left" w:pos="1100"/>
          <w:tab w:val="left" w:pos="1210"/>
        </w:tabs>
        <w:contextualSpacing/>
        <w:jc w:val="both"/>
        <w:rPr>
          <w:color w:val="000000"/>
          <w:sz w:val="28"/>
          <w:szCs w:val="28"/>
        </w:rPr>
      </w:pPr>
      <w:hyperlink r:id="rId21" w:history="1">
        <w:r w:rsidRPr="0041718D">
          <w:rPr>
            <w:rStyle w:val="a6"/>
            <w:sz w:val="28"/>
            <w:szCs w:val="28"/>
          </w:rPr>
          <w:t>http://www.edic.ru</w:t>
        </w:r>
      </w:hyperlink>
      <w:r>
        <w:rPr>
          <w:color w:val="000000"/>
          <w:sz w:val="28"/>
          <w:szCs w:val="28"/>
        </w:rPr>
        <w:t xml:space="preserve"> </w:t>
      </w:r>
      <w:r w:rsidRPr="00B00676">
        <w:rPr>
          <w:color w:val="000000"/>
          <w:sz w:val="28"/>
          <w:szCs w:val="28"/>
        </w:rPr>
        <w:t>– Большой энциклопедический и Исторический словари он-лайн.</w:t>
      </w:r>
    </w:p>
    <w:p w:rsidR="001E5B18" w:rsidRPr="00B00676" w:rsidRDefault="001E5B18" w:rsidP="001E5B18">
      <w:pPr>
        <w:tabs>
          <w:tab w:val="left" w:pos="1100"/>
          <w:tab w:val="left" w:pos="1210"/>
        </w:tabs>
        <w:contextualSpacing/>
        <w:jc w:val="both"/>
        <w:rPr>
          <w:color w:val="000000"/>
          <w:sz w:val="28"/>
          <w:szCs w:val="28"/>
        </w:rPr>
      </w:pPr>
      <w:hyperlink r:id="rId22" w:history="1">
        <w:r w:rsidRPr="0041718D">
          <w:rPr>
            <w:rStyle w:val="a6"/>
            <w:sz w:val="28"/>
            <w:szCs w:val="28"/>
          </w:rPr>
          <w:t>http://www.glossary.ru</w:t>
        </w:r>
      </w:hyperlink>
      <w:r>
        <w:rPr>
          <w:color w:val="000000"/>
          <w:sz w:val="28"/>
          <w:szCs w:val="28"/>
        </w:rPr>
        <w:t xml:space="preserve"> </w:t>
      </w:r>
      <w:r w:rsidRPr="00B00676">
        <w:rPr>
          <w:color w:val="000000"/>
          <w:sz w:val="28"/>
          <w:szCs w:val="28"/>
        </w:rPr>
        <w:t xml:space="preserve">– служба тематических толковых словарей </w:t>
      </w:r>
      <w:r>
        <w:rPr>
          <w:color w:val="000000"/>
          <w:sz w:val="28"/>
          <w:szCs w:val="28"/>
        </w:rPr>
        <w:t>«</w:t>
      </w:r>
      <w:r w:rsidRPr="00B00676">
        <w:rPr>
          <w:color w:val="000000"/>
          <w:sz w:val="28"/>
          <w:szCs w:val="28"/>
        </w:rPr>
        <w:t>Глоссарий. ру</w:t>
      </w:r>
      <w:r>
        <w:rPr>
          <w:color w:val="000000"/>
          <w:sz w:val="28"/>
          <w:szCs w:val="28"/>
        </w:rPr>
        <w:t>»</w:t>
      </w:r>
      <w:r w:rsidRPr="00B00676">
        <w:rPr>
          <w:color w:val="000000"/>
          <w:sz w:val="28"/>
          <w:szCs w:val="28"/>
        </w:rPr>
        <w:t>.</w:t>
      </w:r>
    </w:p>
    <w:p w:rsidR="001E5B18" w:rsidRPr="00B00676" w:rsidRDefault="001E5B18" w:rsidP="001E5B18">
      <w:pPr>
        <w:tabs>
          <w:tab w:val="left" w:pos="1100"/>
          <w:tab w:val="left" w:pos="1210"/>
        </w:tabs>
        <w:contextualSpacing/>
        <w:jc w:val="both"/>
        <w:rPr>
          <w:color w:val="000000"/>
          <w:sz w:val="28"/>
          <w:szCs w:val="28"/>
        </w:rPr>
      </w:pPr>
      <w:hyperlink r:id="rId23" w:history="1">
        <w:r w:rsidRPr="0041718D">
          <w:rPr>
            <w:rStyle w:val="a6"/>
            <w:sz w:val="28"/>
            <w:szCs w:val="28"/>
          </w:rPr>
          <w:t>http://www.megabook.ru</w:t>
        </w:r>
      </w:hyperlink>
      <w:r>
        <w:rPr>
          <w:color w:val="000000"/>
          <w:sz w:val="28"/>
          <w:szCs w:val="28"/>
        </w:rPr>
        <w:t xml:space="preserve"> </w:t>
      </w:r>
      <w:r w:rsidRPr="00B00676">
        <w:rPr>
          <w:color w:val="000000"/>
          <w:sz w:val="28"/>
          <w:szCs w:val="28"/>
        </w:rPr>
        <w:t>– мегаэнциклопедия Кирилла и Мефодия.</w:t>
      </w:r>
    </w:p>
    <w:p w:rsidR="001E5B18" w:rsidRPr="00B00676" w:rsidRDefault="001E5B18" w:rsidP="001E5B18">
      <w:pPr>
        <w:tabs>
          <w:tab w:val="left" w:pos="1100"/>
          <w:tab w:val="left" w:pos="1210"/>
        </w:tabs>
        <w:contextualSpacing/>
        <w:jc w:val="both"/>
        <w:rPr>
          <w:color w:val="000000"/>
          <w:sz w:val="28"/>
          <w:szCs w:val="28"/>
        </w:rPr>
      </w:pPr>
      <w:hyperlink r:id="rId24" w:history="1">
        <w:r w:rsidRPr="0041718D">
          <w:rPr>
            <w:rStyle w:val="a6"/>
            <w:sz w:val="28"/>
            <w:szCs w:val="28"/>
          </w:rPr>
          <w:t>http://www.v_shkola.ru</w:t>
        </w:r>
      </w:hyperlink>
      <w:r>
        <w:rPr>
          <w:color w:val="000000"/>
          <w:sz w:val="28"/>
          <w:szCs w:val="28"/>
        </w:rPr>
        <w:t xml:space="preserve"> </w:t>
      </w:r>
      <w:r w:rsidRPr="00B00676">
        <w:rPr>
          <w:color w:val="000000"/>
          <w:sz w:val="28"/>
          <w:szCs w:val="28"/>
        </w:rPr>
        <w:t xml:space="preserve">– издательство </w:t>
      </w:r>
      <w:r>
        <w:rPr>
          <w:color w:val="000000"/>
          <w:sz w:val="28"/>
          <w:szCs w:val="28"/>
        </w:rPr>
        <w:t>«</w:t>
      </w:r>
      <w:r w:rsidRPr="00B00676">
        <w:rPr>
          <w:color w:val="000000"/>
          <w:sz w:val="28"/>
          <w:szCs w:val="28"/>
        </w:rPr>
        <w:t>Высшая школа</w:t>
      </w:r>
      <w:r>
        <w:rPr>
          <w:color w:val="000000"/>
          <w:sz w:val="28"/>
          <w:szCs w:val="28"/>
        </w:rPr>
        <w:t>»</w:t>
      </w:r>
      <w:r w:rsidRPr="00B00676">
        <w:rPr>
          <w:color w:val="000000"/>
          <w:sz w:val="28"/>
          <w:szCs w:val="28"/>
        </w:rPr>
        <w:t>.</w:t>
      </w:r>
    </w:p>
    <w:p w:rsidR="001E5B18" w:rsidRPr="00B00676" w:rsidRDefault="001E5B18" w:rsidP="001E5B18">
      <w:pPr>
        <w:tabs>
          <w:tab w:val="left" w:pos="1100"/>
          <w:tab w:val="left" w:pos="1210"/>
        </w:tabs>
        <w:contextualSpacing/>
        <w:jc w:val="both"/>
        <w:rPr>
          <w:color w:val="000000"/>
          <w:sz w:val="28"/>
          <w:szCs w:val="28"/>
        </w:rPr>
      </w:pPr>
      <w:hyperlink r:id="rId25" w:history="1">
        <w:r w:rsidRPr="0041718D">
          <w:rPr>
            <w:rStyle w:val="a6"/>
            <w:sz w:val="28"/>
            <w:szCs w:val="28"/>
          </w:rPr>
          <w:t>http://www.vlados.ru</w:t>
        </w:r>
      </w:hyperlink>
      <w:r>
        <w:rPr>
          <w:color w:val="000000"/>
          <w:sz w:val="28"/>
          <w:szCs w:val="28"/>
        </w:rPr>
        <w:t xml:space="preserve"> </w:t>
      </w:r>
      <w:r w:rsidRPr="00B00676">
        <w:rPr>
          <w:color w:val="000000"/>
          <w:sz w:val="28"/>
          <w:szCs w:val="28"/>
        </w:rPr>
        <w:t xml:space="preserve">– гуманитарный издательский центр </w:t>
      </w:r>
      <w:r>
        <w:rPr>
          <w:color w:val="000000"/>
          <w:sz w:val="28"/>
          <w:szCs w:val="28"/>
        </w:rPr>
        <w:t>«</w:t>
      </w:r>
      <w:r w:rsidRPr="00B00676">
        <w:rPr>
          <w:color w:val="000000"/>
          <w:sz w:val="28"/>
          <w:szCs w:val="28"/>
        </w:rPr>
        <w:t>ВЛАДОС</w:t>
      </w:r>
      <w:r>
        <w:rPr>
          <w:color w:val="000000"/>
          <w:sz w:val="28"/>
          <w:szCs w:val="28"/>
        </w:rPr>
        <w:t>»</w:t>
      </w:r>
      <w:r w:rsidRPr="00B00676">
        <w:rPr>
          <w:color w:val="000000"/>
          <w:sz w:val="28"/>
          <w:szCs w:val="28"/>
        </w:rPr>
        <w:t>.</w:t>
      </w:r>
    </w:p>
    <w:p w:rsidR="001E5B18" w:rsidRPr="00B00676" w:rsidRDefault="001E5B18" w:rsidP="001E5B18">
      <w:pPr>
        <w:tabs>
          <w:tab w:val="left" w:pos="1100"/>
          <w:tab w:val="left" w:pos="1210"/>
        </w:tabs>
        <w:contextualSpacing/>
        <w:jc w:val="both"/>
        <w:rPr>
          <w:color w:val="000000"/>
          <w:sz w:val="28"/>
          <w:szCs w:val="28"/>
        </w:rPr>
      </w:pPr>
      <w:hyperlink r:id="rId26" w:history="1">
        <w:r w:rsidRPr="0041718D">
          <w:rPr>
            <w:rStyle w:val="a6"/>
            <w:sz w:val="28"/>
            <w:szCs w:val="28"/>
          </w:rPr>
          <w:t>http://www.drofa.ru</w:t>
        </w:r>
      </w:hyperlink>
      <w:r>
        <w:rPr>
          <w:color w:val="000000"/>
          <w:sz w:val="28"/>
          <w:szCs w:val="28"/>
        </w:rPr>
        <w:t xml:space="preserve"> </w:t>
      </w:r>
      <w:r w:rsidRPr="00B00676">
        <w:rPr>
          <w:color w:val="000000"/>
          <w:sz w:val="28"/>
          <w:szCs w:val="28"/>
        </w:rPr>
        <w:t xml:space="preserve">– издательство </w:t>
      </w:r>
      <w:r>
        <w:rPr>
          <w:color w:val="000000"/>
          <w:sz w:val="28"/>
          <w:szCs w:val="28"/>
        </w:rPr>
        <w:t>«</w:t>
      </w:r>
      <w:r w:rsidRPr="00B00676">
        <w:rPr>
          <w:color w:val="000000"/>
          <w:sz w:val="28"/>
          <w:szCs w:val="28"/>
        </w:rPr>
        <w:t>Дрофа</w:t>
      </w:r>
      <w:r>
        <w:rPr>
          <w:color w:val="000000"/>
          <w:sz w:val="28"/>
          <w:szCs w:val="28"/>
        </w:rPr>
        <w:t>»</w:t>
      </w:r>
      <w:r w:rsidRPr="00B00676">
        <w:rPr>
          <w:color w:val="000000"/>
          <w:sz w:val="28"/>
          <w:szCs w:val="28"/>
        </w:rPr>
        <w:t>.</w:t>
      </w:r>
    </w:p>
    <w:p w:rsidR="001E5B18" w:rsidRPr="00B00676" w:rsidRDefault="001E5B18" w:rsidP="001E5B18">
      <w:pPr>
        <w:tabs>
          <w:tab w:val="left" w:pos="1100"/>
          <w:tab w:val="left" w:pos="1210"/>
        </w:tabs>
        <w:contextualSpacing/>
        <w:jc w:val="both"/>
        <w:rPr>
          <w:color w:val="000000"/>
          <w:sz w:val="28"/>
          <w:szCs w:val="28"/>
        </w:rPr>
      </w:pPr>
      <w:hyperlink r:id="rId27" w:history="1">
        <w:r w:rsidRPr="0041718D">
          <w:rPr>
            <w:rStyle w:val="a6"/>
            <w:sz w:val="28"/>
            <w:szCs w:val="28"/>
          </w:rPr>
          <w:t>http://www.prosv.ru</w:t>
        </w:r>
      </w:hyperlink>
      <w:r>
        <w:rPr>
          <w:color w:val="000000"/>
          <w:sz w:val="28"/>
          <w:szCs w:val="28"/>
        </w:rPr>
        <w:t xml:space="preserve"> </w:t>
      </w:r>
      <w:r w:rsidRPr="00B00676">
        <w:rPr>
          <w:color w:val="000000"/>
          <w:sz w:val="28"/>
          <w:szCs w:val="28"/>
        </w:rPr>
        <w:t xml:space="preserve">– издательство </w:t>
      </w:r>
      <w:r>
        <w:rPr>
          <w:color w:val="000000"/>
          <w:sz w:val="28"/>
          <w:szCs w:val="28"/>
        </w:rPr>
        <w:t>«</w:t>
      </w:r>
      <w:r w:rsidRPr="00B00676">
        <w:rPr>
          <w:color w:val="000000"/>
          <w:sz w:val="28"/>
          <w:szCs w:val="28"/>
        </w:rPr>
        <w:t>Просвещение</w:t>
      </w:r>
      <w:r>
        <w:rPr>
          <w:color w:val="000000"/>
          <w:sz w:val="28"/>
          <w:szCs w:val="28"/>
        </w:rPr>
        <w:t>»</w:t>
      </w:r>
      <w:r w:rsidRPr="00B00676">
        <w:rPr>
          <w:color w:val="000000"/>
          <w:sz w:val="28"/>
          <w:szCs w:val="28"/>
        </w:rPr>
        <w:t>.</w:t>
      </w:r>
    </w:p>
    <w:p w:rsidR="001E5B18" w:rsidRPr="00B00676" w:rsidRDefault="001E5B18" w:rsidP="001E5B18">
      <w:pPr>
        <w:tabs>
          <w:tab w:val="left" w:pos="1100"/>
          <w:tab w:val="left" w:pos="1210"/>
        </w:tabs>
        <w:contextualSpacing/>
        <w:jc w:val="both"/>
        <w:rPr>
          <w:color w:val="000000"/>
          <w:sz w:val="28"/>
          <w:szCs w:val="28"/>
        </w:rPr>
      </w:pPr>
      <w:hyperlink r:id="rId28" w:history="1">
        <w:r w:rsidRPr="0041718D">
          <w:rPr>
            <w:rStyle w:val="a6"/>
            <w:sz w:val="28"/>
            <w:szCs w:val="28"/>
          </w:rPr>
          <w:t>http://www.nivestnik.ru</w:t>
        </w:r>
      </w:hyperlink>
      <w:r>
        <w:rPr>
          <w:color w:val="000000"/>
          <w:sz w:val="28"/>
          <w:szCs w:val="28"/>
        </w:rPr>
        <w:t xml:space="preserve"> </w:t>
      </w:r>
      <w:r w:rsidRPr="00B00676">
        <w:rPr>
          <w:color w:val="000000"/>
          <w:sz w:val="28"/>
          <w:szCs w:val="28"/>
        </w:rPr>
        <w:t xml:space="preserve">– журнал </w:t>
      </w:r>
      <w:r>
        <w:rPr>
          <w:color w:val="000000"/>
          <w:sz w:val="28"/>
          <w:szCs w:val="28"/>
        </w:rPr>
        <w:t>«</w:t>
      </w:r>
      <w:r w:rsidRPr="00B00676">
        <w:rPr>
          <w:color w:val="000000"/>
          <w:sz w:val="28"/>
          <w:szCs w:val="28"/>
        </w:rPr>
        <w:t>Новый исторический вестник</w:t>
      </w:r>
      <w:r>
        <w:rPr>
          <w:color w:val="000000"/>
          <w:sz w:val="28"/>
          <w:szCs w:val="28"/>
        </w:rPr>
        <w:t>»</w:t>
      </w:r>
      <w:r w:rsidRPr="00B00676">
        <w:rPr>
          <w:color w:val="000000"/>
          <w:sz w:val="28"/>
          <w:szCs w:val="28"/>
        </w:rPr>
        <w:t>.</w:t>
      </w:r>
    </w:p>
    <w:p w:rsidR="001E5B18" w:rsidRPr="00B00676" w:rsidRDefault="001E5B18" w:rsidP="001E5B18">
      <w:pPr>
        <w:tabs>
          <w:tab w:val="left" w:pos="1100"/>
          <w:tab w:val="left" w:pos="1210"/>
        </w:tabs>
        <w:contextualSpacing/>
        <w:jc w:val="both"/>
        <w:rPr>
          <w:color w:val="000000"/>
          <w:sz w:val="28"/>
          <w:szCs w:val="28"/>
        </w:rPr>
      </w:pPr>
      <w:hyperlink r:id="rId29" w:history="1">
        <w:r w:rsidRPr="0041718D">
          <w:rPr>
            <w:rStyle w:val="a6"/>
            <w:sz w:val="28"/>
            <w:szCs w:val="28"/>
          </w:rPr>
          <w:t>http://pish.ru</w:t>
        </w:r>
      </w:hyperlink>
      <w:r>
        <w:rPr>
          <w:color w:val="000000"/>
          <w:sz w:val="28"/>
          <w:szCs w:val="28"/>
        </w:rPr>
        <w:t xml:space="preserve"> </w:t>
      </w:r>
      <w:r w:rsidRPr="00B00676">
        <w:rPr>
          <w:color w:val="000000"/>
          <w:sz w:val="28"/>
          <w:szCs w:val="28"/>
        </w:rPr>
        <w:t xml:space="preserve">– журнал </w:t>
      </w:r>
      <w:r>
        <w:rPr>
          <w:color w:val="000000"/>
          <w:sz w:val="28"/>
          <w:szCs w:val="28"/>
        </w:rPr>
        <w:t>«</w:t>
      </w:r>
      <w:r w:rsidRPr="00B00676">
        <w:rPr>
          <w:color w:val="000000"/>
          <w:sz w:val="28"/>
          <w:szCs w:val="28"/>
        </w:rPr>
        <w:t>Преподавание истории в школе</w:t>
      </w:r>
      <w:r>
        <w:rPr>
          <w:color w:val="000000"/>
          <w:sz w:val="28"/>
          <w:szCs w:val="28"/>
        </w:rPr>
        <w:t>»</w:t>
      </w:r>
      <w:r w:rsidRPr="00B00676">
        <w:rPr>
          <w:color w:val="000000"/>
          <w:sz w:val="28"/>
          <w:szCs w:val="28"/>
        </w:rPr>
        <w:t>.</w:t>
      </w:r>
    </w:p>
    <w:p w:rsidR="001E5B18" w:rsidRPr="00B00676" w:rsidRDefault="001E5B18" w:rsidP="001E5B18">
      <w:pPr>
        <w:tabs>
          <w:tab w:val="left" w:pos="1100"/>
          <w:tab w:val="left" w:pos="1210"/>
        </w:tabs>
        <w:contextualSpacing/>
        <w:jc w:val="both"/>
        <w:rPr>
          <w:color w:val="000000"/>
          <w:sz w:val="28"/>
          <w:szCs w:val="28"/>
        </w:rPr>
      </w:pPr>
      <w:hyperlink r:id="rId30" w:history="1">
        <w:r w:rsidRPr="0041718D">
          <w:rPr>
            <w:rStyle w:val="a6"/>
            <w:sz w:val="28"/>
            <w:szCs w:val="28"/>
          </w:rPr>
          <w:t>http://www.istrodina.com</w:t>
        </w:r>
      </w:hyperlink>
      <w:r>
        <w:rPr>
          <w:color w:val="000000"/>
          <w:sz w:val="28"/>
          <w:szCs w:val="28"/>
        </w:rPr>
        <w:t xml:space="preserve"> </w:t>
      </w:r>
      <w:r w:rsidRPr="00B00676">
        <w:rPr>
          <w:color w:val="000000"/>
          <w:sz w:val="28"/>
          <w:szCs w:val="28"/>
        </w:rPr>
        <w:t xml:space="preserve">– журнал </w:t>
      </w:r>
      <w:r>
        <w:rPr>
          <w:color w:val="000000"/>
          <w:sz w:val="28"/>
          <w:szCs w:val="28"/>
        </w:rPr>
        <w:t>«</w:t>
      </w:r>
      <w:r w:rsidRPr="00B00676">
        <w:rPr>
          <w:color w:val="000000"/>
          <w:sz w:val="28"/>
          <w:szCs w:val="28"/>
        </w:rPr>
        <w:t>Родина</w:t>
      </w:r>
      <w:r>
        <w:rPr>
          <w:color w:val="000000"/>
          <w:sz w:val="28"/>
          <w:szCs w:val="28"/>
        </w:rPr>
        <w:t>»</w:t>
      </w:r>
      <w:r w:rsidRPr="00B00676">
        <w:rPr>
          <w:color w:val="000000"/>
          <w:sz w:val="28"/>
          <w:szCs w:val="28"/>
        </w:rPr>
        <w:t>.</w:t>
      </w:r>
    </w:p>
    <w:p w:rsidR="001E5B18" w:rsidRPr="00B00676" w:rsidRDefault="001E5B18" w:rsidP="001E5B18">
      <w:pPr>
        <w:tabs>
          <w:tab w:val="left" w:pos="1100"/>
          <w:tab w:val="left" w:pos="1210"/>
        </w:tabs>
        <w:contextualSpacing/>
        <w:jc w:val="both"/>
        <w:rPr>
          <w:color w:val="000000"/>
          <w:sz w:val="28"/>
          <w:szCs w:val="28"/>
        </w:rPr>
      </w:pPr>
      <w:hyperlink r:id="rId31" w:history="1">
        <w:r w:rsidRPr="0041718D">
          <w:rPr>
            <w:rStyle w:val="a6"/>
            <w:sz w:val="28"/>
            <w:szCs w:val="28"/>
          </w:rPr>
          <w:t>http://his.1september.ru</w:t>
        </w:r>
      </w:hyperlink>
      <w:r>
        <w:rPr>
          <w:color w:val="000000"/>
          <w:sz w:val="28"/>
          <w:szCs w:val="28"/>
        </w:rPr>
        <w:t xml:space="preserve"> </w:t>
      </w:r>
      <w:r w:rsidRPr="00B00676">
        <w:rPr>
          <w:color w:val="000000"/>
          <w:sz w:val="28"/>
          <w:szCs w:val="28"/>
        </w:rPr>
        <w:t xml:space="preserve">– газета </w:t>
      </w:r>
      <w:r>
        <w:rPr>
          <w:color w:val="000000"/>
          <w:sz w:val="28"/>
          <w:szCs w:val="28"/>
        </w:rPr>
        <w:t>«</w:t>
      </w:r>
      <w:r w:rsidRPr="00B00676">
        <w:rPr>
          <w:color w:val="000000"/>
          <w:sz w:val="28"/>
          <w:szCs w:val="28"/>
        </w:rPr>
        <w:t>История</w:t>
      </w:r>
      <w:r>
        <w:rPr>
          <w:color w:val="000000"/>
          <w:sz w:val="28"/>
          <w:szCs w:val="28"/>
        </w:rPr>
        <w:t>»</w:t>
      </w:r>
      <w:r w:rsidRPr="00B00676">
        <w:rPr>
          <w:color w:val="000000"/>
          <w:sz w:val="28"/>
          <w:szCs w:val="28"/>
        </w:rPr>
        <w:t>.</w:t>
      </w:r>
    </w:p>
    <w:p w:rsidR="001E5B18" w:rsidRPr="00B00676" w:rsidRDefault="001E5B18" w:rsidP="001E5B18">
      <w:pPr>
        <w:tabs>
          <w:tab w:val="left" w:pos="1100"/>
          <w:tab w:val="left" w:pos="1210"/>
        </w:tabs>
        <w:contextualSpacing/>
        <w:jc w:val="both"/>
        <w:rPr>
          <w:color w:val="000000"/>
          <w:sz w:val="28"/>
          <w:szCs w:val="28"/>
        </w:rPr>
      </w:pPr>
      <w:hyperlink r:id="rId32" w:history="1">
        <w:r w:rsidRPr="0041718D">
          <w:rPr>
            <w:rStyle w:val="a6"/>
            <w:sz w:val="28"/>
            <w:szCs w:val="28"/>
          </w:rPr>
          <w:t>http://www.istorya.ru</w:t>
        </w:r>
      </w:hyperlink>
      <w:r>
        <w:rPr>
          <w:color w:val="000000"/>
          <w:sz w:val="28"/>
          <w:szCs w:val="28"/>
        </w:rPr>
        <w:t xml:space="preserve"> </w:t>
      </w:r>
      <w:r w:rsidRPr="00B00676">
        <w:rPr>
          <w:color w:val="000000"/>
          <w:sz w:val="28"/>
          <w:szCs w:val="28"/>
        </w:rPr>
        <w:t xml:space="preserve">– проект </w:t>
      </w:r>
      <w:r>
        <w:rPr>
          <w:color w:val="000000"/>
          <w:sz w:val="28"/>
          <w:szCs w:val="28"/>
        </w:rPr>
        <w:t>«</w:t>
      </w:r>
      <w:r w:rsidRPr="00B00676">
        <w:rPr>
          <w:color w:val="000000"/>
          <w:sz w:val="28"/>
          <w:szCs w:val="28"/>
        </w:rPr>
        <w:t>История.Ру</w:t>
      </w:r>
      <w:r>
        <w:rPr>
          <w:color w:val="000000"/>
          <w:sz w:val="28"/>
          <w:szCs w:val="28"/>
        </w:rPr>
        <w:t>»</w:t>
      </w:r>
      <w:r w:rsidRPr="00B00676">
        <w:rPr>
          <w:color w:val="000000"/>
          <w:sz w:val="28"/>
          <w:szCs w:val="28"/>
        </w:rPr>
        <w:t>.</w:t>
      </w:r>
    </w:p>
    <w:p w:rsidR="001E5B18" w:rsidRPr="00B00676" w:rsidRDefault="001E5B18" w:rsidP="001E5B18">
      <w:pPr>
        <w:tabs>
          <w:tab w:val="left" w:pos="1100"/>
          <w:tab w:val="left" w:pos="1210"/>
        </w:tabs>
        <w:contextualSpacing/>
        <w:jc w:val="both"/>
        <w:rPr>
          <w:color w:val="000000"/>
          <w:sz w:val="28"/>
          <w:szCs w:val="28"/>
        </w:rPr>
      </w:pPr>
      <w:hyperlink r:id="rId33" w:history="1">
        <w:r w:rsidRPr="0041718D">
          <w:rPr>
            <w:rStyle w:val="a6"/>
            <w:sz w:val="28"/>
            <w:szCs w:val="28"/>
          </w:rPr>
          <w:t>http://www.2uk.ru/history</w:t>
        </w:r>
      </w:hyperlink>
      <w:r>
        <w:rPr>
          <w:color w:val="000000"/>
          <w:sz w:val="28"/>
          <w:szCs w:val="28"/>
        </w:rPr>
        <w:t xml:space="preserve"> </w:t>
      </w:r>
      <w:r w:rsidRPr="00B00676">
        <w:rPr>
          <w:color w:val="000000"/>
          <w:sz w:val="28"/>
          <w:szCs w:val="28"/>
        </w:rPr>
        <w:t>– история Англии.</w:t>
      </w:r>
    </w:p>
    <w:p w:rsidR="001E5B18" w:rsidRPr="00B00676" w:rsidRDefault="001E5B18" w:rsidP="001E5B18">
      <w:pPr>
        <w:tabs>
          <w:tab w:val="left" w:pos="1100"/>
          <w:tab w:val="left" w:pos="1210"/>
        </w:tabs>
        <w:contextualSpacing/>
        <w:jc w:val="both"/>
        <w:rPr>
          <w:color w:val="000000"/>
          <w:sz w:val="28"/>
          <w:szCs w:val="28"/>
        </w:rPr>
      </w:pPr>
      <w:hyperlink r:id="rId34" w:history="1">
        <w:r w:rsidRPr="0041718D">
          <w:rPr>
            <w:rStyle w:val="a6"/>
            <w:sz w:val="28"/>
            <w:szCs w:val="28"/>
          </w:rPr>
          <w:t>http://www.america.al.ru/usahist.html</w:t>
        </w:r>
      </w:hyperlink>
      <w:r>
        <w:rPr>
          <w:color w:val="000000"/>
          <w:sz w:val="28"/>
          <w:szCs w:val="28"/>
        </w:rPr>
        <w:t xml:space="preserve"> </w:t>
      </w:r>
      <w:r w:rsidRPr="00B00676">
        <w:rPr>
          <w:color w:val="000000"/>
          <w:sz w:val="28"/>
          <w:szCs w:val="28"/>
        </w:rPr>
        <w:t>– история США.</w:t>
      </w:r>
    </w:p>
    <w:p w:rsidR="001E5B18" w:rsidRPr="00B00676" w:rsidRDefault="001E5B18" w:rsidP="001E5B18">
      <w:pPr>
        <w:tabs>
          <w:tab w:val="left" w:pos="1100"/>
          <w:tab w:val="left" w:pos="1210"/>
        </w:tabs>
        <w:contextualSpacing/>
        <w:jc w:val="both"/>
        <w:rPr>
          <w:color w:val="000000"/>
          <w:sz w:val="28"/>
          <w:szCs w:val="28"/>
        </w:rPr>
      </w:pPr>
      <w:hyperlink r:id="rId35" w:history="1">
        <w:r w:rsidRPr="0041718D">
          <w:rPr>
            <w:rStyle w:val="a6"/>
            <w:sz w:val="28"/>
            <w:szCs w:val="28"/>
          </w:rPr>
          <w:t>http://www.hist.msu.ru/ER/Etext/PICT/modern.htm</w:t>
        </w:r>
      </w:hyperlink>
      <w:r>
        <w:rPr>
          <w:color w:val="000000"/>
          <w:sz w:val="28"/>
          <w:szCs w:val="28"/>
        </w:rPr>
        <w:t xml:space="preserve"> </w:t>
      </w:r>
      <w:r w:rsidRPr="00B00676">
        <w:rPr>
          <w:color w:val="000000"/>
          <w:sz w:val="28"/>
          <w:szCs w:val="28"/>
        </w:rPr>
        <w:t>– Исторические источники по Новой и Новейшей истории стран Европы и Америки на русском языке в Интернете. Собрание ссылок на сайте Электронной библиотеки Исторического факультета МГУ им. М.В. Ломоносова.</w:t>
      </w:r>
    </w:p>
    <w:p w:rsidR="001E5B18" w:rsidRPr="00B00676" w:rsidRDefault="001E5B18" w:rsidP="001E5B18">
      <w:pPr>
        <w:tabs>
          <w:tab w:val="left" w:pos="1100"/>
          <w:tab w:val="left" w:pos="1210"/>
        </w:tabs>
        <w:contextualSpacing/>
        <w:jc w:val="both"/>
        <w:rPr>
          <w:color w:val="000000"/>
          <w:sz w:val="28"/>
          <w:szCs w:val="28"/>
        </w:rPr>
      </w:pPr>
      <w:hyperlink r:id="rId36" w:history="1">
        <w:r w:rsidRPr="0041718D">
          <w:rPr>
            <w:rStyle w:val="a6"/>
            <w:sz w:val="28"/>
            <w:szCs w:val="28"/>
          </w:rPr>
          <w:t>http://www.grinchevskiy.ru/</w:t>
        </w:r>
      </w:hyperlink>
      <w:r>
        <w:rPr>
          <w:color w:val="000000"/>
          <w:sz w:val="28"/>
          <w:szCs w:val="28"/>
        </w:rPr>
        <w:t xml:space="preserve"> </w:t>
      </w:r>
      <w:r w:rsidRPr="00B00676">
        <w:rPr>
          <w:color w:val="000000"/>
          <w:sz w:val="28"/>
          <w:szCs w:val="28"/>
        </w:rPr>
        <w:t>– история США в документах: тексты документов, исторических источников, выступлений государственных и общественных деятелей США 17-20 вв.</w:t>
      </w:r>
    </w:p>
    <w:p w:rsidR="001E5B18" w:rsidRPr="00B00676" w:rsidRDefault="001E5B18" w:rsidP="001E5B18">
      <w:pPr>
        <w:tabs>
          <w:tab w:val="left" w:pos="1100"/>
          <w:tab w:val="left" w:pos="1210"/>
        </w:tabs>
        <w:contextualSpacing/>
        <w:jc w:val="both"/>
        <w:rPr>
          <w:color w:val="000000"/>
          <w:sz w:val="28"/>
          <w:szCs w:val="28"/>
        </w:rPr>
      </w:pPr>
      <w:hyperlink r:id="rId37" w:history="1">
        <w:r w:rsidRPr="0041718D">
          <w:rPr>
            <w:rStyle w:val="a6"/>
            <w:sz w:val="28"/>
            <w:szCs w:val="28"/>
          </w:rPr>
          <w:t>http://www.countries.ru/library/newtime/humanism/htm</w:t>
        </w:r>
      </w:hyperlink>
      <w:r>
        <w:rPr>
          <w:color w:val="000000"/>
          <w:sz w:val="28"/>
          <w:szCs w:val="28"/>
        </w:rPr>
        <w:t xml:space="preserve"> </w:t>
      </w:r>
      <w:r w:rsidRPr="00B00676">
        <w:rPr>
          <w:color w:val="000000"/>
          <w:sz w:val="28"/>
          <w:szCs w:val="28"/>
        </w:rPr>
        <w:t>– культура Нового времени.</w:t>
      </w:r>
    </w:p>
    <w:p w:rsidR="001E5B18" w:rsidRPr="00B00676" w:rsidRDefault="001E5B18" w:rsidP="001E5B18">
      <w:pPr>
        <w:tabs>
          <w:tab w:val="left" w:pos="1100"/>
          <w:tab w:val="left" w:pos="1210"/>
        </w:tabs>
        <w:contextualSpacing/>
        <w:jc w:val="both"/>
        <w:rPr>
          <w:color w:val="000000"/>
          <w:sz w:val="28"/>
          <w:szCs w:val="28"/>
        </w:rPr>
      </w:pPr>
      <w:hyperlink r:id="rId38" w:history="1">
        <w:r w:rsidRPr="0041718D">
          <w:rPr>
            <w:rStyle w:val="a6"/>
            <w:sz w:val="28"/>
            <w:szCs w:val="28"/>
          </w:rPr>
          <w:t>http://school-collection.edu.ru/</w:t>
        </w:r>
      </w:hyperlink>
      <w:r>
        <w:rPr>
          <w:color w:val="000000"/>
          <w:sz w:val="28"/>
          <w:szCs w:val="28"/>
        </w:rPr>
        <w:t xml:space="preserve"> </w:t>
      </w:r>
      <w:r w:rsidRPr="00B00676">
        <w:rPr>
          <w:color w:val="000000"/>
          <w:sz w:val="28"/>
          <w:szCs w:val="28"/>
        </w:rPr>
        <w:t xml:space="preserve"> – Коллекция цифровых образовательных ресурсов.</w:t>
      </w:r>
    </w:p>
    <w:p w:rsidR="001E5B18" w:rsidRPr="00B00676" w:rsidRDefault="001E5B18" w:rsidP="001E5B18">
      <w:pPr>
        <w:tabs>
          <w:tab w:val="left" w:pos="1100"/>
          <w:tab w:val="left" w:pos="1210"/>
        </w:tabs>
        <w:contextualSpacing/>
        <w:jc w:val="both"/>
        <w:rPr>
          <w:color w:val="000000"/>
          <w:sz w:val="28"/>
          <w:szCs w:val="28"/>
        </w:rPr>
      </w:pPr>
      <w:hyperlink r:id="rId39" w:history="1">
        <w:r w:rsidRPr="0041718D">
          <w:rPr>
            <w:rStyle w:val="a6"/>
            <w:sz w:val="28"/>
            <w:szCs w:val="28"/>
          </w:rPr>
          <w:t>http://www.gumer.info/bibliotek_Buks/History/History_Russia.php</w:t>
        </w:r>
      </w:hyperlink>
      <w:r>
        <w:rPr>
          <w:color w:val="000000"/>
          <w:sz w:val="28"/>
          <w:szCs w:val="28"/>
        </w:rPr>
        <w:t xml:space="preserve"> </w:t>
      </w:r>
      <w:r w:rsidRPr="00B00676">
        <w:rPr>
          <w:color w:val="000000"/>
          <w:sz w:val="28"/>
          <w:szCs w:val="28"/>
        </w:rPr>
        <w:t xml:space="preserve"> – Библиотека Гумера.</w:t>
      </w:r>
    </w:p>
    <w:p w:rsidR="001E5B18" w:rsidRPr="00B00676" w:rsidRDefault="001E5B18" w:rsidP="001E5B18">
      <w:pPr>
        <w:tabs>
          <w:tab w:val="left" w:pos="1100"/>
          <w:tab w:val="left" w:pos="1210"/>
        </w:tabs>
        <w:contextualSpacing/>
        <w:jc w:val="both"/>
        <w:rPr>
          <w:color w:val="000000"/>
          <w:sz w:val="28"/>
          <w:szCs w:val="28"/>
        </w:rPr>
      </w:pPr>
      <w:r w:rsidRPr="00B00676">
        <w:rPr>
          <w:color w:val="000000"/>
          <w:sz w:val="28"/>
          <w:szCs w:val="28"/>
        </w:rPr>
        <w:t xml:space="preserve">http://www.historia.ru/ – Русский электронный журнал </w:t>
      </w:r>
      <w:r>
        <w:rPr>
          <w:color w:val="000000"/>
          <w:sz w:val="28"/>
          <w:szCs w:val="28"/>
        </w:rPr>
        <w:t>«</w:t>
      </w:r>
      <w:r w:rsidRPr="00B00676">
        <w:rPr>
          <w:color w:val="000000"/>
          <w:sz w:val="28"/>
          <w:szCs w:val="28"/>
        </w:rPr>
        <w:t>Мир истории</w:t>
      </w:r>
      <w:r>
        <w:rPr>
          <w:color w:val="000000"/>
          <w:sz w:val="28"/>
          <w:szCs w:val="28"/>
        </w:rPr>
        <w:t>»</w:t>
      </w:r>
      <w:r w:rsidRPr="00B00676">
        <w:rPr>
          <w:color w:val="000000"/>
          <w:sz w:val="28"/>
          <w:szCs w:val="28"/>
        </w:rPr>
        <w:t>.</w:t>
      </w:r>
    </w:p>
    <w:p w:rsidR="001E5B18" w:rsidRPr="00B00676" w:rsidRDefault="001E5B18" w:rsidP="001E5B18">
      <w:pPr>
        <w:tabs>
          <w:tab w:val="left" w:pos="1100"/>
          <w:tab w:val="left" w:pos="1210"/>
        </w:tabs>
        <w:contextualSpacing/>
        <w:jc w:val="both"/>
        <w:rPr>
          <w:color w:val="000000"/>
          <w:sz w:val="28"/>
          <w:szCs w:val="28"/>
        </w:rPr>
      </w:pPr>
      <w:hyperlink r:id="rId40" w:history="1">
        <w:r w:rsidRPr="0041718D">
          <w:rPr>
            <w:rStyle w:val="a6"/>
            <w:sz w:val="28"/>
            <w:szCs w:val="28"/>
          </w:rPr>
          <w:t>http://www.humanities.edu.ru/</w:t>
        </w:r>
      </w:hyperlink>
      <w:r>
        <w:rPr>
          <w:color w:val="000000"/>
          <w:sz w:val="28"/>
          <w:szCs w:val="28"/>
        </w:rPr>
        <w:t xml:space="preserve"> </w:t>
      </w:r>
      <w:r w:rsidRPr="00B00676">
        <w:rPr>
          <w:color w:val="000000"/>
          <w:sz w:val="28"/>
          <w:szCs w:val="28"/>
        </w:rPr>
        <w:t xml:space="preserve"> – Федеральный образовательный портал </w:t>
      </w:r>
      <w:r>
        <w:rPr>
          <w:color w:val="000000"/>
          <w:sz w:val="28"/>
          <w:szCs w:val="28"/>
        </w:rPr>
        <w:t>«</w:t>
      </w:r>
      <w:r w:rsidRPr="00B00676">
        <w:rPr>
          <w:color w:val="000000"/>
          <w:sz w:val="28"/>
          <w:szCs w:val="28"/>
        </w:rPr>
        <w:t>Российское образование</w:t>
      </w:r>
      <w:r>
        <w:rPr>
          <w:color w:val="000000"/>
          <w:sz w:val="28"/>
          <w:szCs w:val="28"/>
        </w:rPr>
        <w:t>»</w:t>
      </w:r>
      <w:r w:rsidRPr="00B00676">
        <w:rPr>
          <w:color w:val="000000"/>
          <w:sz w:val="28"/>
          <w:szCs w:val="28"/>
        </w:rPr>
        <w:t>.</w:t>
      </w:r>
    </w:p>
    <w:p w:rsidR="001E5B18" w:rsidRPr="00B00676" w:rsidRDefault="001E5B18" w:rsidP="001E5B18">
      <w:pPr>
        <w:tabs>
          <w:tab w:val="left" w:pos="1100"/>
          <w:tab w:val="left" w:pos="1210"/>
        </w:tabs>
        <w:contextualSpacing/>
        <w:jc w:val="both"/>
        <w:rPr>
          <w:color w:val="000000"/>
          <w:sz w:val="28"/>
          <w:szCs w:val="28"/>
        </w:rPr>
      </w:pPr>
      <w:hyperlink r:id="rId41" w:history="1">
        <w:r w:rsidRPr="0041718D">
          <w:rPr>
            <w:rStyle w:val="a6"/>
            <w:sz w:val="28"/>
            <w:szCs w:val="28"/>
          </w:rPr>
          <w:t>http://www.whp057.narod.ru/</w:t>
        </w:r>
      </w:hyperlink>
      <w:r>
        <w:rPr>
          <w:color w:val="000000"/>
          <w:sz w:val="28"/>
          <w:szCs w:val="28"/>
        </w:rPr>
        <w:t xml:space="preserve"> </w:t>
      </w:r>
      <w:r w:rsidRPr="00B00676">
        <w:rPr>
          <w:color w:val="000000"/>
          <w:sz w:val="28"/>
          <w:szCs w:val="28"/>
        </w:rPr>
        <w:t xml:space="preserve"> – Всемирный исторический проект: информация о руководителях стран, территорий и городов на протяжении всей известной истории и некоторых других аспектах исторической науки. </w:t>
      </w:r>
    </w:p>
    <w:p w:rsidR="001E5B18" w:rsidRPr="00B00676" w:rsidRDefault="001E5B18" w:rsidP="001E5B18">
      <w:pPr>
        <w:tabs>
          <w:tab w:val="left" w:pos="1100"/>
          <w:tab w:val="left" w:pos="1210"/>
        </w:tabs>
        <w:contextualSpacing/>
        <w:jc w:val="both"/>
        <w:rPr>
          <w:color w:val="000000"/>
          <w:sz w:val="28"/>
          <w:szCs w:val="28"/>
        </w:rPr>
      </w:pPr>
      <w:hyperlink r:id="rId42" w:history="1">
        <w:r w:rsidRPr="0041718D">
          <w:rPr>
            <w:rStyle w:val="a6"/>
            <w:sz w:val="28"/>
            <w:szCs w:val="28"/>
          </w:rPr>
          <w:t>http://www.hist.ru/index.html</w:t>
        </w:r>
      </w:hyperlink>
      <w:r>
        <w:rPr>
          <w:color w:val="000000"/>
          <w:sz w:val="28"/>
          <w:szCs w:val="28"/>
        </w:rPr>
        <w:t xml:space="preserve"> </w:t>
      </w:r>
      <w:r w:rsidRPr="00B00676">
        <w:rPr>
          <w:color w:val="000000"/>
          <w:sz w:val="28"/>
          <w:szCs w:val="28"/>
        </w:rPr>
        <w:t xml:space="preserve"> – Исторический Альманах. Лабиринт времени. </w:t>
      </w:r>
    </w:p>
    <w:p w:rsidR="001E5B18" w:rsidRPr="00B00676" w:rsidRDefault="001E5B18" w:rsidP="001E5B18">
      <w:pPr>
        <w:tabs>
          <w:tab w:val="left" w:pos="1100"/>
          <w:tab w:val="left" w:pos="1210"/>
        </w:tabs>
        <w:contextualSpacing/>
        <w:jc w:val="both"/>
        <w:rPr>
          <w:color w:val="000000"/>
          <w:sz w:val="28"/>
          <w:szCs w:val="28"/>
        </w:rPr>
      </w:pPr>
      <w:r w:rsidRPr="00B00676">
        <w:rPr>
          <w:color w:val="000000"/>
          <w:sz w:val="28"/>
          <w:szCs w:val="28"/>
        </w:rPr>
        <w:t xml:space="preserve">http://www.countries.ru/ – Страны мира: культура, история, политика, экономика, ссылки на сетевые ресурсы, иллюстрации. </w:t>
      </w:r>
    </w:p>
    <w:p w:rsidR="001E5B18" w:rsidRPr="00B00676" w:rsidRDefault="001E5B18" w:rsidP="001E5B18">
      <w:pPr>
        <w:tabs>
          <w:tab w:val="left" w:pos="1100"/>
          <w:tab w:val="left" w:pos="1210"/>
        </w:tabs>
        <w:contextualSpacing/>
        <w:jc w:val="both"/>
        <w:rPr>
          <w:color w:val="000000"/>
          <w:sz w:val="28"/>
          <w:szCs w:val="28"/>
        </w:rPr>
      </w:pPr>
      <w:hyperlink r:id="rId43" w:history="1">
        <w:r w:rsidRPr="0041718D">
          <w:rPr>
            <w:rStyle w:val="a6"/>
            <w:sz w:val="28"/>
            <w:szCs w:val="28"/>
          </w:rPr>
          <w:t>http://history.rin.ru/text/tree/2144.html</w:t>
        </w:r>
      </w:hyperlink>
      <w:r>
        <w:rPr>
          <w:color w:val="000000"/>
          <w:sz w:val="28"/>
          <w:szCs w:val="28"/>
        </w:rPr>
        <w:t xml:space="preserve"> </w:t>
      </w:r>
      <w:r w:rsidRPr="00B00676">
        <w:rPr>
          <w:color w:val="000000"/>
          <w:sz w:val="28"/>
          <w:szCs w:val="28"/>
        </w:rPr>
        <w:t xml:space="preserve"> – История, карты и хронология различных стран в Новое время.</w:t>
      </w:r>
    </w:p>
    <w:p w:rsidR="001E5B18" w:rsidRDefault="001E5B18" w:rsidP="001E5B18">
      <w:pPr>
        <w:ind w:firstLine="709"/>
        <w:contextualSpacing/>
        <w:jc w:val="both"/>
        <w:rPr>
          <w:bCs/>
          <w:sz w:val="28"/>
          <w:szCs w:val="28"/>
        </w:rPr>
      </w:pPr>
    </w:p>
    <w:p w:rsidR="00DD0F8B" w:rsidRDefault="00DD0F8B" w:rsidP="001E5B18">
      <w:pPr>
        <w:ind w:firstLine="709"/>
        <w:contextualSpacing/>
        <w:jc w:val="both"/>
        <w:rPr>
          <w:bCs/>
          <w:sz w:val="28"/>
          <w:szCs w:val="28"/>
        </w:rPr>
      </w:pPr>
    </w:p>
    <w:p w:rsidR="00DD0F8B" w:rsidRPr="00B00676" w:rsidRDefault="00DD0F8B" w:rsidP="001E5B18">
      <w:pPr>
        <w:ind w:firstLine="709"/>
        <w:contextualSpacing/>
        <w:jc w:val="both"/>
        <w:rPr>
          <w:bCs/>
          <w:sz w:val="28"/>
          <w:szCs w:val="28"/>
        </w:rPr>
      </w:pPr>
    </w:p>
    <w:p w:rsidR="005A5AF8" w:rsidRPr="00FC0E77" w:rsidRDefault="005A5AF8" w:rsidP="005A5AF8">
      <w:pPr>
        <w:spacing w:line="360" w:lineRule="auto"/>
        <w:jc w:val="both"/>
        <w:rPr>
          <w:sz w:val="28"/>
          <w:szCs w:val="28"/>
        </w:rPr>
      </w:pPr>
      <w:r w:rsidRPr="00FC0E77">
        <w:rPr>
          <w:sz w:val="28"/>
          <w:szCs w:val="28"/>
        </w:rPr>
        <w:t xml:space="preserve">Ведущий преподаватель                               </w:t>
      </w:r>
      <w:r>
        <w:rPr>
          <w:sz w:val="28"/>
          <w:szCs w:val="28"/>
        </w:rPr>
        <w:t xml:space="preserve">  </w:t>
      </w:r>
      <w:r w:rsidR="002D3E51">
        <w:rPr>
          <w:sz w:val="28"/>
          <w:szCs w:val="28"/>
        </w:rPr>
        <w:t xml:space="preserve">                   Г.В. Мясникова</w:t>
      </w:r>
    </w:p>
    <w:p w:rsidR="005A5AF8" w:rsidRDefault="005A5AF8" w:rsidP="005A5AF8">
      <w:pPr>
        <w:spacing w:line="360" w:lineRule="auto"/>
        <w:jc w:val="both"/>
      </w:pPr>
    </w:p>
    <w:p w:rsidR="005A5AF8" w:rsidRPr="00FC0E77" w:rsidRDefault="005A5AF8" w:rsidP="005A5AF8">
      <w:pPr>
        <w:spacing w:line="360" w:lineRule="auto"/>
        <w:jc w:val="both"/>
        <w:rPr>
          <w:sz w:val="28"/>
          <w:szCs w:val="28"/>
        </w:rPr>
      </w:pPr>
      <w:r w:rsidRPr="00FC0E77">
        <w:rPr>
          <w:sz w:val="28"/>
          <w:szCs w:val="28"/>
        </w:rPr>
        <w:t>Зав</w:t>
      </w:r>
      <w:r>
        <w:rPr>
          <w:sz w:val="28"/>
          <w:szCs w:val="28"/>
        </w:rPr>
        <w:t>едующий</w:t>
      </w:r>
      <w:r w:rsidRPr="00FC0E77">
        <w:rPr>
          <w:sz w:val="28"/>
          <w:szCs w:val="28"/>
        </w:rPr>
        <w:t xml:space="preserve"> кафедрой </w:t>
      </w:r>
      <w:r w:rsidR="002D3E51">
        <w:rPr>
          <w:sz w:val="28"/>
          <w:szCs w:val="28"/>
        </w:rPr>
        <w:t xml:space="preserve">                                                      О.А. Яремчук</w:t>
      </w:r>
    </w:p>
    <w:p w:rsidR="00647B8C" w:rsidRDefault="00647B8C" w:rsidP="001E5B18"/>
    <w:sectPr w:rsidR="00647B8C">
      <w:footerReference w:type="even" r:id="rId44"/>
      <w:footerReference w:type="default" r:id="rId4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0EAA" w:rsidRDefault="005B0EAA">
      <w:r>
        <w:separator/>
      </w:r>
    </w:p>
  </w:endnote>
  <w:endnote w:type="continuationSeparator" w:id="1">
    <w:p w:rsidR="005B0EAA" w:rsidRDefault="005B0E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F8B" w:rsidRDefault="00DD0F8B" w:rsidP="00647B8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D0F8B" w:rsidRDefault="00DD0F8B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F8B" w:rsidRDefault="00DD0F8B" w:rsidP="00647B8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F332B">
      <w:rPr>
        <w:rStyle w:val="a4"/>
        <w:noProof/>
      </w:rPr>
      <w:t>1</w:t>
    </w:r>
    <w:r>
      <w:rPr>
        <w:rStyle w:val="a4"/>
      </w:rPr>
      <w:fldChar w:fldCharType="end"/>
    </w:r>
  </w:p>
  <w:p w:rsidR="00DD0F8B" w:rsidRDefault="00DD0F8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0EAA" w:rsidRDefault="005B0EAA">
      <w:r>
        <w:separator/>
      </w:r>
    </w:p>
  </w:footnote>
  <w:footnote w:type="continuationSeparator" w:id="1">
    <w:p w:rsidR="005B0EAA" w:rsidRDefault="005B0EAA">
      <w:r>
        <w:continuationSeparator/>
      </w:r>
    </w:p>
  </w:footnote>
  <w:footnote w:id="2">
    <w:p w:rsidR="00037FCB" w:rsidRDefault="00037FCB" w:rsidP="00037FCB">
      <w:pPr>
        <w:pStyle w:val="a8"/>
        <w:jc w:val="both"/>
      </w:pPr>
      <w:r>
        <w:rPr>
          <w:rStyle w:val="aa"/>
        </w:rPr>
        <w:footnoteRef/>
      </w:r>
      <w:r>
        <w:t xml:space="preserve"> Если установочные материалы для студентов с полным сроком обучения не отличаются от установочных материалов для студентов с сокращенным сроком обучения, то установочные материалы разрабатываются единые.</w:t>
      </w:r>
    </w:p>
  </w:footnote>
  <w:footnote w:id="3">
    <w:p w:rsidR="00037FCB" w:rsidRDefault="00037FCB" w:rsidP="00037FCB">
      <w:pPr>
        <w:pStyle w:val="a8"/>
      </w:pPr>
      <w:r>
        <w:rPr>
          <w:rStyle w:val="aa"/>
        </w:rPr>
        <w:footnoteRef/>
      </w:r>
      <w:r>
        <w:t xml:space="preserve"> Указать для какого срока обучения разработаны установочные материалы.</w:t>
      </w:r>
    </w:p>
  </w:footnote>
  <w:footnote w:id="4">
    <w:p w:rsidR="00AE4D08" w:rsidRDefault="00AE4D08" w:rsidP="00AE4D08">
      <w:pPr>
        <w:pStyle w:val="a8"/>
      </w:pPr>
      <w:r>
        <w:rPr>
          <w:rStyle w:val="aa"/>
        </w:rPr>
        <w:footnoteRef/>
      </w:r>
      <w:r>
        <w:t xml:space="preserve"> Нужное выбрать. Если дисциплина изучается несколько семестров, то можно сделать установочные материалы для каждого семестра отдельно либо прописать для каждого семестра форму контроля.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A0BA9"/>
    <w:multiLevelType w:val="hybridMultilevel"/>
    <w:tmpl w:val="E48C9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D3F58"/>
    <w:multiLevelType w:val="hybridMultilevel"/>
    <w:tmpl w:val="AF7CB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B3408"/>
    <w:multiLevelType w:val="hybridMultilevel"/>
    <w:tmpl w:val="A9EE99FA"/>
    <w:lvl w:ilvl="0" w:tplc="0419000F">
      <w:start w:val="1"/>
      <w:numFmt w:val="decimal"/>
      <w:lvlText w:val="%1."/>
      <w:lvlJc w:val="left"/>
      <w:pPr>
        <w:ind w:left="470" w:hanging="360"/>
      </w:p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3">
    <w:nsid w:val="315F559A"/>
    <w:multiLevelType w:val="hybridMultilevel"/>
    <w:tmpl w:val="9364D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2459AE"/>
    <w:multiLevelType w:val="multilevel"/>
    <w:tmpl w:val="72CEE76A"/>
    <w:lvl w:ilvl="0">
      <w:start w:val="44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7F762968"/>
    <w:multiLevelType w:val="hybridMultilevel"/>
    <w:tmpl w:val="9844EA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7B8C"/>
    <w:rsid w:val="00037FCB"/>
    <w:rsid w:val="000574AD"/>
    <w:rsid w:val="000B3869"/>
    <w:rsid w:val="000D035C"/>
    <w:rsid w:val="000F332B"/>
    <w:rsid w:val="0013732D"/>
    <w:rsid w:val="001607EB"/>
    <w:rsid w:val="001655E1"/>
    <w:rsid w:val="001807FB"/>
    <w:rsid w:val="001E5B18"/>
    <w:rsid w:val="0025328D"/>
    <w:rsid w:val="002704A6"/>
    <w:rsid w:val="00291C1B"/>
    <w:rsid w:val="002C29A0"/>
    <w:rsid w:val="002D3E51"/>
    <w:rsid w:val="002F2C62"/>
    <w:rsid w:val="002F6D1A"/>
    <w:rsid w:val="00302E16"/>
    <w:rsid w:val="0034028A"/>
    <w:rsid w:val="0039533C"/>
    <w:rsid w:val="003D51B5"/>
    <w:rsid w:val="003E5991"/>
    <w:rsid w:val="00430291"/>
    <w:rsid w:val="005A2734"/>
    <w:rsid w:val="005A5AF8"/>
    <w:rsid w:val="005B0EAA"/>
    <w:rsid w:val="00647B8C"/>
    <w:rsid w:val="00771F0E"/>
    <w:rsid w:val="00775D5B"/>
    <w:rsid w:val="007802E7"/>
    <w:rsid w:val="0078459F"/>
    <w:rsid w:val="00925119"/>
    <w:rsid w:val="00930357"/>
    <w:rsid w:val="009E3F6F"/>
    <w:rsid w:val="009F230B"/>
    <w:rsid w:val="00A37085"/>
    <w:rsid w:val="00AA111C"/>
    <w:rsid w:val="00AE4D08"/>
    <w:rsid w:val="00AF4417"/>
    <w:rsid w:val="00BD671A"/>
    <w:rsid w:val="00BE2BE5"/>
    <w:rsid w:val="00C540DD"/>
    <w:rsid w:val="00C70A49"/>
    <w:rsid w:val="00C828DF"/>
    <w:rsid w:val="00C877F0"/>
    <w:rsid w:val="00CB31B7"/>
    <w:rsid w:val="00CD32B9"/>
    <w:rsid w:val="00CF1C85"/>
    <w:rsid w:val="00D051FC"/>
    <w:rsid w:val="00DD0F8B"/>
    <w:rsid w:val="00DF3DDB"/>
    <w:rsid w:val="00E2738E"/>
    <w:rsid w:val="00E32FBC"/>
    <w:rsid w:val="00E35EBA"/>
    <w:rsid w:val="00E50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B8C"/>
    <w:rPr>
      <w:sz w:val="24"/>
      <w:szCs w:val="24"/>
    </w:rPr>
  </w:style>
  <w:style w:type="paragraph" w:styleId="3">
    <w:name w:val="heading 3"/>
    <w:basedOn w:val="a"/>
    <w:qFormat/>
    <w:rsid w:val="00A3708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647B8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47B8C"/>
  </w:style>
  <w:style w:type="paragraph" w:styleId="a5">
    <w:name w:val="List Paragraph"/>
    <w:basedOn w:val="a"/>
    <w:qFormat/>
    <w:rsid w:val="00647B8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Hyperlink"/>
    <w:rsid w:val="00647B8C"/>
    <w:rPr>
      <w:color w:val="0000FF"/>
      <w:u w:val="single"/>
    </w:rPr>
  </w:style>
  <w:style w:type="paragraph" w:styleId="a7">
    <w:name w:val="Normal (Web)"/>
    <w:basedOn w:val="a"/>
    <w:rsid w:val="00A37085"/>
    <w:pPr>
      <w:spacing w:before="100" w:beforeAutospacing="1" w:after="100" w:afterAutospacing="1"/>
    </w:pPr>
  </w:style>
  <w:style w:type="paragraph" w:customStyle="1" w:styleId="1b">
    <w:name w:val="Стиль1b"/>
    <w:basedOn w:val="a"/>
    <w:rsid w:val="00302E16"/>
    <w:pPr>
      <w:tabs>
        <w:tab w:val="left" w:pos="0"/>
      </w:tabs>
      <w:spacing w:line="216" w:lineRule="auto"/>
      <w:ind w:firstLine="284"/>
      <w:jc w:val="both"/>
    </w:pPr>
    <w:rPr>
      <w:rFonts w:ascii="SchoolDL" w:hAnsi="SchoolDL" w:cs="SchoolDL"/>
      <w:sz w:val="20"/>
      <w:szCs w:val="20"/>
    </w:rPr>
  </w:style>
  <w:style w:type="paragraph" w:customStyle="1" w:styleId="ListParagraph">
    <w:name w:val="List Paragraph"/>
    <w:basedOn w:val="a"/>
    <w:rsid w:val="001E5B1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Style12">
    <w:name w:val="Style12"/>
    <w:basedOn w:val="a"/>
    <w:semiHidden/>
    <w:rsid w:val="001E5B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65">
    <w:name w:val="Font Style65"/>
    <w:basedOn w:val="a0"/>
    <w:rsid w:val="001E5B18"/>
    <w:rPr>
      <w:rFonts w:ascii="Arial" w:hAnsi="Arial" w:cs="Arial"/>
      <w:b/>
      <w:bCs/>
      <w:i/>
      <w:iCs/>
      <w:sz w:val="24"/>
      <w:szCs w:val="24"/>
    </w:rPr>
  </w:style>
  <w:style w:type="paragraph" w:styleId="a8">
    <w:name w:val="footnote text"/>
    <w:basedOn w:val="a"/>
    <w:link w:val="a9"/>
    <w:rsid w:val="00AE4D08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AE4D08"/>
  </w:style>
  <w:style w:type="character" w:styleId="aa">
    <w:name w:val="footnote reference"/>
    <w:rsid w:val="00AE4D0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oselschool.ru/kazakow/histori/istnewtime.html" TargetMode="External"/><Relationship Id="rId13" Type="http://schemas.openxmlformats.org/officeDocument/2006/relationships/hyperlink" Target="http://ras.ru" TargetMode="External"/><Relationship Id="rId18" Type="http://schemas.openxmlformats.org/officeDocument/2006/relationships/hyperlink" Target="http://www.rsl.ru" TargetMode="External"/><Relationship Id="rId26" Type="http://schemas.openxmlformats.org/officeDocument/2006/relationships/hyperlink" Target="http://www.drofa.ru" TargetMode="External"/><Relationship Id="rId39" Type="http://schemas.openxmlformats.org/officeDocument/2006/relationships/hyperlink" Target="http://www.gumer.info/bibliotek_Buks/History/History_Russia.php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dic.ru" TargetMode="External"/><Relationship Id="rId34" Type="http://schemas.openxmlformats.org/officeDocument/2006/relationships/hyperlink" Target="http://www.america.al.ru/usahist.html" TargetMode="External"/><Relationship Id="rId42" Type="http://schemas.openxmlformats.org/officeDocument/2006/relationships/hyperlink" Target="http://www.hist.ru/index.html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www.hrono.ru/" TargetMode="External"/><Relationship Id="rId12" Type="http://schemas.openxmlformats.org/officeDocument/2006/relationships/hyperlink" Target="http://ndce.edu.ru" TargetMode="External"/><Relationship Id="rId17" Type="http://schemas.openxmlformats.org/officeDocument/2006/relationships/hyperlink" Target="http://www.eu.spb.ru/history/index.htm" TargetMode="External"/><Relationship Id="rId25" Type="http://schemas.openxmlformats.org/officeDocument/2006/relationships/hyperlink" Target="http://www.vlados.ru" TargetMode="External"/><Relationship Id="rId33" Type="http://schemas.openxmlformats.org/officeDocument/2006/relationships/hyperlink" Target="http://www.2uk.ru/history" TargetMode="External"/><Relationship Id="rId38" Type="http://schemas.openxmlformats.org/officeDocument/2006/relationships/hyperlink" Target="http://school-collection.edu.ru/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igh.ru" TargetMode="External"/><Relationship Id="rId20" Type="http://schemas.openxmlformats.org/officeDocument/2006/relationships/hyperlink" Target="http://www.biografia.ru" TargetMode="External"/><Relationship Id="rId29" Type="http://schemas.openxmlformats.org/officeDocument/2006/relationships/hyperlink" Target="http://pish.ru" TargetMode="External"/><Relationship Id="rId41" Type="http://schemas.openxmlformats.org/officeDocument/2006/relationships/hyperlink" Target="http://www.whp057.narod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lleng.ru" TargetMode="External"/><Relationship Id="rId24" Type="http://schemas.openxmlformats.org/officeDocument/2006/relationships/hyperlink" Target="http://www.v_shkola.ru" TargetMode="External"/><Relationship Id="rId32" Type="http://schemas.openxmlformats.org/officeDocument/2006/relationships/hyperlink" Target="http://www.istorya.ru" TargetMode="External"/><Relationship Id="rId37" Type="http://schemas.openxmlformats.org/officeDocument/2006/relationships/hyperlink" Target="http://www.countries.ru/library/newtime/humanism/htm" TargetMode="External"/><Relationship Id="rId40" Type="http://schemas.openxmlformats.org/officeDocument/2006/relationships/hyperlink" Target="http://www.humanities.edu.ru/" TargetMode="External"/><Relationship Id="rId45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orldhist.ru" TargetMode="External"/><Relationship Id="rId23" Type="http://schemas.openxmlformats.org/officeDocument/2006/relationships/hyperlink" Target="http://www.megabook.ru" TargetMode="External"/><Relationship Id="rId28" Type="http://schemas.openxmlformats.org/officeDocument/2006/relationships/hyperlink" Target="http://www.nivestnik.ru" TargetMode="External"/><Relationship Id="rId36" Type="http://schemas.openxmlformats.org/officeDocument/2006/relationships/hyperlink" Target="http://www.grinchevskiy.ru/" TargetMode="External"/><Relationship Id="rId10" Type="http://schemas.openxmlformats.org/officeDocument/2006/relationships/hyperlink" Target="http://www.school.edu.ru" TargetMode="External"/><Relationship Id="rId19" Type="http://schemas.openxmlformats.org/officeDocument/2006/relationships/hyperlink" Target="http://www.shpl.ru" TargetMode="External"/><Relationship Id="rId31" Type="http://schemas.openxmlformats.org/officeDocument/2006/relationships/hyperlink" Target="http://his.1september.ru" TargetMode="External"/><Relationship Id="rId4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edu.ru" TargetMode="External"/><Relationship Id="rId14" Type="http://schemas.openxmlformats.org/officeDocument/2006/relationships/hyperlink" Target="http://historians.ru" TargetMode="External"/><Relationship Id="rId22" Type="http://schemas.openxmlformats.org/officeDocument/2006/relationships/hyperlink" Target="http://www.glossary.ru" TargetMode="External"/><Relationship Id="rId27" Type="http://schemas.openxmlformats.org/officeDocument/2006/relationships/hyperlink" Target="http://www.prosv.ru" TargetMode="External"/><Relationship Id="rId30" Type="http://schemas.openxmlformats.org/officeDocument/2006/relationships/hyperlink" Target="http://www.istrodina.com" TargetMode="External"/><Relationship Id="rId35" Type="http://schemas.openxmlformats.org/officeDocument/2006/relationships/hyperlink" Target="http://www.hist.msu.ru/ER/Etext/PICT/modern.htm" TargetMode="External"/><Relationship Id="rId43" Type="http://schemas.openxmlformats.org/officeDocument/2006/relationships/hyperlink" Target="http://history.rin.ru/text/tree/214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9774</Words>
  <Characters>55718</Characters>
  <Application>Microsoft Office Word</Application>
  <DocSecurity>0</DocSecurity>
  <Lines>464</Lines>
  <Paragraphs>130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30</vt:i4>
      </vt:variant>
    </vt:vector>
  </HeadingPairs>
  <TitlesOfParts>
    <vt:vector size="31" baseType="lpstr">
      <vt:lpstr/>
      <vt:lpstr/>
      <vt:lpstr>МИНИСТЕРСТВО НАУКИ И ВЫСШЕГО ОБРАЗОВАНИЯ РОССИЙСКОЙ ФЕДЕРАЦИИ</vt:lpstr>
      <vt:lpstr>(ФГБОУ ВО «ЗабГУ»)</vt:lpstr>
      <vt:lpstr/>
      <vt:lpstr/>
      <vt:lpstr/>
      <vt:lpstr>УЧЕБНЫЕ МАТЕРИАЛЫ </vt:lpstr>
      <vt:lpstr>для студентов заочной формы обучения </vt:lpstr>
      <vt:lpstr>(с полным сроком обучения) </vt:lpstr>
      <vt:lpstr/>
      <vt:lpstr/>
      <vt:lpstr>для направления подготовки</vt:lpstr>
      <vt:lpstr>44.03.01 Педагогическое образование»</vt:lpstr>
      <vt:lpstr>Профиль «Историческое образование»</vt:lpstr>
      <vt:lpstr>        Соединенные Штаты Америки в 1877-1918 гг. «Позолоченный век». Социально-экономич</vt:lpstr>
      <vt:lpstr>        Страны Латинской Америки в последней трети ХIХ - начале ХХ вв. Политическая карт</vt:lpstr>
      <vt:lpstr>        Третья республика во Франции (1870-1918 гг.). Франко-германская война и кризис в</vt:lpstr>
      <vt:lpstr>        Особенности экономической модернизации Франции в последней трети XIX – начале ХХ</vt:lpstr>
      <vt:lpstr>        Становление политической системы Третьей республики. От «республики без республи</vt:lpstr>
      <vt:lpstr>        Внешняя политика Франции в 70-90-е гг. XIX в. Международное положение Третьей ре</vt:lpstr>
      <vt:lpstr>        Изменения состава и положения французского рабочего класса на рубеже XIX-ХХ вв. </vt:lpstr>
      <vt:lpstr>        Германская империя (1871-1918 гг.). Тенденции экономического развития страны пос</vt:lpstr>
      <vt:lpstr>        Великобритания в 1870-1918 гг. Тенденции экономического развития Англии в услови</vt:lpstr>
      <vt:lpstr>        Английская политическая система. Эволюция общественно-политического строя Велико</vt:lpstr>
      <vt:lpstr>        Италия в 1870-1918 гг. Итоги объединения Италии и их влияние на капиталистическу</vt:lpstr>
      <vt:lpstr>        Австро-Венгрия в 1867-1918 гг. Основные тенденции экономического развития Австро</vt:lpstr>
      <vt:lpstr>    Основная литература</vt:lpstr>
      <vt:lpstr>    </vt:lpstr>
      <vt:lpstr>    Дополнительная литература</vt:lpstr>
      <vt:lpstr>    Базы данных, информационно-справочные и поисковые системы</vt:lpstr>
    </vt:vector>
  </TitlesOfParts>
  <Company/>
  <LinksUpToDate>false</LinksUpToDate>
  <CharactersWithSpaces>65362</CharactersWithSpaces>
  <SharedDoc>false</SharedDoc>
  <HLinks>
    <vt:vector size="222" baseType="variant">
      <vt:variant>
        <vt:i4>4718610</vt:i4>
      </vt:variant>
      <vt:variant>
        <vt:i4>108</vt:i4>
      </vt:variant>
      <vt:variant>
        <vt:i4>0</vt:i4>
      </vt:variant>
      <vt:variant>
        <vt:i4>5</vt:i4>
      </vt:variant>
      <vt:variant>
        <vt:lpwstr>http://history.rin.ru/text/tree/2144.html</vt:lpwstr>
      </vt:variant>
      <vt:variant>
        <vt:lpwstr/>
      </vt:variant>
      <vt:variant>
        <vt:i4>1769537</vt:i4>
      </vt:variant>
      <vt:variant>
        <vt:i4>105</vt:i4>
      </vt:variant>
      <vt:variant>
        <vt:i4>0</vt:i4>
      </vt:variant>
      <vt:variant>
        <vt:i4>5</vt:i4>
      </vt:variant>
      <vt:variant>
        <vt:lpwstr>http://www.hist.ru/index.html</vt:lpwstr>
      </vt:variant>
      <vt:variant>
        <vt:lpwstr/>
      </vt:variant>
      <vt:variant>
        <vt:i4>6422581</vt:i4>
      </vt:variant>
      <vt:variant>
        <vt:i4>102</vt:i4>
      </vt:variant>
      <vt:variant>
        <vt:i4>0</vt:i4>
      </vt:variant>
      <vt:variant>
        <vt:i4>5</vt:i4>
      </vt:variant>
      <vt:variant>
        <vt:lpwstr>http://www.whp057.narod.ru/</vt:lpwstr>
      </vt:variant>
      <vt:variant>
        <vt:lpwstr/>
      </vt:variant>
      <vt:variant>
        <vt:i4>4194389</vt:i4>
      </vt:variant>
      <vt:variant>
        <vt:i4>99</vt:i4>
      </vt:variant>
      <vt:variant>
        <vt:i4>0</vt:i4>
      </vt:variant>
      <vt:variant>
        <vt:i4>5</vt:i4>
      </vt:variant>
      <vt:variant>
        <vt:lpwstr>http://www.humanities.edu.ru/</vt:lpwstr>
      </vt:variant>
      <vt:variant>
        <vt:lpwstr/>
      </vt:variant>
      <vt:variant>
        <vt:i4>720984</vt:i4>
      </vt:variant>
      <vt:variant>
        <vt:i4>96</vt:i4>
      </vt:variant>
      <vt:variant>
        <vt:i4>0</vt:i4>
      </vt:variant>
      <vt:variant>
        <vt:i4>5</vt:i4>
      </vt:variant>
      <vt:variant>
        <vt:lpwstr>http://www.gumer.info/bibliotek_Buks/History/History_Russia.php</vt:lpwstr>
      </vt:variant>
      <vt:variant>
        <vt:lpwstr/>
      </vt:variant>
      <vt:variant>
        <vt:i4>5767177</vt:i4>
      </vt:variant>
      <vt:variant>
        <vt:i4>93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917597</vt:i4>
      </vt:variant>
      <vt:variant>
        <vt:i4>90</vt:i4>
      </vt:variant>
      <vt:variant>
        <vt:i4>0</vt:i4>
      </vt:variant>
      <vt:variant>
        <vt:i4>5</vt:i4>
      </vt:variant>
      <vt:variant>
        <vt:lpwstr>http://www.countries.ru/library/newtime/humanism/htm</vt:lpwstr>
      </vt:variant>
      <vt:variant>
        <vt:lpwstr/>
      </vt:variant>
      <vt:variant>
        <vt:i4>6422578</vt:i4>
      </vt:variant>
      <vt:variant>
        <vt:i4>87</vt:i4>
      </vt:variant>
      <vt:variant>
        <vt:i4>0</vt:i4>
      </vt:variant>
      <vt:variant>
        <vt:i4>5</vt:i4>
      </vt:variant>
      <vt:variant>
        <vt:lpwstr>http://www.grinchevskiy.ru/</vt:lpwstr>
      </vt:variant>
      <vt:variant>
        <vt:lpwstr/>
      </vt:variant>
      <vt:variant>
        <vt:i4>6488126</vt:i4>
      </vt:variant>
      <vt:variant>
        <vt:i4>84</vt:i4>
      </vt:variant>
      <vt:variant>
        <vt:i4>0</vt:i4>
      </vt:variant>
      <vt:variant>
        <vt:i4>5</vt:i4>
      </vt:variant>
      <vt:variant>
        <vt:lpwstr>http://www.hist.msu.ru/ER/Etext/PICT/modern.htm</vt:lpwstr>
      </vt:variant>
      <vt:variant>
        <vt:lpwstr/>
      </vt:variant>
      <vt:variant>
        <vt:i4>1114113</vt:i4>
      </vt:variant>
      <vt:variant>
        <vt:i4>81</vt:i4>
      </vt:variant>
      <vt:variant>
        <vt:i4>0</vt:i4>
      </vt:variant>
      <vt:variant>
        <vt:i4>5</vt:i4>
      </vt:variant>
      <vt:variant>
        <vt:lpwstr>http://www.america.al.ru/usahist.html</vt:lpwstr>
      </vt:variant>
      <vt:variant>
        <vt:lpwstr/>
      </vt:variant>
      <vt:variant>
        <vt:i4>4194314</vt:i4>
      </vt:variant>
      <vt:variant>
        <vt:i4>78</vt:i4>
      </vt:variant>
      <vt:variant>
        <vt:i4>0</vt:i4>
      </vt:variant>
      <vt:variant>
        <vt:i4>5</vt:i4>
      </vt:variant>
      <vt:variant>
        <vt:lpwstr>http://www.2uk.ru/history</vt:lpwstr>
      </vt:variant>
      <vt:variant>
        <vt:lpwstr/>
      </vt:variant>
      <vt:variant>
        <vt:i4>7864430</vt:i4>
      </vt:variant>
      <vt:variant>
        <vt:i4>75</vt:i4>
      </vt:variant>
      <vt:variant>
        <vt:i4>0</vt:i4>
      </vt:variant>
      <vt:variant>
        <vt:i4>5</vt:i4>
      </vt:variant>
      <vt:variant>
        <vt:lpwstr>http://www.istorya.ru/</vt:lpwstr>
      </vt:variant>
      <vt:variant>
        <vt:lpwstr/>
      </vt:variant>
      <vt:variant>
        <vt:i4>4390986</vt:i4>
      </vt:variant>
      <vt:variant>
        <vt:i4>72</vt:i4>
      </vt:variant>
      <vt:variant>
        <vt:i4>0</vt:i4>
      </vt:variant>
      <vt:variant>
        <vt:i4>5</vt:i4>
      </vt:variant>
      <vt:variant>
        <vt:lpwstr>http://his.1september.ru/</vt:lpwstr>
      </vt:variant>
      <vt:variant>
        <vt:lpwstr/>
      </vt:variant>
      <vt:variant>
        <vt:i4>6225946</vt:i4>
      </vt:variant>
      <vt:variant>
        <vt:i4>69</vt:i4>
      </vt:variant>
      <vt:variant>
        <vt:i4>0</vt:i4>
      </vt:variant>
      <vt:variant>
        <vt:i4>5</vt:i4>
      </vt:variant>
      <vt:variant>
        <vt:lpwstr>http://www.istrodina.com/</vt:lpwstr>
      </vt:variant>
      <vt:variant>
        <vt:lpwstr/>
      </vt:variant>
      <vt:variant>
        <vt:i4>7536762</vt:i4>
      </vt:variant>
      <vt:variant>
        <vt:i4>66</vt:i4>
      </vt:variant>
      <vt:variant>
        <vt:i4>0</vt:i4>
      </vt:variant>
      <vt:variant>
        <vt:i4>5</vt:i4>
      </vt:variant>
      <vt:variant>
        <vt:lpwstr>http://pish.ru/</vt:lpwstr>
      </vt:variant>
      <vt:variant>
        <vt:lpwstr/>
      </vt:variant>
      <vt:variant>
        <vt:i4>1572890</vt:i4>
      </vt:variant>
      <vt:variant>
        <vt:i4>63</vt:i4>
      </vt:variant>
      <vt:variant>
        <vt:i4>0</vt:i4>
      </vt:variant>
      <vt:variant>
        <vt:i4>5</vt:i4>
      </vt:variant>
      <vt:variant>
        <vt:lpwstr>http://www.nivestnik.ru/</vt:lpwstr>
      </vt:variant>
      <vt:variant>
        <vt:lpwstr/>
      </vt:variant>
      <vt:variant>
        <vt:i4>2031626</vt:i4>
      </vt:variant>
      <vt:variant>
        <vt:i4>60</vt:i4>
      </vt:variant>
      <vt:variant>
        <vt:i4>0</vt:i4>
      </vt:variant>
      <vt:variant>
        <vt:i4>5</vt:i4>
      </vt:variant>
      <vt:variant>
        <vt:lpwstr>http://www.prosv.ru/</vt:lpwstr>
      </vt:variant>
      <vt:variant>
        <vt:lpwstr/>
      </vt:variant>
      <vt:variant>
        <vt:i4>1835039</vt:i4>
      </vt:variant>
      <vt:variant>
        <vt:i4>57</vt:i4>
      </vt:variant>
      <vt:variant>
        <vt:i4>0</vt:i4>
      </vt:variant>
      <vt:variant>
        <vt:i4>5</vt:i4>
      </vt:variant>
      <vt:variant>
        <vt:lpwstr>http://www.drofa.ru/</vt:lpwstr>
      </vt:variant>
      <vt:variant>
        <vt:lpwstr/>
      </vt:variant>
      <vt:variant>
        <vt:i4>524377</vt:i4>
      </vt:variant>
      <vt:variant>
        <vt:i4>54</vt:i4>
      </vt:variant>
      <vt:variant>
        <vt:i4>0</vt:i4>
      </vt:variant>
      <vt:variant>
        <vt:i4>5</vt:i4>
      </vt:variant>
      <vt:variant>
        <vt:lpwstr>http://www.vlados.ru/</vt:lpwstr>
      </vt:variant>
      <vt:variant>
        <vt:lpwstr/>
      </vt:variant>
      <vt:variant>
        <vt:i4>7471131</vt:i4>
      </vt:variant>
      <vt:variant>
        <vt:i4>51</vt:i4>
      </vt:variant>
      <vt:variant>
        <vt:i4>0</vt:i4>
      </vt:variant>
      <vt:variant>
        <vt:i4>5</vt:i4>
      </vt:variant>
      <vt:variant>
        <vt:lpwstr>http://www.v_shkola.ru/</vt:lpwstr>
      </vt:variant>
      <vt:variant>
        <vt:lpwstr/>
      </vt:variant>
      <vt:variant>
        <vt:i4>7798818</vt:i4>
      </vt:variant>
      <vt:variant>
        <vt:i4>48</vt:i4>
      </vt:variant>
      <vt:variant>
        <vt:i4>0</vt:i4>
      </vt:variant>
      <vt:variant>
        <vt:i4>5</vt:i4>
      </vt:variant>
      <vt:variant>
        <vt:lpwstr>http://www.megabook.ru/</vt:lpwstr>
      </vt:variant>
      <vt:variant>
        <vt:lpwstr/>
      </vt:variant>
      <vt:variant>
        <vt:i4>7929893</vt:i4>
      </vt:variant>
      <vt:variant>
        <vt:i4>45</vt:i4>
      </vt:variant>
      <vt:variant>
        <vt:i4>0</vt:i4>
      </vt:variant>
      <vt:variant>
        <vt:i4>5</vt:i4>
      </vt:variant>
      <vt:variant>
        <vt:lpwstr>http://www.glossary.ru/</vt:lpwstr>
      </vt:variant>
      <vt:variant>
        <vt:lpwstr/>
      </vt:variant>
      <vt:variant>
        <vt:i4>8126501</vt:i4>
      </vt:variant>
      <vt:variant>
        <vt:i4>42</vt:i4>
      </vt:variant>
      <vt:variant>
        <vt:i4>0</vt:i4>
      </vt:variant>
      <vt:variant>
        <vt:i4>5</vt:i4>
      </vt:variant>
      <vt:variant>
        <vt:lpwstr>http://www.edic.ru/</vt:lpwstr>
      </vt:variant>
      <vt:variant>
        <vt:lpwstr/>
      </vt:variant>
      <vt:variant>
        <vt:i4>917517</vt:i4>
      </vt:variant>
      <vt:variant>
        <vt:i4>39</vt:i4>
      </vt:variant>
      <vt:variant>
        <vt:i4>0</vt:i4>
      </vt:variant>
      <vt:variant>
        <vt:i4>5</vt:i4>
      </vt:variant>
      <vt:variant>
        <vt:lpwstr>http://www.biografia.ru/</vt:lpwstr>
      </vt:variant>
      <vt:variant>
        <vt:lpwstr/>
      </vt:variant>
      <vt:variant>
        <vt:i4>7536678</vt:i4>
      </vt:variant>
      <vt:variant>
        <vt:i4>36</vt:i4>
      </vt:variant>
      <vt:variant>
        <vt:i4>0</vt:i4>
      </vt:variant>
      <vt:variant>
        <vt:i4>5</vt:i4>
      </vt:variant>
      <vt:variant>
        <vt:lpwstr>http://www.shpl.ru/</vt:lpwstr>
      </vt:variant>
      <vt:variant>
        <vt:lpwstr/>
      </vt:variant>
      <vt:variant>
        <vt:i4>6815864</vt:i4>
      </vt:variant>
      <vt:variant>
        <vt:i4>33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3539064</vt:i4>
      </vt:variant>
      <vt:variant>
        <vt:i4>30</vt:i4>
      </vt:variant>
      <vt:variant>
        <vt:i4>0</vt:i4>
      </vt:variant>
      <vt:variant>
        <vt:i4>5</vt:i4>
      </vt:variant>
      <vt:variant>
        <vt:lpwstr>http://www.eu.spb.ru/history/index.htm</vt:lpwstr>
      </vt:variant>
      <vt:variant>
        <vt:lpwstr/>
      </vt:variant>
      <vt:variant>
        <vt:i4>7798837</vt:i4>
      </vt:variant>
      <vt:variant>
        <vt:i4>27</vt:i4>
      </vt:variant>
      <vt:variant>
        <vt:i4>0</vt:i4>
      </vt:variant>
      <vt:variant>
        <vt:i4>5</vt:i4>
      </vt:variant>
      <vt:variant>
        <vt:lpwstr>http://igh.ru/</vt:lpwstr>
      </vt:variant>
      <vt:variant>
        <vt:lpwstr/>
      </vt:variant>
      <vt:variant>
        <vt:i4>655434</vt:i4>
      </vt:variant>
      <vt:variant>
        <vt:i4>24</vt:i4>
      </vt:variant>
      <vt:variant>
        <vt:i4>0</vt:i4>
      </vt:variant>
      <vt:variant>
        <vt:i4>5</vt:i4>
      </vt:variant>
      <vt:variant>
        <vt:lpwstr>http://worldhist.ru/</vt:lpwstr>
      </vt:variant>
      <vt:variant>
        <vt:lpwstr/>
      </vt:variant>
      <vt:variant>
        <vt:i4>196614</vt:i4>
      </vt:variant>
      <vt:variant>
        <vt:i4>21</vt:i4>
      </vt:variant>
      <vt:variant>
        <vt:i4>0</vt:i4>
      </vt:variant>
      <vt:variant>
        <vt:i4>5</vt:i4>
      </vt:variant>
      <vt:variant>
        <vt:lpwstr>http://historians.ru/</vt:lpwstr>
      </vt:variant>
      <vt:variant>
        <vt:lpwstr/>
      </vt:variant>
      <vt:variant>
        <vt:i4>7798835</vt:i4>
      </vt:variant>
      <vt:variant>
        <vt:i4>18</vt:i4>
      </vt:variant>
      <vt:variant>
        <vt:i4>0</vt:i4>
      </vt:variant>
      <vt:variant>
        <vt:i4>5</vt:i4>
      </vt:variant>
      <vt:variant>
        <vt:lpwstr>http://ras.ru/</vt:lpwstr>
      </vt:variant>
      <vt:variant>
        <vt:lpwstr/>
      </vt:variant>
      <vt:variant>
        <vt:i4>3604586</vt:i4>
      </vt:variant>
      <vt:variant>
        <vt:i4>15</vt:i4>
      </vt:variant>
      <vt:variant>
        <vt:i4>0</vt:i4>
      </vt:variant>
      <vt:variant>
        <vt:i4>5</vt:i4>
      </vt:variant>
      <vt:variant>
        <vt:lpwstr>http://ndce.edu.ru/</vt:lpwstr>
      </vt:variant>
      <vt:variant>
        <vt:lpwstr/>
      </vt:variant>
      <vt:variant>
        <vt:i4>1245260</vt:i4>
      </vt:variant>
      <vt:variant>
        <vt:i4>12</vt:i4>
      </vt:variant>
      <vt:variant>
        <vt:i4>0</vt:i4>
      </vt:variant>
      <vt:variant>
        <vt:i4>5</vt:i4>
      </vt:variant>
      <vt:variant>
        <vt:lpwstr>http://www.alleng.ru/</vt:lpwstr>
      </vt:variant>
      <vt:variant>
        <vt:lpwstr/>
      </vt:variant>
      <vt:variant>
        <vt:i4>5111890</vt:i4>
      </vt:variant>
      <vt:variant>
        <vt:i4>9</vt:i4>
      </vt:variant>
      <vt:variant>
        <vt:i4>0</vt:i4>
      </vt:variant>
      <vt:variant>
        <vt:i4>5</vt:i4>
      </vt:variant>
      <vt:variant>
        <vt:lpwstr>http://www.school.edu.ru/</vt:lpwstr>
      </vt:variant>
      <vt:variant>
        <vt:lpwstr/>
      </vt:variant>
      <vt:variant>
        <vt:i4>6684783</vt:i4>
      </vt:variant>
      <vt:variant>
        <vt:i4>6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  <vt:variant>
        <vt:i4>7471153</vt:i4>
      </vt:variant>
      <vt:variant>
        <vt:i4>3</vt:i4>
      </vt:variant>
      <vt:variant>
        <vt:i4>0</vt:i4>
      </vt:variant>
      <vt:variant>
        <vt:i4>5</vt:i4>
      </vt:variant>
      <vt:variant>
        <vt:lpwstr>http://www.novoselschool.ru/kazakow/histori/istnewtime.html</vt:lpwstr>
      </vt:variant>
      <vt:variant>
        <vt:lpwstr/>
      </vt:variant>
      <vt:variant>
        <vt:i4>1966103</vt:i4>
      </vt:variant>
      <vt:variant>
        <vt:i4>0</vt:i4>
      </vt:variant>
      <vt:variant>
        <vt:i4>0</vt:i4>
      </vt:variant>
      <vt:variant>
        <vt:i4>5</vt:i4>
      </vt:variant>
      <vt:variant>
        <vt:lpwstr>http://www.hrono.ru/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2</cp:revision>
  <dcterms:created xsi:type="dcterms:W3CDTF">2022-09-27T04:16:00Z</dcterms:created>
  <dcterms:modified xsi:type="dcterms:W3CDTF">2022-09-27T04:16:00Z</dcterms:modified>
</cp:coreProperties>
</file>