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9E169B" w:rsidRDefault="00976A65" w:rsidP="0095278A">
      <w:pPr>
        <w:ind w:left="-284"/>
        <w:jc w:val="center"/>
        <w:outlineLvl w:val="0"/>
      </w:pPr>
      <w:r w:rsidRPr="009E169B">
        <w:t xml:space="preserve">МИНИСТЕРСТВО </w:t>
      </w:r>
      <w:r w:rsidR="00D012F2" w:rsidRPr="009E169B">
        <w:t xml:space="preserve">НАУКИ И </w:t>
      </w:r>
      <w:r w:rsidR="0095278A">
        <w:t xml:space="preserve">ВЫСШЕГО </w:t>
      </w:r>
      <w:r w:rsidRPr="009E169B">
        <w:t>ОБРАЗОВАНИЯ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D012F2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9D64B4" w:rsidRDefault="009D64B4" w:rsidP="00B05E71">
      <w:pPr>
        <w:spacing w:line="360" w:lineRule="auto"/>
        <w:rPr>
          <w:sz w:val="28"/>
          <w:szCs w:val="28"/>
        </w:rPr>
      </w:pPr>
    </w:p>
    <w:p w:rsidR="00B05E71" w:rsidRPr="00155169" w:rsidRDefault="009D64B4" w:rsidP="009D64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</w:t>
      </w:r>
      <w:r w:rsidR="00D012F2">
        <w:rPr>
          <w:sz w:val="28"/>
          <w:szCs w:val="28"/>
        </w:rPr>
        <w:t>ко-филологи</w:t>
      </w:r>
      <w:r>
        <w:rPr>
          <w:sz w:val="28"/>
          <w:szCs w:val="28"/>
        </w:rPr>
        <w:t>ческий факультет</w:t>
      </w:r>
    </w:p>
    <w:p w:rsidR="00B05E71" w:rsidRPr="00155169" w:rsidRDefault="00B05E71" w:rsidP="009D64B4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9D64B4" w:rsidRPr="005A133F">
        <w:rPr>
          <w:sz w:val="28"/>
          <w:szCs w:val="28"/>
        </w:rPr>
        <w:t>истории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45A50" w:rsidRPr="00E066C7" w:rsidRDefault="00CD2DFC" w:rsidP="00545A5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заочной формы </w:t>
      </w:r>
      <w:r w:rsidR="00545A50" w:rsidRPr="00E066C7">
        <w:rPr>
          <w:b/>
          <w:spacing w:val="24"/>
          <w:sz w:val="28"/>
          <w:szCs w:val="28"/>
        </w:rPr>
        <w:t>обучения</w:t>
      </w:r>
      <w:r w:rsidR="00545A50" w:rsidRPr="00E066C7">
        <w:rPr>
          <w:rStyle w:val="af"/>
          <w:sz w:val="28"/>
          <w:szCs w:val="28"/>
        </w:rPr>
        <w:footnoteReference w:id="2"/>
      </w:r>
    </w:p>
    <w:p w:rsidR="00545A50" w:rsidRDefault="00545A50" w:rsidP="00545A50">
      <w:pPr>
        <w:jc w:val="center"/>
        <w:outlineLvl w:val="0"/>
        <w:rPr>
          <w:i/>
          <w:sz w:val="28"/>
          <w:szCs w:val="28"/>
        </w:rPr>
      </w:pPr>
      <w:r w:rsidRPr="00E066C7">
        <w:rPr>
          <w:i/>
          <w:sz w:val="28"/>
          <w:szCs w:val="28"/>
        </w:rPr>
        <w:t>(</w:t>
      </w:r>
      <w:r w:rsidRPr="00E066C7">
        <w:rPr>
          <w:i/>
          <w:sz w:val="28"/>
          <w:szCs w:val="28"/>
          <w:u w:val="single"/>
        </w:rPr>
        <w:t>с полным сроком обучения</w:t>
      </w:r>
      <w:r w:rsidRPr="00E066C7">
        <w:rPr>
          <w:i/>
          <w:sz w:val="28"/>
          <w:szCs w:val="28"/>
        </w:rPr>
        <w:t>)</w:t>
      </w:r>
      <w:r w:rsidRPr="00E066C7">
        <w:rPr>
          <w:rStyle w:val="af"/>
          <w:i/>
          <w:sz w:val="28"/>
          <w:szCs w:val="28"/>
        </w:rPr>
        <w:footnoteReference w:id="3"/>
      </w:r>
    </w:p>
    <w:p w:rsidR="00545A50" w:rsidRDefault="00545A50" w:rsidP="00545A50">
      <w:pPr>
        <w:jc w:val="center"/>
        <w:outlineLvl w:val="0"/>
        <w:rPr>
          <w:i/>
          <w:sz w:val="28"/>
          <w:szCs w:val="28"/>
        </w:rPr>
      </w:pPr>
    </w:p>
    <w:p w:rsidR="00545A50" w:rsidRDefault="00CD2DFC" w:rsidP="00545A50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sz w:val="32"/>
          <w:szCs w:val="32"/>
        </w:rPr>
        <w:t>по</w:t>
      </w:r>
      <w:r w:rsidR="00545A50">
        <w:rPr>
          <w:sz w:val="32"/>
          <w:szCs w:val="32"/>
        </w:rPr>
        <w:t xml:space="preserve"> дисциплине </w:t>
      </w:r>
      <w:r>
        <w:rPr>
          <w:sz w:val="32"/>
          <w:szCs w:val="32"/>
        </w:rPr>
        <w:t xml:space="preserve"> </w:t>
      </w:r>
      <w:r w:rsidR="00545A50">
        <w:rPr>
          <w:sz w:val="32"/>
          <w:szCs w:val="32"/>
        </w:rPr>
        <w:t>«</w:t>
      </w:r>
      <w:r w:rsidR="009D64B4" w:rsidRPr="00050B58">
        <w:rPr>
          <w:b/>
          <w:sz w:val="32"/>
          <w:szCs w:val="32"/>
          <w:u w:val="single"/>
        </w:rPr>
        <w:t>Новая и новейшая история стран Востока</w:t>
      </w:r>
      <w:r w:rsidR="00545A50">
        <w:rPr>
          <w:b/>
          <w:sz w:val="32"/>
          <w:szCs w:val="32"/>
          <w:u w:val="single"/>
        </w:rPr>
        <w:t>»</w:t>
      </w:r>
      <w:r w:rsidR="007B4B91" w:rsidRPr="00050B58">
        <w:rPr>
          <w:b/>
          <w:sz w:val="32"/>
          <w:szCs w:val="32"/>
          <w:u w:val="single"/>
        </w:rPr>
        <w:t xml:space="preserve"> </w:t>
      </w:r>
    </w:p>
    <w:p w:rsidR="009D64B4" w:rsidRDefault="007B4B91" w:rsidP="00545A50">
      <w:pPr>
        <w:jc w:val="center"/>
        <w:outlineLvl w:val="0"/>
        <w:rPr>
          <w:sz w:val="32"/>
          <w:szCs w:val="32"/>
        </w:rPr>
      </w:pPr>
      <w:r w:rsidRPr="00050B58">
        <w:rPr>
          <w:b/>
          <w:sz w:val="32"/>
          <w:szCs w:val="32"/>
          <w:u w:val="single"/>
        </w:rPr>
        <w:t>(7 семестр)</w:t>
      </w:r>
    </w:p>
    <w:p w:rsidR="005A354C" w:rsidRPr="002C30C8" w:rsidRDefault="005A354C" w:rsidP="005A354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3C2743" w:rsidRDefault="003C2743" w:rsidP="003C2743">
      <w:pPr>
        <w:jc w:val="center"/>
        <w:rPr>
          <w:sz w:val="28"/>
          <w:szCs w:val="28"/>
        </w:rPr>
      </w:pPr>
    </w:p>
    <w:p w:rsidR="003C2743" w:rsidRDefault="003C2743" w:rsidP="003C274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</w:t>
      </w:r>
      <w:r w:rsidR="00D012F2" w:rsidRPr="005A354C">
        <w:rPr>
          <w:sz w:val="28"/>
          <w:szCs w:val="28"/>
        </w:rPr>
        <w:t xml:space="preserve">44.03.01 </w:t>
      </w:r>
      <w:r w:rsidRPr="005A354C">
        <w:rPr>
          <w:sz w:val="28"/>
          <w:szCs w:val="28"/>
        </w:rPr>
        <w:t>«Педагогическое образование», профиль «Историческое образование»</w:t>
      </w:r>
    </w:p>
    <w:p w:rsidR="003C2743" w:rsidRDefault="003C2743" w:rsidP="003C274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2507F7" w:rsidRDefault="002507F7" w:rsidP="002507F7">
      <w:pPr>
        <w:spacing w:line="360" w:lineRule="auto"/>
        <w:ind w:firstLine="567"/>
        <w:rPr>
          <w:sz w:val="28"/>
          <w:szCs w:val="28"/>
        </w:rPr>
      </w:pPr>
    </w:p>
    <w:p w:rsidR="002507F7" w:rsidRDefault="002507F7" w:rsidP="002507F7">
      <w:pPr>
        <w:spacing w:line="360" w:lineRule="auto"/>
        <w:ind w:firstLine="567"/>
        <w:rPr>
          <w:sz w:val="28"/>
          <w:szCs w:val="28"/>
        </w:rPr>
      </w:pPr>
    </w:p>
    <w:p w:rsidR="002507F7" w:rsidRPr="002C30C8" w:rsidRDefault="002507F7" w:rsidP="002507F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</w:t>
      </w:r>
      <w:r w:rsidR="00F67371">
        <w:rPr>
          <w:sz w:val="28"/>
          <w:szCs w:val="28"/>
        </w:rPr>
        <w:t>3</w:t>
      </w:r>
      <w:r w:rsidRPr="002C30C8">
        <w:rPr>
          <w:sz w:val="28"/>
          <w:szCs w:val="28"/>
        </w:rPr>
        <w:t xml:space="preserve"> зачетны</w:t>
      </w:r>
      <w:r w:rsidR="00F67371"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2507F7" w:rsidRPr="002C30C8" w:rsidRDefault="002507F7" w:rsidP="002507F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семинарские занятия.</w:t>
      </w:r>
    </w:p>
    <w:p w:rsidR="002507F7" w:rsidRPr="003176E7" w:rsidRDefault="002507F7" w:rsidP="002507F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r w:rsidRPr="003176E7">
        <w:rPr>
          <w:sz w:val="28"/>
          <w:szCs w:val="28"/>
        </w:rPr>
        <w:t>нет.</w:t>
      </w:r>
    </w:p>
    <w:p w:rsidR="002507F7" w:rsidRPr="003176E7" w:rsidRDefault="002507F7" w:rsidP="002507F7">
      <w:pPr>
        <w:spacing w:line="360" w:lineRule="auto"/>
        <w:ind w:firstLine="567"/>
        <w:rPr>
          <w:sz w:val="28"/>
          <w:szCs w:val="28"/>
        </w:rPr>
      </w:pPr>
      <w:r w:rsidRPr="003176E7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экзамен</w:t>
      </w:r>
      <w:r w:rsidRPr="003176E7">
        <w:rPr>
          <w:rStyle w:val="af"/>
          <w:sz w:val="28"/>
          <w:szCs w:val="28"/>
        </w:rPr>
        <w:footnoteReference w:id="4"/>
      </w:r>
      <w:r w:rsidRPr="003176E7">
        <w:rPr>
          <w:sz w:val="28"/>
          <w:szCs w:val="28"/>
        </w:rPr>
        <w:t>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p w:rsidR="00DE1292" w:rsidRDefault="00A316A8" w:rsidP="00E24AD1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DE1292" w:rsidRPr="00E24AD1">
        <w:rPr>
          <w:b/>
        </w:rPr>
        <w:lastRenderedPageBreak/>
        <w:t>Краткое содержание курса</w:t>
      </w:r>
    </w:p>
    <w:p w:rsidR="00050B58" w:rsidRPr="00E24AD1" w:rsidRDefault="00050B58" w:rsidP="00E24AD1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88"/>
      </w:tblGrid>
      <w:tr w:rsidR="00ED1BCE" w:rsidRPr="00E24AD1">
        <w:tc>
          <w:tcPr>
            <w:tcW w:w="2518" w:type="dxa"/>
          </w:tcPr>
          <w:p w:rsidR="00ED1BCE" w:rsidRPr="00E24AD1" w:rsidRDefault="00ED1BCE" w:rsidP="00E24AD1">
            <w:pPr>
              <w:pStyle w:val="a3"/>
              <w:rPr>
                <w:bCs/>
                <w:i/>
                <w:sz w:val="24"/>
                <w:szCs w:val="24"/>
              </w:rPr>
            </w:pPr>
            <w:r w:rsidRPr="00E24AD1">
              <w:rPr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7088" w:type="dxa"/>
          </w:tcPr>
          <w:p w:rsidR="00ED1BCE" w:rsidRPr="00E24AD1" w:rsidRDefault="00ED1BCE" w:rsidP="00E24AD1">
            <w:pPr>
              <w:pStyle w:val="a3"/>
              <w:ind w:firstLine="176"/>
              <w:rPr>
                <w:bCs/>
                <w:i/>
                <w:sz w:val="24"/>
                <w:szCs w:val="24"/>
              </w:rPr>
            </w:pPr>
            <w:r w:rsidRPr="00E24AD1">
              <w:rPr>
                <w:bCs/>
                <w:i/>
                <w:sz w:val="24"/>
                <w:szCs w:val="24"/>
              </w:rPr>
              <w:t>Содержание раздела</w:t>
            </w:r>
          </w:p>
        </w:tc>
      </w:tr>
      <w:tr w:rsidR="00ED1BCE" w:rsidRPr="00E24AD1">
        <w:trPr>
          <w:trHeight w:val="273"/>
        </w:trPr>
        <w:tc>
          <w:tcPr>
            <w:tcW w:w="2518" w:type="dxa"/>
          </w:tcPr>
          <w:p w:rsidR="00ED1BCE" w:rsidRPr="00E24AD1" w:rsidRDefault="00ED1BCE" w:rsidP="00E24AD1">
            <w:r w:rsidRPr="00E24AD1">
              <w:rPr>
                <w:color w:val="000000"/>
              </w:rPr>
              <w:t xml:space="preserve">Общественный строй и политическая карта стран Азии и Африки к началу нового времени. </w:t>
            </w:r>
          </w:p>
        </w:tc>
        <w:tc>
          <w:tcPr>
            <w:tcW w:w="7088" w:type="dxa"/>
          </w:tcPr>
          <w:p w:rsidR="00ED1BCE" w:rsidRPr="00E24AD1" w:rsidRDefault="00ED1BCE" w:rsidP="00E24AD1">
            <w:pPr>
              <w:shd w:val="clear" w:color="auto" w:fill="FFFFFF"/>
              <w:ind w:firstLine="176"/>
              <w:jc w:val="both"/>
              <w:rPr>
                <w:iCs/>
                <w:color w:val="000000"/>
              </w:rPr>
            </w:pPr>
            <w:r w:rsidRPr="00E24AD1">
              <w:rPr>
                <w:iCs/>
                <w:color w:val="000000"/>
              </w:rPr>
              <w:t>Предмет и структура курса. Его место и значение в системе гуманитарных и общеисторических дисци</w:t>
            </w:r>
            <w:r w:rsidRPr="00E24AD1">
              <w:rPr>
                <w:iCs/>
                <w:color w:val="000000"/>
              </w:rPr>
              <w:t>п</w:t>
            </w:r>
            <w:r w:rsidRPr="00E24AD1">
              <w:rPr>
                <w:iCs/>
                <w:color w:val="000000"/>
              </w:rPr>
              <w:t>лин, в формировании ценностного отношения к духо</w:t>
            </w:r>
            <w:r w:rsidRPr="00E24AD1">
              <w:rPr>
                <w:iCs/>
                <w:color w:val="000000"/>
              </w:rPr>
              <w:t>в</w:t>
            </w:r>
            <w:r w:rsidRPr="00E24AD1">
              <w:rPr>
                <w:iCs/>
                <w:color w:val="000000"/>
              </w:rPr>
              <w:t xml:space="preserve">ным достижениям и традициям народов Востока. </w:t>
            </w:r>
          </w:p>
          <w:p w:rsidR="00ED1BCE" w:rsidRPr="00E24AD1" w:rsidRDefault="00ED1BCE" w:rsidP="00E24AD1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E24AD1">
              <w:rPr>
                <w:b/>
                <w:iCs/>
                <w:color w:val="000000"/>
              </w:rPr>
              <w:t xml:space="preserve">Страны Азии и Африки к </w:t>
            </w:r>
            <w:r w:rsidRPr="00E24AD1">
              <w:rPr>
                <w:b/>
                <w:bCs/>
                <w:iCs/>
                <w:color w:val="000000"/>
              </w:rPr>
              <w:t xml:space="preserve">началу </w:t>
            </w:r>
            <w:r w:rsidRPr="00E24AD1">
              <w:rPr>
                <w:b/>
                <w:iCs/>
                <w:color w:val="000000"/>
              </w:rPr>
              <w:t>нового времени. Особенности восточного феодализма.</w:t>
            </w:r>
            <w:r w:rsidRPr="00E24AD1">
              <w:rPr>
                <w:iCs/>
                <w:color w:val="000000"/>
              </w:rPr>
              <w:t xml:space="preserve"> </w:t>
            </w:r>
            <w:r w:rsidRPr="00E24AD1">
              <w:rPr>
                <w:color w:val="000000"/>
              </w:rPr>
              <w:t>Страны Азии и Африки в предшествующий исторический период, их превосходство над странами Запада по многим крит</w:t>
            </w:r>
            <w:r w:rsidRPr="00E24AD1">
              <w:rPr>
                <w:color w:val="000000"/>
              </w:rPr>
              <w:t>е</w:t>
            </w:r>
            <w:r w:rsidRPr="00E24AD1">
              <w:rPr>
                <w:color w:val="000000"/>
              </w:rPr>
              <w:t>риям социально-экономического, политического и культурного развития. Причины отставания в позднее средневековье и его связь с особенностями и отличи</w:t>
            </w:r>
            <w:r w:rsidRPr="00E24AD1">
              <w:rPr>
                <w:color w:val="000000"/>
              </w:rPr>
              <w:t>я</w:t>
            </w:r>
            <w:r w:rsidRPr="00E24AD1">
              <w:rPr>
                <w:color w:val="000000"/>
              </w:rPr>
              <w:t>ми восточного типа феодализма от западного. Обусловленность отличий от различных условий геогр</w:t>
            </w:r>
            <w:r w:rsidRPr="00E24AD1">
              <w:rPr>
                <w:color w:val="000000"/>
              </w:rPr>
              <w:t>а</w:t>
            </w:r>
            <w:r w:rsidRPr="00E24AD1">
              <w:rPr>
                <w:color w:val="000000"/>
              </w:rPr>
              <w:t>фической среды, климатических, экологических и т.д. особенностей. Абсолютное преобладание поливного земледелия. Зависимость сельского хозяйства от наличия сложнейших ирригационных систем, строительс</w:t>
            </w:r>
            <w:r w:rsidRPr="00E24AD1">
              <w:rPr>
                <w:color w:val="000000"/>
              </w:rPr>
              <w:t>т</w:t>
            </w:r>
            <w:r w:rsidRPr="00E24AD1">
              <w:rPr>
                <w:color w:val="000000"/>
              </w:rPr>
              <w:t>во и эксплуатация, которых была задачей исключительно общегосударственной. Верховная государс</w:t>
            </w:r>
            <w:r w:rsidRPr="00E24AD1">
              <w:rPr>
                <w:color w:val="000000"/>
              </w:rPr>
              <w:t>т</w:t>
            </w:r>
            <w:r w:rsidRPr="00E24AD1">
              <w:rPr>
                <w:color w:val="000000"/>
              </w:rPr>
              <w:t>венная собственность на землю, воплощенная в лице монарха и формирование особого типа монархии «во</w:t>
            </w:r>
            <w:r w:rsidRPr="00E24AD1">
              <w:rPr>
                <w:color w:val="000000"/>
              </w:rPr>
              <w:t>с</w:t>
            </w:r>
            <w:r w:rsidRPr="00E24AD1">
              <w:rPr>
                <w:color w:val="000000"/>
              </w:rPr>
              <w:t>точной деспотии». Прочность военно-ленной феодал</w:t>
            </w:r>
            <w:r w:rsidRPr="00E24AD1">
              <w:rPr>
                <w:color w:val="000000"/>
              </w:rPr>
              <w:t>ь</w:t>
            </w:r>
            <w:r w:rsidRPr="00E24AD1">
              <w:rPr>
                <w:color w:val="000000"/>
              </w:rPr>
              <w:t>ной системы и сельской общины. Слабая связь сел</w:t>
            </w:r>
            <w:r w:rsidRPr="00E24AD1">
              <w:rPr>
                <w:color w:val="000000"/>
              </w:rPr>
              <w:t>ь</w:t>
            </w:r>
            <w:r w:rsidRPr="00E24AD1">
              <w:rPr>
                <w:color w:val="000000"/>
              </w:rPr>
              <w:t xml:space="preserve">ского и городского обществ, </w:t>
            </w:r>
            <w:r w:rsidRPr="00E24AD1">
              <w:rPr>
                <w:bCs/>
                <w:color w:val="000000"/>
              </w:rPr>
              <w:t xml:space="preserve">неразвитость </w:t>
            </w:r>
            <w:r w:rsidRPr="00E24AD1">
              <w:rPr>
                <w:color w:val="000000"/>
              </w:rPr>
              <w:t>внутренней торговли при наличии в каждой общине сельских ремесленников и «домашней промышленности полн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 xml:space="preserve">правных общинников». </w:t>
            </w:r>
          </w:p>
          <w:p w:rsidR="00ED1BCE" w:rsidRPr="00E24AD1" w:rsidRDefault="00ED1BCE" w:rsidP="00E24AD1">
            <w:pPr>
              <w:shd w:val="clear" w:color="auto" w:fill="FFFFFF"/>
              <w:ind w:firstLine="176"/>
              <w:jc w:val="both"/>
            </w:pPr>
            <w:r w:rsidRPr="00E24AD1">
              <w:rPr>
                <w:b/>
                <w:bCs/>
                <w:iCs/>
                <w:color w:val="000000"/>
              </w:rPr>
              <w:t xml:space="preserve">Складывание </w:t>
            </w:r>
            <w:r w:rsidRPr="00E24AD1">
              <w:rPr>
                <w:b/>
                <w:iCs/>
                <w:color w:val="000000"/>
              </w:rPr>
              <w:t xml:space="preserve">колониальной капиталистической системы. Особенности </w:t>
            </w:r>
            <w:r w:rsidRPr="00E24AD1">
              <w:rPr>
                <w:b/>
                <w:bCs/>
                <w:iCs/>
                <w:color w:val="000000"/>
              </w:rPr>
              <w:t>эксплуатации.</w:t>
            </w:r>
            <w:r w:rsidRPr="00E24AD1">
              <w:rPr>
                <w:bCs/>
                <w:iCs/>
                <w:color w:val="000000"/>
              </w:rPr>
              <w:t xml:space="preserve"> </w:t>
            </w:r>
            <w:r w:rsidRPr="00E24AD1">
              <w:rPr>
                <w:color w:val="000000"/>
              </w:rPr>
              <w:t>Великие ге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>графические открытия как важнейшая и переломная веха в истории человечества. Специфика их влияния на социально-экономическое развитие Запада и Востока. Монополизация, как новых торговых путей, так и старых европейцами. Удар по экономике торговых гор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>дов всего Востока. Ускоренное развитие капиталист</w:t>
            </w:r>
            <w:r w:rsidRPr="00E24AD1">
              <w:rPr>
                <w:color w:val="000000"/>
              </w:rPr>
              <w:t>и</w:t>
            </w:r>
            <w:r w:rsidRPr="00E24AD1">
              <w:rPr>
                <w:color w:val="000000"/>
              </w:rPr>
              <w:t>ческих отношений на Западе и многократное усугубл</w:t>
            </w:r>
            <w:r w:rsidRPr="00E24AD1">
              <w:rPr>
                <w:color w:val="000000"/>
              </w:rPr>
              <w:t>е</w:t>
            </w:r>
            <w:r w:rsidRPr="00E24AD1">
              <w:rPr>
                <w:color w:val="000000"/>
              </w:rPr>
              <w:t>ние феодального кризиса в странах Востока. Начало экономического, а затем и военного проникновения стран Запада на Восток. Конкуренция между европейскими державами, «торговые войны», создание кампаний-монополий и их роль в закабалении Востока. Пе</w:t>
            </w:r>
            <w:r w:rsidRPr="00E24AD1">
              <w:rPr>
                <w:color w:val="000000"/>
              </w:rPr>
              <w:t>р</w:t>
            </w:r>
            <w:r w:rsidRPr="00E24AD1">
              <w:rPr>
                <w:color w:val="000000"/>
              </w:rPr>
              <w:t xml:space="preserve">вые неравноправные договоры </w:t>
            </w:r>
            <w:r w:rsidRPr="00E24AD1">
              <w:rPr>
                <w:bCs/>
                <w:color w:val="000000"/>
              </w:rPr>
              <w:t xml:space="preserve">и </w:t>
            </w:r>
            <w:r w:rsidRPr="00E24AD1">
              <w:rPr>
                <w:color w:val="000000"/>
              </w:rPr>
              <w:t>этапы складывания колониальной системы в разных частях афро-азиатского региона. Отличие колоний от полуколоний. Методы и формы эксплуатации стран Азии и Африки в рамках колониальной системы свободного капитали</w:t>
            </w:r>
            <w:r w:rsidRPr="00E24AD1">
              <w:rPr>
                <w:color w:val="000000"/>
              </w:rPr>
              <w:t>з</w:t>
            </w:r>
            <w:r w:rsidRPr="00E24AD1">
              <w:rPr>
                <w:color w:val="000000"/>
              </w:rPr>
              <w:t>ма. Насильственное втягивание стран Азии и Африки в складывающийся мировой капиталистический рынок и разрушительные последствия для них данного проце</w:t>
            </w:r>
            <w:r w:rsidRPr="00E24AD1">
              <w:rPr>
                <w:color w:val="000000"/>
              </w:rPr>
              <w:t>с</w:t>
            </w:r>
            <w:r w:rsidRPr="00E24AD1">
              <w:rPr>
                <w:color w:val="000000"/>
              </w:rPr>
              <w:t>са.</w:t>
            </w:r>
          </w:p>
        </w:tc>
      </w:tr>
      <w:tr w:rsidR="00ED1BCE" w:rsidRPr="00E24AD1">
        <w:trPr>
          <w:trHeight w:val="416"/>
        </w:trPr>
        <w:tc>
          <w:tcPr>
            <w:tcW w:w="2518" w:type="dxa"/>
          </w:tcPr>
          <w:p w:rsidR="00ED1BCE" w:rsidRPr="00E24AD1" w:rsidRDefault="00ED1BCE" w:rsidP="00E24AD1">
            <w:r w:rsidRPr="00E24AD1">
              <w:rPr>
                <w:color w:val="000000"/>
              </w:rPr>
              <w:t>Кризис и распад империи Великих Моголов. Пр</w:t>
            </w:r>
            <w:r w:rsidRPr="00E24AD1">
              <w:rPr>
                <w:color w:val="000000"/>
              </w:rPr>
              <w:t>е</w:t>
            </w:r>
            <w:r w:rsidRPr="00E24AD1">
              <w:rPr>
                <w:color w:val="000000"/>
              </w:rPr>
              <w:t>вращение Индии в кол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 xml:space="preserve">нию Англии. </w:t>
            </w:r>
            <w:r w:rsidRPr="00E24AD1">
              <w:rPr>
                <w:color w:val="000000"/>
              </w:rPr>
              <w:lastRenderedPageBreak/>
              <w:t>Антимон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>польная борьба народов Индии.</w:t>
            </w:r>
          </w:p>
        </w:tc>
        <w:tc>
          <w:tcPr>
            <w:tcW w:w="7088" w:type="dxa"/>
          </w:tcPr>
          <w:p w:rsidR="00ED1BCE" w:rsidRPr="00E24AD1" w:rsidRDefault="00ED1BCE" w:rsidP="00E24AD1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E24AD1">
              <w:rPr>
                <w:b/>
                <w:iCs/>
                <w:color w:val="000000"/>
              </w:rPr>
              <w:lastRenderedPageBreak/>
              <w:t>Империя Великих Моголов и её завоевание ан</w:t>
            </w:r>
            <w:r w:rsidRPr="00E24AD1">
              <w:rPr>
                <w:b/>
                <w:iCs/>
                <w:color w:val="000000"/>
              </w:rPr>
              <w:t>г</w:t>
            </w:r>
            <w:r w:rsidRPr="00E24AD1">
              <w:rPr>
                <w:b/>
                <w:iCs/>
                <w:color w:val="000000"/>
              </w:rPr>
              <w:t>личанами.</w:t>
            </w:r>
            <w:r w:rsidRPr="00E24AD1">
              <w:rPr>
                <w:iCs/>
                <w:color w:val="000000"/>
              </w:rPr>
              <w:t xml:space="preserve"> </w:t>
            </w:r>
            <w:r w:rsidRPr="00E24AD1">
              <w:rPr>
                <w:color w:val="000000"/>
              </w:rPr>
              <w:t xml:space="preserve">Общая характеристика Индии к </w:t>
            </w:r>
            <w:r w:rsidRPr="00E24AD1">
              <w:rPr>
                <w:bCs/>
                <w:color w:val="000000"/>
              </w:rPr>
              <w:t xml:space="preserve">началу </w:t>
            </w:r>
            <w:r w:rsidRPr="00E24AD1">
              <w:rPr>
                <w:color w:val="000000"/>
                <w:lang w:val="en-US"/>
              </w:rPr>
              <w:t>XVI</w:t>
            </w:r>
            <w:r w:rsidRPr="00E24AD1">
              <w:rPr>
                <w:color w:val="000000"/>
              </w:rPr>
              <w:t xml:space="preserve"> века. История империи Великих Моголов. Социально-экономическая и политическая структура государства. Индийская община, формы землевладения и земл</w:t>
            </w:r>
            <w:r w:rsidRPr="00E24AD1">
              <w:rPr>
                <w:color w:val="000000"/>
              </w:rPr>
              <w:t>е</w:t>
            </w:r>
            <w:r w:rsidRPr="00E24AD1">
              <w:rPr>
                <w:color w:val="000000"/>
              </w:rPr>
              <w:t xml:space="preserve">пользования, виды эксплуатации аграрного </w:t>
            </w:r>
            <w:r w:rsidRPr="00E24AD1">
              <w:rPr>
                <w:color w:val="000000"/>
              </w:rPr>
              <w:lastRenderedPageBreak/>
              <w:t xml:space="preserve">населения и ренты-налога. Группы индийских феодалов в их сложной иерархии, феодалы-мусульмане и </w:t>
            </w:r>
            <w:r w:rsidRPr="00E24AD1">
              <w:rPr>
                <w:bCs/>
                <w:color w:val="000000"/>
              </w:rPr>
              <w:t>феодалы-индусы.</w:t>
            </w:r>
            <w:r w:rsidRPr="00E24AD1">
              <w:rPr>
                <w:b/>
                <w:bCs/>
                <w:color w:val="000000"/>
              </w:rPr>
              <w:t xml:space="preserve"> </w:t>
            </w:r>
            <w:r w:rsidRPr="00E24AD1">
              <w:rPr>
                <w:color w:val="000000"/>
              </w:rPr>
              <w:t>Индийский город, его хозяйство и социально-политическая структура. Цеховая ремесленная организация и торговые корпорации. Города как центры административные, ремесла и торговли; города как ста</w:t>
            </w:r>
            <w:r w:rsidRPr="00E24AD1">
              <w:rPr>
                <w:color w:val="000000"/>
              </w:rPr>
              <w:t>в</w:t>
            </w:r>
            <w:r w:rsidRPr="00E24AD1">
              <w:rPr>
                <w:color w:val="000000"/>
              </w:rPr>
              <w:t xml:space="preserve">ки феодалов. </w:t>
            </w:r>
          </w:p>
          <w:p w:rsidR="00ED1BCE" w:rsidRPr="00E24AD1" w:rsidRDefault="00ED1BCE" w:rsidP="00E24AD1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E24AD1">
              <w:rPr>
                <w:color w:val="000000"/>
              </w:rPr>
              <w:t xml:space="preserve">Религиозно-конфессиональная ситуация, кастовый строй и индийская культура в начале нового времени. Феодальный кризис </w:t>
            </w:r>
            <w:r w:rsidRPr="00E24AD1">
              <w:rPr>
                <w:color w:val="000000"/>
                <w:lang w:val="en-US"/>
              </w:rPr>
              <w:t>XVII</w:t>
            </w:r>
            <w:r w:rsidRPr="00E24AD1">
              <w:rPr>
                <w:color w:val="000000"/>
              </w:rPr>
              <w:t xml:space="preserve"> - </w:t>
            </w:r>
            <w:r w:rsidRPr="00E24AD1">
              <w:rPr>
                <w:color w:val="000000"/>
                <w:lang w:val="en-US"/>
              </w:rPr>
              <w:t>XVIII</w:t>
            </w:r>
            <w:r w:rsidRPr="00E24AD1">
              <w:rPr>
                <w:color w:val="000000"/>
              </w:rPr>
              <w:t xml:space="preserve"> вв. Усиление фе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>дальной эксплуатации крестьянства и городского нас</w:t>
            </w:r>
            <w:r w:rsidRPr="00E24AD1">
              <w:rPr>
                <w:color w:val="000000"/>
              </w:rPr>
              <w:t>е</w:t>
            </w:r>
            <w:r w:rsidRPr="00E24AD1">
              <w:rPr>
                <w:color w:val="000000"/>
              </w:rPr>
              <w:t>ления. Антифеодальные восстания сикхов, джатов и маратхов. Образование маратхского и сикхского гос</w:t>
            </w:r>
            <w:r w:rsidRPr="00E24AD1">
              <w:rPr>
                <w:color w:val="000000"/>
              </w:rPr>
              <w:t>у</w:t>
            </w:r>
            <w:r w:rsidRPr="00E24AD1">
              <w:rPr>
                <w:color w:val="000000"/>
              </w:rPr>
              <w:t xml:space="preserve">дарств. Распад империи Великих Моголов. Нашествия Надир-шаха и афганцев. </w:t>
            </w:r>
          </w:p>
          <w:p w:rsidR="00ED1BCE" w:rsidRPr="00E24AD1" w:rsidRDefault="00ED1BCE" w:rsidP="00E24AD1">
            <w:pPr>
              <w:shd w:val="clear" w:color="auto" w:fill="FFFFFF"/>
              <w:ind w:firstLine="176"/>
              <w:jc w:val="both"/>
            </w:pPr>
            <w:r w:rsidRPr="00E24AD1">
              <w:rPr>
                <w:color w:val="000000"/>
              </w:rPr>
              <w:t>Английское завоевание Индии. Роль Ост-Индской компании. Англо-французская борьба в Индии. Выте</w:t>
            </w:r>
            <w:r w:rsidRPr="00E24AD1">
              <w:rPr>
                <w:color w:val="000000"/>
              </w:rPr>
              <w:t>с</w:t>
            </w:r>
            <w:r w:rsidRPr="00E24AD1">
              <w:rPr>
                <w:color w:val="000000"/>
              </w:rPr>
              <w:t>нение французов и последующие этапы завоевания Индии англичанами. Основные формы колониальной эксплуатации и их разрушительные последствия. А</w:t>
            </w:r>
            <w:r w:rsidRPr="00E24AD1">
              <w:rPr>
                <w:color w:val="000000"/>
              </w:rPr>
              <w:t>г</w:t>
            </w:r>
            <w:r w:rsidRPr="00E24AD1">
              <w:rPr>
                <w:color w:val="000000"/>
              </w:rPr>
              <w:t>рарные реформы англичан в Индии (заминдари и раятвари) и их интерпретация в качестве «аграрных рев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>люций». Насильственное разрушение индийской о</w:t>
            </w:r>
            <w:r w:rsidRPr="00E24AD1">
              <w:rPr>
                <w:color w:val="000000"/>
              </w:rPr>
              <w:t>б</w:t>
            </w:r>
            <w:r w:rsidRPr="00E24AD1">
              <w:rPr>
                <w:color w:val="000000"/>
              </w:rPr>
              <w:t>щины и массовый голод в стране.</w:t>
            </w:r>
          </w:p>
        </w:tc>
      </w:tr>
      <w:tr w:rsidR="00ED1BCE" w:rsidRPr="00E24AD1">
        <w:trPr>
          <w:trHeight w:val="654"/>
        </w:trPr>
        <w:tc>
          <w:tcPr>
            <w:tcW w:w="2518" w:type="dxa"/>
          </w:tcPr>
          <w:p w:rsidR="00ED1BCE" w:rsidRPr="00E24AD1" w:rsidRDefault="00ED1BCE" w:rsidP="00E24AD1">
            <w:pPr>
              <w:autoSpaceDE w:val="0"/>
              <w:autoSpaceDN w:val="0"/>
              <w:adjustRightInd w:val="0"/>
            </w:pPr>
            <w:r w:rsidRPr="00E24AD1">
              <w:rPr>
                <w:color w:val="000000"/>
              </w:rPr>
              <w:lastRenderedPageBreak/>
              <w:t>Феодальный Китай под властью Цинской дин</w:t>
            </w:r>
            <w:r w:rsidRPr="00E24AD1">
              <w:rPr>
                <w:color w:val="000000"/>
              </w:rPr>
              <w:t>а</w:t>
            </w:r>
            <w:r w:rsidRPr="00E24AD1">
              <w:rPr>
                <w:color w:val="000000"/>
              </w:rPr>
              <w:t>стии. Насильственное «открытие Китая» и превращение его в полук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>лонию</w:t>
            </w:r>
          </w:p>
        </w:tc>
        <w:tc>
          <w:tcPr>
            <w:tcW w:w="7088" w:type="dxa"/>
          </w:tcPr>
          <w:p w:rsidR="00ED1BCE" w:rsidRPr="00E24AD1" w:rsidRDefault="00ED1BCE" w:rsidP="00E24AD1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E24AD1">
              <w:rPr>
                <w:b/>
                <w:iCs/>
                <w:color w:val="000000"/>
              </w:rPr>
              <w:t xml:space="preserve">Цинская империя. </w:t>
            </w:r>
            <w:r w:rsidRPr="00E24AD1">
              <w:rPr>
                <w:color w:val="000000"/>
              </w:rPr>
              <w:t>Социально-экономическое и п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 xml:space="preserve">литическое развитие Китая в </w:t>
            </w:r>
            <w:r w:rsidRPr="00E24AD1">
              <w:rPr>
                <w:color w:val="000000"/>
                <w:lang w:val="en-US"/>
              </w:rPr>
              <w:t>XVI</w:t>
            </w:r>
            <w:r w:rsidRPr="00E24AD1">
              <w:rPr>
                <w:color w:val="000000"/>
              </w:rPr>
              <w:t xml:space="preserve"> - первой половине </w:t>
            </w:r>
            <w:r w:rsidRPr="00E24AD1">
              <w:rPr>
                <w:color w:val="000000"/>
                <w:lang w:val="en-US"/>
              </w:rPr>
              <w:t>XVII</w:t>
            </w:r>
            <w:r w:rsidRPr="00E24AD1">
              <w:rPr>
                <w:color w:val="000000"/>
              </w:rPr>
              <w:t xml:space="preserve"> вв. Завоевание Китая маньчжурами и возникн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>вение Цинской империи. Изменение форм феодального землевладения-землепользования и феодальной иера</w:t>
            </w:r>
            <w:r w:rsidRPr="00E24AD1">
              <w:rPr>
                <w:color w:val="000000"/>
              </w:rPr>
              <w:t>р</w:t>
            </w:r>
            <w:r w:rsidRPr="00E24AD1">
              <w:rPr>
                <w:color w:val="000000"/>
              </w:rPr>
              <w:t>хии. Земли военных поселений. Несовпадение классового и сословного деления Китая при маньчжурах. Основные формы эксплуатации аграрного населения. Г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>рода и городское население: цеховое ремесло, ман</w:t>
            </w:r>
            <w:r w:rsidRPr="00E24AD1">
              <w:rPr>
                <w:color w:val="000000"/>
              </w:rPr>
              <w:t>у</w:t>
            </w:r>
            <w:r w:rsidRPr="00E24AD1">
              <w:rPr>
                <w:color w:val="000000"/>
              </w:rPr>
              <w:t xml:space="preserve">фактуры, торговля. Государственный и политический строй Цинской империи. Закрытие Китая </w:t>
            </w:r>
            <w:r w:rsidRPr="00E24AD1">
              <w:rPr>
                <w:bCs/>
                <w:color w:val="000000"/>
              </w:rPr>
              <w:t xml:space="preserve">и </w:t>
            </w:r>
            <w:r w:rsidRPr="00E24AD1">
              <w:rPr>
                <w:color w:val="000000"/>
              </w:rPr>
              <w:t>его причины. Цинская династия и Великая степь. Разгром Джу</w:t>
            </w:r>
            <w:r w:rsidRPr="00E24AD1">
              <w:rPr>
                <w:color w:val="000000"/>
              </w:rPr>
              <w:t>н</w:t>
            </w:r>
            <w:r w:rsidRPr="00E24AD1">
              <w:rPr>
                <w:color w:val="000000"/>
              </w:rPr>
              <w:t xml:space="preserve">гарского ханства </w:t>
            </w:r>
            <w:r w:rsidRPr="00E24AD1">
              <w:rPr>
                <w:bCs/>
                <w:color w:val="000000"/>
              </w:rPr>
              <w:t xml:space="preserve">и </w:t>
            </w:r>
            <w:r w:rsidRPr="00E24AD1">
              <w:rPr>
                <w:color w:val="000000"/>
              </w:rPr>
              <w:t xml:space="preserve">попытки завоевательных походов в соседние государства. Русско-китайские отношения, вытеснение России из Приамурья. Кризис феодальных отношений во Второй половине </w:t>
            </w:r>
            <w:r w:rsidRPr="00E24AD1">
              <w:rPr>
                <w:color w:val="000000"/>
                <w:lang w:val="en-US"/>
              </w:rPr>
              <w:t>XVIII</w:t>
            </w:r>
            <w:r w:rsidRPr="00E24AD1">
              <w:rPr>
                <w:color w:val="000000"/>
              </w:rPr>
              <w:t xml:space="preserve"> - первой трети </w:t>
            </w:r>
            <w:r w:rsidRPr="00E24AD1">
              <w:rPr>
                <w:color w:val="000000"/>
                <w:lang w:val="en-US"/>
              </w:rPr>
              <w:t>XIX</w:t>
            </w:r>
            <w:r w:rsidRPr="00E24AD1">
              <w:rPr>
                <w:color w:val="000000"/>
              </w:rPr>
              <w:t xml:space="preserve"> в. Массовое обезземеливание китайского крест</w:t>
            </w:r>
            <w:r w:rsidRPr="00E24AD1">
              <w:rPr>
                <w:color w:val="000000"/>
              </w:rPr>
              <w:t>ь</w:t>
            </w:r>
            <w:r w:rsidRPr="00E24AD1">
              <w:rPr>
                <w:color w:val="000000"/>
              </w:rPr>
              <w:t>янства и обострение классовой борьбы в городе и д</w:t>
            </w:r>
            <w:r w:rsidRPr="00E24AD1">
              <w:rPr>
                <w:color w:val="000000"/>
              </w:rPr>
              <w:t>е</w:t>
            </w:r>
            <w:r w:rsidRPr="00E24AD1">
              <w:rPr>
                <w:color w:val="000000"/>
              </w:rPr>
              <w:t xml:space="preserve">ревне. Проникновение капиталистических держав в Китай и навязывание торговых отношений. </w:t>
            </w:r>
          </w:p>
          <w:p w:rsidR="00ED1BCE" w:rsidRPr="00E24AD1" w:rsidRDefault="00ED1BCE" w:rsidP="00E24AD1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E24AD1">
              <w:rPr>
                <w:b/>
                <w:iCs/>
                <w:color w:val="000000"/>
              </w:rPr>
              <w:t>Крестьянская война тайпинов в Китае.</w:t>
            </w:r>
            <w:r w:rsidRPr="00E24AD1">
              <w:rPr>
                <w:iCs/>
                <w:color w:val="000000"/>
              </w:rPr>
              <w:t xml:space="preserve"> </w:t>
            </w:r>
            <w:r w:rsidRPr="00E24AD1">
              <w:rPr>
                <w:color w:val="000000"/>
              </w:rPr>
              <w:t>Колон</w:t>
            </w:r>
            <w:r w:rsidRPr="00E24AD1">
              <w:rPr>
                <w:color w:val="000000"/>
              </w:rPr>
              <w:t>и</w:t>
            </w:r>
            <w:r w:rsidRPr="00E24AD1">
              <w:rPr>
                <w:color w:val="000000"/>
              </w:rPr>
              <w:t>альный характер торговли капиталистических гос</w:t>
            </w:r>
            <w:r w:rsidRPr="00E24AD1">
              <w:rPr>
                <w:color w:val="000000"/>
              </w:rPr>
              <w:t>у</w:t>
            </w:r>
            <w:r w:rsidRPr="00E24AD1">
              <w:rPr>
                <w:color w:val="000000"/>
              </w:rPr>
              <w:t>дарств с Китаем. Роль торговли опиумом. Борьба па</w:t>
            </w:r>
            <w:r w:rsidRPr="00E24AD1">
              <w:rPr>
                <w:color w:val="000000"/>
              </w:rPr>
              <w:t>т</w:t>
            </w:r>
            <w:r w:rsidRPr="00E24AD1">
              <w:rPr>
                <w:color w:val="000000"/>
              </w:rPr>
              <w:t>риотических сил Китая против опиумной контрабанды. Англо-китайский конфликт и первая опиумная война. Поражение Китая и неравноправные договоры 1843 - 1844 гг. с Англией. Францией и США. Последствия насильственного «открытия» Китая. Хун Сюцуань и формирование тайпинского религиозного движения. Программа и идеология движения. Синкретический характер идеологии и совмещение в ней древнекита</w:t>
            </w:r>
            <w:r w:rsidRPr="00E24AD1">
              <w:rPr>
                <w:color w:val="000000"/>
              </w:rPr>
              <w:t>й</w:t>
            </w:r>
            <w:r w:rsidRPr="00E24AD1">
              <w:rPr>
                <w:color w:val="000000"/>
              </w:rPr>
              <w:t xml:space="preserve">ской и раннехристианской традиции. </w:t>
            </w:r>
          </w:p>
          <w:p w:rsidR="00ED1BCE" w:rsidRPr="00E24AD1" w:rsidRDefault="00ED1BCE" w:rsidP="00E24AD1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E24AD1">
              <w:rPr>
                <w:color w:val="000000"/>
              </w:rPr>
              <w:t>Формирование тайпинского государства и последующий отход от уравнительных норм, феодал</w:t>
            </w:r>
            <w:r w:rsidRPr="00E24AD1">
              <w:rPr>
                <w:color w:val="000000"/>
              </w:rPr>
              <w:t>и</w:t>
            </w:r>
            <w:r w:rsidRPr="00E24AD1">
              <w:rPr>
                <w:color w:val="000000"/>
              </w:rPr>
              <w:t>зация тайпинской верхушки. Внутренняя борьба в л</w:t>
            </w:r>
            <w:r w:rsidRPr="00E24AD1">
              <w:rPr>
                <w:color w:val="000000"/>
              </w:rPr>
              <w:t>а</w:t>
            </w:r>
            <w:r w:rsidRPr="00E24AD1">
              <w:rPr>
                <w:color w:val="000000"/>
              </w:rPr>
              <w:t xml:space="preserve">гере тайпинов и ослабление тайпинского </w:t>
            </w:r>
            <w:r w:rsidRPr="00E24AD1">
              <w:rPr>
                <w:color w:val="000000"/>
              </w:rPr>
              <w:lastRenderedPageBreak/>
              <w:t xml:space="preserve">государства. Маньчжуры, тайпины и капиталистические державы в середине </w:t>
            </w:r>
            <w:r w:rsidRPr="00E24AD1">
              <w:rPr>
                <w:color w:val="000000"/>
                <w:lang w:val="en-US"/>
              </w:rPr>
              <w:t>XIX</w:t>
            </w:r>
            <w:r w:rsidRPr="00E24AD1">
              <w:rPr>
                <w:color w:val="000000"/>
              </w:rPr>
              <w:t xml:space="preserve"> в. </w:t>
            </w:r>
          </w:p>
          <w:p w:rsidR="00ED1BCE" w:rsidRPr="00E24AD1" w:rsidRDefault="00ED1BCE" w:rsidP="00E24AD1">
            <w:pPr>
              <w:shd w:val="clear" w:color="auto" w:fill="FFFFFF"/>
              <w:ind w:firstLine="176"/>
              <w:jc w:val="both"/>
              <w:rPr>
                <w:bCs/>
              </w:rPr>
            </w:pPr>
            <w:r w:rsidRPr="00E24AD1">
              <w:rPr>
                <w:b/>
                <w:color w:val="000000"/>
              </w:rPr>
              <w:t>Опиумные войны.</w:t>
            </w:r>
            <w:r w:rsidRPr="00E24AD1">
              <w:rPr>
                <w:color w:val="000000"/>
              </w:rPr>
              <w:t xml:space="preserve"> Разгром маньчжуров, новые н</w:t>
            </w:r>
            <w:r w:rsidRPr="00E24AD1">
              <w:rPr>
                <w:color w:val="000000"/>
              </w:rPr>
              <w:t>е</w:t>
            </w:r>
            <w:r w:rsidRPr="00E24AD1">
              <w:rPr>
                <w:color w:val="000000"/>
              </w:rPr>
              <w:t>равноправные соглашения и последующая совместная борьба колонизаторов против тайпинов. Разгром та</w:t>
            </w:r>
            <w:r w:rsidRPr="00E24AD1">
              <w:rPr>
                <w:color w:val="000000"/>
              </w:rPr>
              <w:t>й</w:t>
            </w:r>
            <w:r w:rsidRPr="00E24AD1">
              <w:rPr>
                <w:color w:val="000000"/>
              </w:rPr>
              <w:t>пинского государства. Характер, движущие силы, пр</w:t>
            </w:r>
            <w:r w:rsidRPr="00E24AD1">
              <w:rPr>
                <w:color w:val="000000"/>
              </w:rPr>
              <w:t>и</w:t>
            </w:r>
            <w:r w:rsidRPr="00E24AD1">
              <w:rPr>
                <w:color w:val="000000"/>
              </w:rPr>
              <w:t>чины поражения и последствия тайпинского движения для Китая. Маньчжурское правительство в последу</w:t>
            </w:r>
            <w:r w:rsidRPr="00E24AD1">
              <w:rPr>
                <w:color w:val="000000"/>
              </w:rPr>
              <w:t>ю</w:t>
            </w:r>
            <w:r w:rsidRPr="00E24AD1">
              <w:rPr>
                <w:color w:val="000000"/>
              </w:rPr>
              <w:t>щие десятилетия своего существования в качестве проводника колониального проникновения в Китай. Усиление колониальной зависимости Китая. Формиров</w:t>
            </w:r>
            <w:r w:rsidRPr="00E24AD1">
              <w:rPr>
                <w:color w:val="000000"/>
              </w:rPr>
              <w:t>а</w:t>
            </w:r>
            <w:r w:rsidRPr="00E24AD1">
              <w:rPr>
                <w:color w:val="000000"/>
              </w:rPr>
              <w:t>ние русско-китайской границы.</w:t>
            </w:r>
          </w:p>
        </w:tc>
      </w:tr>
      <w:tr w:rsidR="00ED1BCE" w:rsidRPr="00E24AD1">
        <w:trPr>
          <w:trHeight w:val="654"/>
        </w:trPr>
        <w:tc>
          <w:tcPr>
            <w:tcW w:w="2518" w:type="dxa"/>
          </w:tcPr>
          <w:p w:rsidR="00ED1BCE" w:rsidRPr="00E24AD1" w:rsidRDefault="00ED1BCE" w:rsidP="00E24AD1">
            <w:pPr>
              <w:jc w:val="both"/>
              <w:rPr>
                <w:b/>
              </w:rPr>
            </w:pPr>
            <w:r w:rsidRPr="00E24AD1">
              <w:rPr>
                <w:color w:val="000000"/>
              </w:rPr>
              <w:lastRenderedPageBreak/>
              <w:t>Япония в период ток</w:t>
            </w:r>
            <w:r w:rsidRPr="00E24AD1">
              <w:rPr>
                <w:color w:val="000000"/>
              </w:rPr>
              <w:t>у</w:t>
            </w:r>
            <w:r w:rsidRPr="00E24AD1">
              <w:rPr>
                <w:color w:val="000000"/>
              </w:rPr>
              <w:t>гавского сегуната. Соб</w:t>
            </w:r>
            <w:r w:rsidRPr="00E24AD1">
              <w:rPr>
                <w:color w:val="000000"/>
              </w:rPr>
              <w:t>ы</w:t>
            </w:r>
            <w:r w:rsidRPr="00E24AD1">
              <w:rPr>
                <w:color w:val="000000"/>
              </w:rPr>
              <w:t>тия периода Мэйдзи и капиталистическое развитие Японии в после</w:t>
            </w:r>
            <w:r w:rsidRPr="00E24AD1">
              <w:rPr>
                <w:color w:val="000000"/>
              </w:rPr>
              <w:t>д</w:t>
            </w:r>
            <w:r w:rsidRPr="00E24AD1">
              <w:rPr>
                <w:color w:val="000000"/>
              </w:rPr>
              <w:t xml:space="preserve">ней трети </w:t>
            </w:r>
            <w:r w:rsidRPr="00E24AD1">
              <w:rPr>
                <w:color w:val="000000"/>
                <w:lang w:val="en-US"/>
              </w:rPr>
              <w:t>XIX</w:t>
            </w:r>
            <w:r w:rsidRPr="00E24AD1">
              <w:rPr>
                <w:color w:val="000000"/>
              </w:rPr>
              <w:t xml:space="preserve"> в. </w:t>
            </w:r>
          </w:p>
        </w:tc>
        <w:tc>
          <w:tcPr>
            <w:tcW w:w="7088" w:type="dxa"/>
          </w:tcPr>
          <w:p w:rsidR="00ED1BCE" w:rsidRPr="00E24AD1" w:rsidRDefault="00ED1BCE" w:rsidP="00E24AD1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E24AD1">
              <w:rPr>
                <w:b/>
                <w:iCs/>
                <w:color w:val="000000"/>
              </w:rPr>
              <w:t xml:space="preserve">Япония в период </w:t>
            </w:r>
            <w:r w:rsidRPr="00E24AD1">
              <w:rPr>
                <w:b/>
                <w:bCs/>
                <w:iCs/>
                <w:color w:val="000000"/>
              </w:rPr>
              <w:t xml:space="preserve">сёгуната Токугава. </w:t>
            </w:r>
            <w:r w:rsidRPr="00E24AD1">
              <w:rPr>
                <w:b/>
                <w:iCs/>
                <w:color w:val="000000"/>
              </w:rPr>
              <w:t>Революция и реформы Мэйдзи.</w:t>
            </w:r>
            <w:r w:rsidRPr="00E24AD1">
              <w:rPr>
                <w:iCs/>
                <w:color w:val="000000"/>
              </w:rPr>
              <w:t xml:space="preserve"> </w:t>
            </w:r>
            <w:r w:rsidRPr="00E24AD1">
              <w:rPr>
                <w:color w:val="000000"/>
              </w:rPr>
              <w:t xml:space="preserve">Общая </w:t>
            </w:r>
            <w:r w:rsidRPr="00E24AD1">
              <w:rPr>
                <w:bCs/>
                <w:color w:val="000000"/>
              </w:rPr>
              <w:t>характеристика</w:t>
            </w:r>
            <w:r w:rsidRPr="00E24AD1">
              <w:rPr>
                <w:b/>
                <w:bCs/>
                <w:color w:val="000000"/>
              </w:rPr>
              <w:t xml:space="preserve"> </w:t>
            </w:r>
            <w:r w:rsidRPr="00E24AD1">
              <w:rPr>
                <w:color w:val="000000"/>
              </w:rPr>
              <w:t>средневек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>вой Японии. Феодальная междоусобица и приход к власти клана Токугава. Экономическое развитие Яп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 xml:space="preserve">нии в </w:t>
            </w:r>
            <w:r w:rsidRPr="00E24AD1">
              <w:rPr>
                <w:color w:val="000000"/>
                <w:lang w:val="en-US"/>
              </w:rPr>
              <w:t>XVII</w:t>
            </w:r>
            <w:r w:rsidRPr="00E24AD1">
              <w:rPr>
                <w:color w:val="000000"/>
              </w:rPr>
              <w:t xml:space="preserve"> - </w:t>
            </w:r>
            <w:r w:rsidRPr="00E24AD1">
              <w:rPr>
                <w:color w:val="000000"/>
                <w:lang w:val="en-US"/>
              </w:rPr>
              <w:t>XVIII</w:t>
            </w:r>
            <w:r w:rsidRPr="00E24AD1">
              <w:rPr>
                <w:color w:val="000000"/>
              </w:rPr>
              <w:t xml:space="preserve"> вв. Аграрные отношения и формы феодальной эксплуатации. Японские города и особое положение японской торговой буржуазии. </w:t>
            </w:r>
          </w:p>
          <w:p w:rsidR="00ED1BCE" w:rsidRPr="00E24AD1" w:rsidRDefault="00ED1BCE" w:rsidP="00E24AD1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E24AD1">
              <w:rPr>
                <w:color w:val="000000"/>
              </w:rPr>
              <w:t>Регламентации Токугава и создание полицейско-бюрократического государства. Сёгун и император. Закрытие страны и периодические попытки со стороны европейских держав и США мирного проникновения на японские рынки. Феодальный кризис в сёгунате. Обострение классовой борьбы, «голодные» и «рис</w:t>
            </w:r>
            <w:r w:rsidRPr="00E24AD1">
              <w:rPr>
                <w:color w:val="000000"/>
              </w:rPr>
              <w:t>о</w:t>
            </w:r>
            <w:r w:rsidRPr="00E24AD1">
              <w:rPr>
                <w:color w:val="000000"/>
              </w:rPr>
              <w:t xml:space="preserve">вые» бунты. Массовое недовольство и частичное </w:t>
            </w:r>
            <w:r w:rsidRPr="00E24AD1">
              <w:rPr>
                <w:bCs/>
                <w:color w:val="000000"/>
              </w:rPr>
              <w:t xml:space="preserve">обуржуазивание </w:t>
            </w:r>
            <w:r w:rsidRPr="00E24AD1">
              <w:rPr>
                <w:color w:val="000000"/>
              </w:rPr>
              <w:t>самурайства. Возможность самостоятельного развития и зарождение собственных буржуа</w:t>
            </w:r>
            <w:r w:rsidRPr="00E24AD1">
              <w:rPr>
                <w:color w:val="000000"/>
              </w:rPr>
              <w:t>з</w:t>
            </w:r>
            <w:r w:rsidRPr="00E24AD1">
              <w:rPr>
                <w:color w:val="000000"/>
              </w:rPr>
              <w:t xml:space="preserve">ных отношений. Городская и рассеянная мануфактура, специализация княжеств на производстве какой-либо продукции </w:t>
            </w:r>
            <w:r w:rsidRPr="00E24AD1">
              <w:rPr>
                <w:bCs/>
                <w:color w:val="000000"/>
              </w:rPr>
              <w:t xml:space="preserve">и </w:t>
            </w:r>
            <w:r w:rsidRPr="00E24AD1">
              <w:rPr>
                <w:color w:val="000000"/>
              </w:rPr>
              <w:t xml:space="preserve">начало формирования японского рынка. </w:t>
            </w:r>
          </w:p>
          <w:p w:rsidR="00ED1BCE" w:rsidRPr="00E24AD1" w:rsidRDefault="00ED1BCE" w:rsidP="00E24AD1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E24AD1">
              <w:rPr>
                <w:color w:val="000000"/>
              </w:rPr>
              <w:t>Борьба держав за континентальный Дальний Восток и необходимость для США обладания островными базами у берегов Китая. Экспедиция Перри и насильс</w:t>
            </w:r>
            <w:r w:rsidRPr="00E24AD1">
              <w:rPr>
                <w:color w:val="000000"/>
              </w:rPr>
              <w:t>т</w:t>
            </w:r>
            <w:r w:rsidRPr="00E24AD1">
              <w:rPr>
                <w:color w:val="000000"/>
              </w:rPr>
              <w:t>венное открытие Японии. Навязывание неравнопра</w:t>
            </w:r>
            <w:r w:rsidRPr="00E24AD1">
              <w:rPr>
                <w:color w:val="000000"/>
              </w:rPr>
              <w:t>в</w:t>
            </w:r>
            <w:r w:rsidRPr="00E24AD1">
              <w:rPr>
                <w:color w:val="000000"/>
              </w:rPr>
              <w:t xml:space="preserve">ных соглашений и превращение Японии в зависимую страну. Обострение внутриполитической ситуации, складывание антитокугавской оппозиции, ее классовый характер, лозунг реставрации императорской власти. </w:t>
            </w:r>
          </w:p>
          <w:p w:rsidR="00ED1BCE" w:rsidRPr="00E24AD1" w:rsidRDefault="00ED1BCE" w:rsidP="00E24AD1">
            <w:pPr>
              <w:shd w:val="clear" w:color="auto" w:fill="FFFFFF"/>
              <w:ind w:firstLine="176"/>
              <w:jc w:val="both"/>
            </w:pPr>
            <w:r w:rsidRPr="00E24AD1">
              <w:rPr>
                <w:b/>
                <w:color w:val="000000"/>
              </w:rPr>
              <w:t>Буржуазная революция Мэйдзи.</w:t>
            </w:r>
            <w:r w:rsidRPr="00E24AD1">
              <w:rPr>
                <w:color w:val="000000"/>
              </w:rPr>
              <w:t xml:space="preserve"> Приход к власти союза аристократии и буржуазии. Ограниченность буржуазного реформаторства. Три основных направл</w:t>
            </w:r>
            <w:r w:rsidRPr="00E24AD1">
              <w:rPr>
                <w:color w:val="000000"/>
              </w:rPr>
              <w:t>е</w:t>
            </w:r>
            <w:r w:rsidRPr="00E24AD1">
              <w:rPr>
                <w:color w:val="000000"/>
              </w:rPr>
              <w:t>ния реформ.</w:t>
            </w:r>
          </w:p>
        </w:tc>
      </w:tr>
    </w:tbl>
    <w:p w:rsidR="000F2887" w:rsidRDefault="000F2887" w:rsidP="00E24AD1">
      <w:pPr>
        <w:jc w:val="center"/>
        <w:rPr>
          <w:b/>
        </w:rPr>
      </w:pPr>
    </w:p>
    <w:p w:rsidR="00050B58" w:rsidRDefault="00050B58" w:rsidP="00E24AD1">
      <w:pPr>
        <w:jc w:val="center"/>
        <w:rPr>
          <w:b/>
        </w:rPr>
      </w:pPr>
      <w:r w:rsidRPr="00050B58">
        <w:rPr>
          <w:b/>
        </w:rPr>
        <w:t>Форма текущего контроля</w:t>
      </w:r>
    </w:p>
    <w:p w:rsidR="00F95547" w:rsidRPr="007551AE" w:rsidRDefault="00F95547" w:rsidP="00F95547">
      <w:pPr>
        <w:pStyle w:val="a4"/>
        <w:spacing w:after="0"/>
        <w:ind w:firstLine="284"/>
        <w:jc w:val="center"/>
        <w:rPr>
          <w:b/>
          <w:bCs/>
          <w:iCs/>
          <w:sz w:val="26"/>
          <w:szCs w:val="26"/>
        </w:rPr>
      </w:pPr>
      <w:r w:rsidRPr="007551AE">
        <w:rPr>
          <w:b/>
          <w:bCs/>
          <w:iCs/>
          <w:sz w:val="26"/>
          <w:szCs w:val="26"/>
        </w:rPr>
        <w:t xml:space="preserve">Тема № 1. Национально-освободительное восстание </w:t>
      </w:r>
    </w:p>
    <w:p w:rsidR="00F95547" w:rsidRPr="007551AE" w:rsidRDefault="00F95547" w:rsidP="00F95547">
      <w:pPr>
        <w:pStyle w:val="a4"/>
        <w:spacing w:after="0"/>
        <w:ind w:firstLine="284"/>
        <w:jc w:val="center"/>
        <w:rPr>
          <w:b/>
          <w:bCs/>
          <w:iCs/>
          <w:sz w:val="26"/>
          <w:szCs w:val="26"/>
        </w:rPr>
      </w:pPr>
      <w:r w:rsidRPr="007551AE">
        <w:rPr>
          <w:b/>
          <w:iCs/>
          <w:sz w:val="26"/>
          <w:szCs w:val="26"/>
        </w:rPr>
        <w:t xml:space="preserve">в </w:t>
      </w:r>
      <w:r w:rsidRPr="007551AE">
        <w:rPr>
          <w:b/>
          <w:bCs/>
          <w:iCs/>
          <w:sz w:val="26"/>
          <w:szCs w:val="26"/>
        </w:rPr>
        <w:t>Индии 1857-1859 гг.</w:t>
      </w:r>
    </w:p>
    <w:p w:rsidR="00F95547" w:rsidRPr="007551AE" w:rsidRDefault="00F95547" w:rsidP="00F95547">
      <w:pPr>
        <w:pStyle w:val="a4"/>
        <w:spacing w:after="0"/>
        <w:ind w:left="0"/>
        <w:rPr>
          <w:b/>
          <w:sz w:val="26"/>
          <w:szCs w:val="26"/>
        </w:rPr>
      </w:pPr>
      <w:r w:rsidRPr="007551AE">
        <w:rPr>
          <w:b/>
          <w:sz w:val="26"/>
          <w:szCs w:val="26"/>
        </w:rPr>
        <w:t>План:</w:t>
      </w:r>
    </w:p>
    <w:p w:rsidR="00F95547" w:rsidRPr="007551AE" w:rsidRDefault="00F95547" w:rsidP="00F95547">
      <w:pPr>
        <w:pStyle w:val="a4"/>
        <w:spacing w:after="0"/>
        <w:rPr>
          <w:sz w:val="26"/>
          <w:szCs w:val="26"/>
        </w:rPr>
      </w:pPr>
      <w:r w:rsidRPr="007551AE">
        <w:rPr>
          <w:sz w:val="26"/>
          <w:szCs w:val="26"/>
        </w:rPr>
        <w:t>1. Социально-экономическое и политическое развитие Индии в первой половине XIX в.</w:t>
      </w:r>
    </w:p>
    <w:p w:rsidR="00F95547" w:rsidRPr="007551AE" w:rsidRDefault="00F95547" w:rsidP="00F95547">
      <w:pPr>
        <w:pStyle w:val="a4"/>
        <w:spacing w:after="0"/>
        <w:rPr>
          <w:sz w:val="26"/>
          <w:szCs w:val="26"/>
        </w:rPr>
      </w:pPr>
      <w:r w:rsidRPr="007551AE">
        <w:rPr>
          <w:sz w:val="26"/>
          <w:szCs w:val="26"/>
        </w:rPr>
        <w:t>2. Причины восстания, его характер и движущие силы, роль сипайских армий.</w:t>
      </w:r>
    </w:p>
    <w:p w:rsidR="00F95547" w:rsidRPr="007551AE" w:rsidRDefault="00F95547" w:rsidP="00F95547">
      <w:pPr>
        <w:pStyle w:val="a4"/>
        <w:spacing w:after="0"/>
        <w:rPr>
          <w:sz w:val="26"/>
          <w:szCs w:val="26"/>
        </w:rPr>
      </w:pPr>
      <w:r w:rsidRPr="007551AE">
        <w:rPr>
          <w:sz w:val="26"/>
          <w:szCs w:val="26"/>
        </w:rPr>
        <w:t>3. Основные районы восстания и его ход.</w:t>
      </w:r>
    </w:p>
    <w:p w:rsidR="00F95547" w:rsidRPr="007551AE" w:rsidRDefault="00F95547" w:rsidP="00F95547">
      <w:pPr>
        <w:pStyle w:val="a4"/>
        <w:spacing w:after="0"/>
        <w:rPr>
          <w:sz w:val="26"/>
          <w:szCs w:val="26"/>
        </w:rPr>
      </w:pPr>
      <w:r w:rsidRPr="007551AE">
        <w:rPr>
          <w:sz w:val="26"/>
          <w:szCs w:val="26"/>
        </w:rPr>
        <w:t>4. Причины поражения восстания и его последствия.</w:t>
      </w:r>
    </w:p>
    <w:p w:rsidR="00F95547" w:rsidRPr="007551AE" w:rsidRDefault="00F95547" w:rsidP="00F95547">
      <w:pPr>
        <w:pStyle w:val="a4"/>
        <w:spacing w:after="0"/>
        <w:rPr>
          <w:b/>
          <w:sz w:val="26"/>
          <w:szCs w:val="26"/>
        </w:rPr>
      </w:pPr>
    </w:p>
    <w:p w:rsidR="00F95547" w:rsidRPr="007551AE" w:rsidRDefault="00F95547" w:rsidP="00F95547">
      <w:pPr>
        <w:pStyle w:val="a4"/>
        <w:spacing w:after="0"/>
        <w:ind w:left="0"/>
        <w:rPr>
          <w:b/>
          <w:sz w:val="26"/>
          <w:szCs w:val="26"/>
        </w:rPr>
      </w:pPr>
      <w:r w:rsidRPr="007551AE">
        <w:rPr>
          <w:b/>
          <w:sz w:val="26"/>
          <w:szCs w:val="26"/>
        </w:rPr>
        <w:t>Источники и литература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sz w:val="25"/>
          <w:szCs w:val="25"/>
        </w:rPr>
        <w:t>«История Индии» (сост. Андреев А.Р.) - М., изд. альтернатива. 2007.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sz w:val="25"/>
          <w:szCs w:val="25"/>
        </w:rPr>
        <w:lastRenderedPageBreak/>
        <w:t>Абу-л Фазл Аллами Акбар-Наме. Самара, 2003.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sz w:val="25"/>
          <w:szCs w:val="25"/>
        </w:rPr>
        <w:t>Азимджанова С.А. Государство Бабура в Кабуле и в Индии. М., 1977.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sz w:val="25"/>
          <w:szCs w:val="25"/>
        </w:rPr>
        <w:t>Азимджанова С.А. Новые сведения о «Хатт и Бабури». М., 1963.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iCs/>
          <w:sz w:val="25"/>
          <w:szCs w:val="25"/>
        </w:rPr>
        <w:t>Алаев Л. Б., Вигасин А.А., Сафронова А.Л.</w:t>
      </w:r>
      <w:r w:rsidRPr="007551AE">
        <w:rPr>
          <w:sz w:val="25"/>
          <w:szCs w:val="25"/>
        </w:rPr>
        <w:t xml:space="preserve"> История Индии. М.: Дрофа, 2010. 544 с. 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sz w:val="25"/>
          <w:szCs w:val="25"/>
        </w:rPr>
        <w:t>Алаев Л., Титов Ю. Вахаббиты в Британской Индии //Азия и Африка сегодня, № 3., 2001.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iCs/>
          <w:sz w:val="25"/>
          <w:szCs w:val="25"/>
        </w:rPr>
        <w:t xml:space="preserve">Антонова К.А., Бонгард-Левин Г.М., Котовский Г.Г. </w:t>
      </w:r>
      <w:r w:rsidRPr="007551AE">
        <w:rPr>
          <w:sz w:val="25"/>
          <w:szCs w:val="25"/>
        </w:rPr>
        <w:t>История Индии. - М., 1979.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sz w:val="25"/>
          <w:szCs w:val="25"/>
        </w:rPr>
        <w:t>Байхаки Абул-Фаул. История Массуда. Перевод А.К. Арендея. Издание 2-е. М, 1969 г.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sz w:val="25"/>
          <w:szCs w:val="25"/>
        </w:rPr>
        <w:t>Ванина Е.Ю. Гибель Майсурского государства. // Вопросы истории, №1, 1997.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sz w:val="25"/>
          <w:szCs w:val="25"/>
        </w:rPr>
        <w:t>Ванина Е.Ю. Очиститься от тьмы невежества (о правлении Акбара). // Азия и Африка сегодня, №2, 1993.</w:t>
      </w:r>
    </w:p>
    <w:p w:rsidR="00F95547" w:rsidRPr="007551AE" w:rsidRDefault="00F95547" w:rsidP="00F95547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7551AE">
        <w:rPr>
          <w:rFonts w:ascii="Times New Roman" w:hAnsi="Times New Roman"/>
          <w:sz w:val="25"/>
          <w:szCs w:val="25"/>
        </w:rPr>
        <w:t>Васильев Л.С. История Востока: Учеб. по спец. «История».– М.: Высш. шк., Т. 2. – 495 с.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iCs/>
          <w:sz w:val="25"/>
          <w:szCs w:val="25"/>
        </w:rPr>
        <w:t xml:space="preserve">Гольдберг Н.М. </w:t>
      </w:r>
      <w:r w:rsidRPr="007551AE">
        <w:rPr>
          <w:sz w:val="25"/>
          <w:szCs w:val="25"/>
        </w:rPr>
        <w:t>Очерки по новой истории Индии. - М., 1965.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sz w:val="25"/>
          <w:szCs w:val="25"/>
        </w:rPr>
        <w:t>Добролюбов Н.А. Взгляд на историю и современное состояние Ост-Индии.// В кн.: Добролюбов Н.А. Полное собрание сочинений в шести томах, М., 1963, Т.3.</w:t>
      </w:r>
    </w:p>
    <w:p w:rsidR="00F95547" w:rsidRPr="007551AE" w:rsidRDefault="00F95547" w:rsidP="00F95547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5"/>
          <w:szCs w:val="25"/>
        </w:rPr>
      </w:pPr>
      <w:r w:rsidRPr="007551AE">
        <w:rPr>
          <w:rFonts w:ascii="Times New Roman" w:hAnsi="Times New Roman"/>
          <w:iCs/>
          <w:sz w:val="25"/>
          <w:szCs w:val="25"/>
        </w:rPr>
        <w:t>Кошелев В.С., Оржеховский И.В., Синица В.И. Всемирная история Нового времени XIX - нач. XX в., 1998.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iCs/>
          <w:sz w:val="25"/>
          <w:szCs w:val="25"/>
        </w:rPr>
        <w:t xml:space="preserve">Неру Дж. </w:t>
      </w:r>
      <w:r w:rsidRPr="007551AE">
        <w:rPr>
          <w:sz w:val="25"/>
          <w:szCs w:val="25"/>
        </w:rPr>
        <w:t>Открытие Индии. М., 1955.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iCs/>
          <w:sz w:val="25"/>
          <w:szCs w:val="25"/>
        </w:rPr>
        <w:t xml:space="preserve">Неру Док. </w:t>
      </w:r>
      <w:r w:rsidRPr="007551AE">
        <w:rPr>
          <w:sz w:val="25"/>
          <w:szCs w:val="25"/>
        </w:rPr>
        <w:t>Взгляд на всемирную историю: письма к дочери из тюрьмы, содержащие свободное изложение истории для юношества. В 3 т. - М., 1988.</w:t>
      </w:r>
    </w:p>
    <w:p w:rsidR="00F95547" w:rsidRPr="007551AE" w:rsidRDefault="00F95547" w:rsidP="00F95547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7551AE">
        <w:rPr>
          <w:rFonts w:ascii="Times New Roman" w:hAnsi="Times New Roman"/>
          <w:sz w:val="25"/>
          <w:szCs w:val="25"/>
        </w:rPr>
        <w:t>Новая история стран Азии и Африки. Учебник для студ. высш. Учеб. Заведений/ Под ред. А.М. Родригеса: В 3 ч. - М.: Гуманит. Изд. Центр Владос, 2004.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iCs/>
          <w:sz w:val="25"/>
          <w:szCs w:val="25"/>
        </w:rPr>
        <w:t xml:space="preserve">Осипов A.M. </w:t>
      </w:r>
      <w:r w:rsidRPr="007551AE">
        <w:rPr>
          <w:sz w:val="25"/>
          <w:szCs w:val="25"/>
        </w:rPr>
        <w:t xml:space="preserve">Национально-освободительное восстание 1857-1859 гг. в Индии // Историография стран Востока (Проблемы нового времени). - М., 1978. 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iCs/>
          <w:sz w:val="25"/>
          <w:szCs w:val="25"/>
        </w:rPr>
        <w:t xml:space="preserve">Осипов А.М. </w:t>
      </w:r>
      <w:r w:rsidRPr="007551AE">
        <w:rPr>
          <w:sz w:val="25"/>
          <w:szCs w:val="25"/>
        </w:rPr>
        <w:t>Великое восстание в Индии 1857-1859 гг. - М., 1957.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iCs/>
          <w:sz w:val="25"/>
          <w:szCs w:val="25"/>
        </w:rPr>
        <w:t xml:space="preserve">Практикум по новой истории стран Азии. - </w:t>
      </w:r>
      <w:r w:rsidRPr="007551AE">
        <w:rPr>
          <w:sz w:val="25"/>
          <w:szCs w:val="25"/>
        </w:rPr>
        <w:t>М, 1990.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sz w:val="25"/>
          <w:szCs w:val="25"/>
        </w:rPr>
        <w:t xml:space="preserve">Рафалюк С.Ю. Англичане в Индии в последней четверти – </w:t>
      </w:r>
      <w:r w:rsidRPr="007551AE">
        <w:rPr>
          <w:sz w:val="25"/>
          <w:szCs w:val="25"/>
          <w:lang w:val="en-US"/>
        </w:rPr>
        <w:t>XVIII</w:t>
      </w:r>
      <w:r w:rsidRPr="007551AE">
        <w:rPr>
          <w:sz w:val="25"/>
          <w:szCs w:val="25"/>
        </w:rPr>
        <w:t xml:space="preserve"> – первой трети </w:t>
      </w:r>
      <w:r w:rsidRPr="007551AE">
        <w:rPr>
          <w:sz w:val="25"/>
          <w:szCs w:val="25"/>
          <w:lang w:val="en-US"/>
        </w:rPr>
        <w:t>XIX</w:t>
      </w:r>
      <w:r w:rsidRPr="007551AE">
        <w:rPr>
          <w:sz w:val="25"/>
          <w:szCs w:val="25"/>
        </w:rPr>
        <w:t xml:space="preserve"> вв. М., 1997.</w:t>
      </w:r>
    </w:p>
    <w:p w:rsidR="00F95547" w:rsidRPr="007551AE" w:rsidRDefault="00F95547" w:rsidP="00F95547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7551AE">
        <w:rPr>
          <w:rFonts w:ascii="Times New Roman" w:hAnsi="Times New Roman"/>
          <w:sz w:val="25"/>
          <w:szCs w:val="25"/>
        </w:rPr>
        <w:t>Таммита-Дельгода С. «Индия. История страны» - М., Эксмо, 2007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sz w:val="25"/>
          <w:szCs w:val="25"/>
        </w:rPr>
        <w:t xml:space="preserve">Хашимов И.М., Кутин М.М. Деятельность Индийского национального конгресса и религиозных общественных организаций (конец </w:t>
      </w:r>
      <w:r w:rsidRPr="007551AE">
        <w:rPr>
          <w:sz w:val="25"/>
          <w:szCs w:val="25"/>
          <w:lang w:val="en-US"/>
        </w:rPr>
        <w:t>XIX</w:t>
      </w:r>
      <w:r w:rsidRPr="007551AE">
        <w:rPr>
          <w:sz w:val="25"/>
          <w:szCs w:val="25"/>
        </w:rPr>
        <w:t xml:space="preserve"> – начало </w:t>
      </w:r>
      <w:r w:rsidRPr="007551AE">
        <w:rPr>
          <w:sz w:val="25"/>
          <w:szCs w:val="25"/>
          <w:lang w:val="en-US"/>
        </w:rPr>
        <w:t>XX</w:t>
      </w:r>
      <w:r w:rsidRPr="007551AE">
        <w:rPr>
          <w:sz w:val="25"/>
          <w:szCs w:val="25"/>
        </w:rPr>
        <w:t xml:space="preserve"> в.). Ташкент, 1988.</w:t>
      </w:r>
    </w:p>
    <w:p w:rsidR="00F95547" w:rsidRPr="007551AE" w:rsidRDefault="00F95547" w:rsidP="00F95547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5"/>
          <w:szCs w:val="25"/>
        </w:rPr>
      </w:pPr>
      <w:r w:rsidRPr="007551AE">
        <w:rPr>
          <w:iCs/>
          <w:sz w:val="25"/>
          <w:szCs w:val="25"/>
        </w:rPr>
        <w:t xml:space="preserve">Эрик Хобсбаум. </w:t>
      </w:r>
      <w:r w:rsidRPr="007551AE">
        <w:rPr>
          <w:sz w:val="25"/>
          <w:szCs w:val="25"/>
        </w:rPr>
        <w:t>Век капитала. 1848-1875 гг. – Ростов - н/Д. М., 1999.</w:t>
      </w:r>
    </w:p>
    <w:p w:rsidR="00F95547" w:rsidRPr="007551AE" w:rsidRDefault="00F95547" w:rsidP="00F95547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7551AE">
        <w:rPr>
          <w:rFonts w:ascii="Times New Roman" w:hAnsi="Times New Roman"/>
          <w:sz w:val="25"/>
          <w:szCs w:val="25"/>
        </w:rPr>
        <w:t>Юдин В.П. Центральная Азия в XIV - XVIII веках глазами востоковеда. – Алма-Аты: «Дайк - Пресс», 2001.</w:t>
      </w:r>
    </w:p>
    <w:p w:rsidR="00F95547" w:rsidRPr="007551AE" w:rsidRDefault="00F95547" w:rsidP="00F95547">
      <w:pPr>
        <w:pStyle w:val="1"/>
        <w:spacing w:line="240" w:lineRule="auto"/>
        <w:ind w:left="340" w:firstLine="0"/>
        <w:jc w:val="center"/>
        <w:rPr>
          <w:b/>
          <w:sz w:val="26"/>
          <w:szCs w:val="26"/>
        </w:rPr>
      </w:pPr>
    </w:p>
    <w:p w:rsidR="00F95547" w:rsidRPr="007551AE" w:rsidRDefault="00F95547" w:rsidP="00F95547">
      <w:pPr>
        <w:pStyle w:val="1"/>
        <w:spacing w:line="240" w:lineRule="auto"/>
        <w:ind w:left="340" w:firstLine="0"/>
        <w:jc w:val="center"/>
        <w:rPr>
          <w:b/>
          <w:sz w:val="26"/>
          <w:szCs w:val="26"/>
        </w:rPr>
      </w:pPr>
      <w:r w:rsidRPr="007551AE">
        <w:rPr>
          <w:b/>
          <w:sz w:val="26"/>
          <w:szCs w:val="26"/>
        </w:rPr>
        <w:t>Тема № 2. Тайпинское восстание в Китае 1850-1864 гг.</w:t>
      </w:r>
    </w:p>
    <w:p w:rsidR="00F95547" w:rsidRPr="007551AE" w:rsidRDefault="00F95547" w:rsidP="00F95547">
      <w:pPr>
        <w:pStyle w:val="1"/>
        <w:spacing w:line="240" w:lineRule="auto"/>
        <w:ind w:left="340" w:firstLine="0"/>
        <w:rPr>
          <w:b/>
          <w:sz w:val="26"/>
          <w:szCs w:val="26"/>
        </w:rPr>
      </w:pPr>
      <w:r w:rsidRPr="007551AE">
        <w:rPr>
          <w:b/>
          <w:sz w:val="26"/>
          <w:szCs w:val="26"/>
        </w:rPr>
        <w:t>План:</w:t>
      </w:r>
    </w:p>
    <w:p w:rsidR="00F95547" w:rsidRPr="007551AE" w:rsidRDefault="00F95547" w:rsidP="00F95547">
      <w:pPr>
        <w:pStyle w:val="1"/>
        <w:tabs>
          <w:tab w:val="num" w:pos="0"/>
          <w:tab w:val="num" w:pos="1080"/>
        </w:tabs>
        <w:spacing w:line="240" w:lineRule="auto"/>
        <w:ind w:firstLine="540"/>
        <w:rPr>
          <w:sz w:val="26"/>
          <w:szCs w:val="26"/>
        </w:rPr>
      </w:pPr>
      <w:r w:rsidRPr="007551AE">
        <w:rPr>
          <w:rFonts w:eastAsia="Arial"/>
          <w:sz w:val="26"/>
          <w:szCs w:val="26"/>
        </w:rPr>
        <w:t xml:space="preserve">1. </w:t>
      </w:r>
      <w:r w:rsidRPr="007551AE">
        <w:rPr>
          <w:sz w:val="26"/>
          <w:szCs w:val="26"/>
        </w:rPr>
        <w:t xml:space="preserve">Социально-экономическое и политическое развитие Китая к середине </w:t>
      </w:r>
      <w:r w:rsidRPr="007551AE">
        <w:rPr>
          <w:sz w:val="26"/>
          <w:szCs w:val="26"/>
          <w:lang w:val="en-US"/>
        </w:rPr>
        <w:t>XIX</w:t>
      </w:r>
      <w:r w:rsidRPr="007551AE">
        <w:rPr>
          <w:sz w:val="26"/>
          <w:szCs w:val="26"/>
        </w:rPr>
        <w:t xml:space="preserve"> в.</w:t>
      </w:r>
    </w:p>
    <w:p w:rsidR="00F95547" w:rsidRPr="007551AE" w:rsidRDefault="00F95547" w:rsidP="00F95547">
      <w:pPr>
        <w:pStyle w:val="1"/>
        <w:tabs>
          <w:tab w:val="num" w:pos="0"/>
          <w:tab w:val="num" w:pos="1080"/>
        </w:tabs>
        <w:spacing w:line="240" w:lineRule="auto"/>
        <w:ind w:firstLine="540"/>
        <w:rPr>
          <w:sz w:val="26"/>
          <w:szCs w:val="26"/>
        </w:rPr>
      </w:pPr>
      <w:r w:rsidRPr="007551AE">
        <w:rPr>
          <w:rFonts w:eastAsia="Arial"/>
          <w:sz w:val="26"/>
          <w:szCs w:val="26"/>
        </w:rPr>
        <w:t xml:space="preserve">2. </w:t>
      </w:r>
      <w:r w:rsidRPr="007551AE">
        <w:rPr>
          <w:sz w:val="26"/>
          <w:szCs w:val="26"/>
        </w:rPr>
        <w:t>Причины крестьянской войны.</w:t>
      </w:r>
    </w:p>
    <w:p w:rsidR="00F95547" w:rsidRPr="007551AE" w:rsidRDefault="00F95547" w:rsidP="00F95547">
      <w:pPr>
        <w:pStyle w:val="1"/>
        <w:tabs>
          <w:tab w:val="num" w:pos="0"/>
          <w:tab w:val="num" w:pos="1080"/>
        </w:tabs>
        <w:spacing w:line="240" w:lineRule="auto"/>
        <w:ind w:firstLine="540"/>
        <w:rPr>
          <w:sz w:val="26"/>
          <w:szCs w:val="26"/>
        </w:rPr>
      </w:pPr>
      <w:r w:rsidRPr="007551AE">
        <w:rPr>
          <w:rFonts w:eastAsia="Arial"/>
          <w:sz w:val="26"/>
          <w:szCs w:val="26"/>
        </w:rPr>
        <w:t xml:space="preserve">3. </w:t>
      </w:r>
      <w:r w:rsidRPr="007551AE">
        <w:rPr>
          <w:sz w:val="26"/>
          <w:szCs w:val="26"/>
        </w:rPr>
        <w:t>Тайпинское восстание в 1850-18656 гг.</w:t>
      </w:r>
    </w:p>
    <w:p w:rsidR="00F95547" w:rsidRPr="007551AE" w:rsidRDefault="00F95547" w:rsidP="00F95547">
      <w:pPr>
        <w:pStyle w:val="1"/>
        <w:tabs>
          <w:tab w:val="num" w:pos="0"/>
        </w:tabs>
        <w:spacing w:line="240" w:lineRule="auto"/>
        <w:ind w:firstLine="540"/>
        <w:rPr>
          <w:sz w:val="26"/>
          <w:szCs w:val="26"/>
        </w:rPr>
      </w:pPr>
      <w:r w:rsidRPr="007551AE">
        <w:rPr>
          <w:sz w:val="26"/>
          <w:szCs w:val="26"/>
        </w:rPr>
        <w:t>а) Учение Хун Сюцюаня.</w:t>
      </w:r>
    </w:p>
    <w:p w:rsidR="00F95547" w:rsidRPr="007551AE" w:rsidRDefault="00F95547" w:rsidP="00F95547">
      <w:pPr>
        <w:pStyle w:val="1"/>
        <w:tabs>
          <w:tab w:val="num" w:pos="0"/>
        </w:tabs>
        <w:spacing w:line="240" w:lineRule="auto"/>
        <w:ind w:firstLine="540"/>
        <w:rPr>
          <w:sz w:val="26"/>
          <w:szCs w:val="26"/>
        </w:rPr>
      </w:pPr>
      <w:r w:rsidRPr="007551AE">
        <w:rPr>
          <w:sz w:val="26"/>
          <w:szCs w:val="26"/>
        </w:rPr>
        <w:t>б) Начало крестьянского восстания и его движущие силы.</w:t>
      </w:r>
    </w:p>
    <w:p w:rsidR="00F95547" w:rsidRPr="007551AE" w:rsidRDefault="00F95547" w:rsidP="00F95547">
      <w:pPr>
        <w:pStyle w:val="1"/>
        <w:tabs>
          <w:tab w:val="num" w:pos="0"/>
        </w:tabs>
        <w:spacing w:line="240" w:lineRule="auto"/>
        <w:ind w:firstLine="540"/>
        <w:rPr>
          <w:sz w:val="26"/>
          <w:szCs w:val="26"/>
        </w:rPr>
      </w:pPr>
      <w:r w:rsidRPr="007551AE">
        <w:rPr>
          <w:sz w:val="26"/>
          <w:szCs w:val="26"/>
        </w:rPr>
        <w:t>в) Провозглашение государства Тайпин-Тяньго. Походы тайпинских войск.</w:t>
      </w:r>
    </w:p>
    <w:p w:rsidR="00F95547" w:rsidRPr="007551AE" w:rsidRDefault="00F95547" w:rsidP="00F95547">
      <w:pPr>
        <w:pStyle w:val="1"/>
        <w:tabs>
          <w:tab w:val="num" w:pos="0"/>
        </w:tabs>
        <w:spacing w:line="240" w:lineRule="auto"/>
        <w:ind w:firstLine="540"/>
        <w:jc w:val="left"/>
        <w:rPr>
          <w:sz w:val="26"/>
          <w:szCs w:val="26"/>
        </w:rPr>
      </w:pPr>
      <w:r w:rsidRPr="007551AE">
        <w:rPr>
          <w:sz w:val="26"/>
          <w:szCs w:val="26"/>
        </w:rPr>
        <w:t>4. Тайпинское восстание в 1856-1864 гг.</w:t>
      </w:r>
    </w:p>
    <w:p w:rsidR="00F95547" w:rsidRPr="007551AE" w:rsidRDefault="00F95547" w:rsidP="00F95547">
      <w:pPr>
        <w:pStyle w:val="1"/>
        <w:tabs>
          <w:tab w:val="num" w:pos="0"/>
        </w:tabs>
        <w:spacing w:line="240" w:lineRule="auto"/>
        <w:ind w:firstLine="540"/>
        <w:rPr>
          <w:sz w:val="26"/>
          <w:szCs w:val="26"/>
        </w:rPr>
      </w:pPr>
      <w:r w:rsidRPr="007551AE">
        <w:rPr>
          <w:sz w:val="26"/>
          <w:szCs w:val="26"/>
        </w:rPr>
        <w:t>а) Обострение противоречий в лагере восставших. Переворот 1856 г. в Нанкине.</w:t>
      </w:r>
    </w:p>
    <w:p w:rsidR="00F95547" w:rsidRPr="007551AE" w:rsidRDefault="00F95547" w:rsidP="00F95547">
      <w:pPr>
        <w:pStyle w:val="1"/>
        <w:tabs>
          <w:tab w:val="num" w:pos="0"/>
        </w:tabs>
        <w:spacing w:line="240" w:lineRule="auto"/>
        <w:ind w:firstLine="540"/>
        <w:rPr>
          <w:sz w:val="26"/>
          <w:szCs w:val="26"/>
        </w:rPr>
      </w:pPr>
      <w:r w:rsidRPr="007551AE">
        <w:rPr>
          <w:sz w:val="26"/>
          <w:szCs w:val="26"/>
        </w:rPr>
        <w:t>б) Восстания в Шанхае, Фуцзяни и Гуандуне.</w:t>
      </w:r>
    </w:p>
    <w:p w:rsidR="00F95547" w:rsidRPr="007551AE" w:rsidRDefault="00F95547" w:rsidP="00F95547">
      <w:pPr>
        <w:pStyle w:val="1"/>
        <w:tabs>
          <w:tab w:val="num" w:pos="0"/>
        </w:tabs>
        <w:spacing w:line="240" w:lineRule="auto"/>
        <w:ind w:firstLine="540"/>
        <w:rPr>
          <w:sz w:val="26"/>
          <w:szCs w:val="26"/>
        </w:rPr>
      </w:pPr>
      <w:r w:rsidRPr="007551AE">
        <w:rPr>
          <w:sz w:val="26"/>
          <w:szCs w:val="26"/>
        </w:rPr>
        <w:t>в) Борьба государства Тайпин-тяньго против маньчжуро-китайских феодалов и иностранных интервентов. Ли Сючен.</w:t>
      </w:r>
    </w:p>
    <w:p w:rsidR="00F95547" w:rsidRPr="007551AE" w:rsidRDefault="00F95547" w:rsidP="00F95547">
      <w:pPr>
        <w:pStyle w:val="1"/>
        <w:tabs>
          <w:tab w:val="num" w:pos="0"/>
        </w:tabs>
        <w:spacing w:line="240" w:lineRule="auto"/>
        <w:ind w:firstLine="540"/>
        <w:rPr>
          <w:b/>
          <w:sz w:val="26"/>
          <w:szCs w:val="26"/>
        </w:rPr>
      </w:pPr>
      <w:r w:rsidRPr="007551AE">
        <w:rPr>
          <w:sz w:val="26"/>
          <w:szCs w:val="26"/>
        </w:rPr>
        <w:lastRenderedPageBreak/>
        <w:t>г) Падение тайпинского государства. Причины поражения и значение восстания.</w:t>
      </w:r>
    </w:p>
    <w:p w:rsidR="00444695" w:rsidRDefault="00444695" w:rsidP="00F95547">
      <w:pPr>
        <w:pStyle w:val="1"/>
        <w:spacing w:line="240" w:lineRule="auto"/>
        <w:ind w:firstLine="0"/>
        <w:rPr>
          <w:b/>
          <w:sz w:val="26"/>
          <w:szCs w:val="26"/>
        </w:rPr>
      </w:pPr>
    </w:p>
    <w:p w:rsidR="00F95547" w:rsidRPr="007551AE" w:rsidRDefault="00F95547" w:rsidP="00F95547">
      <w:pPr>
        <w:pStyle w:val="1"/>
        <w:spacing w:line="240" w:lineRule="auto"/>
        <w:ind w:firstLine="0"/>
        <w:rPr>
          <w:b/>
          <w:sz w:val="26"/>
          <w:szCs w:val="26"/>
        </w:rPr>
      </w:pPr>
      <w:r w:rsidRPr="007551AE">
        <w:rPr>
          <w:b/>
          <w:sz w:val="26"/>
          <w:szCs w:val="26"/>
        </w:rPr>
        <w:t>Источники и литература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Илюшечкин В.П.</w:t>
      </w:r>
      <w:r w:rsidRPr="007551AE">
        <w:rPr>
          <w:sz w:val="26"/>
          <w:szCs w:val="26"/>
        </w:rPr>
        <w:t xml:space="preserve"> Крестьянская война тайпинов. – М., 1967.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Илюшечкин В.П.</w:t>
      </w:r>
      <w:r w:rsidRPr="007551AE">
        <w:rPr>
          <w:sz w:val="26"/>
          <w:szCs w:val="26"/>
        </w:rPr>
        <w:t xml:space="preserve"> «Крестьянский коммунизм» тайпинов // Народы Азии и Африки. – 1972. – № 3.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Кара-Мурза Г.</w:t>
      </w:r>
      <w:r w:rsidRPr="007551AE">
        <w:rPr>
          <w:sz w:val="26"/>
          <w:szCs w:val="26"/>
        </w:rPr>
        <w:t xml:space="preserve"> Тайпины. Великая Крестьянская война и тайпинское государство в Китае 1850-1864 гг. – М., 1950.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Ларин В.Л.</w:t>
      </w:r>
      <w:r w:rsidRPr="007551AE">
        <w:rPr>
          <w:sz w:val="26"/>
          <w:szCs w:val="26"/>
        </w:rPr>
        <w:t xml:space="preserve"> Повстанческая борьба народов Юго-Западного Китая в 50-70-е гг. </w:t>
      </w:r>
      <w:r w:rsidRPr="007551AE">
        <w:rPr>
          <w:sz w:val="26"/>
          <w:szCs w:val="26"/>
          <w:lang w:val="en-US"/>
        </w:rPr>
        <w:t>XIX</w:t>
      </w:r>
      <w:r w:rsidRPr="007551AE">
        <w:rPr>
          <w:sz w:val="26"/>
          <w:szCs w:val="26"/>
        </w:rPr>
        <w:t xml:space="preserve"> в. – М., 1986.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Ларин В.Л.</w:t>
      </w:r>
      <w:r w:rsidRPr="007551AE">
        <w:rPr>
          <w:sz w:val="26"/>
          <w:szCs w:val="26"/>
        </w:rPr>
        <w:t xml:space="preserve"> Юго-Западный Китай во второй половине </w:t>
      </w:r>
      <w:r w:rsidRPr="007551AE">
        <w:rPr>
          <w:sz w:val="26"/>
          <w:szCs w:val="26"/>
          <w:lang w:val="en-US"/>
        </w:rPr>
        <w:t>XVII</w:t>
      </w:r>
      <w:r w:rsidRPr="007551AE">
        <w:rPr>
          <w:sz w:val="26"/>
          <w:szCs w:val="26"/>
        </w:rPr>
        <w:t xml:space="preserve"> – 70-х гг. </w:t>
      </w:r>
      <w:r w:rsidRPr="007551AE">
        <w:rPr>
          <w:sz w:val="26"/>
          <w:szCs w:val="26"/>
          <w:lang w:val="en-US"/>
        </w:rPr>
        <w:t>XIX</w:t>
      </w:r>
      <w:r w:rsidRPr="007551AE">
        <w:rPr>
          <w:sz w:val="26"/>
          <w:szCs w:val="26"/>
        </w:rPr>
        <w:t xml:space="preserve"> вв. – М., 1994.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Ма Хун Ма, Никифоров В.Н.</w:t>
      </w:r>
      <w:r w:rsidRPr="007551AE">
        <w:rPr>
          <w:sz w:val="26"/>
          <w:szCs w:val="26"/>
        </w:rPr>
        <w:t xml:space="preserve"> Борьба  внутри руководства тайпинов и переворот 1856 г. // Вопросы истории. – 1956. – № 9.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Новая история Китая.</w:t>
      </w:r>
      <w:r w:rsidRPr="007551AE">
        <w:rPr>
          <w:sz w:val="26"/>
          <w:szCs w:val="26"/>
        </w:rPr>
        <w:t xml:space="preserve"> – М., 1972.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Социальная структура Китая</w:t>
      </w:r>
      <w:r w:rsidRPr="007551AE">
        <w:rPr>
          <w:sz w:val="26"/>
          <w:szCs w:val="26"/>
        </w:rPr>
        <w:t xml:space="preserve">: </w:t>
      </w:r>
      <w:r w:rsidRPr="007551AE">
        <w:rPr>
          <w:sz w:val="26"/>
          <w:szCs w:val="26"/>
          <w:lang w:val="en-US"/>
        </w:rPr>
        <w:t>XIX</w:t>
      </w:r>
      <w:r w:rsidRPr="007551AE">
        <w:rPr>
          <w:sz w:val="26"/>
          <w:szCs w:val="26"/>
        </w:rPr>
        <w:t xml:space="preserve"> – первая воловина  ХХ вв. – М., 1990.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Сидихметов М.В.</w:t>
      </w:r>
      <w:r w:rsidRPr="007551AE">
        <w:rPr>
          <w:sz w:val="26"/>
          <w:szCs w:val="26"/>
        </w:rPr>
        <w:t xml:space="preserve"> Маньчжурские правители Китая. – М., 1986.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Тайные общества в старом Китае</w:t>
      </w:r>
      <w:r w:rsidRPr="007551AE">
        <w:rPr>
          <w:sz w:val="26"/>
          <w:szCs w:val="26"/>
        </w:rPr>
        <w:t>. – Сб. статей. – М., 1970.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Тайпинское восстание в Китае</w:t>
      </w:r>
      <w:r w:rsidRPr="007551AE">
        <w:rPr>
          <w:sz w:val="26"/>
          <w:szCs w:val="26"/>
        </w:rPr>
        <w:t xml:space="preserve"> (1850-1864 гг.). – Сб. документов. – М., 1960.</w:t>
      </w:r>
    </w:p>
    <w:p w:rsidR="00F95547" w:rsidRPr="007551AE" w:rsidRDefault="00F95547" w:rsidP="00F95547">
      <w:pPr>
        <w:pStyle w:val="1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7551AE">
        <w:rPr>
          <w:iCs/>
          <w:sz w:val="26"/>
          <w:szCs w:val="26"/>
        </w:rPr>
        <w:t>Тайпинское восстание</w:t>
      </w:r>
      <w:r w:rsidRPr="007551AE">
        <w:rPr>
          <w:sz w:val="26"/>
          <w:szCs w:val="26"/>
        </w:rPr>
        <w:t xml:space="preserve"> 1850-1864 гг. Сб. документов. – М., 1961.</w:t>
      </w:r>
    </w:p>
    <w:p w:rsidR="00F95547" w:rsidRPr="007551AE" w:rsidRDefault="00F95547" w:rsidP="00F95547">
      <w:pPr>
        <w:rPr>
          <w:sz w:val="26"/>
          <w:szCs w:val="26"/>
        </w:rPr>
      </w:pPr>
    </w:p>
    <w:p w:rsidR="00F95547" w:rsidRPr="00F95547" w:rsidRDefault="00F95547" w:rsidP="00F95547">
      <w:pPr>
        <w:jc w:val="center"/>
        <w:rPr>
          <w:sz w:val="26"/>
          <w:szCs w:val="26"/>
        </w:rPr>
      </w:pPr>
      <w:r w:rsidRPr="00F95547">
        <w:rPr>
          <w:b/>
          <w:sz w:val="26"/>
          <w:szCs w:val="26"/>
        </w:rPr>
        <w:t>Форма промежуточного контроля</w:t>
      </w:r>
    </w:p>
    <w:p w:rsidR="00F95547" w:rsidRPr="00F95547" w:rsidRDefault="00F95547" w:rsidP="00F95547">
      <w:pPr>
        <w:jc w:val="center"/>
        <w:rPr>
          <w:b/>
          <w:sz w:val="26"/>
          <w:szCs w:val="26"/>
        </w:rPr>
      </w:pPr>
    </w:p>
    <w:p w:rsidR="00F95547" w:rsidRPr="00F95547" w:rsidRDefault="00F95547" w:rsidP="00F95547">
      <w:pPr>
        <w:rPr>
          <w:b/>
          <w:sz w:val="26"/>
          <w:szCs w:val="26"/>
        </w:rPr>
      </w:pPr>
      <w:r w:rsidRPr="00F95547">
        <w:rPr>
          <w:b/>
          <w:sz w:val="26"/>
          <w:szCs w:val="26"/>
        </w:rPr>
        <w:t>Экзамен</w:t>
      </w:r>
    </w:p>
    <w:p w:rsidR="00F95547" w:rsidRPr="00F95547" w:rsidRDefault="00F95547" w:rsidP="00F95547">
      <w:pPr>
        <w:ind w:firstLine="709"/>
        <w:jc w:val="both"/>
        <w:rPr>
          <w:b/>
          <w:sz w:val="26"/>
          <w:szCs w:val="26"/>
        </w:rPr>
      </w:pPr>
      <w:r w:rsidRPr="00F95547">
        <w:rPr>
          <w:b/>
          <w:sz w:val="26"/>
          <w:szCs w:val="26"/>
        </w:rPr>
        <w:t>Перечень примерных вопросов для подготовки к экзамену</w:t>
      </w:r>
    </w:p>
    <w:p w:rsidR="00F95547" w:rsidRPr="00F95547" w:rsidRDefault="00F95547" w:rsidP="00F95547">
      <w:pPr>
        <w:numPr>
          <w:ilvl w:val="0"/>
          <w:numId w:val="15"/>
        </w:numPr>
        <w:rPr>
          <w:rStyle w:val="FontStyle13"/>
        </w:rPr>
      </w:pPr>
      <w:r w:rsidRPr="00F95547">
        <w:rPr>
          <w:rStyle w:val="FontStyle12"/>
        </w:rPr>
        <w:t>Общая характеристика и периодизация курса новой истории стран Востока.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288"/>
        </w:tabs>
        <w:spacing w:line="240" w:lineRule="auto"/>
        <w:rPr>
          <w:rStyle w:val="FontStyle13"/>
        </w:rPr>
      </w:pPr>
      <w:r w:rsidRPr="00F95547">
        <w:rPr>
          <w:rStyle w:val="FontStyle12"/>
        </w:rPr>
        <w:t>Уровень социально-экономического развития стран Востока на пороге Новой истории. Проблемы отсталости стран Востока.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288"/>
        </w:tabs>
        <w:spacing w:line="240" w:lineRule="auto"/>
        <w:rPr>
          <w:rStyle w:val="FontStyle13"/>
        </w:rPr>
      </w:pPr>
      <w:r w:rsidRPr="00F95547">
        <w:rPr>
          <w:rStyle w:val="FontStyle12"/>
        </w:rPr>
        <w:t>Формы, методы и социально-экономические последствия колониальной экспансии в эпоху домонополистического капитализма.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288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Кризис и распад империи Великих Моголов.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288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Причины ослабления и распада Империи великих Моголов.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288"/>
        </w:tabs>
        <w:spacing w:line="240" w:lineRule="auto"/>
        <w:rPr>
          <w:rStyle w:val="FontStyle13"/>
        </w:rPr>
      </w:pPr>
      <w:r w:rsidRPr="00F95547">
        <w:rPr>
          <w:rStyle w:val="FontStyle12"/>
        </w:rPr>
        <w:t>Основные причины, методы и этапы завоевания Индии британскими колонизаторами.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288"/>
        </w:tabs>
        <w:spacing w:line="240" w:lineRule="auto"/>
        <w:rPr>
          <w:rStyle w:val="FontStyle13"/>
        </w:rPr>
      </w:pPr>
      <w:r w:rsidRPr="00F95547">
        <w:rPr>
          <w:rStyle w:val="FontStyle12"/>
        </w:rPr>
        <w:t>Аграрная политика британских колонизаторов в Индии и ее последствия.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288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Причины и начало «восстания сипаев» в Индии.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288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 xml:space="preserve">Народное восстание в Индии в </w:t>
      </w:r>
      <w:r w:rsidRPr="00F95547">
        <w:rPr>
          <w:rStyle w:val="FontStyle13"/>
        </w:rPr>
        <w:t xml:space="preserve">1857-59 </w:t>
      </w:r>
      <w:r w:rsidRPr="00F95547">
        <w:rPr>
          <w:rStyle w:val="FontStyle12"/>
        </w:rPr>
        <w:t>гг.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Причины завоевания Китая маньчжурами и его последствия.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  <w:tab w:val="left" w:pos="758"/>
        </w:tabs>
        <w:spacing w:line="240" w:lineRule="auto"/>
        <w:rPr>
          <w:rStyle w:val="FontStyle12"/>
        </w:rPr>
      </w:pPr>
      <w:r w:rsidRPr="00F95547">
        <w:rPr>
          <w:rStyle w:val="FontStyle12"/>
        </w:rPr>
        <w:t xml:space="preserve">Внутренняя и внешняя политика Цинской династии в </w:t>
      </w:r>
      <w:r w:rsidRPr="00F95547">
        <w:rPr>
          <w:rStyle w:val="FontStyle13"/>
        </w:rPr>
        <w:t xml:space="preserve">XVII </w:t>
      </w:r>
      <w:r w:rsidRPr="00F95547">
        <w:rPr>
          <w:rStyle w:val="FontStyle12"/>
        </w:rPr>
        <w:t>– первой половине</w:t>
      </w:r>
      <w:r w:rsidRPr="00F95547">
        <w:rPr>
          <w:rStyle w:val="FontStyle13"/>
        </w:rPr>
        <w:t xml:space="preserve"> XVIII</w:t>
      </w:r>
      <w:r w:rsidRPr="00F95547">
        <w:rPr>
          <w:rStyle w:val="FontStyle13"/>
          <w:smallCaps w:val="0"/>
        </w:rPr>
        <w:t xml:space="preserve"> </w:t>
      </w:r>
      <w:r w:rsidRPr="00F95547">
        <w:rPr>
          <w:rStyle w:val="FontStyle12"/>
        </w:rPr>
        <w:t>вв.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«Опиумные» войны и их роль в превращении Китая в полуколонию.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Причины и начало Тайпинского движения.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Основные этапы и итоги Тайпинского движения.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Идеология Тайпинов. «Тайпин Тяньго» и реформы тайпинов.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Тайпинское движение в Китае и его оценка в исторической литературе.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Превращение Китая в полуколонию. Доктрина Хэя.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13"/>
        </w:rPr>
      </w:pPr>
      <w:r w:rsidRPr="00F95547">
        <w:rPr>
          <w:rStyle w:val="FontStyle12"/>
        </w:rPr>
        <w:t>Установление Токугавского режима в Японии и его внутренняя политика.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13"/>
        </w:rPr>
      </w:pPr>
      <w:r w:rsidRPr="00F95547">
        <w:rPr>
          <w:rStyle w:val="FontStyle12"/>
        </w:rPr>
        <w:t>«Насильственное открытие» Японии и его социально-экономические последствия.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lastRenderedPageBreak/>
        <w:t>Причины и ход событий периода «Мэйдзи исин».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Реформы периода Мэйдзи и их значение.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Революция Мэйдзи и ее оценка в исторической литературе.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 xml:space="preserve">Русско-японские отношения </w:t>
      </w:r>
      <w:r w:rsidRPr="00F95547">
        <w:rPr>
          <w:rStyle w:val="FontStyle13"/>
          <w:lang w:val="en-US"/>
        </w:rPr>
        <w:t>b</w:t>
      </w:r>
      <w:r w:rsidRPr="00F95547">
        <w:rPr>
          <w:rStyle w:val="FontStyle13"/>
        </w:rPr>
        <w:t xml:space="preserve"> </w:t>
      </w:r>
      <w:r w:rsidRPr="00F95547">
        <w:rPr>
          <w:rStyle w:val="FontStyle13"/>
          <w:lang w:val="en-US"/>
        </w:rPr>
        <w:t>XVII</w:t>
      </w:r>
      <w:r w:rsidRPr="00F95547">
        <w:rPr>
          <w:rStyle w:val="FontStyle13"/>
        </w:rPr>
        <w:t xml:space="preserve"> - XIX </w:t>
      </w:r>
      <w:r w:rsidRPr="00F95547">
        <w:rPr>
          <w:rStyle w:val="FontStyle12"/>
        </w:rPr>
        <w:t>вв.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12"/>
        </w:rPr>
      </w:pPr>
      <w:r w:rsidRPr="00F95547">
        <w:rPr>
          <w:rStyle w:val="FontStyle12"/>
        </w:rPr>
        <w:t xml:space="preserve">Социально-экономическое и политическое развитие Ирана в </w:t>
      </w:r>
      <w:r w:rsidRPr="00F95547">
        <w:rPr>
          <w:rStyle w:val="FontStyle13"/>
        </w:rPr>
        <w:t>1</w:t>
      </w:r>
      <w:r w:rsidRPr="00F95547">
        <w:rPr>
          <w:rStyle w:val="FontStyle12"/>
        </w:rPr>
        <w:t xml:space="preserve">-й половине </w:t>
      </w:r>
      <w:r w:rsidRPr="00F95547">
        <w:rPr>
          <w:rStyle w:val="FontStyle13"/>
        </w:rPr>
        <w:t>XIX</w:t>
      </w:r>
      <w:r w:rsidRPr="00F95547">
        <w:rPr>
          <w:rStyle w:val="FontStyle13"/>
          <w:smallCaps w:val="0"/>
        </w:rPr>
        <w:t xml:space="preserve"> </w:t>
      </w:r>
      <w:r w:rsidRPr="00F95547">
        <w:rPr>
          <w:rStyle w:val="FontStyle12"/>
        </w:rPr>
        <w:t>в.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Бабидское движение в Иране.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13"/>
        </w:rPr>
      </w:pPr>
      <w:r w:rsidRPr="00F95547">
        <w:rPr>
          <w:rStyle w:val="FontStyle12"/>
        </w:rPr>
        <w:t xml:space="preserve">Причины кризиса и упадка Османской империи в </w:t>
      </w:r>
      <w:r w:rsidRPr="00F95547">
        <w:rPr>
          <w:rStyle w:val="FontStyle13"/>
        </w:rPr>
        <w:t xml:space="preserve">XVII - XVIII </w:t>
      </w:r>
      <w:r w:rsidRPr="00F95547">
        <w:rPr>
          <w:rStyle w:val="FontStyle12"/>
        </w:rPr>
        <w:t>вв. Зарождение «Восточного вопроса».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jc w:val="left"/>
        <w:rPr>
          <w:rStyle w:val="FontStyle13"/>
        </w:rPr>
      </w:pPr>
      <w:r w:rsidRPr="00F95547">
        <w:rPr>
          <w:rStyle w:val="FontStyle12"/>
        </w:rPr>
        <w:t>Танзимат. Его этапы и сущность.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13"/>
        </w:rPr>
      </w:pPr>
      <w:r w:rsidRPr="00F95547">
        <w:rPr>
          <w:rStyle w:val="FontStyle12"/>
        </w:rPr>
        <w:t>Начало либерально-конституционного движения в Турции. «Новые османы».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13"/>
        </w:rPr>
      </w:pPr>
      <w:r w:rsidRPr="00F95547">
        <w:rPr>
          <w:rStyle w:val="FontStyle12"/>
        </w:rPr>
        <w:t xml:space="preserve">Попытки верхушечных реформ в странах Востока в конце </w:t>
      </w:r>
      <w:r w:rsidRPr="00F95547">
        <w:rPr>
          <w:rStyle w:val="FontStyle13"/>
        </w:rPr>
        <w:t xml:space="preserve">XVIII – </w:t>
      </w:r>
      <w:r w:rsidRPr="00F95547">
        <w:rPr>
          <w:rStyle w:val="FontStyle12"/>
        </w:rPr>
        <w:t>первой половине</w:t>
      </w:r>
      <w:r w:rsidRPr="00F95547">
        <w:rPr>
          <w:rStyle w:val="FontStyle13"/>
        </w:rPr>
        <w:t xml:space="preserve"> XIX </w:t>
      </w:r>
      <w:r w:rsidRPr="00F95547">
        <w:rPr>
          <w:rStyle w:val="FontStyle12"/>
        </w:rPr>
        <w:t>вв.</w:t>
      </w:r>
    </w:p>
    <w:p w:rsidR="00F95547" w:rsidRPr="00F95547" w:rsidRDefault="00F95547" w:rsidP="00F95547">
      <w:pPr>
        <w:pStyle w:val="Style4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13"/>
        </w:rPr>
      </w:pPr>
      <w:r w:rsidRPr="00F95547">
        <w:rPr>
          <w:rStyle w:val="FontStyle12"/>
        </w:rPr>
        <w:t xml:space="preserve">Причины, характер и результаты народных движений на Востоке в средине </w:t>
      </w:r>
      <w:r w:rsidRPr="00F95547">
        <w:rPr>
          <w:rStyle w:val="FontStyle13"/>
        </w:rPr>
        <w:t xml:space="preserve">XIX </w:t>
      </w:r>
      <w:r w:rsidRPr="00F95547">
        <w:rPr>
          <w:rStyle w:val="FontStyle12"/>
        </w:rPr>
        <w:t>в.</w:t>
      </w:r>
    </w:p>
    <w:p w:rsidR="00F95547" w:rsidRPr="00F95547" w:rsidRDefault="00F95547" w:rsidP="00F95547">
      <w:pPr>
        <w:ind w:left="709"/>
        <w:jc w:val="both"/>
        <w:rPr>
          <w:sz w:val="26"/>
          <w:szCs w:val="26"/>
        </w:rPr>
      </w:pPr>
    </w:p>
    <w:p w:rsidR="001E4D1A" w:rsidRPr="00CC6B70" w:rsidRDefault="001E4D1A" w:rsidP="001E4D1A">
      <w:pPr>
        <w:ind w:right="-284" w:hanging="426"/>
        <w:jc w:val="center"/>
        <w:rPr>
          <w:b/>
        </w:rPr>
      </w:pPr>
      <w:r w:rsidRPr="00CC6B70">
        <w:rPr>
          <w:b/>
        </w:rPr>
        <w:t>Учебно-методическое и информационное обеспечение дисциплины</w:t>
      </w:r>
    </w:p>
    <w:p w:rsidR="001E4D1A" w:rsidRPr="00E24AD1" w:rsidRDefault="001E4D1A" w:rsidP="00E24AD1">
      <w:pPr>
        <w:ind w:right="-284" w:hanging="426"/>
        <w:jc w:val="center"/>
        <w:rPr>
          <w:b/>
        </w:rPr>
      </w:pPr>
    </w:p>
    <w:p w:rsidR="005430FE" w:rsidRPr="00C05F77" w:rsidRDefault="005430FE" w:rsidP="005430FE">
      <w:pPr>
        <w:pStyle w:val="a8"/>
        <w:tabs>
          <w:tab w:val="left" w:pos="426"/>
          <w:tab w:val="left" w:pos="720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C05F77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5430FE" w:rsidRPr="00C05F77" w:rsidRDefault="005430FE" w:rsidP="005430FE">
      <w:pPr>
        <w:numPr>
          <w:ilvl w:val="0"/>
          <w:numId w:val="11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Васильев, Л. С. История Востока: В 2 т.: Учеб. для студентов вузов. Т.1 / Л.С. Васильев. - 4-е изд., испр. и доп. - М.: Высшая школа, 2005. - 512 с. </w:t>
      </w:r>
    </w:p>
    <w:p w:rsidR="005430FE" w:rsidRPr="00C05F77" w:rsidRDefault="005430FE" w:rsidP="005430FE">
      <w:pPr>
        <w:numPr>
          <w:ilvl w:val="0"/>
          <w:numId w:val="11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История Китая: учеб. для студентов вузов, обучающихся по истор. специальностям / под ред. А. В. Меликсетова. - 4-е изд. - М.: Изд-во МГУ: Оникс, 2007. - 750 с. </w:t>
      </w:r>
    </w:p>
    <w:p w:rsidR="005430FE" w:rsidRPr="00C05F77" w:rsidRDefault="005430FE" w:rsidP="005430FE">
      <w:pPr>
        <w:numPr>
          <w:ilvl w:val="0"/>
          <w:numId w:val="11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Новая история стран Азии и Африки. XVI-XIX века: в 3 ч.: учеб. для студентов вузов. Ч.1 / под ред. А. М. Родригеса. - М.: ВЛАДОС, 2004. - 400 с. - (Учебник для вузов). </w:t>
      </w:r>
    </w:p>
    <w:p w:rsidR="005430FE" w:rsidRPr="00C05F77" w:rsidRDefault="005430FE" w:rsidP="005430FE">
      <w:pPr>
        <w:numPr>
          <w:ilvl w:val="0"/>
          <w:numId w:val="11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Новая история стран Азии и Африки. XVI-XIX века: в 3 ч.: учеб. для студентов вузов. Ч.2 / под ред. А. М. Родригеса. - М.: ВЛАДОС, 2004. - 463 с. - (Учебник для вузов). </w:t>
      </w:r>
    </w:p>
    <w:p w:rsidR="005430FE" w:rsidRPr="00C05F77" w:rsidRDefault="005430FE" w:rsidP="005430FE">
      <w:pPr>
        <w:numPr>
          <w:ilvl w:val="0"/>
          <w:numId w:val="11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Новая история стран Азии и Африки. XVI-XIX века: в 3 ч.: учеб. для студентов вузов. Ч.3 / под ред. А. М. Родригеса. - М.: ВЛАДОС, 2004. - 511 с. - (Учебник для вузов). </w:t>
      </w:r>
    </w:p>
    <w:p w:rsidR="005430FE" w:rsidRDefault="005430FE" w:rsidP="005430FE">
      <w:pPr>
        <w:pStyle w:val="a3"/>
        <w:tabs>
          <w:tab w:val="left" w:pos="720"/>
          <w:tab w:val="left" w:pos="993"/>
        </w:tabs>
        <w:jc w:val="left"/>
        <w:rPr>
          <w:b/>
          <w:bCs/>
          <w:iCs/>
          <w:sz w:val="24"/>
          <w:szCs w:val="24"/>
        </w:rPr>
      </w:pPr>
    </w:p>
    <w:p w:rsidR="005430FE" w:rsidRPr="00C05F77" w:rsidRDefault="005430FE" w:rsidP="005430FE">
      <w:pPr>
        <w:pStyle w:val="a3"/>
        <w:tabs>
          <w:tab w:val="left" w:pos="720"/>
          <w:tab w:val="left" w:pos="993"/>
        </w:tabs>
        <w:jc w:val="left"/>
        <w:rPr>
          <w:b/>
          <w:bCs/>
          <w:iCs/>
          <w:sz w:val="24"/>
          <w:szCs w:val="24"/>
        </w:rPr>
      </w:pPr>
      <w:r w:rsidRPr="00C05F77">
        <w:rPr>
          <w:b/>
          <w:bCs/>
          <w:iCs/>
          <w:sz w:val="24"/>
          <w:szCs w:val="24"/>
        </w:rPr>
        <w:t>Дополнительная литература: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Бикс, Г. Хирохито и создание современной Японии: научно-популярная литература / Г. Бикс; Пер. с англ. Ю.Г. Кирьяка. - М.: Аст, 2002. - 576 с.: ил. - (Историческая библиотека). - Указ. имен: с. 561-571.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Богомолов, А. И. Религии мира. Новейший словарь: словарь / А. И. Богомолов. - Ростов н/Д.: Феникс, 2005. - 667 с. - (Словари).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Бонгард-Левин, Г. М. Древнеиндийская цивилизация: История. Рел</w:t>
      </w:r>
      <w:r w:rsidRPr="00C05F77">
        <w:t>и</w:t>
      </w:r>
      <w:r w:rsidRPr="00C05F77">
        <w:t xml:space="preserve">гия. Философия. Эпос. Литература. Наука. Встреча культур / Г.М. Бонгард-Левин. - / МГУ им. М.В.Ломоносова. - М.: Вост. лит.: РАН, 2000. - 495 с. - (Культура народов Востока).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Бонгард-Левин, Г. М. Древняя Индия. История и культура / Г.М. Бонгард-Левин. - СПб.: Алетейя, 2001. - 288 с. - (Востоковедение: учеб. пос</w:t>
      </w:r>
      <w:r w:rsidRPr="00C05F77">
        <w:t>о</w:t>
      </w:r>
      <w:r w:rsidRPr="00C05F77">
        <w:t xml:space="preserve">бие и материалы).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Васильев, Л. С. История Востока: в 2 т.: Учеб. для студ. вузов. Т.1 / Л.С. Васильев. - 3-е изд., испр. и доп. - М.: Высшая школа, 2003. - 512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Всемирная история. Т.5. Становление государств Азии / А.Н. Бадак, И.Е. Войнич, Н.М. Волчек. - М.: АСТ; Минск: Харвест, 2000. - 544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Духовный опыт Китая: научное издание / сост., пер. и коммент. В. В. Малявина. - М.: АСТ: Астрель, 2006. - 397 с. - (Китайская классика: новые переводы, новый взгляд).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Елисеев, Д. История Китая. Корни настоящего: научное издание / Д. Елисеев. - СПб.: Евразия, 2008. - 310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Инь Шилинь Китай. 5000 лет истории в рассказах и картинках: нау</w:t>
      </w:r>
      <w:r w:rsidRPr="00C05F77">
        <w:t>ч</w:t>
      </w:r>
      <w:r w:rsidRPr="00C05F77">
        <w:t>ное издание / Инь Шилинь, Чжан ЦзяньгоВан Дуань. - М.: АСТ; СПб.: Ас</w:t>
      </w:r>
      <w:r w:rsidRPr="00C05F77">
        <w:t>т</w:t>
      </w:r>
      <w:r w:rsidRPr="00C05F77">
        <w:t xml:space="preserve">рель-СПб, 2008. - 311 с.: ил.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История Востока: в 6 т. Т.1. Восток в древности / Отв. ред. В.А. Якобсон. - М.: Вост. лит. РАН, 2000. - 688 с.: карты. - Указ.: с. 635-665.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lastRenderedPageBreak/>
        <w:t>История Востока: в 6 т. Т.2. Восток в средние века / Глав. редколл</w:t>
      </w:r>
      <w:r w:rsidRPr="00C05F77">
        <w:t>е</w:t>
      </w:r>
      <w:r w:rsidRPr="00C05F77">
        <w:t>гия Р.Б. Рыбаков. - М.: Издат. фирма «Вост. лит.» РАН, 2000. - 716 с. - Би</w:t>
      </w:r>
      <w:r w:rsidRPr="00C05F77">
        <w:t>б</w:t>
      </w:r>
      <w:r w:rsidRPr="00C05F77">
        <w:t xml:space="preserve">лиогр.: с. 641-663. - Указ.: с. 665-713.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История Востока: в 6 т. Т.3. Восток на рубеже средневековья и нов</w:t>
      </w:r>
      <w:r w:rsidRPr="00C05F77">
        <w:t>о</w:t>
      </w:r>
      <w:r w:rsidRPr="00C05F77">
        <w:t xml:space="preserve">го времени 16-18 вв. / Отв. ред. Л.Б. Алаев. - М.: Вост. лит. РАН, 1999. - 696 с.: карты. - Указ.: с. 668-695.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История Древнего мира: Древний Восток: Египет, Шумер, Вавилон, Западная Азия / А.Н. Бадак, И.Е. Войнич, Н.М. Волчек. - М.: АСТ; Минск: Харвест, 2000. - 832 с. - Указ. имен: с. 817-821.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История Китая: научное издание. - М.: АСТ; Минск: Харвест, 2005. - 735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История Китая: учебник для студентов вузов, обучающихся по ист</w:t>
      </w:r>
      <w:r w:rsidRPr="00C05F77">
        <w:t>о</w:t>
      </w:r>
      <w:r w:rsidRPr="00C05F77">
        <w:t xml:space="preserve">рическим специальностям / под ред.: А. В. Меликсетова. - 3-е изд., испр. и доп. - М.: Изд-во МГУ; М.: Оникс 21 век, 2004. - 751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История Кореи (Новое прочтение): научное издание / МГИМО; Под ред. А.В. Торкунова. - М.: РОССПЭН, 2003. - 430 с.: ил.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История Японии: сб. истор. произведений / Под ред. И.А. Настенко. - 2-е изд., доп. - М.: Евролинц, Русская панорама, 2003. - 504 с. - (История стран и народов). - Терминол. слов.: с. 489-499. - Библиогр.: с. 499-503.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Коргун, В. Г. История Афганистана. XX век: научное издание / В. Г. Коргун. - М.: Крафт+: ИВ РАН, 2004. - 525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Кравцова, М. Е. История культуры Китая: учеб. пособие для студе</w:t>
      </w:r>
      <w:r w:rsidRPr="00C05F77">
        <w:t>н</w:t>
      </w:r>
      <w:r w:rsidRPr="00C05F77">
        <w:t xml:space="preserve">тов вузов по специальности "Культурология" / М.Е. Кравцова. - СПб.: Лань, 1999. - 416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Крюгер, Рейн. Китай. Полная история Поднебесной: научное издание / Р. Крюгер. - М.: Эксмо, 2006. - 442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Мендрин, В. М. История сегуната в Японии (Нихон гайси): в 2 т.: Пер. с япон. Т.1 / В.М. Мендрин. - М.; СПб.: РГБ: Летний сад, 1999. - 480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Мендрин, В. М. История сегуната в Японии (Нихон гайси): в 2 т.: Пер. с япон. Т.2 / В.М. Мендрин. - М.; СПб.: РГБ: Летний сад, 1999. - 384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Мещеряков, А. Н. История древней Японии: научное издание / А.Н. Мещеряков, М.В. Грачев. - СПб.: Гиперион, 2002. - 512 с. - Указ. географ. н</w:t>
      </w:r>
      <w:r w:rsidRPr="00C05F77">
        <w:t>а</w:t>
      </w:r>
      <w:r w:rsidRPr="00C05F77">
        <w:t xml:space="preserve">званий: с. 501-504. -Указ. имен собств.: с. 505-509. -Указ. названий произвед.: с. 510.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Накорчевский, А. А. Японский буддизм: история людей и идей (от древности к раннему средневековью: магия и эзотерика): научное издание / А.А. Накорчевский. - СПб.: Азбука-классика: Петербургское Востоковед</w:t>
      </w:r>
      <w:r w:rsidRPr="00C05F77">
        <w:t>е</w:t>
      </w:r>
      <w:r w:rsidRPr="00C05F77">
        <w:t>ние, 2004. - 384 с. - (Мир Востока).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Рыжов, К. В.</w:t>
      </w:r>
      <w:r w:rsidRPr="00C05F77">
        <w:rPr>
          <w:b/>
          <w:bCs/>
        </w:rPr>
        <w:t xml:space="preserve"> </w:t>
      </w:r>
      <w:r w:rsidRPr="00C05F77">
        <w:t xml:space="preserve">Кто есть кто в мировой истории: научное издание / К. В. Рыжов. - М.: Вече, 2006. - 766 с.: ил.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>Сидихменов, В. Я. Китай: страницы прошлого: научное издание / В.Я. Сидихменов. - Смоленск: Русич, 2003. - 464 с.: ил. - (Популярная ист</w:t>
      </w:r>
      <w:r w:rsidRPr="00C05F77">
        <w:t>о</w:t>
      </w:r>
      <w:r w:rsidRPr="00C05F77">
        <w:t xml:space="preserve">рическая библиотека).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Тензин Гьяцо (Его Святейшество Далай-лама XIV). Этика для нового тысячелетия: научное издание / Тензин Гьяцо. - СПб.: [б. и.], 2005. - 236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Тертицкий, К. М. Китайские синкретические религии в 20 веке / К.М. Тертицкий. - М.: Вост. лит. РАН, 2000. - 415 с. </w:t>
      </w:r>
    </w:p>
    <w:p w:rsidR="005430FE" w:rsidRPr="00C05F77" w:rsidRDefault="005430FE" w:rsidP="005430FE">
      <w:pPr>
        <w:numPr>
          <w:ilvl w:val="0"/>
          <w:numId w:val="12"/>
        </w:numPr>
        <w:tabs>
          <w:tab w:val="left" w:pos="317"/>
          <w:tab w:val="left" w:pos="720"/>
          <w:tab w:val="left" w:pos="993"/>
        </w:tabs>
        <w:ind w:left="0" w:firstLine="0"/>
        <w:jc w:val="both"/>
      </w:pPr>
      <w:r w:rsidRPr="00C05F77">
        <w:t xml:space="preserve">Человек в мире чувств: Очерки по истории частной жизни в Европе и некоторых странах Азии до нач. нового времени / Ред. Ю.Л. Бессмертный. - / Рос. гос. гум. ун-т РАН; Ин-т всеобщ. истории. - М.: [б. и.], 2000. - 582 с. - (Частная жизнь). </w:t>
      </w:r>
    </w:p>
    <w:p w:rsidR="005430FE" w:rsidRDefault="005430FE" w:rsidP="00E24AD1">
      <w:pPr>
        <w:ind w:right="-284" w:hanging="426"/>
        <w:jc w:val="center"/>
        <w:rPr>
          <w:b/>
        </w:rPr>
      </w:pPr>
    </w:p>
    <w:p w:rsidR="005430FE" w:rsidRDefault="005430FE" w:rsidP="00E24AD1">
      <w:pPr>
        <w:ind w:right="-284" w:hanging="426"/>
        <w:jc w:val="center"/>
        <w:rPr>
          <w:b/>
        </w:rPr>
      </w:pPr>
    </w:p>
    <w:p w:rsidR="000F2887" w:rsidRPr="00F255A7" w:rsidRDefault="000F2887" w:rsidP="000F2887">
      <w:pPr>
        <w:jc w:val="both"/>
      </w:pPr>
      <w:r w:rsidRPr="00F255A7">
        <w:t xml:space="preserve">Ведущий преподаватель </w:t>
      </w:r>
    </w:p>
    <w:p w:rsidR="000F2887" w:rsidRPr="00F255A7" w:rsidRDefault="000F2887" w:rsidP="000F2887">
      <w:pPr>
        <w:jc w:val="both"/>
      </w:pPr>
      <w:r w:rsidRPr="00F255A7">
        <w:t>к.ист.н., доцент кафедры истории                                                       Ю.Н. Ланцова</w:t>
      </w:r>
    </w:p>
    <w:p w:rsidR="000F2887" w:rsidRPr="00F255A7" w:rsidRDefault="000F2887" w:rsidP="000F2887">
      <w:pPr>
        <w:jc w:val="both"/>
      </w:pPr>
    </w:p>
    <w:p w:rsidR="000F2887" w:rsidRPr="00F255A7" w:rsidRDefault="000F2887" w:rsidP="000F2887">
      <w:pPr>
        <w:jc w:val="both"/>
      </w:pPr>
      <w:r w:rsidRPr="00F255A7">
        <w:t xml:space="preserve">Заведующий кафедрой </w:t>
      </w:r>
    </w:p>
    <w:p w:rsidR="000F2887" w:rsidRPr="00F255A7" w:rsidRDefault="000F2887" w:rsidP="000F2887">
      <w:pPr>
        <w:jc w:val="both"/>
      </w:pPr>
      <w:r w:rsidRPr="00F255A7">
        <w:t>к.ист.н., доцент кафедры истории                                                        О.А. Яремчук</w:t>
      </w:r>
    </w:p>
    <w:p w:rsidR="000F2887" w:rsidRPr="00C15E90" w:rsidRDefault="000F2887" w:rsidP="000F2887">
      <w:pPr>
        <w:rPr>
          <w:sz w:val="28"/>
          <w:szCs w:val="28"/>
        </w:rPr>
      </w:pPr>
    </w:p>
    <w:p w:rsidR="00796AF7" w:rsidRPr="00E24AD1" w:rsidRDefault="00796AF7" w:rsidP="000F2887">
      <w:pPr>
        <w:jc w:val="both"/>
      </w:pPr>
    </w:p>
    <w:sectPr w:rsidR="00796AF7" w:rsidRPr="00E24AD1" w:rsidSect="00E24AD1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1B" w:rsidRDefault="001B6D1B">
      <w:r>
        <w:separator/>
      </w:r>
    </w:p>
  </w:endnote>
  <w:endnote w:type="continuationSeparator" w:id="1">
    <w:p w:rsidR="001B6D1B" w:rsidRDefault="001B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1A" w:rsidRDefault="001E4D1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4D1A" w:rsidRDefault="001E4D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1A" w:rsidRDefault="001E4D1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7371">
      <w:rPr>
        <w:rStyle w:val="a6"/>
        <w:noProof/>
      </w:rPr>
      <w:t>1</w:t>
    </w:r>
    <w:r>
      <w:rPr>
        <w:rStyle w:val="a6"/>
      </w:rPr>
      <w:fldChar w:fldCharType="end"/>
    </w:r>
  </w:p>
  <w:p w:rsidR="001E4D1A" w:rsidRDefault="001E4D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1B" w:rsidRDefault="001B6D1B">
      <w:r>
        <w:separator/>
      </w:r>
    </w:p>
  </w:footnote>
  <w:footnote w:type="continuationSeparator" w:id="1">
    <w:p w:rsidR="001B6D1B" w:rsidRDefault="001B6D1B">
      <w:r>
        <w:continuationSeparator/>
      </w:r>
    </w:p>
  </w:footnote>
  <w:footnote w:id="2">
    <w:p w:rsidR="00545A50" w:rsidRDefault="00545A50" w:rsidP="00545A50">
      <w:pPr>
        <w:pStyle w:val="ad"/>
        <w:jc w:val="both"/>
      </w:pPr>
      <w:r>
        <w:rPr>
          <w:rStyle w:val="af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545A50" w:rsidRDefault="00545A50" w:rsidP="00545A50">
      <w:pPr>
        <w:pStyle w:val="ad"/>
      </w:pPr>
      <w:r>
        <w:rPr>
          <w:rStyle w:val="af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2507F7" w:rsidRDefault="002507F7" w:rsidP="002507F7">
      <w:pPr>
        <w:pStyle w:val="ad"/>
      </w:pPr>
      <w:r>
        <w:rPr>
          <w:rStyle w:val="af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83A"/>
    <w:multiLevelType w:val="hybridMultilevel"/>
    <w:tmpl w:val="8A4E4934"/>
    <w:lvl w:ilvl="0" w:tplc="11B493D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E429B"/>
    <w:multiLevelType w:val="singleLevel"/>
    <w:tmpl w:val="DC9AB96A"/>
    <w:lvl w:ilvl="0">
      <w:start w:val="12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561F1"/>
    <w:multiLevelType w:val="hybridMultilevel"/>
    <w:tmpl w:val="49E2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31FE25CF"/>
    <w:multiLevelType w:val="hybridMultilevel"/>
    <w:tmpl w:val="64C449CA"/>
    <w:lvl w:ilvl="0" w:tplc="5F56E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3F6C6F"/>
    <w:multiLevelType w:val="hybridMultilevel"/>
    <w:tmpl w:val="6624F7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C7A615A"/>
    <w:multiLevelType w:val="singleLevel"/>
    <w:tmpl w:val="11B493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D0D5A42"/>
    <w:multiLevelType w:val="hybridMultilevel"/>
    <w:tmpl w:val="64C449CA"/>
    <w:lvl w:ilvl="0" w:tplc="5F56E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14D89"/>
    <w:multiLevelType w:val="singleLevel"/>
    <w:tmpl w:val="68B67798"/>
    <w:lvl w:ilvl="0">
      <w:start w:val="25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61D148A"/>
    <w:multiLevelType w:val="hybridMultilevel"/>
    <w:tmpl w:val="3EF0EB58"/>
    <w:lvl w:ilvl="0" w:tplc="11B493D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7EDE51A9"/>
    <w:multiLevelType w:val="singleLevel"/>
    <w:tmpl w:val="0944DE56"/>
    <w:lvl w:ilvl="0">
      <w:start w:val="10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>
    <w:nsid w:val="7F3E4F3C"/>
    <w:multiLevelType w:val="hybridMultilevel"/>
    <w:tmpl w:val="E2F68E8A"/>
    <w:lvl w:ilvl="0" w:tplc="082240A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50B58"/>
    <w:rsid w:val="0008028E"/>
    <w:rsid w:val="000A6B2C"/>
    <w:rsid w:val="000F2887"/>
    <w:rsid w:val="001A60B2"/>
    <w:rsid w:val="001A79DD"/>
    <w:rsid w:val="001B6D1B"/>
    <w:rsid w:val="001E4D1A"/>
    <w:rsid w:val="0024624D"/>
    <w:rsid w:val="002507F7"/>
    <w:rsid w:val="00297AA2"/>
    <w:rsid w:val="002B04B3"/>
    <w:rsid w:val="002D6493"/>
    <w:rsid w:val="00344EEC"/>
    <w:rsid w:val="00345CA5"/>
    <w:rsid w:val="00366401"/>
    <w:rsid w:val="003A60DB"/>
    <w:rsid w:val="003C2743"/>
    <w:rsid w:val="003C6838"/>
    <w:rsid w:val="003E0EBC"/>
    <w:rsid w:val="004067B9"/>
    <w:rsid w:val="00424B4E"/>
    <w:rsid w:val="004261F4"/>
    <w:rsid w:val="00444695"/>
    <w:rsid w:val="005429F4"/>
    <w:rsid w:val="005430FE"/>
    <w:rsid w:val="00545A50"/>
    <w:rsid w:val="00554AF8"/>
    <w:rsid w:val="005A133F"/>
    <w:rsid w:val="005A354C"/>
    <w:rsid w:val="005B5A41"/>
    <w:rsid w:val="005D357B"/>
    <w:rsid w:val="00613333"/>
    <w:rsid w:val="00631039"/>
    <w:rsid w:val="0065776F"/>
    <w:rsid w:val="006716AD"/>
    <w:rsid w:val="006B3301"/>
    <w:rsid w:val="006E59DC"/>
    <w:rsid w:val="00796AF7"/>
    <w:rsid w:val="007B4B91"/>
    <w:rsid w:val="007D6094"/>
    <w:rsid w:val="00803A7D"/>
    <w:rsid w:val="00816A02"/>
    <w:rsid w:val="008366E3"/>
    <w:rsid w:val="0095278A"/>
    <w:rsid w:val="00976A65"/>
    <w:rsid w:val="009917D0"/>
    <w:rsid w:val="009D64B4"/>
    <w:rsid w:val="009D7559"/>
    <w:rsid w:val="009E169B"/>
    <w:rsid w:val="00A316A8"/>
    <w:rsid w:val="00A364A6"/>
    <w:rsid w:val="00AA11A8"/>
    <w:rsid w:val="00AA37B0"/>
    <w:rsid w:val="00AB52D5"/>
    <w:rsid w:val="00AE5926"/>
    <w:rsid w:val="00B039BD"/>
    <w:rsid w:val="00B05E71"/>
    <w:rsid w:val="00B37234"/>
    <w:rsid w:val="00BD75E1"/>
    <w:rsid w:val="00C15E90"/>
    <w:rsid w:val="00C30787"/>
    <w:rsid w:val="00C5606F"/>
    <w:rsid w:val="00C96A1F"/>
    <w:rsid w:val="00CD2DFC"/>
    <w:rsid w:val="00D012F2"/>
    <w:rsid w:val="00D10290"/>
    <w:rsid w:val="00D14627"/>
    <w:rsid w:val="00D34F08"/>
    <w:rsid w:val="00D73BEC"/>
    <w:rsid w:val="00DA2EB8"/>
    <w:rsid w:val="00DD5225"/>
    <w:rsid w:val="00DE1292"/>
    <w:rsid w:val="00E24AD1"/>
    <w:rsid w:val="00EC1E48"/>
    <w:rsid w:val="00EC353C"/>
    <w:rsid w:val="00EC6E38"/>
    <w:rsid w:val="00ED1BCE"/>
    <w:rsid w:val="00F24C9D"/>
    <w:rsid w:val="00F255A7"/>
    <w:rsid w:val="00F56D93"/>
    <w:rsid w:val="00F67371"/>
    <w:rsid w:val="00F95547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1BCE"/>
    <w:pPr>
      <w:widowControl w:val="0"/>
      <w:snapToGrid w:val="0"/>
      <w:spacing w:line="434" w:lineRule="auto"/>
      <w:ind w:firstLine="720"/>
      <w:jc w:val="both"/>
    </w:pPr>
    <w:rPr>
      <w:sz w:val="22"/>
    </w:rPr>
  </w:style>
  <w:style w:type="paragraph" w:customStyle="1" w:styleId="Style4">
    <w:name w:val="Style4"/>
    <w:basedOn w:val="a"/>
    <w:uiPriority w:val="99"/>
    <w:rsid w:val="00DA2EB8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uiPriority w:val="99"/>
    <w:rsid w:val="00DA2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A2EB8"/>
    <w:rPr>
      <w:rFonts w:ascii="Times New Roman" w:hAnsi="Times New Roman" w:cs="Times New Roman"/>
      <w:smallCaps/>
      <w:sz w:val="26"/>
      <w:szCs w:val="26"/>
    </w:rPr>
  </w:style>
  <w:style w:type="paragraph" w:styleId="ad">
    <w:name w:val="footnote text"/>
    <w:basedOn w:val="a"/>
    <w:link w:val="ae"/>
    <w:rsid w:val="00545A5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45A50"/>
  </w:style>
  <w:style w:type="character" w:styleId="af">
    <w:name w:val="footnote reference"/>
    <w:rsid w:val="00545A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3101</Words>
  <Characters>17680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ФЕДЕРАЛЬНОЕ АГЕНТСТВО ПО ОБРАЗОВАНИЮ</vt:lpstr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 </vt:lpstr>
      <vt:lpstr>для студентов заочной формы обучения </vt:lpstr>
      <vt:lpstr>(с полным сроком обучения) </vt:lpstr>
      <vt:lpstr/>
      <vt:lpstr>по дисциплине  «Новая и новейшая история стран Востока» </vt:lpstr>
      <vt:lpstr>(7 семестр)</vt:lpstr>
      <vt:lpstr>для направления подготовки 44.03.01 «Педагогическое образование», профиль «Истор</vt:lpstr>
      <vt:lpstr/>
      <vt:lpstr>    Основная литература</vt:lpstr>
    </vt:vector>
  </TitlesOfParts>
  <Company>43</Company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2022-09-27T03:57:00Z</dcterms:created>
  <dcterms:modified xsi:type="dcterms:W3CDTF">2022-09-27T03:57:00Z</dcterms:modified>
</cp:coreProperties>
</file>