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C6" w:rsidRPr="00560DFA" w:rsidRDefault="00E624C6" w:rsidP="00E624C6">
      <w:pPr>
        <w:jc w:val="center"/>
        <w:outlineLvl w:val="0"/>
        <w:rPr>
          <w:sz w:val="22"/>
        </w:rPr>
      </w:pPr>
      <w:r w:rsidRPr="00560DFA">
        <w:rPr>
          <w:sz w:val="22"/>
        </w:rPr>
        <w:t>МИНИСТЕРСТВО НАУКИ И ВЫСШЕГО ОБРАЗОВАНИЯ РОССИЙСКОЙ ФЕДЕРАЦИИ</w:t>
      </w:r>
    </w:p>
    <w:p w:rsidR="00E624C6" w:rsidRDefault="00E624C6" w:rsidP="00E624C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624C6" w:rsidRDefault="00E624C6" w:rsidP="00E62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E624C6" w:rsidRDefault="00E624C6" w:rsidP="00E624C6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E624C6" w:rsidRDefault="00E624C6" w:rsidP="00E624C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»)</w:t>
      </w:r>
    </w:p>
    <w:p w:rsidR="00E624C6" w:rsidRDefault="00E624C6" w:rsidP="00E624C6">
      <w:pPr>
        <w:jc w:val="center"/>
        <w:rPr>
          <w:sz w:val="28"/>
          <w:szCs w:val="28"/>
        </w:rPr>
      </w:pPr>
    </w:p>
    <w:p w:rsidR="00E624C6" w:rsidRDefault="00E624C6" w:rsidP="00E624C6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Историко-филологический факультет</w:t>
      </w:r>
    </w:p>
    <w:p w:rsidR="00E624C6" w:rsidRDefault="00E624C6" w:rsidP="00E624C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истории</w:t>
      </w:r>
    </w:p>
    <w:p w:rsidR="00E624C6" w:rsidRDefault="00E624C6" w:rsidP="00E624C6">
      <w:pPr>
        <w:jc w:val="center"/>
        <w:outlineLvl w:val="0"/>
        <w:rPr>
          <w:sz w:val="28"/>
          <w:szCs w:val="28"/>
        </w:rPr>
      </w:pPr>
    </w:p>
    <w:p w:rsidR="00E624C6" w:rsidRDefault="00E624C6" w:rsidP="00E624C6">
      <w:pPr>
        <w:jc w:val="center"/>
        <w:outlineLvl w:val="0"/>
        <w:rPr>
          <w:sz w:val="28"/>
          <w:szCs w:val="28"/>
        </w:rPr>
      </w:pPr>
    </w:p>
    <w:p w:rsidR="00E624C6" w:rsidRDefault="00E624C6" w:rsidP="00E624C6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E624C6" w:rsidRDefault="00E624C6" w:rsidP="00E624C6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footnoteReference w:id="1"/>
      </w:r>
    </w:p>
    <w:p w:rsidR="00E624C6" w:rsidRDefault="00E624C6" w:rsidP="00E624C6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и ускоренным сроком обучения)</w:t>
      </w:r>
      <w:r>
        <w:rPr>
          <w:i/>
          <w:sz w:val="28"/>
          <w:vertAlign w:val="superscript"/>
        </w:rPr>
        <w:footnoteReference w:id="2"/>
      </w:r>
    </w:p>
    <w:p w:rsidR="00E624C6" w:rsidRDefault="00E624C6" w:rsidP="00E624C6">
      <w:pPr>
        <w:jc w:val="center"/>
        <w:outlineLvl w:val="0"/>
        <w:rPr>
          <w:sz w:val="28"/>
          <w:szCs w:val="28"/>
        </w:rPr>
      </w:pPr>
    </w:p>
    <w:p w:rsidR="00E624C6" w:rsidRDefault="00E624C6" w:rsidP="00E624C6">
      <w:pPr>
        <w:jc w:val="center"/>
        <w:outlineLvl w:val="0"/>
        <w:rPr>
          <w:sz w:val="28"/>
          <w:szCs w:val="28"/>
        </w:rPr>
      </w:pPr>
    </w:p>
    <w:p w:rsidR="00E624C6" w:rsidRDefault="00E624C6" w:rsidP="00E624C6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дисциплине «История России»</w:t>
      </w:r>
    </w:p>
    <w:p w:rsidR="00E624C6" w:rsidRDefault="00E624C6" w:rsidP="00E624C6">
      <w:pPr>
        <w:spacing w:line="360" w:lineRule="auto"/>
        <w:jc w:val="center"/>
        <w:rPr>
          <w:sz w:val="28"/>
          <w:szCs w:val="28"/>
        </w:rPr>
      </w:pPr>
    </w:p>
    <w:p w:rsidR="00E624C6" w:rsidRDefault="00E624C6" w:rsidP="00E624C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подготовки 44.03.01 Педагогическое образование, </w:t>
      </w:r>
    </w:p>
    <w:p w:rsidR="00E624C6" w:rsidRDefault="00E624C6" w:rsidP="00E624C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«Историческое образование»</w:t>
      </w:r>
    </w:p>
    <w:p w:rsidR="00E624C6" w:rsidRDefault="00E624C6" w:rsidP="00E624C6">
      <w:pPr>
        <w:spacing w:line="360" w:lineRule="auto"/>
      </w:pPr>
    </w:p>
    <w:p w:rsidR="00E624C6" w:rsidRDefault="00E624C6" w:rsidP="00E624C6">
      <w:pPr>
        <w:spacing w:line="360" w:lineRule="auto"/>
      </w:pPr>
    </w:p>
    <w:p w:rsidR="00E624C6" w:rsidRDefault="00E624C6" w:rsidP="00E624C6">
      <w:pPr>
        <w:spacing w:line="360" w:lineRule="auto"/>
        <w:ind w:left="708"/>
        <w:contextualSpacing/>
        <w:rPr>
          <w:sz w:val="28"/>
        </w:rPr>
      </w:pPr>
      <w:r>
        <w:rPr>
          <w:sz w:val="28"/>
        </w:rPr>
        <w:t>Общая трудоемкость дисциплины (модуля) – 4 зачётные единицы.</w:t>
      </w:r>
    </w:p>
    <w:p w:rsidR="00E624C6" w:rsidRDefault="00E624C6" w:rsidP="00E624C6">
      <w:pPr>
        <w:spacing w:line="360" w:lineRule="auto"/>
        <w:ind w:left="708"/>
        <w:contextualSpacing/>
        <w:rPr>
          <w:sz w:val="28"/>
        </w:rPr>
      </w:pPr>
      <w:r>
        <w:rPr>
          <w:sz w:val="28"/>
        </w:rPr>
        <w:t>Формы текущего контроля в семестре – доклад.</w:t>
      </w:r>
    </w:p>
    <w:p w:rsidR="00E624C6" w:rsidRDefault="00E624C6" w:rsidP="00E624C6">
      <w:pPr>
        <w:spacing w:line="360" w:lineRule="auto"/>
        <w:ind w:left="708"/>
        <w:contextualSpacing/>
        <w:rPr>
          <w:sz w:val="28"/>
        </w:rPr>
      </w:pPr>
      <w:r>
        <w:rPr>
          <w:sz w:val="28"/>
        </w:rPr>
        <w:t>Курсовая работа (курсовой проект) (КР, КП) – нет.</w:t>
      </w:r>
    </w:p>
    <w:p w:rsidR="00E624C6" w:rsidRDefault="00E624C6" w:rsidP="00E624C6">
      <w:pPr>
        <w:spacing w:line="360" w:lineRule="auto"/>
        <w:ind w:left="708"/>
        <w:contextualSpacing/>
        <w:rPr>
          <w:sz w:val="28"/>
        </w:rPr>
      </w:pPr>
      <w:r>
        <w:rPr>
          <w:sz w:val="28"/>
        </w:rPr>
        <w:t>Форма промежуточного контроля в семестре – экзамен.</w:t>
      </w:r>
    </w:p>
    <w:p w:rsidR="00B94013" w:rsidRPr="00B2151F" w:rsidRDefault="00B94013" w:rsidP="00B94013">
      <w:pPr>
        <w:ind w:left="708"/>
        <w:contextualSpacing/>
        <w:rPr>
          <w:sz w:val="28"/>
        </w:rPr>
      </w:pPr>
    </w:p>
    <w:p w:rsidR="00DE1292" w:rsidRPr="00F20594" w:rsidRDefault="00B94013" w:rsidP="00B94013">
      <w:pPr>
        <w:ind w:firstLine="709"/>
        <w:jc w:val="center"/>
        <w:rPr>
          <w:b/>
          <w:sz w:val="28"/>
          <w:szCs w:val="28"/>
        </w:rPr>
      </w:pPr>
      <w:r w:rsidRPr="00B2151F">
        <w:br w:type="page"/>
      </w:r>
      <w:r w:rsidR="00DE1292" w:rsidRPr="00F20594">
        <w:rPr>
          <w:b/>
          <w:sz w:val="28"/>
          <w:szCs w:val="28"/>
        </w:rPr>
        <w:lastRenderedPageBreak/>
        <w:t>Краткое содержание курса</w:t>
      </w:r>
    </w:p>
    <w:p w:rsidR="00774DBB" w:rsidRPr="00F20594" w:rsidRDefault="00774DBB" w:rsidP="00774DBB">
      <w:pPr>
        <w:ind w:firstLine="709"/>
        <w:jc w:val="center"/>
        <w:rPr>
          <w:b/>
          <w:sz w:val="28"/>
          <w:szCs w:val="28"/>
        </w:rPr>
      </w:pPr>
    </w:p>
    <w:p w:rsidR="00F20594" w:rsidRPr="00F20594" w:rsidRDefault="00F20594" w:rsidP="00F20594">
      <w:pPr>
        <w:jc w:val="center"/>
        <w:rPr>
          <w:sz w:val="28"/>
          <w:szCs w:val="28"/>
        </w:rPr>
      </w:pPr>
      <w:r w:rsidRPr="00F20594">
        <w:rPr>
          <w:sz w:val="28"/>
          <w:szCs w:val="28"/>
        </w:rPr>
        <w:t>Перечень изучаемых разделов, тем дисциплины.</w:t>
      </w:r>
    </w:p>
    <w:p w:rsidR="00F20594" w:rsidRPr="00F20594" w:rsidRDefault="00F20594" w:rsidP="00F20594">
      <w:pPr>
        <w:jc w:val="center"/>
        <w:rPr>
          <w:sz w:val="28"/>
          <w:szCs w:val="28"/>
        </w:rPr>
      </w:pP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1. Предмет и задачи курса «История России».</w:t>
      </w:r>
      <w:r w:rsidRPr="003A3014">
        <w:rPr>
          <w:sz w:val="26"/>
          <w:szCs w:val="26"/>
        </w:rPr>
        <w:t xml:space="preserve"> Предмет и задачи. Становление науки истории. </w:t>
      </w:r>
      <w:r w:rsidRPr="003A3014">
        <w:rPr>
          <w:spacing w:val="-2"/>
          <w:sz w:val="26"/>
          <w:szCs w:val="26"/>
        </w:rPr>
        <w:t xml:space="preserve">Общее и особенное в историческом развитии России, ее место во всемирно-историческом процессе в свете теорий общественно-экономических формаций и цивилизаций, концепций крупнейших русских историков. Российские историки: Н.М. Карамзин, С.М. Соловьев, В.О. Ключевский, М.Н. Покровский, Л.Н. Гумилев. </w:t>
      </w:r>
      <w:r w:rsidRPr="003A3014">
        <w:rPr>
          <w:sz w:val="26"/>
          <w:szCs w:val="26"/>
        </w:rPr>
        <w:t xml:space="preserve">Актуализация достижений российской исторической науки и российского образования в контексте мирового развития. Новейшие достижения исторической науки. Методология исторической науки. Методы исторического исследования. Принципы периодизации в истории. Типы и виды исторических источников. Новейшие подходы в источниковедении. Научная хронология и летосчисление в истории России.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2. </w:t>
      </w:r>
      <w:r w:rsidRPr="003A3014">
        <w:rPr>
          <w:b/>
          <w:spacing w:val="-4"/>
          <w:sz w:val="26"/>
          <w:szCs w:val="26"/>
        </w:rPr>
        <w:t xml:space="preserve">История древнего мира. Этногенез восточных славян. </w:t>
      </w:r>
      <w:r w:rsidRPr="003A3014">
        <w:rPr>
          <w:sz w:val="26"/>
          <w:szCs w:val="26"/>
        </w:rPr>
        <w:t xml:space="preserve">История стран, народов, регионов, проживавших на современной территории России в древности. Антропогенез и </w:t>
      </w:r>
      <w:proofErr w:type="spellStart"/>
      <w:r w:rsidRPr="003A3014">
        <w:rPr>
          <w:sz w:val="26"/>
          <w:szCs w:val="26"/>
        </w:rPr>
        <w:t>социогенез</w:t>
      </w:r>
      <w:proofErr w:type="spellEnd"/>
      <w:r w:rsidRPr="003A3014">
        <w:rPr>
          <w:sz w:val="26"/>
          <w:szCs w:val="26"/>
        </w:rPr>
        <w:t>. Процесс расселения</w:t>
      </w:r>
      <w:r w:rsidRPr="003A3014">
        <w:rPr>
          <w:iCs/>
          <w:sz w:val="26"/>
          <w:szCs w:val="26"/>
        </w:rPr>
        <w:t xml:space="preserve"> человека и первобытных сообществ. Великое переселение народов. Формирование на территории Восточной Европы славянских этнополитических общностей. Их традиции и культура. </w:t>
      </w:r>
      <w:proofErr w:type="spellStart"/>
      <w:r w:rsidRPr="003A3014">
        <w:rPr>
          <w:iCs/>
          <w:sz w:val="26"/>
          <w:szCs w:val="26"/>
        </w:rPr>
        <w:t>П</w:t>
      </w:r>
      <w:r w:rsidRPr="003A3014">
        <w:rPr>
          <w:bCs/>
          <w:iCs/>
          <w:sz w:val="26"/>
          <w:szCs w:val="26"/>
        </w:rPr>
        <w:t>ротогосударственные</w:t>
      </w:r>
      <w:proofErr w:type="spellEnd"/>
      <w:r w:rsidRPr="003A3014">
        <w:rPr>
          <w:bCs/>
          <w:iCs/>
          <w:sz w:val="26"/>
          <w:szCs w:val="26"/>
        </w:rPr>
        <w:t xml:space="preserve"> политические структуры.</w:t>
      </w:r>
      <w:r w:rsidRPr="003A3014">
        <w:rPr>
          <w:sz w:val="26"/>
          <w:szCs w:val="26"/>
        </w:rPr>
        <w:t xml:space="preserve"> Происхождение и ранняя история славян. </w:t>
      </w:r>
      <w:r w:rsidRPr="003A3014">
        <w:rPr>
          <w:iCs/>
          <w:sz w:val="26"/>
          <w:szCs w:val="26"/>
        </w:rPr>
        <w:t>Древние</w:t>
      </w:r>
      <w:r w:rsidRPr="003A3014">
        <w:rPr>
          <w:bCs/>
          <w:iCs/>
          <w:sz w:val="26"/>
          <w:szCs w:val="26"/>
        </w:rPr>
        <w:t xml:space="preserve"> славяне в VI–VIII вв., обычаи, верования, культура</w:t>
      </w:r>
      <w:r w:rsidRPr="003A3014">
        <w:rPr>
          <w:sz w:val="26"/>
          <w:szCs w:val="26"/>
        </w:rPr>
        <w:t xml:space="preserve">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3. </w:t>
      </w:r>
      <w:r w:rsidRPr="003A3014">
        <w:rPr>
          <w:b/>
          <w:spacing w:val="-4"/>
          <w:sz w:val="26"/>
          <w:szCs w:val="26"/>
        </w:rPr>
        <w:t>Образование Древнерусского государства.</w:t>
      </w:r>
      <w:r w:rsidRPr="003A3014">
        <w:rPr>
          <w:spacing w:val="-4"/>
          <w:sz w:val="26"/>
          <w:szCs w:val="26"/>
        </w:rPr>
        <w:t xml:space="preserve"> </w:t>
      </w:r>
      <w:r w:rsidRPr="003A3014">
        <w:rPr>
          <w:b/>
          <w:spacing w:val="-4"/>
          <w:sz w:val="26"/>
          <w:szCs w:val="26"/>
        </w:rPr>
        <w:t xml:space="preserve">Русь в </w:t>
      </w:r>
      <w:r w:rsidRPr="003A3014">
        <w:rPr>
          <w:b/>
          <w:sz w:val="26"/>
          <w:szCs w:val="26"/>
        </w:rPr>
        <w:t>IX – первой трети XIII в.</w:t>
      </w:r>
      <w:r w:rsidRPr="003A3014">
        <w:rPr>
          <w:sz w:val="26"/>
          <w:szCs w:val="26"/>
        </w:rPr>
        <w:t xml:space="preserve"> </w:t>
      </w:r>
      <w:r w:rsidRPr="003A3014">
        <w:rPr>
          <w:bCs/>
          <w:iCs/>
          <w:sz w:val="26"/>
          <w:szCs w:val="26"/>
        </w:rPr>
        <w:t xml:space="preserve">Процесс развития </w:t>
      </w:r>
      <w:r w:rsidRPr="003A3014">
        <w:rPr>
          <w:iCs/>
          <w:sz w:val="26"/>
          <w:szCs w:val="26"/>
        </w:rPr>
        <w:t>восточных славян в</w:t>
      </w:r>
      <w:r w:rsidRPr="003A3014">
        <w:rPr>
          <w:bCs/>
          <w:iCs/>
          <w:sz w:val="26"/>
          <w:szCs w:val="26"/>
        </w:rPr>
        <w:t xml:space="preserve"> IX–X вв., образование племенных союзов. Призвание </w:t>
      </w:r>
      <w:r w:rsidRPr="003A3014">
        <w:rPr>
          <w:iCs/>
          <w:sz w:val="26"/>
          <w:szCs w:val="26"/>
        </w:rPr>
        <w:t xml:space="preserve">варягов, происхождение княжеской династии Рюриковичей. </w:t>
      </w:r>
      <w:r w:rsidRPr="003A3014">
        <w:rPr>
          <w:bCs/>
          <w:iCs/>
          <w:sz w:val="26"/>
          <w:szCs w:val="26"/>
        </w:rPr>
        <w:t xml:space="preserve">Формирование государственного объединения под названием «Русь», или «Русская земля», </w:t>
      </w:r>
      <w:r w:rsidRPr="003A3014">
        <w:rPr>
          <w:iCs/>
          <w:sz w:val="26"/>
          <w:szCs w:val="26"/>
        </w:rPr>
        <w:t>с центром в Киеве. Выбор веры и принятие христианства в</w:t>
      </w:r>
      <w:r w:rsidRPr="003A3014">
        <w:rPr>
          <w:bCs/>
          <w:iCs/>
          <w:sz w:val="26"/>
          <w:szCs w:val="26"/>
        </w:rPr>
        <w:t xml:space="preserve"> конце X в.</w:t>
      </w:r>
      <w:r w:rsidRPr="003A3014">
        <w:rPr>
          <w:iCs/>
          <w:sz w:val="26"/>
          <w:szCs w:val="26"/>
        </w:rPr>
        <w:t xml:space="preserve"> Древнерусское государство с</w:t>
      </w:r>
      <w:r w:rsidRPr="003A3014">
        <w:rPr>
          <w:bCs/>
          <w:iCs/>
          <w:sz w:val="26"/>
          <w:szCs w:val="26"/>
        </w:rPr>
        <w:t xml:space="preserve"> конца X по начало XII в. Правление Ярослава Мудрого</w:t>
      </w:r>
      <w:r w:rsidRPr="003A3014">
        <w:rPr>
          <w:iCs/>
          <w:sz w:val="26"/>
          <w:szCs w:val="26"/>
        </w:rPr>
        <w:t xml:space="preserve">. </w:t>
      </w:r>
      <w:r w:rsidRPr="003A3014">
        <w:rPr>
          <w:bCs/>
          <w:iCs/>
          <w:sz w:val="26"/>
          <w:szCs w:val="26"/>
        </w:rPr>
        <w:t>Социально-экономический и общественно-политический строй Древней Руси.</w:t>
      </w:r>
      <w:r w:rsidRPr="003A3014">
        <w:rPr>
          <w:iCs/>
          <w:sz w:val="26"/>
          <w:szCs w:val="26"/>
        </w:rPr>
        <w:t xml:space="preserve"> Предпосылки перехода к этапу феодальной раздробленности. </w:t>
      </w:r>
      <w:r w:rsidRPr="003A3014">
        <w:rPr>
          <w:bCs/>
          <w:iCs/>
          <w:sz w:val="26"/>
          <w:szCs w:val="26"/>
        </w:rPr>
        <w:t xml:space="preserve">В XII в. </w:t>
      </w:r>
      <w:r w:rsidRPr="003A3014">
        <w:rPr>
          <w:sz w:val="26"/>
          <w:szCs w:val="26"/>
        </w:rPr>
        <w:t xml:space="preserve">Причины раздробленности. Распад этнической общности. Ослабление Киева. Возникновение удельных княжеств. Основные русские княжества и земли: Владимиро-Суздальское княжество, Галицко-Волынское княжество, Новгородская республика. Русь и половцы.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4. Русские земли и их соседи в XII–XI</w:t>
      </w:r>
      <w:r w:rsidRPr="003A3014">
        <w:rPr>
          <w:b/>
          <w:sz w:val="26"/>
          <w:szCs w:val="26"/>
          <w:lang w:val="en-US"/>
        </w:rPr>
        <w:t>II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b/>
          <w:spacing w:val="-4"/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Изменение геополитической ситуации и исторического пути русских земель в </w:t>
      </w:r>
      <w:r w:rsidRPr="003A3014">
        <w:rPr>
          <w:sz w:val="26"/>
          <w:szCs w:val="26"/>
          <w:lang w:val="en-US"/>
        </w:rPr>
        <w:t>XIII </w:t>
      </w:r>
      <w:r w:rsidRPr="003A3014">
        <w:rPr>
          <w:sz w:val="26"/>
          <w:szCs w:val="26"/>
        </w:rPr>
        <w:t xml:space="preserve">в. «Вызов» Востока и «вызов» Запада. Возникновение Монгольского государства. Забайкалье – коренной удел Монгольского государства. Формирование татарского народа. Принятие ислама.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Татаро-монгольское нашествие. </w:t>
      </w:r>
      <w:r w:rsidRPr="003A3014">
        <w:rPr>
          <w:spacing w:val="-4"/>
          <w:sz w:val="26"/>
          <w:szCs w:val="26"/>
        </w:rPr>
        <w:t>Борьба русских земель с иноземными завоевателями</w:t>
      </w:r>
      <w:r w:rsidRPr="003A3014">
        <w:rPr>
          <w:sz w:val="26"/>
          <w:szCs w:val="26"/>
        </w:rPr>
        <w:t xml:space="preserve"> в XII–XI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вв. </w:t>
      </w:r>
      <w:r w:rsidRPr="003A3014">
        <w:rPr>
          <w:iCs/>
          <w:sz w:val="26"/>
          <w:szCs w:val="26"/>
        </w:rPr>
        <w:t xml:space="preserve">Влияние </w:t>
      </w:r>
      <w:r w:rsidRPr="003A3014">
        <w:rPr>
          <w:sz w:val="26"/>
          <w:szCs w:val="26"/>
        </w:rPr>
        <w:t xml:space="preserve">зависимости от ордынских ханов на земли Северо-Восточной Руси: </w:t>
      </w:r>
      <w:r w:rsidRPr="003A3014">
        <w:rPr>
          <w:iCs/>
          <w:sz w:val="26"/>
          <w:szCs w:val="26"/>
        </w:rPr>
        <w:t xml:space="preserve">политическая система, экономический уклад, структура, нравы, культура русского общества, и проблемы национального самоопределения. </w:t>
      </w:r>
      <w:r w:rsidRPr="003A3014">
        <w:rPr>
          <w:sz w:val="26"/>
          <w:szCs w:val="26"/>
        </w:rPr>
        <w:t xml:space="preserve">Различные </w:t>
      </w:r>
      <w:proofErr w:type="spellStart"/>
      <w:r w:rsidRPr="003A3014">
        <w:rPr>
          <w:sz w:val="26"/>
          <w:szCs w:val="26"/>
        </w:rPr>
        <w:t>цивилизационные</w:t>
      </w:r>
      <w:proofErr w:type="spellEnd"/>
      <w:r w:rsidRPr="003A3014">
        <w:rPr>
          <w:sz w:val="26"/>
          <w:szCs w:val="26"/>
        </w:rPr>
        <w:t xml:space="preserve"> варианты развития русских земель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 </w:t>
      </w:r>
      <w:r w:rsidRPr="003A3014">
        <w:rPr>
          <w:sz w:val="26"/>
          <w:szCs w:val="26"/>
        </w:rPr>
        <w:t xml:space="preserve">вв.: Северо-Восточная Русь, Новгородская республика, Великое княжество Литовское. Начало объединительных процессов и формирование единого Русского государства. Европа и мир в эпоху позднего Средневековья. События периода в </w:t>
      </w:r>
      <w:r w:rsidRPr="003A3014">
        <w:rPr>
          <w:sz w:val="26"/>
          <w:szCs w:val="26"/>
        </w:rPr>
        <w:lastRenderedPageBreak/>
        <w:t xml:space="preserve">оценках современных историков. Начало формирования русской, украинской и белорусской народностей. Вхождение западных и южных русских земель во второй половине XIII – начале XV в. в состав Великого Литовского княжества и Польского королевства. </w:t>
      </w:r>
      <w:r w:rsidRPr="003A3014">
        <w:rPr>
          <w:iCs/>
          <w:sz w:val="26"/>
          <w:szCs w:val="26"/>
        </w:rPr>
        <w:t xml:space="preserve">Победы над крестоносцами на реке Неве и Чудском озере, деятельность Александра Невского (полководца и дипломата). </w:t>
      </w:r>
    </w:p>
    <w:p w:rsidR="000618DC" w:rsidRPr="003A3014" w:rsidRDefault="000618DC" w:rsidP="000618DC">
      <w:pPr>
        <w:ind w:firstLine="709"/>
        <w:jc w:val="both"/>
        <w:rPr>
          <w:iCs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5. Русские земли в </w:t>
      </w:r>
      <w:r w:rsidRPr="003A3014">
        <w:rPr>
          <w:b/>
          <w:sz w:val="26"/>
          <w:szCs w:val="26"/>
          <w:lang w:val="en-US"/>
        </w:rPr>
        <w:t>XIV</w:t>
      </w:r>
      <w:r w:rsidRPr="003A3014">
        <w:rPr>
          <w:b/>
          <w:sz w:val="26"/>
          <w:szCs w:val="26"/>
        </w:rPr>
        <w:t xml:space="preserve"> – первой половине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вв. Образование централизованного Российского государства.</w:t>
      </w:r>
      <w:r w:rsidRPr="003A3014">
        <w:rPr>
          <w:sz w:val="26"/>
          <w:szCs w:val="26"/>
        </w:rPr>
        <w:t xml:space="preserve"> Владимирское великое княжество – начало объединения русских земель, возвышение Московского княжества к концу XIV в. Политическое развитие Северо-Западной Руси, республиканский строй в Великом Новгороде и Пскове, сходство с западноевропейскими городскими коммунами и республиками. Соперничество Великого княжества Литовского и Великого княжества Московского в XV в. за первенство в условиях ослабления и распада Орды. </w:t>
      </w:r>
      <w:r w:rsidRPr="003A3014">
        <w:rPr>
          <w:iCs/>
          <w:sz w:val="26"/>
          <w:szCs w:val="26"/>
        </w:rPr>
        <w:t xml:space="preserve">Деятельность московских князей Даниила Александровича и Ивана </w:t>
      </w:r>
      <w:proofErr w:type="spellStart"/>
      <w:r w:rsidRPr="003A3014">
        <w:rPr>
          <w:iCs/>
          <w:sz w:val="26"/>
          <w:szCs w:val="26"/>
        </w:rPr>
        <w:t>Калиты</w:t>
      </w:r>
      <w:proofErr w:type="spellEnd"/>
      <w:r w:rsidRPr="003A3014">
        <w:rPr>
          <w:iCs/>
          <w:sz w:val="26"/>
          <w:szCs w:val="26"/>
        </w:rPr>
        <w:t xml:space="preserve"> – «собирателей русских земель». Московское княжество во второй половине XIV – первой половине ХV в. Деятельность князей Дмитрия Донского, Василия I и Василия II Темного. Победа на Куликовом поле (1380 г.). Вторая половина Х</w:t>
      </w:r>
      <w:r w:rsidRPr="003A3014">
        <w:rPr>
          <w:iCs/>
          <w:sz w:val="26"/>
          <w:szCs w:val="26"/>
          <w:lang w:val="en-US"/>
        </w:rPr>
        <w:t>V</w:t>
      </w:r>
      <w:r w:rsidRPr="003A3014">
        <w:rPr>
          <w:iCs/>
          <w:sz w:val="26"/>
          <w:szCs w:val="26"/>
        </w:rPr>
        <w:t xml:space="preserve"> образование единого государства, Великий князь Иван III. Присоединение к Москве Новгорода и «Стояние на реке Угре» (1480 г.). </w:t>
      </w:r>
      <w:r w:rsidRPr="003A3014">
        <w:rPr>
          <w:sz w:val="26"/>
          <w:szCs w:val="26"/>
        </w:rPr>
        <w:t xml:space="preserve">Единое Русское государство к концу XV в. освободилось от ордынской зависимости, стало крупнейшим в Европе по размерам территории и включилось в европейскую систему международных отношений. </w:t>
      </w:r>
      <w:r w:rsidRPr="003A3014">
        <w:rPr>
          <w:iCs/>
          <w:sz w:val="26"/>
          <w:szCs w:val="26"/>
        </w:rPr>
        <w:t>Немаловажное влияние на это оказало два события мировой истории: распад Золотой Орды и крушение Византийской империи. Русская православная церковь обрела самостоятельность (</w:t>
      </w:r>
      <w:proofErr w:type="spellStart"/>
      <w:r w:rsidRPr="003A3014">
        <w:rPr>
          <w:iCs/>
          <w:sz w:val="26"/>
          <w:szCs w:val="26"/>
        </w:rPr>
        <w:t>автокефальность</w:t>
      </w:r>
      <w:proofErr w:type="spellEnd"/>
      <w:r w:rsidRPr="003A3014">
        <w:rPr>
          <w:iCs/>
          <w:sz w:val="26"/>
          <w:szCs w:val="26"/>
        </w:rPr>
        <w:t xml:space="preserve">), Россия стала центром мирового православия. Судебник 1497 г.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6. Россия в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 xml:space="preserve"> вв. </w:t>
      </w:r>
      <w:r w:rsidRPr="003A3014">
        <w:rPr>
          <w:sz w:val="26"/>
          <w:szCs w:val="26"/>
        </w:rPr>
        <w:t>Время, когда европейская цивилизация вышла за границы Старого Света и проникла на территорию ранее неизвестных земель Америки и Австралии. Именно в эти столетия наметилось военно-техническое превосходство государств Европы, отразившееся в результатах войн с Османской империей. В XVI–XVII вв. европейские государства переживали серьезные трансформации в социальной, экономической и политической сферах. Зарождение капиталистических отношений сопровождают реформации и первые буржуазные революции, развитие искусства и науки, что определило лицо Европы последующих столетий.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Россия, придя к началу XVI в. к созданию единого национального государства синхронно с рядом европейских держав (Испанией и Францией) и значительно опередив на этом пути Германию и Италию, ввиду географического расположения и отсутствия удобного выхода к морским торговым путям оказалась слабо вовлечена в общеевропейские процессы (укрепление товарно-денежных отношений, подъем промышленности и кораблестроения, развитие науки). во Особенности геополитического положения страны, не имевшей надежных естественных рубежей и значительных людских и финансовых ресурсов для организации их обороны, обусловило закрепление крепостного строя и политическое развитие России по пути формирования абсолютистской модели власти. Становление российского варианта абсолютизма ускорилось в годы царствования Ивана IV Грозного, особенно в период опричнины, когда с помощью политического террора была утверждена и закреплена на практике принципиальная неограниченность власти монарха.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Противоречия внутреннего развития в сочетании со сложными отношениями с соседними державами вылились в начале XVII в. в тяжелый кризис Смутного времени, едва не приведший к ликвидации государства. Пресечение московской ветви рода </w:t>
      </w:r>
      <w:proofErr w:type="spellStart"/>
      <w:r w:rsidRPr="003A3014">
        <w:rPr>
          <w:sz w:val="26"/>
          <w:szCs w:val="26"/>
        </w:rPr>
        <w:t>Рюрика</w:t>
      </w:r>
      <w:proofErr w:type="spellEnd"/>
      <w:r w:rsidRPr="003A3014">
        <w:rPr>
          <w:sz w:val="26"/>
          <w:szCs w:val="26"/>
        </w:rPr>
        <w:t xml:space="preserve"> и появление выборных государей спровоцировало падение легитимности центральной власти. Сочетание политического кризиса с острыми экономическими проблемами, социальными конфликтами и противоречиями между населением центра страны и ее окраин привело к полномасштабной гражданской войне, осложненной вмешательством соседних государств, прежде всего Речи </w:t>
      </w:r>
      <w:proofErr w:type="spellStart"/>
      <w:r w:rsidRPr="003A3014">
        <w:rPr>
          <w:sz w:val="26"/>
          <w:szCs w:val="26"/>
        </w:rPr>
        <w:t>Посполитой</w:t>
      </w:r>
      <w:proofErr w:type="spellEnd"/>
      <w:r w:rsidRPr="003A3014">
        <w:rPr>
          <w:sz w:val="26"/>
          <w:szCs w:val="26"/>
        </w:rPr>
        <w:t xml:space="preserve"> и Швеции. Ценой больших людских и территориальных потерь государственный суверенитет удалось отстоять. Конец Смутного времени, роль народных ополчений и земских учреждений. Последствия «смуты». Новая династия. Первые Романовы.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7. Социально-экономическое развитие России во второй половине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> в. «</w:t>
      </w:r>
      <w:proofErr w:type="spellStart"/>
      <w:r w:rsidRPr="003A3014">
        <w:rPr>
          <w:b/>
          <w:sz w:val="26"/>
          <w:szCs w:val="26"/>
        </w:rPr>
        <w:t>Бунташный</w:t>
      </w:r>
      <w:proofErr w:type="spellEnd"/>
      <w:r w:rsidRPr="003A3014">
        <w:rPr>
          <w:b/>
          <w:sz w:val="26"/>
          <w:szCs w:val="26"/>
        </w:rPr>
        <w:t xml:space="preserve"> век».</w:t>
      </w:r>
      <w:r w:rsidRPr="003A3014">
        <w:rPr>
          <w:sz w:val="26"/>
          <w:szCs w:val="26"/>
        </w:rPr>
        <w:t xml:space="preserve"> Утверждение самодержавной власти царей, стремление восстановить утраченные в Смутное время позиции на международной арене требовало значительных средств. Увеличение налогов на податное население с прикреплением его к тяглу и земле привело в середине – второй половине XVII в. к социальным конфликтам, включая раскол Русской православной церкви, как итог деятельности патриарха Никона. К концу XVII в. Российское государство подошло державой, простиравшейся от Киева и Смоленска до берегов Тихого океана, с неограниченной властью монарха, юридически оформившимся крепостным правом. Обладая обширным пространством, многонациональным и </w:t>
      </w:r>
      <w:proofErr w:type="spellStart"/>
      <w:r w:rsidRPr="003A3014">
        <w:rPr>
          <w:sz w:val="26"/>
          <w:szCs w:val="26"/>
        </w:rPr>
        <w:t>многоконфессиональным</w:t>
      </w:r>
      <w:proofErr w:type="spellEnd"/>
      <w:r w:rsidRPr="003A3014">
        <w:rPr>
          <w:sz w:val="26"/>
          <w:szCs w:val="26"/>
        </w:rPr>
        <w:t xml:space="preserve"> населением, включая территории различного политического статуса, российское государство все в большей степени проявляло внешнеполитическую активность, прежде всего в Центральной и Юго-Восточной Европе, и Азии. На рубеже XV и XVI вв. наряду с оформлением идеологии и государственной символики, все более заметно становится экономическое, военно-техническое и научное отставание России от стран Западной Европы.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8. </w:t>
      </w:r>
      <w:r w:rsidRPr="003A3014">
        <w:rPr>
          <w:b/>
          <w:spacing w:val="-8"/>
          <w:sz w:val="26"/>
          <w:szCs w:val="26"/>
        </w:rPr>
        <w:t xml:space="preserve">Россия в </w:t>
      </w:r>
      <w:r w:rsidRPr="003A3014">
        <w:rPr>
          <w:b/>
          <w:spacing w:val="-8"/>
          <w:sz w:val="26"/>
          <w:szCs w:val="26"/>
          <w:lang w:val="en-US"/>
        </w:rPr>
        <w:t>XVIII</w:t>
      </w:r>
      <w:r w:rsidRPr="003A3014">
        <w:rPr>
          <w:b/>
          <w:spacing w:val="-8"/>
          <w:sz w:val="26"/>
          <w:szCs w:val="26"/>
        </w:rPr>
        <w:t xml:space="preserve"> в.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Эпоха преобразований Петра I – один из важнейших периодов в истории Российского государства, давший мощный </w:t>
      </w:r>
      <w:proofErr w:type="spellStart"/>
      <w:r w:rsidRPr="003A3014">
        <w:rPr>
          <w:sz w:val="26"/>
          <w:szCs w:val="26"/>
        </w:rPr>
        <w:t>модернизационный</w:t>
      </w:r>
      <w:proofErr w:type="spellEnd"/>
      <w:r w:rsidRPr="003A3014">
        <w:rPr>
          <w:sz w:val="26"/>
          <w:szCs w:val="26"/>
        </w:rPr>
        <w:t xml:space="preserve"> импульс его развитию. За относительно короткий срок созданы сильные армия и флот, стала быстро развиваться промышленность. Внедрены атрибуты регулярного государства с развитой чиновничьей системой. Политика правительства, нацеленная на ликвидацию различий в области землевладения и построения карьеры между аристократией и основной массой служилых людей «по отечеству», привела к консолидации дворянства, упрочению его положения в качестве господствующего сословия.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Политическое развитие страны завершилось окончательным оформлением абсолютизма. Россия провозглашена империей, вошла в «европейский концерт». Радикальное изменение международного положения России произошло в результате победы в Северной войне против Швеции. Решены задачи общенационального значения: приобретен выход к Балтийскому морю, усилена безопасность страны, созданы лучшие условия для международных торговых и иных коммуникаций. Укреплены позиции России на Кавказе, налажены отношения с Китаем, поиск путей в Индию, проникновение на Дальний Восток.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 преемниках Петра I завершен процесс реформирования налоговой системы при Екатерине I, продолжено строительство флота и фортификационных </w:t>
      </w:r>
      <w:r w:rsidRPr="003A3014">
        <w:rPr>
          <w:sz w:val="26"/>
          <w:szCs w:val="26"/>
        </w:rPr>
        <w:lastRenderedPageBreak/>
        <w:t>линий при Анне Иоанновне, созданы первые банки и единое пространство внутреннего рынка при Елизавете Петровне. Новым значительным шагом по пути модернизации страны стали реформы Екатерины II. Развитие страны, ее политической системы в XVIII в., не было ровным и бесконфликтным: дворцовые перевороты, ставшие выражением борьбы за власть различных группировок дворянства, рост социальной напряженности, связанный с недовольством крепостных крестьян своим положением и вылившейся в масштабное восстание крестьян, казаков, народов Поволжья под предводительством Емельяна Пугачева.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 течение всего XVIII в. шел неуклонный рост международного авторитета Российской империи. Активная внешняя политика обеспечила безопасность по всему периметру границ, присоединение Северного Причерноморья, продвижения в восточном и северо-восточном направлениях, приобретение территорий в Северо-Западной Америке.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9. </w:t>
      </w:r>
      <w:r w:rsidRPr="003A3014">
        <w:rPr>
          <w:b/>
          <w:spacing w:val="-8"/>
          <w:sz w:val="26"/>
          <w:szCs w:val="26"/>
        </w:rPr>
        <w:t xml:space="preserve">Российская империя в первой половине </w:t>
      </w:r>
      <w:r w:rsidRPr="003A3014">
        <w:rPr>
          <w:b/>
          <w:spacing w:val="-8"/>
          <w:sz w:val="26"/>
          <w:szCs w:val="26"/>
          <w:lang w:val="en-US"/>
        </w:rPr>
        <w:t>XIX</w:t>
      </w:r>
      <w:r w:rsidRPr="003A3014">
        <w:rPr>
          <w:b/>
          <w:spacing w:val="-8"/>
          <w:sz w:val="26"/>
          <w:szCs w:val="26"/>
        </w:rPr>
        <w:t xml:space="preserve"> в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век совпадает с «долгим девятнадцатым веком»: от Французской революции конца XVIII в. и по начало Первой мировой войны. Экономическая, социальная, политическая, культурная перестройка западного мира после крушения «Старого порядка». Характерная особенность XIX в. – развитие общественного движения в России.</w:t>
      </w:r>
      <w:r w:rsidRPr="003A3014">
        <w:rPr>
          <w:spacing w:val="-8"/>
          <w:sz w:val="26"/>
          <w:szCs w:val="26"/>
        </w:rPr>
        <w:t xml:space="preserve"> Либерализм Александра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.</w:t>
      </w:r>
      <w:r w:rsidRPr="003A3014">
        <w:rPr>
          <w:spacing w:val="-4"/>
          <w:sz w:val="26"/>
          <w:szCs w:val="26"/>
        </w:rPr>
        <w:t xml:space="preserve"> Внешняя и внутренняя политика. Движение декабристов, события 14 декабря 1825 года и их последствия. Консерватизм Николая </w:t>
      </w:r>
      <w:r w:rsidRPr="003A3014">
        <w:rPr>
          <w:spacing w:val="-4"/>
          <w:sz w:val="26"/>
          <w:szCs w:val="26"/>
          <w:lang w:val="en-US"/>
        </w:rPr>
        <w:t>I</w:t>
      </w:r>
      <w:r w:rsidRPr="003A3014">
        <w:rPr>
          <w:spacing w:val="-4"/>
          <w:sz w:val="26"/>
          <w:szCs w:val="26"/>
        </w:rPr>
        <w:t xml:space="preserve">. </w:t>
      </w:r>
      <w:r w:rsidRPr="003A3014">
        <w:rPr>
          <w:sz w:val="26"/>
          <w:szCs w:val="26"/>
        </w:rPr>
        <w:t xml:space="preserve">Промышленный переворот в России. Общественная и духовная жизнь в первой половине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в.: к</w:t>
      </w:r>
      <w:r w:rsidRPr="003A3014">
        <w:rPr>
          <w:spacing w:val="-2"/>
          <w:sz w:val="26"/>
          <w:szCs w:val="26"/>
        </w:rPr>
        <w:t xml:space="preserve">онсервативное, либерально-оппозиционное, радикально-демократическое направление русской </w:t>
      </w:r>
      <w:r w:rsidRPr="003A3014">
        <w:rPr>
          <w:spacing w:val="-6"/>
          <w:sz w:val="26"/>
          <w:szCs w:val="26"/>
        </w:rPr>
        <w:t>общественной мысли.</w:t>
      </w:r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Киселевская</w:t>
      </w:r>
      <w:proofErr w:type="spellEnd"/>
      <w:r w:rsidRPr="003A3014">
        <w:rPr>
          <w:sz w:val="26"/>
          <w:szCs w:val="26"/>
        </w:rPr>
        <w:t xml:space="preserve"> реформа государственных крестьян, инвентарная реформа, преобразования в остзейских губерниях, указ об обязанных крестьянах 1842 г. и др. Крымская война. Решение амурского вопроса. Образование Забайкальского казачьего войска и Забайкальской области. Н.Н. Муравьев-Амурский.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10. </w:t>
      </w:r>
      <w:r w:rsidRPr="003A3014">
        <w:rPr>
          <w:b/>
          <w:spacing w:val="-4"/>
          <w:sz w:val="26"/>
          <w:szCs w:val="26"/>
        </w:rPr>
        <w:t xml:space="preserve">Российская империя во второй половине </w:t>
      </w:r>
      <w:r w:rsidRPr="003A3014">
        <w:rPr>
          <w:b/>
          <w:spacing w:val="-4"/>
          <w:sz w:val="26"/>
          <w:szCs w:val="26"/>
          <w:lang w:val="en-US"/>
        </w:rPr>
        <w:t>XIX</w:t>
      </w:r>
      <w:r w:rsidRPr="003A3014">
        <w:rPr>
          <w:b/>
          <w:spacing w:val="-4"/>
          <w:sz w:val="26"/>
          <w:szCs w:val="26"/>
        </w:rPr>
        <w:t xml:space="preserve"> в.</w:t>
      </w:r>
      <w:r w:rsidRPr="003A3014">
        <w:rPr>
          <w:spacing w:val="-4"/>
          <w:sz w:val="26"/>
          <w:szCs w:val="26"/>
        </w:rPr>
        <w:t xml:space="preserve"> Реформы и контрреформы 1860–1880-х гг. </w:t>
      </w:r>
      <w:r w:rsidRPr="003A3014">
        <w:rPr>
          <w:sz w:val="26"/>
          <w:szCs w:val="26"/>
        </w:rPr>
        <w:t>Буржуазная монархия. Развитие индустриального общества. Идеи н</w:t>
      </w:r>
      <w:r w:rsidRPr="003A3014">
        <w:rPr>
          <w:spacing w:val="-4"/>
          <w:sz w:val="26"/>
          <w:szCs w:val="26"/>
        </w:rPr>
        <w:t xml:space="preserve">ародности в русской культуре. </w:t>
      </w:r>
      <w:r w:rsidRPr="003A3014">
        <w:rPr>
          <w:sz w:val="26"/>
          <w:szCs w:val="26"/>
        </w:rPr>
        <w:t xml:space="preserve">Великие реформы, курс на либеральные преобразования, буржуазное развитие общества.. Отмена крепостного права, </w:t>
      </w:r>
      <w:proofErr w:type="spellStart"/>
      <w:r w:rsidRPr="003A3014">
        <w:rPr>
          <w:sz w:val="26"/>
          <w:szCs w:val="26"/>
        </w:rPr>
        <w:t>послереформенное</w:t>
      </w:r>
      <w:proofErr w:type="spellEnd"/>
      <w:r w:rsidRPr="003A3014">
        <w:rPr>
          <w:sz w:val="26"/>
          <w:szCs w:val="26"/>
        </w:rPr>
        <w:t xml:space="preserve"> положение крестьянин. Судебная система и земские учреждения. Отмена крепостного права и освобождение крестьян. Военные реформы. Усовершенствование государственного управления, суда, финансов. Реформы в области народного образования и печати. Проекты конституции. Значение реформ 1861–1874 гг. Появление новых групп общества и незыблемость государственного устройства. Социальные преобразования, нарастание кризиса власти и государственности. Возникновение революционно-демократического направления. Движение народников. Польское восстание1863 г. и русское общество. Правительство и революционеры. Народники и поляки на Нерчинской каторге.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11. Россия, Европа и мир в конце </w:t>
      </w:r>
      <w:r w:rsidRPr="003A3014">
        <w:rPr>
          <w:b/>
          <w:sz w:val="26"/>
          <w:szCs w:val="26"/>
          <w:lang w:val="en-US"/>
        </w:rPr>
        <w:t>XIX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Особенности развития капитализма в России. Концепция «народной монархии» в официальной идеологии 1880–1890-х гг. </w:t>
      </w:r>
      <w:r w:rsidRPr="003A3014">
        <w:rPr>
          <w:spacing w:val="-6"/>
          <w:sz w:val="26"/>
          <w:szCs w:val="26"/>
        </w:rPr>
        <w:t xml:space="preserve">Развитие рыночных отношений и капитализма в сельском хозяйстве, промышленности и торговле. Начало индустриализации и формирование финансового капитала. Строительство Транссиба. Возникновение пролетариата и рабочего движения. Культура пореформенной России. </w:t>
      </w:r>
      <w:r w:rsidRPr="003A3014">
        <w:rPr>
          <w:sz w:val="26"/>
          <w:szCs w:val="26"/>
        </w:rPr>
        <w:t xml:space="preserve">Завершение процесса формирования многонационального государства, его </w:t>
      </w:r>
      <w:r w:rsidRPr="003A3014">
        <w:rPr>
          <w:sz w:val="26"/>
          <w:szCs w:val="26"/>
        </w:rPr>
        <w:lastRenderedPageBreak/>
        <w:t xml:space="preserve">территории, решение геополитических задач. Окончание войны на Кавказе. Завоевание Средней Азии. Присоединение Приморья. Внешняя политика во второй половине </w:t>
      </w:r>
      <w:r w:rsidRPr="003A3014">
        <w:rPr>
          <w:sz w:val="26"/>
          <w:szCs w:val="26"/>
          <w:lang w:val="en-US"/>
        </w:rPr>
        <w:t>XIX </w:t>
      </w:r>
      <w:r w:rsidRPr="003A3014">
        <w:rPr>
          <w:sz w:val="26"/>
          <w:szCs w:val="26"/>
        </w:rPr>
        <w:t>в. Русско-турецкая война 1877–1878 гг. Политика России в Западной Европе, на Балканах, Ближнем и Среднем Востоке. Зарождение политических организаций и партий в России в конце XIX – начале ХХ в. Особенности «русского марксизма».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12. Парламентский период правления в России. Первая русская революция 1905-1907 гг.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власть и общество. Официальная идеология. Конфессиональная политика. Русская православная церковь и государство. Российский капитализм в системе мирового монополистического хозяйства. С.Ю. Витте и попытки дальнейшего реформирования экономики. Динамика промышленного развития. Образование политических партий и их программы (социал-демократы, социалисты-революционеры, конституционные демократы). Лидеры политических партий (Г.В. Плеханов, В.И. Ленин, Л. Мартов, Е.К. Брешко-Брешковская, П.Н. Милюков, А.И. </w:t>
      </w:r>
      <w:proofErr w:type="spellStart"/>
      <w:r w:rsidRPr="003A3014">
        <w:rPr>
          <w:sz w:val="26"/>
          <w:szCs w:val="26"/>
        </w:rPr>
        <w:t>Гучков</w:t>
      </w:r>
      <w:proofErr w:type="spellEnd"/>
      <w:r w:rsidRPr="003A3014">
        <w:rPr>
          <w:sz w:val="26"/>
          <w:szCs w:val="26"/>
        </w:rPr>
        <w:t xml:space="preserve">). Революция 1905–1907 гг. Эволюция государственной власти, переход к конституционной монархии. В 1905–1907 гг. время учреждения законодательного представительства (Государственной думы и реформированного Государственного совета), легального существования политических партий, проведения электоральных кампаний, свободы слова и печати. Все это обеспечило необходимость и социально-экономических реформ. Крестьянский вопрос и аграрная реформа П.А. Столыпина.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13. Россия и мир в начале ХХ в. </w:t>
      </w:r>
      <w:r w:rsidRPr="003A3014">
        <w:rPr>
          <w:spacing w:val="-6"/>
          <w:sz w:val="26"/>
          <w:szCs w:val="26"/>
        </w:rPr>
        <w:t xml:space="preserve">Россия в системе международных отношений. Дальневосточная политика России. Русско-японская война. </w:t>
      </w:r>
      <w:r w:rsidRPr="003A3014">
        <w:rPr>
          <w:sz w:val="26"/>
          <w:szCs w:val="26"/>
        </w:rPr>
        <w:t xml:space="preserve">Первая мировая война и её итоги. Революционные кризисы 1917 г. Крушение монархии. Великая Октябрьская революция. Начавшаяся с Первой мировой войны череда войн и революций, рост национальных движений коренным образом изменили карту мира. В начале ХХ в. в Российской империи имело место особенно сложное переплетение экономических, политических, социальных, национальных противоречий и конфликтов. Первая мировая война стала их мощным катализатором. Революция в России не была неизбежной, однако сочетание объективных и субъективных факторов и обстоятельств привело в итоге к революционному взрыву – Великой российской революции, продолжавшейся в 1917–1922 гг. и оказавшей огромное воздействие на судьбы России и мира в ХХ в. В своем развитии Великая российская революция, которая рассматривается в современной историографии как единый процесс, прошла несколько основных этапов. В качестве важнейших точек революции выделяются события февраля – марта 1917 г., приведшие к крушению монархии, взятию власти большевиками в октябре 1917 г., что стало прологом к кровопролитной Гражданской войне, завершившейся победой большевиков.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14. Становление Советской власти.</w:t>
      </w:r>
      <w:r w:rsidRPr="003A3014">
        <w:rPr>
          <w:sz w:val="26"/>
          <w:szCs w:val="26"/>
        </w:rPr>
        <w:t xml:space="preserve"> Крушение монархии и установление власти Временного правительства. Идея Учредительного собрания. Двоевластие. Политика правительства. Нарастание революционного кризиса. Расстановка политических сил в стране. А.Ф. Керенский, Л.Г. Корнилов, В.И. Ленин. Октябрьский переворот: установление советской власти в России. Первые декреты советской власти. Судьба Учредительного собрания. «Триумфальное шествие советской власти». Брестский мир. Становление однопартийной политической системы. Военно-коммунистический курс. Экономическая, социальная и национальная политика советской власти. Первая советская </w:t>
      </w:r>
      <w:r w:rsidRPr="003A3014">
        <w:rPr>
          <w:sz w:val="26"/>
          <w:szCs w:val="26"/>
        </w:rPr>
        <w:lastRenderedPageBreak/>
        <w:t xml:space="preserve">конституция (1918 г.). Гражданская война и интервенция. Белые и красные. Революционные события и гражданская война в Забайкалье и на Дальнем Востоке. ДВР (1920–1922). Завершение Гражданской войны, переход в 1921 г. к новой экономической политике (НЭП), создание в 1922 г. нового государства – Союза Советских Социалистических Республик. Экономические и социально-демографические последствия периода войн и революций (1914–1922), голод 1921–1922 гг. – разорение хлебных регионов и гибель миллионов людей. Экономический кризис и нарастание кризиса идеологии «военного коммунизма», рост антибольшевистских выступлений.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15. Советское государство в 1920–1930 гг. НЭП.</w:t>
      </w:r>
      <w:r w:rsidRPr="003A3014">
        <w:rPr>
          <w:sz w:val="26"/>
          <w:szCs w:val="26"/>
        </w:rPr>
        <w:t xml:space="preserve"> Строительство социализма. Индустриализация и коллективизация. Идеология сталинизма. Начало Второй мировой войны.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Нарастание социальной напряженности. Крестьянские восстания и </w:t>
      </w:r>
      <w:proofErr w:type="spellStart"/>
      <w:r w:rsidRPr="003A3014">
        <w:rPr>
          <w:sz w:val="26"/>
          <w:szCs w:val="26"/>
        </w:rPr>
        <w:t>Кронштадский</w:t>
      </w:r>
      <w:proofErr w:type="spellEnd"/>
      <w:r w:rsidRPr="003A3014">
        <w:rPr>
          <w:sz w:val="26"/>
          <w:szCs w:val="26"/>
        </w:rPr>
        <w:t xml:space="preserve"> мятеж. Стремясь сохранить власть и найти выход из кризиса, советское руководство во главе с В. И. Лениным пошло на принятие «новой экономической политики» (НЭП) комплекса социально-экономических реформ, последствия которых в той или иной мере отражались и в политической сфере. НЭП как временная и во многом вынужденная мера, показал свою эффективность и позволил к середине 1920-х гг. накормить страну, запустить законсервированные производства и в основном восстановить довоенные показатели. Вместе с тем, практика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(допущение частного предпринимательства, наем рабочей силы и извлечение прибыли за счет эксплуатации и др.) во многом шла вразрез не только с коммунистическими идеями, но и с понятиями в обществе о социальной справедливости. Исчерпание основного экономического потенциала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и нарастание порожденных им социальных противоречий привели в 1928 г. к отказу от этой политики.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Важным историческим событием 1922 г. стало создание СССР с участием четырех равноправных республик (РСФСР, Украинская, Белорусская и Закавказская ССР). Вплоть до распада Советского Союза в 1991 г. именно Российская Федерация являлась становым хребтом союзного государства. В Москве с 1920-х гг. решались все основные вопросы жизни, включая выработку советской национальной политики. Одновременно идет процесс эволюции советско-большевистского режима. Борьба за власть после смерти В.И. Ленина (И.В. Сталин, Л.Д. Троцкий). К концу 1920-х гг. потенциал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был исчерпан на фоне растущего технико-технологического отставания от ведущих стран Запада. Грозящее новой войной обострение международной ситуации вызвали переход к форсированной индустриализации и плановой, регулируемой государством экономике мобилизационного типа. В 1930-е гг. страна переживала период модернизации и культурной революции в широком смысле слова. Стремительность процессов, которые в то время разворачивались в СССР впервые в мировой истории, порождала немало ошибок. С одной стороны, заработали «социальные лифты», для рядовых людей открылись небывалые прежде возможности для самореализации и карьерного роста. В СССР наблюдались высокие темпы ежегодного экономического роста. С другой стороны, в 1930-е гг. был построен «сталинский социализм» с диктатурой вождя, авторитарными методами управления, </w:t>
      </w:r>
      <w:proofErr w:type="spellStart"/>
      <w:r w:rsidRPr="003A3014">
        <w:rPr>
          <w:sz w:val="26"/>
          <w:szCs w:val="26"/>
        </w:rPr>
        <w:t>идеологизацией</w:t>
      </w:r>
      <w:proofErr w:type="spellEnd"/>
      <w:r w:rsidRPr="003A3014">
        <w:rPr>
          <w:sz w:val="26"/>
          <w:szCs w:val="26"/>
        </w:rPr>
        <w:t xml:space="preserve"> жизни, прикреплением крестьян к колхозам; с широким использованием принудительного труда заключенных и массовыми </w:t>
      </w:r>
      <w:r w:rsidRPr="003A3014">
        <w:rPr>
          <w:sz w:val="26"/>
          <w:szCs w:val="26"/>
        </w:rPr>
        <w:lastRenderedPageBreak/>
        <w:t>политическими репрессиями. Сталинизм – политический и идеологический феномен российской цивилизации, создание тоталитарной системы управления.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16. Вторая мировая и Великая Отечественная войны (1937–1945 гг.).</w:t>
      </w:r>
      <w:r w:rsidRPr="003A3014">
        <w:rPr>
          <w:sz w:val="26"/>
          <w:szCs w:val="26"/>
        </w:rPr>
        <w:t xml:space="preserve"> Началом мирового конфликта конца первой половины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считают 7 июля 1937 г. – вторжение японских войск на территорию Китая. Стремительному вовлечению в глобальный конфликт европейских государств способствовала британо-французская политика умиротворения германского нацизма. Необходимость усиления обороноспособности страны. Изменение западных границ. Советско-финская война. Пакт о ненападении с Германией и секретные протоколы. Мировой характер война приобрела 1 сентября 1939 г. после нападения Германии на Польшу. Против Германии выступили Франция и Англия со всеми ее доминионами, а гитлеровцев поддержали страны «оси»: Италия и Япония. Исключительно важное значение для дальнейшего хода Второй мировой войны и ее итогов имело вступление в войну Советского Союза, что произошло в результате нападения на СССР гитлеровской Германии. Так началась Великая Отечественная война советского народа. Вторжение в СССР 22 июня 1941 г. войск гитлеровской Германии и ее европейских сателлитов стало одним из самых тяжелых испытаний, когда-либо выпадавших на долю нашей страны. Для советских людей Великая Отечественная война стала войной за выживание, за сохранение суверенитета. В дальнейшем в результате успешных боевых операций советская территория в 1944 г. была освобождена. Красная армия преследовала врага до Берлина, освободив от нацистской оккупации народы восточной и центральной Европы. Великая Отечественная война – ключевая составляющая всей Второй мировой войны (1 сентября 1939 – 3 сентября 1945 гг.), в которой СССР был в составе Антигитлеровской коалиции. Ход военных действий: поражения и победы. Создание антифашистской коалиции. Ялтинская конференция. Освобождение стран Восточной Европы. Окончание войны с Германией. Потсдамская конференция. Разгром милитаристской Японии. Изменение границ СССР после войны. Выдающийся вклад народов СССР в победу.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Период послевоенного восстановления и развития социалистического лагеря мирового содружества 1945–1984 гг. включает в себя несколько основных этапов. В рамках первого из них, завершившегося в основном в начале 1950-х гг., советским людям удалось ценой героических усилий в кратчайший срок восстановить разрушенную войной страну. Характерным явлением стали перегибы в национальной политике (репарации и репатриация), укрепление сталинского режима, новый виток репрессий – «Ленинградское дело». Коренное изменение соотношения сил в мире. От сотрудничества к «холодной войне». Образование мировой системы социализма. 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Н.С. Хрущев и политика </w:t>
      </w:r>
      <w:proofErr w:type="spellStart"/>
      <w:r w:rsidRPr="003A3014">
        <w:rPr>
          <w:sz w:val="26"/>
          <w:szCs w:val="26"/>
        </w:rPr>
        <w:t>десталинизации</w:t>
      </w:r>
      <w:proofErr w:type="spellEnd"/>
      <w:r w:rsidRPr="003A3014">
        <w:rPr>
          <w:sz w:val="26"/>
          <w:szCs w:val="26"/>
        </w:rPr>
        <w:t xml:space="preserve">. ХХ съезд КПСС. Свет и тени хрущевского десятилетия (1955–1964). Достижения и просчеты в области экономики. Политика в области сельского хозяйства. Целина. Борьба с индивидуальными хозяйствами. Внешняя политика. Гонка вооружений. Венгерский, Берлинский и </w:t>
      </w:r>
      <w:proofErr w:type="spellStart"/>
      <w:r w:rsidRPr="003A3014">
        <w:rPr>
          <w:sz w:val="26"/>
          <w:szCs w:val="26"/>
        </w:rPr>
        <w:t>Карибский</w:t>
      </w:r>
      <w:proofErr w:type="spellEnd"/>
      <w:r w:rsidRPr="003A3014">
        <w:rPr>
          <w:sz w:val="26"/>
          <w:szCs w:val="26"/>
        </w:rPr>
        <w:t xml:space="preserve"> кризисы. Заговор против Н.С. Хрущева. В 1960–1970-е гг. СССР достиг своего могущества: страна во многом преодолела политические последствия сталинизма (личная диктатура, массовые политические репрессии, ГУЛАГ, и др.). Успешно развивалась экономика, доходы от которой направлялись на повышение благосостояния населения и на социальные программы. В эти годы Советский Союз добился выдающихся научно-технических </w:t>
      </w:r>
      <w:r w:rsidRPr="003A3014">
        <w:rPr>
          <w:sz w:val="26"/>
          <w:szCs w:val="26"/>
        </w:rPr>
        <w:lastRenderedPageBreak/>
        <w:t xml:space="preserve">достижений: в освоении космоса, использовании атома в мирных целях и др. Действовавшая в то время советская система образования считалась лучшей в мире. СССР обладал развитой сетью научных учреждений. Высок был и авторитет СССР на мировой арене. Он активно помогал странам «третьего мира»; был лидером социалистического лагеря, действовавшего в рамках СЭВ и Варшавского договора. В 1970-е гг. СССР добился паритета с США в области вооружений, став одной из двух сверхдержав. Пробуксовка экономики была связана с исчерпанием ее мобилизационной модели и экстенсивных возможностей, с невысокой производительностью труда, отторжением предприятиями технологических инноваций и др. Укрепление позиций партийного аппарата при Л.И. Брежневе и экономические подходы нового руководства привели к «эпохе застоя». Внешняя политика: от попыток сотрудничества к конфронтации. Ухудшение отношений с Китаем. Программы мира и гонка вооружений. </w:t>
      </w:r>
      <w:proofErr w:type="spellStart"/>
      <w:r w:rsidRPr="003A3014">
        <w:rPr>
          <w:sz w:val="26"/>
          <w:szCs w:val="26"/>
        </w:rPr>
        <w:t>Неосталинизм</w:t>
      </w:r>
      <w:proofErr w:type="spellEnd"/>
      <w:r w:rsidRPr="003A3014">
        <w:rPr>
          <w:sz w:val="26"/>
          <w:szCs w:val="26"/>
        </w:rPr>
        <w:t xml:space="preserve">. Противоречивость социально-экономического развития страны, падение уровня жизни народа.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Догматизм и формализм был характерен и для идеологической сферы. В стране все решала партия и номенклатура, а реальная роль Советов и их депутатов, вопреки Конституции, сводилась к минимуму. Все это предопределило нарастание противоречий, кризисных явлений и общественного недовольства. Несмотря на попытки советского руководства сформировать новую общность («советский народ»), к середине 1980-х гг. национальные отношения в СССР начали постепенно обостряться.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 середине 1980-х гг. нарастают негативные тенденции, тормозившие развитие страны. Пришедший к власти в СССР в 1985 г. Генеральный секретарь ЦК КПСС М. С. Горбачев объявил о начале радикальных экономических и политических реформ с целью «обновления социализма». Многие инициативы периода «перестройки» по демократизации жизни, развитию гласности, снятию политической цензуры, возвращению власти от партии – Советам и др. встретили активную поддержку общества. Другие меры, особенно в экономической сфере и в области федеративных отношений, осуществлялась подчас второпях, без всестороннего учета последствий принимаемых решений. В результате в 1989–1990 гг. правительство во главе с М.С. Горбачевым, инициировавшее реформы, стало утрачивать контроль над ситуацией в стране. Реальная власть оказалась в руках республиканских руководителей, взявших курс сначала на экономическую, а затем на политическую независимость от союзного центра. В 1989–1990 гг. «парад суверенитетов», сопровождавшийся «войной законов» (республики перестали признавать союзное законодательство), стал отражением начавшегося разрушения не только советской политической и экономической системы, но и основ государственности. В этой ситуации многое зависело от позиции «станового хребта» Советского Союза – РСФСР и ее лидера Б.Н. Ельцина. Однако 12 июня 1990 г. была принята Декларация о государственном суверенитете РСФСР, что дало толчок ускорению центробежных тенденций. Попытки Горбачева сохранить страну, заключив «обновленный» союзный договор на началах конфедерации, после «августовского путча» ГКЧП 1991 г. не увенчались успехом. В декабре 1991 г. в Беловежской пуще втайне от М.С. Горбачева главами РСФСР, Украинской и Белорусской ССР было принято решение о роспуске СССР. На международной арене в период «перестройки» Горбачев выступил инициатором «нового политического мышления», призывая к прекращению противостояния в «холодной войне». М.С. Горбачев способствовал объединению Германии, выводу </w:t>
      </w:r>
      <w:r w:rsidRPr="003A3014">
        <w:rPr>
          <w:sz w:val="26"/>
          <w:szCs w:val="26"/>
        </w:rPr>
        <w:lastRenderedPageBreak/>
        <w:t>советских войск из Европы и др. Это сделало его популярным среди рядовых людей на Западе. Однако лидеры этих стран увидели в позиции Горбачева в первую очередь проявление слабости и возможность воспользоваться ситуацией в своих интересах. СССР был объявлен проигравшим в «холодной войне».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17. Россия в конце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(1991-2022 гг.). – период становления демократического государства. Экономические реформы начала 1990-х гг. попытка вхождения в рыночные отношения стали причиной затяжного экономического кризиса, и привели к утрате доверия граждан к власти, усилению политической оппозиции, началу конституционного кризиса, попытке возврата к власти коммунистов в 1995-1996 гг. Слабость центральной власти активизировала развитие сепаратистских движений, что наиболее ярко проявилось в Чеченской республике. 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 международной системе формируется однополярный порядок во главе с США. Несмотря на то, что Россия сохранила место СССР в Совете Безопасности ООН, тем не менее, ее позиции ослабли. Страна была не способна противостоять расширению НАТО на восток и защитить свои интересы на Балканах и Ближнем Востоке.  Немаловажную роль в изменении отношения к России сыграл поступок Е.М. Примакова, отказавшегося совершать официальный визит в США после начала американской операции против Югославии в 1999 г., а также марш-бросок в Приштину (Косово) российских десантников.</w:t>
      </w:r>
    </w:p>
    <w:p w:rsidR="000618DC" w:rsidRPr="003A3014" w:rsidRDefault="000618DC" w:rsidP="000618DC">
      <w:pPr>
        <w:tabs>
          <w:tab w:val="left" w:pos="2149"/>
        </w:tabs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начала 2000-х гг. при президенте В.В. Путине. Стабилизация экономического и политического положения страны. Современная мировая цивилизация: пути развития. Россия в системе международных экономических отношений. Интеграционные процессы в Европе и других регионах. Проблемы национализма, сепаратизма и экстремизма в современном мире. Политическая ситуация в мире. Расширение блока НАТО. Участие России в международной борьбе с терроризмом. Проблемы ядерной безопасности и ликвидации локальных войн и конфликтов.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 начала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в. в России проведены меры экономического и политического характера: укрепление вертикали власти, приведение региональных законов в соответствие с федеральными, реализация приоритетных национальных проектов и пр. Достижение внутриполитической стабилизации, завершение борьбы с сепаратистскими тенденциями и международным терроризмом, способствовали повышению уровня доверия российского общества к властям и укреплению авторитета Российской Федерации на международной арене.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Не последнюю роль в этом сыграли восстановление исторических связей со многими странами мира, инициатива по углублению интеграционных процессов на постсоветском пространстве, выстраивание диалога по линии Москва-Пекин-Дели, выступление активным противником односторонних мер, предпринимаемых США и НАТО. </w:t>
      </w:r>
      <w:r w:rsidRPr="003A3014">
        <w:rPr>
          <w:color w:val="1A1A1A"/>
          <w:sz w:val="26"/>
          <w:szCs w:val="26"/>
        </w:rPr>
        <w:t xml:space="preserve">Особенную опасность для России представляло расширение НАТО и его военной инфраструктуры на восток. В 1999 г. членами НАТО стали Венгрия, Польша и Чехия. В 2004 г. в альянс вошли Болгария, Румыния, Словакия, Словения, а также граничащие с Россией Латвия, Литва и Эстония. После того, как в 2008 г. официальную заявку на вступление в НАТО подали Украина и Грузия, стало ясно, что их принятие в альянс - дело времени. Неоднократные предложения России о проведении переговоров, в ходе которых должны быть учтены и ее национальные интересы, а также предупреждения о наличии «красных линий», нарушение которых вынудит Россию принять ответные меры, были </w:t>
      </w:r>
      <w:r w:rsidRPr="003A3014">
        <w:rPr>
          <w:color w:val="1A1A1A"/>
          <w:sz w:val="26"/>
          <w:szCs w:val="26"/>
        </w:rPr>
        <w:lastRenderedPageBreak/>
        <w:t>проигнорированы. США и их союзники вышли из базовых соглашений с Россией по ограничению и сокращению вооружений, которые десятилетиями удерживали мир от глобального конфликта. В их числе: отказ стран НАТО от ратификации обновленного в 1999 г. договора по ограничению обычных вооружений в Европе, выход США в 2002 г. из договора по ПРО, в 2018 г. – из договора по открытому небу, в 2019 г. - из договора о ликвидации ракет средней и меньшей дальности. В 2008 г. вооруженные силы Грузии, обученные и поощряемые НАТО, осуществили военную провокацию в Южной Осетии, напав на размещенный здесь российский миротворческий контингент и затем на г. Цхинвал. Россия защитила Южную Осетию и, вопреки протестам Запада, признала ее независимость. Также признана независимость бывшей грузинской автономии – Абхазии. В 2014 г. после антиконституционного переворота в Киеве жители Крымского полуострова проголосовали за его вхождение в состав РФ. Еще один очаг напряженности у российских границ возник в связи с военными действиями киевского режима против провозглашенных в 2014 г. Донецкой и Луганской Народных Республик. Принятие «Минских соглашений», развитие конфликта с Украиной 2014–2015 гг. и дальнейшее обострение политической ситуации, стали причиной проведение Россией в 2022 г. специальной военной операции.</w:t>
      </w:r>
    </w:p>
    <w:p w:rsidR="00F20594" w:rsidRPr="00F20594" w:rsidRDefault="00F20594" w:rsidP="00F20594">
      <w:pPr>
        <w:rPr>
          <w:b/>
          <w:sz w:val="28"/>
          <w:szCs w:val="28"/>
        </w:rPr>
      </w:pPr>
    </w:p>
    <w:p w:rsidR="00EC6E38" w:rsidRPr="003A3014" w:rsidRDefault="00EC6E38" w:rsidP="0093624F">
      <w:pPr>
        <w:spacing w:after="100" w:afterAutospacing="1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Форма </w:t>
      </w:r>
      <w:r w:rsidR="008366E3" w:rsidRPr="003A3014">
        <w:rPr>
          <w:b/>
          <w:sz w:val="26"/>
          <w:szCs w:val="26"/>
        </w:rPr>
        <w:t>текущего</w:t>
      </w:r>
      <w:r w:rsidRPr="003A3014">
        <w:rPr>
          <w:b/>
          <w:sz w:val="26"/>
          <w:szCs w:val="26"/>
        </w:rPr>
        <w:t xml:space="preserve"> контроля </w:t>
      </w:r>
    </w:p>
    <w:p w:rsidR="00E24EC7" w:rsidRPr="003A3014" w:rsidRDefault="00E24EC7" w:rsidP="00E24EC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3A3014">
        <w:rPr>
          <w:rFonts w:ascii="Times New Roman" w:hAnsi="Times New Roman"/>
          <w:b/>
          <w:i/>
          <w:sz w:val="26"/>
          <w:szCs w:val="26"/>
        </w:rPr>
        <w:t>Выступление с докладами по теме семинарских заданий</w:t>
      </w:r>
    </w:p>
    <w:p w:rsidR="00E24EC7" w:rsidRPr="003A3014" w:rsidRDefault="00E24EC7" w:rsidP="00E24EC7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24EC7" w:rsidRPr="003A3014" w:rsidRDefault="00E24EC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>Защита докладов по темам семинарских занятий, предусмотренных рабочей программой дисциплины, проводится во время практических занятий. Студенты готовят семинарские занятия до выхода на сессию. В докладе должно быть отражено содержание вопроса в полном объеме, сделано вступление, дана характеристика основной части вопроса, сделаны выводы, использована дополнительная литература. На представление доклада отводится 7-10 минут. После чего следуют вопросы выступавшему от преподавателя и от студентов. Во время выступления можно пользоваться опорным конспектом.</w:t>
      </w:r>
    </w:p>
    <w:p w:rsidR="004D0233" w:rsidRPr="003A3014" w:rsidRDefault="004D023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D0233" w:rsidRPr="003A3014" w:rsidRDefault="004D0233" w:rsidP="004D0233">
      <w:pPr>
        <w:pStyle w:val="a3"/>
        <w:widowControl w:val="0"/>
        <w:rPr>
          <w:b/>
          <w:caps/>
          <w:sz w:val="26"/>
          <w:szCs w:val="26"/>
        </w:rPr>
      </w:pPr>
      <w:r w:rsidRPr="003A3014">
        <w:rPr>
          <w:b/>
          <w:caps/>
          <w:sz w:val="26"/>
          <w:szCs w:val="26"/>
        </w:rPr>
        <w:t>Темы для подготовки к практическим занятиям</w:t>
      </w:r>
    </w:p>
    <w:p w:rsidR="00D172B3" w:rsidRPr="003A3014" w:rsidRDefault="00D172B3" w:rsidP="00D172B3">
      <w:pPr>
        <w:pStyle w:val="a3"/>
        <w:widowControl w:val="0"/>
        <w:ind w:firstLine="720"/>
        <w:jc w:val="both"/>
        <w:rPr>
          <w:b/>
          <w:spacing w:val="34"/>
          <w:sz w:val="26"/>
          <w:szCs w:val="26"/>
        </w:rPr>
      </w:pPr>
    </w:p>
    <w:p w:rsidR="00D172B3" w:rsidRPr="003A3014" w:rsidRDefault="0049696D" w:rsidP="0049696D">
      <w:pPr>
        <w:pStyle w:val="a3"/>
        <w:widowControl w:val="0"/>
        <w:jc w:val="both"/>
        <w:rPr>
          <w:b/>
          <w:spacing w:val="34"/>
          <w:sz w:val="26"/>
          <w:szCs w:val="26"/>
        </w:rPr>
      </w:pPr>
      <w:r w:rsidRPr="003A3014">
        <w:rPr>
          <w:b/>
          <w:spacing w:val="34"/>
          <w:sz w:val="26"/>
          <w:szCs w:val="26"/>
        </w:rPr>
        <w:t xml:space="preserve">Тема 1. </w:t>
      </w:r>
      <w:r w:rsidR="00D172B3" w:rsidRPr="003A3014">
        <w:rPr>
          <w:b/>
          <w:spacing w:val="34"/>
          <w:sz w:val="26"/>
          <w:szCs w:val="26"/>
        </w:rPr>
        <w:t>Образование Древнерусского государства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Причины и предпосылки образования Древнерусского государства. </w:t>
      </w:r>
      <w:proofErr w:type="spellStart"/>
      <w:r w:rsidRPr="003A3014">
        <w:rPr>
          <w:sz w:val="26"/>
          <w:szCs w:val="26"/>
        </w:rPr>
        <w:t>Норманская</w:t>
      </w:r>
      <w:proofErr w:type="spellEnd"/>
      <w:r w:rsidRPr="003A3014">
        <w:rPr>
          <w:sz w:val="26"/>
          <w:szCs w:val="26"/>
        </w:rPr>
        <w:t xml:space="preserve"> и славянская теории. 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Деятельность первых киевских князей.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Выбор веры. История «крещения» Руси.</w:t>
      </w:r>
    </w:p>
    <w:p w:rsidR="008202FD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князья Олег, Игорь, Ольга, Владимир, </w:t>
      </w:r>
      <w:r w:rsidRPr="003A3014">
        <w:rPr>
          <w:sz w:val="26"/>
          <w:szCs w:val="26"/>
        </w:rPr>
        <w:br/>
        <w:t>Я. Мудрый.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Арцибанова</w:t>
      </w:r>
      <w:proofErr w:type="spellEnd"/>
      <w:r w:rsidRPr="003A3014">
        <w:rPr>
          <w:sz w:val="26"/>
          <w:szCs w:val="26"/>
        </w:rPr>
        <w:t xml:space="preserve"> Т.Н. Славяне–русы–варяги – кто они? // Вопросы истории. – 2004. – № 1. – С. 118–125.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Рыбаков Б.А. Киевская Русь и русские княжества. – М., 1993.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Карамзин Н.М. Предания веков. – М., изд-во «Правда», 1988.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Новосельцев А.П. Образование Древнерусского государства и первый его </w:t>
      </w:r>
      <w:r w:rsidRPr="003A3014">
        <w:rPr>
          <w:sz w:val="26"/>
          <w:szCs w:val="26"/>
        </w:rPr>
        <w:lastRenderedPageBreak/>
        <w:t>правитель // Вопросы истории. – 1991. – № 2–3. – С. 3–20.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Рычка</w:t>
      </w:r>
      <w:proofErr w:type="spellEnd"/>
      <w:r w:rsidRPr="003A3014">
        <w:rPr>
          <w:sz w:val="26"/>
          <w:szCs w:val="26"/>
        </w:rPr>
        <w:t xml:space="preserve"> В. «Бог среди него». Почему Киев называют матерью городов русских? // Родина. – 1999. – № 8. – С. 25–28.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Литаврин</w:t>
      </w:r>
      <w:proofErr w:type="spellEnd"/>
      <w:r w:rsidRPr="003A3014">
        <w:rPr>
          <w:sz w:val="26"/>
          <w:szCs w:val="26"/>
        </w:rPr>
        <w:t xml:space="preserve"> Г.Г. Русско-византийские связи в середине </w:t>
      </w:r>
      <w:r w:rsidRPr="003A3014">
        <w:rPr>
          <w:sz w:val="26"/>
          <w:szCs w:val="26"/>
          <w:lang w:val="en-US"/>
        </w:rPr>
        <w:t>X</w:t>
      </w:r>
      <w:r w:rsidRPr="003A3014">
        <w:rPr>
          <w:sz w:val="26"/>
          <w:szCs w:val="26"/>
        </w:rPr>
        <w:t xml:space="preserve"> века // Вопросы истории. – 1986. – № 6. – С. 41–52.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Иеромонах Никон. Век крещения // Вопросы истории. – 1990. – № 12. – С. 47–60.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Кожинов</w:t>
      </w:r>
      <w:proofErr w:type="spellEnd"/>
      <w:r w:rsidRPr="003A3014">
        <w:rPr>
          <w:sz w:val="26"/>
          <w:szCs w:val="26"/>
        </w:rPr>
        <w:t xml:space="preserve"> В. Ольга и Святослав // Родина. – 1992. – № 11–12; 1993. – № 4.</w:t>
      </w:r>
    </w:p>
    <w:p w:rsidR="00D172B3" w:rsidRPr="003A3014" w:rsidRDefault="00D172B3" w:rsidP="00D172B3">
      <w:pPr>
        <w:pStyle w:val="a9"/>
        <w:spacing w:after="0" w:line="240" w:lineRule="auto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3A3014">
        <w:rPr>
          <w:rFonts w:ascii="Times New Roman" w:hAnsi="Times New Roman"/>
          <w:spacing w:val="-6"/>
          <w:sz w:val="26"/>
          <w:szCs w:val="26"/>
        </w:rPr>
        <w:t xml:space="preserve">Олейников Д. Кто такие западники и славянофилы? // Родина. – </w:t>
      </w:r>
      <w:r w:rsidRPr="003A3014">
        <w:rPr>
          <w:rFonts w:ascii="Times New Roman" w:hAnsi="Times New Roman"/>
          <w:sz w:val="26"/>
          <w:szCs w:val="26"/>
        </w:rPr>
        <w:t>1992. – № 3. – С. 77–78.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72B3" w:rsidRPr="003A3014" w:rsidRDefault="0049696D" w:rsidP="0049696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28"/>
          <w:sz w:val="26"/>
          <w:szCs w:val="26"/>
        </w:rPr>
        <w:t xml:space="preserve">Тема 2.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Московская Русь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XIV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– первой половины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вв. </w:t>
      </w:r>
    </w:p>
    <w:p w:rsidR="00794290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Возвышение Моск</w:t>
      </w:r>
      <w:r w:rsidR="00CE6EFF" w:rsidRPr="003A3014">
        <w:rPr>
          <w:sz w:val="26"/>
          <w:szCs w:val="26"/>
        </w:rPr>
        <w:t>вы</w:t>
      </w:r>
      <w:r w:rsidRPr="003A3014">
        <w:rPr>
          <w:sz w:val="26"/>
          <w:szCs w:val="26"/>
        </w:rPr>
        <w:t>: причины и предпосылки.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Москва и Золотая Орда: от союза к военному противостоянию.</w:t>
      </w:r>
    </w:p>
    <w:p w:rsidR="00D172B3" w:rsidRPr="003A3014" w:rsidRDefault="007E019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Оформление</w:t>
      </w:r>
      <w:r w:rsidR="00D172B3" w:rsidRPr="003A3014">
        <w:rPr>
          <w:sz w:val="26"/>
          <w:szCs w:val="26"/>
        </w:rPr>
        <w:t xml:space="preserve"> централизованного </w:t>
      </w:r>
      <w:r w:rsidR="00CE6EFF" w:rsidRPr="003A3014">
        <w:rPr>
          <w:sz w:val="26"/>
          <w:szCs w:val="26"/>
        </w:rPr>
        <w:t>Московского</w:t>
      </w:r>
      <w:r w:rsidR="00D172B3" w:rsidRPr="003A3014">
        <w:rPr>
          <w:sz w:val="26"/>
          <w:szCs w:val="26"/>
        </w:rPr>
        <w:t xml:space="preserve"> государства</w:t>
      </w:r>
      <w:r w:rsidRPr="003A3014">
        <w:rPr>
          <w:sz w:val="26"/>
          <w:szCs w:val="26"/>
        </w:rPr>
        <w:t xml:space="preserve"> во второй половине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в</w:t>
      </w:r>
      <w:r w:rsidR="00D172B3" w:rsidRPr="003A3014">
        <w:rPr>
          <w:sz w:val="26"/>
          <w:szCs w:val="26"/>
        </w:rPr>
        <w:t>.</w:t>
      </w:r>
      <w:r w:rsidR="00786925" w:rsidRPr="003A3014">
        <w:rPr>
          <w:sz w:val="26"/>
          <w:szCs w:val="26"/>
        </w:rPr>
        <w:t xml:space="preserve"> Правление Василия </w:t>
      </w:r>
      <w:r w:rsidR="00786925" w:rsidRPr="003A3014">
        <w:rPr>
          <w:sz w:val="26"/>
          <w:szCs w:val="26"/>
          <w:lang w:val="en-US"/>
        </w:rPr>
        <w:t>II</w:t>
      </w:r>
      <w:r w:rsidR="00786925" w:rsidRPr="003A3014">
        <w:rPr>
          <w:sz w:val="26"/>
          <w:szCs w:val="26"/>
        </w:rPr>
        <w:t xml:space="preserve"> Темного и Ивана </w:t>
      </w:r>
      <w:r w:rsidR="00786925" w:rsidRPr="003A3014">
        <w:rPr>
          <w:sz w:val="26"/>
          <w:szCs w:val="26"/>
          <w:lang w:val="en-US"/>
        </w:rPr>
        <w:t>III</w:t>
      </w:r>
      <w:r w:rsidR="00E9756A" w:rsidRPr="003A3014">
        <w:rPr>
          <w:sz w:val="26"/>
          <w:szCs w:val="26"/>
        </w:rPr>
        <w:t>.</w:t>
      </w:r>
    </w:p>
    <w:p w:rsidR="00D172B3" w:rsidRPr="003A3014" w:rsidRDefault="00CE6EF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русских земель в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и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вв.: особенности влияния запада и востока</w:t>
      </w:r>
      <w:r w:rsidR="00D172B3" w:rsidRPr="003A3014">
        <w:rPr>
          <w:sz w:val="26"/>
          <w:szCs w:val="26"/>
        </w:rPr>
        <w:t>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И. Калита, Д. Донской, С. Радонежский.</w:t>
      </w: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 землю русскую! Памятники литературы Древней Руси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веков / сост. Ю.К. Бегунов. – М.: Сов. Россия, 1981.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О времени и обстоятельствах освобождения </w:t>
      </w:r>
      <w:r w:rsidRPr="003A3014">
        <w:rPr>
          <w:sz w:val="26"/>
          <w:szCs w:val="26"/>
        </w:rPr>
        <w:br/>
        <w:t>Москвы от власти Орды // Вопросы истории. – 1997. – № 5. – С. 21–37.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Москва, Тверь и Орда в 1300–1339 годах // </w:t>
      </w:r>
      <w:r w:rsidRPr="003A3014">
        <w:rPr>
          <w:sz w:val="26"/>
          <w:szCs w:val="26"/>
        </w:rPr>
        <w:br/>
        <w:t>Вопросы истории. – 1995. – № 4. – С. 34–46.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Горский А. Путь к «выходу»: Князь Дмитрий Александрович и первая победа над ордынцами // Родина. – 1997. – № 11. – С. 63–65.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Ранов</w:t>
      </w:r>
      <w:proofErr w:type="spellEnd"/>
      <w:r w:rsidRPr="003A3014">
        <w:rPr>
          <w:sz w:val="26"/>
          <w:szCs w:val="26"/>
        </w:rPr>
        <w:t xml:space="preserve"> О. Москва родилась в понедельник // Родина. – 1997. – </w:t>
      </w:r>
      <w:r w:rsidRPr="003A3014">
        <w:rPr>
          <w:sz w:val="26"/>
          <w:szCs w:val="26"/>
        </w:rPr>
        <w:br/>
        <w:t>№ 8. – С. 30–35.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Ключевский В.О. Сочинения: в 9 т. Т. 2. Курс русской истории. Ч.1. – М.: Мысль, 1998. – 447 с. 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Задонщина</w:t>
      </w:r>
      <w:proofErr w:type="spellEnd"/>
      <w:r w:rsidRPr="003A3014">
        <w:rPr>
          <w:sz w:val="26"/>
          <w:szCs w:val="26"/>
        </w:rPr>
        <w:t>: Древнерусская повесть о Куликовской битве. – М., 1982.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28"/>
          <w:sz w:val="26"/>
          <w:szCs w:val="26"/>
        </w:rPr>
      </w:pPr>
      <w:r w:rsidRPr="003A3014">
        <w:rPr>
          <w:b/>
          <w:spacing w:val="28"/>
          <w:sz w:val="26"/>
          <w:szCs w:val="26"/>
        </w:rPr>
        <w:t xml:space="preserve">Тема 3. </w:t>
      </w:r>
      <w:r w:rsidR="00611FF7" w:rsidRPr="003A3014">
        <w:rPr>
          <w:b/>
          <w:spacing w:val="28"/>
          <w:sz w:val="26"/>
          <w:szCs w:val="26"/>
        </w:rPr>
        <w:t xml:space="preserve">Россия на рубеже </w:t>
      </w:r>
      <w:r w:rsidR="00611FF7" w:rsidRPr="003A3014">
        <w:rPr>
          <w:b/>
          <w:spacing w:val="28"/>
          <w:sz w:val="26"/>
          <w:szCs w:val="26"/>
          <w:lang w:val="en-US"/>
        </w:rPr>
        <w:t>XVI</w:t>
      </w:r>
      <w:r w:rsidR="00611FF7" w:rsidRPr="003A3014">
        <w:rPr>
          <w:b/>
          <w:spacing w:val="28"/>
          <w:sz w:val="26"/>
          <w:szCs w:val="26"/>
        </w:rPr>
        <w:t>–</w:t>
      </w:r>
      <w:r w:rsidR="00611FF7" w:rsidRPr="003A3014">
        <w:rPr>
          <w:b/>
          <w:spacing w:val="28"/>
          <w:sz w:val="26"/>
          <w:szCs w:val="26"/>
          <w:lang w:val="en-US"/>
        </w:rPr>
        <w:t>XVII</w:t>
      </w:r>
      <w:r w:rsidR="00611FF7" w:rsidRPr="003A3014">
        <w:rPr>
          <w:b/>
          <w:spacing w:val="28"/>
          <w:sz w:val="26"/>
          <w:szCs w:val="26"/>
        </w:rPr>
        <w:t xml:space="preserve"> вв. «Смутное время»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крепостного права, причины Смутного времени. Царь Федор Иоаннович. Борис Годунов.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Народные восстания первой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восстание Хлопка, Лжедмитрий I, восстание </w:t>
      </w:r>
      <w:proofErr w:type="spellStart"/>
      <w:r w:rsidRPr="003A3014">
        <w:rPr>
          <w:sz w:val="26"/>
          <w:szCs w:val="26"/>
        </w:rPr>
        <w:t>Болотникова</w:t>
      </w:r>
      <w:proofErr w:type="spellEnd"/>
      <w:r w:rsidRPr="003A3014">
        <w:rPr>
          <w:sz w:val="26"/>
          <w:szCs w:val="26"/>
        </w:rPr>
        <w:t xml:space="preserve">, Лжедмитрий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Борьба с иностранной интервенцией и народное ополчение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i/>
          <w:spacing w:val="-4"/>
          <w:sz w:val="26"/>
          <w:szCs w:val="26"/>
        </w:rPr>
        <w:t>Исторический портрет:</w:t>
      </w:r>
      <w:r w:rsidRPr="003A3014">
        <w:rPr>
          <w:spacing w:val="-4"/>
          <w:sz w:val="26"/>
          <w:szCs w:val="26"/>
        </w:rPr>
        <w:t xml:space="preserve"> М.В. Скопин-Шуйский, К. Минин, Д. Пожарский.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Морозова Л.Е. Борис Федорович Годунов // Вопросы истории. – 1998. – №1. – С. 59–81.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Скрынников Р.Г. Россия в начале </w:t>
      </w:r>
      <w:r w:rsidRPr="003A3014">
        <w:rPr>
          <w:sz w:val="26"/>
          <w:szCs w:val="26"/>
          <w:lang w:val="en-US"/>
        </w:rPr>
        <w:t>XVII </w:t>
      </w:r>
      <w:r w:rsidRPr="003A3014">
        <w:rPr>
          <w:sz w:val="26"/>
          <w:szCs w:val="26"/>
        </w:rPr>
        <w:t>в. Смута. – М., 1988.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Усенко О. Самозванство на Руси: норма или патология // Роди</w:t>
      </w:r>
      <w:r w:rsidR="00794290" w:rsidRPr="003A3014">
        <w:rPr>
          <w:sz w:val="26"/>
          <w:szCs w:val="26"/>
        </w:rPr>
        <w:t>на. – 1995. – № </w:t>
      </w:r>
      <w:r w:rsidRPr="003A3014">
        <w:rPr>
          <w:sz w:val="26"/>
          <w:szCs w:val="26"/>
        </w:rPr>
        <w:t>1. – С. 53–57.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>Богданов А.П. Михаил Васильевич Скопин-Шуйский (1586–1610) // Вопросы истории. – 1996. – № 8. – С. 46–65.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Щербень</w:t>
      </w:r>
      <w:proofErr w:type="spellEnd"/>
      <w:r w:rsidRPr="003A3014">
        <w:rPr>
          <w:sz w:val="26"/>
          <w:szCs w:val="26"/>
        </w:rPr>
        <w:t xml:space="preserve"> А.В.  В.О. Ключевский о смуте // Отечественная история. – 1997. – № 3. – С. 96–106.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Черепнин Л.В., </w:t>
      </w:r>
      <w:proofErr w:type="spellStart"/>
      <w:r w:rsidRPr="003A3014">
        <w:rPr>
          <w:spacing w:val="-8"/>
          <w:sz w:val="26"/>
          <w:szCs w:val="26"/>
        </w:rPr>
        <w:t>Пашуто</w:t>
      </w:r>
      <w:proofErr w:type="spellEnd"/>
      <w:r w:rsidRPr="003A3014">
        <w:rPr>
          <w:spacing w:val="-8"/>
          <w:sz w:val="26"/>
          <w:szCs w:val="26"/>
        </w:rPr>
        <w:t xml:space="preserve"> В.Т. Образование русского централизованного государства в сравнительно-историческом аспекте (</w:t>
      </w:r>
      <w:r w:rsidRPr="003A3014">
        <w:rPr>
          <w:spacing w:val="-8"/>
          <w:sz w:val="26"/>
          <w:szCs w:val="26"/>
          <w:lang w:val="en-US"/>
        </w:rPr>
        <w:t>XVI</w:t>
      </w:r>
      <w:r w:rsidRPr="003A3014">
        <w:rPr>
          <w:spacing w:val="-8"/>
          <w:sz w:val="26"/>
          <w:szCs w:val="26"/>
        </w:rPr>
        <w:t>–</w:t>
      </w:r>
      <w:r w:rsidRPr="003A3014">
        <w:rPr>
          <w:spacing w:val="-8"/>
          <w:sz w:val="26"/>
          <w:szCs w:val="26"/>
          <w:lang w:val="en-US"/>
        </w:rPr>
        <w:t>XVII</w:t>
      </w:r>
      <w:r w:rsidRPr="003A3014">
        <w:rPr>
          <w:spacing w:val="-8"/>
          <w:sz w:val="26"/>
          <w:szCs w:val="26"/>
        </w:rPr>
        <w:t xml:space="preserve"> вв.) // </w:t>
      </w:r>
      <w:r w:rsidRPr="003A3014">
        <w:rPr>
          <w:sz w:val="26"/>
          <w:szCs w:val="26"/>
        </w:rPr>
        <w:t>Вопросы истории. – 1978. – № 2. – С. 41–53.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4. </w:t>
      </w:r>
      <w:r w:rsidR="00611FF7" w:rsidRPr="003A3014">
        <w:rPr>
          <w:b/>
          <w:spacing w:val="40"/>
          <w:sz w:val="26"/>
          <w:szCs w:val="26"/>
        </w:rPr>
        <w:t xml:space="preserve">Россия в </w:t>
      </w:r>
      <w:r w:rsidR="00611FF7" w:rsidRPr="003A3014">
        <w:rPr>
          <w:b/>
          <w:spacing w:val="40"/>
          <w:sz w:val="26"/>
          <w:szCs w:val="26"/>
          <w:lang w:val="en-US"/>
        </w:rPr>
        <w:t>XVII</w:t>
      </w:r>
      <w:r w:rsidR="00611FF7" w:rsidRPr="003A3014">
        <w:rPr>
          <w:b/>
          <w:spacing w:val="40"/>
          <w:sz w:val="26"/>
          <w:szCs w:val="26"/>
        </w:rPr>
        <w:t xml:space="preserve"> в. «</w:t>
      </w:r>
      <w:proofErr w:type="spellStart"/>
      <w:r w:rsidR="00611FF7" w:rsidRPr="003A3014">
        <w:rPr>
          <w:b/>
          <w:spacing w:val="40"/>
          <w:sz w:val="26"/>
          <w:szCs w:val="26"/>
        </w:rPr>
        <w:t>Бунташный</w:t>
      </w:r>
      <w:proofErr w:type="spellEnd"/>
      <w:r w:rsidR="00611FF7" w:rsidRPr="003A3014">
        <w:rPr>
          <w:b/>
          <w:spacing w:val="40"/>
          <w:sz w:val="26"/>
          <w:szCs w:val="26"/>
        </w:rPr>
        <w:t xml:space="preserve"> век»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Эволюция государственно-политического строя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правления Михаила Федоровича и Алексея Михайловича. Соборное уложение 1649 г. Церковная реформа.  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Антигосударственные выступления второй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народные бунты и крестьянские восстания.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Речь </w:t>
      </w:r>
      <w:proofErr w:type="spellStart"/>
      <w:r w:rsidRPr="003A3014">
        <w:rPr>
          <w:sz w:val="26"/>
          <w:szCs w:val="26"/>
        </w:rPr>
        <w:t>Посполитая</w:t>
      </w:r>
      <w:proofErr w:type="spellEnd"/>
      <w:r w:rsidRPr="003A3014">
        <w:rPr>
          <w:sz w:val="26"/>
          <w:szCs w:val="26"/>
        </w:rPr>
        <w:t xml:space="preserve">; воссоединение России с Украиной; освоение Сибири и Дальнего Востока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Михаил Федорович, Алексей Михайлович, Патриарх Филарет, Патриарх Никон, Протопоп Аввакум, Б. Хмельницкий, С. Разин.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Поздеева</w:t>
      </w:r>
      <w:proofErr w:type="spellEnd"/>
      <w:r w:rsidRPr="003A3014">
        <w:rPr>
          <w:sz w:val="26"/>
          <w:szCs w:val="26"/>
        </w:rPr>
        <w:t xml:space="preserve"> И.В. Первые Романовы и царистская идея // Вопросы истории. – 1996. – № 1. – С. 41–52.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Вовина В.Г. Патриарх Филарет (Федор Никитич Романов) // Вопросы истории. – 1991. – № 7–8. – С. 53–74.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Морозова Л.Е. Михаил Федорович // Вопросы истории. – 1992. – </w:t>
      </w:r>
      <w:r w:rsidRPr="003A3014">
        <w:rPr>
          <w:sz w:val="26"/>
          <w:szCs w:val="26"/>
        </w:rPr>
        <w:t xml:space="preserve">№ 1. – С. 32–47. 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Сорокин Ю.А. Алексей Михайлович // Вопросы истории. – 1992. – № 4–5. – С. 73–89.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Богданов А.П. Патриарх Никон // Вопросы истории. – 2004. – </w:t>
      </w:r>
      <w:r w:rsidRPr="003A3014">
        <w:rPr>
          <w:sz w:val="26"/>
          <w:szCs w:val="26"/>
        </w:rPr>
        <w:br/>
        <w:t>№ 1. – С. 51–85.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Вершинин Е. </w:t>
      </w:r>
      <w:proofErr w:type="spellStart"/>
      <w:r w:rsidRPr="003A3014">
        <w:rPr>
          <w:sz w:val="26"/>
          <w:szCs w:val="26"/>
        </w:rPr>
        <w:t>Златокипящая</w:t>
      </w:r>
      <w:proofErr w:type="spellEnd"/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Мангазея</w:t>
      </w:r>
      <w:proofErr w:type="spellEnd"/>
      <w:r w:rsidRPr="003A3014">
        <w:rPr>
          <w:sz w:val="26"/>
          <w:szCs w:val="26"/>
        </w:rPr>
        <w:t xml:space="preserve"> // Родина. – 2001. – Август. – С. 44–45.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Андреев И. «Хотим царя восточного, православного!..» // Родина. – 1999. – № 8. – С. 64–68.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Филюшкин А. Дойти до поднебесной: первые русские в Китае // Родина. – 2004. – № 10. – С. 8–12.</w:t>
      </w:r>
    </w:p>
    <w:p w:rsidR="00611FF7" w:rsidRPr="003A3014" w:rsidRDefault="00611FF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5. </w:t>
      </w:r>
      <w:r w:rsidR="00611FF7" w:rsidRPr="003A3014">
        <w:rPr>
          <w:b/>
          <w:spacing w:val="40"/>
          <w:sz w:val="26"/>
          <w:szCs w:val="26"/>
        </w:rPr>
        <w:t xml:space="preserve">Российская империя во второй половине </w:t>
      </w:r>
      <w:r w:rsidR="00611FF7" w:rsidRPr="003A3014">
        <w:rPr>
          <w:b/>
          <w:spacing w:val="40"/>
          <w:sz w:val="26"/>
          <w:szCs w:val="26"/>
          <w:lang w:val="en-US"/>
        </w:rPr>
        <w:t>XVIII</w:t>
      </w:r>
      <w:r w:rsidR="00611FF7" w:rsidRPr="003A3014">
        <w:rPr>
          <w:b/>
          <w:spacing w:val="40"/>
          <w:sz w:val="26"/>
          <w:szCs w:val="26"/>
        </w:rPr>
        <w:t>в.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 Реформы в системе управления.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Социальные преобразования. Крестьянская война 1773–1775 гг.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Общественно-политическая мысль России.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Петр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, Екатерина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, Павел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</w:t>
      </w:r>
      <w:r w:rsidRPr="003A3014">
        <w:rPr>
          <w:sz w:val="26"/>
          <w:szCs w:val="26"/>
        </w:rPr>
        <w:br/>
        <w:t>Г. Потемкин, М. Ломоносов, Е. Пугачев, А. Радищев.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>Павленко Н. Екатерина Великая // Родина. – 1995. – № 1. – С. 94–99;</w:t>
      </w:r>
      <w:r w:rsidRPr="003A3014">
        <w:rPr>
          <w:sz w:val="26"/>
          <w:szCs w:val="26"/>
        </w:rPr>
        <w:t xml:space="preserve"> </w:t>
      </w:r>
      <w:r w:rsidRPr="003A3014">
        <w:rPr>
          <w:spacing w:val="-4"/>
          <w:sz w:val="26"/>
          <w:szCs w:val="26"/>
        </w:rPr>
        <w:t>1995. – № 11. – С. 39–44; 1996. – № 6. – С. 32–36; 1996. – № 9. – С. 40–45;</w:t>
      </w:r>
      <w:r w:rsidRPr="003A3014">
        <w:rPr>
          <w:sz w:val="26"/>
          <w:szCs w:val="26"/>
        </w:rPr>
        <w:t xml:space="preserve"> 1997. – № 8. – С. 43–46.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6"/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Омельченко О.А. Законная монархия Екатерины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: просвещенный абсолютизм в </w:t>
      </w:r>
      <w:r w:rsidRPr="003A3014">
        <w:rPr>
          <w:spacing w:val="-6"/>
          <w:sz w:val="26"/>
          <w:szCs w:val="26"/>
        </w:rPr>
        <w:lastRenderedPageBreak/>
        <w:t>России // Отечественная история. – 1995. – № 2. – С. 30–43.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в России 1773-1775 гг. Восстание Е.И. Пугачева: в 3 т. – М., 1961–1970. – Т. 1–3.</w:t>
      </w:r>
    </w:p>
    <w:p w:rsidR="00611FF7" w:rsidRPr="003A3014" w:rsidRDefault="00794290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«Записки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». – М.: «ЭКСМО», 2010.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Шмидт С.О. Внутренняя политика России середины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// Вопросы истории. – 1987. – № 3. – С. 42–58.</w:t>
      </w:r>
    </w:p>
    <w:p w:rsidR="00D054CE" w:rsidRPr="003A3014" w:rsidRDefault="00D054CE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D054C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34"/>
          <w:sz w:val="26"/>
          <w:szCs w:val="26"/>
        </w:rPr>
        <w:t xml:space="preserve">Тема 6.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Российская империя в первой половине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  <w:lang w:val="en-US"/>
        </w:rPr>
        <w:t>XIX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 в.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Внутренняя и внешняя политика в правление Александра 1: война с Наполеоном; </w:t>
      </w:r>
    </w:p>
    <w:p w:rsidR="00D054C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E86DEE" w:rsidRPr="003A3014">
        <w:rPr>
          <w:sz w:val="26"/>
          <w:szCs w:val="26"/>
        </w:rPr>
        <w:t xml:space="preserve">еформы М.М. Сперанского и А.А. Аракчеева; </w:t>
      </w:r>
    </w:p>
    <w:p w:rsidR="00E86DE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</w:t>
      </w:r>
      <w:r w:rsidR="00E86DEE" w:rsidRPr="003A3014">
        <w:rPr>
          <w:sz w:val="26"/>
          <w:szCs w:val="26"/>
        </w:rPr>
        <w:t>вижение декабристов</w:t>
      </w:r>
      <w:r w:rsidRPr="003A3014">
        <w:rPr>
          <w:sz w:val="26"/>
          <w:szCs w:val="26"/>
        </w:rPr>
        <w:t xml:space="preserve"> и события 14 декабря 1825 г. на Сенатской площади в оценке современных историков</w:t>
      </w:r>
      <w:r w:rsidR="00E86DEE" w:rsidRPr="003A3014">
        <w:rPr>
          <w:sz w:val="26"/>
          <w:szCs w:val="26"/>
        </w:rPr>
        <w:t xml:space="preserve">. 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</w:t>
      </w:r>
      <w:r w:rsidR="00D054CE" w:rsidRPr="003A3014">
        <w:rPr>
          <w:sz w:val="26"/>
          <w:szCs w:val="26"/>
        </w:rPr>
        <w:t xml:space="preserve">консервативного правления </w:t>
      </w:r>
      <w:r w:rsidRPr="003A3014">
        <w:rPr>
          <w:sz w:val="26"/>
          <w:szCs w:val="26"/>
        </w:rPr>
        <w:t xml:space="preserve">Николая 1. </w:t>
      </w:r>
    </w:p>
    <w:p w:rsidR="00E86DE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Развитие общественных движений первой половины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</w:t>
      </w:r>
    </w:p>
    <w:p w:rsidR="00D054CE" w:rsidRPr="003A3014" w:rsidRDefault="00D054CE" w:rsidP="00D054CE">
      <w:pPr>
        <w:pStyle w:val="a3"/>
        <w:widowControl w:val="0"/>
        <w:spacing w:line="238" w:lineRule="auto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, М.М. Сперанский, А.А. Аракчеев.</w:t>
      </w:r>
    </w:p>
    <w:p w:rsidR="00D054CE" w:rsidRPr="003A3014" w:rsidRDefault="00D054CE" w:rsidP="00D054CE">
      <w:pPr>
        <w:ind w:left="1069"/>
        <w:jc w:val="both"/>
        <w:rPr>
          <w:sz w:val="26"/>
          <w:szCs w:val="26"/>
        </w:rPr>
      </w:pPr>
    </w:p>
    <w:p w:rsidR="00D054CE" w:rsidRPr="003A3014" w:rsidRDefault="00D054CE" w:rsidP="00D054CE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Захарова Л.Г. Самодержавие: бюрократия и реформы 60–70-х гг. </w:t>
      </w:r>
      <w:r w:rsidRPr="003A3014">
        <w:rPr>
          <w:sz w:val="26"/>
          <w:szCs w:val="26"/>
        </w:rPr>
        <w:t>XIX в. в России // Вопросы истории. – 1992. – № 6–7. – С. 58–79.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Аюнов</w:t>
      </w:r>
      <w:proofErr w:type="spellEnd"/>
      <w:r w:rsidRPr="003A3014">
        <w:rPr>
          <w:sz w:val="26"/>
          <w:szCs w:val="26"/>
        </w:rPr>
        <w:t xml:space="preserve"> Р. Снова о реформах Сперанского // Экономика и управление. – 1998. – № 2.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Кандаурова</w:t>
      </w:r>
      <w:proofErr w:type="spellEnd"/>
      <w:r w:rsidRPr="003A3014">
        <w:rPr>
          <w:sz w:val="26"/>
          <w:szCs w:val="26"/>
        </w:rPr>
        <w:t xml:space="preserve"> Т. Гений зла и блага: Слово в защиту Аракчеева // Родина. – 2000. – № 3. – С. 57–60. </w:t>
      </w:r>
    </w:p>
    <w:p w:rsidR="00794290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pacing w:val="-14"/>
          <w:sz w:val="26"/>
          <w:szCs w:val="26"/>
        </w:rPr>
        <w:t xml:space="preserve">Федоров В.А. Александр </w:t>
      </w:r>
      <w:r w:rsidRPr="003A3014">
        <w:rPr>
          <w:spacing w:val="-14"/>
          <w:sz w:val="26"/>
          <w:szCs w:val="26"/>
          <w:lang w:val="en-US"/>
        </w:rPr>
        <w:t>I</w:t>
      </w:r>
      <w:r w:rsidRPr="003A3014">
        <w:rPr>
          <w:spacing w:val="-14"/>
          <w:sz w:val="26"/>
          <w:szCs w:val="26"/>
        </w:rPr>
        <w:t xml:space="preserve"> // Вопросы истории. – 1990. – № 1. – С. 50–72.</w:t>
      </w:r>
    </w:p>
    <w:p w:rsidR="00D054CE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z w:val="26"/>
          <w:szCs w:val="26"/>
        </w:rPr>
        <w:t xml:space="preserve">Капустина Т.А.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 // Вопросы истории. – 1993. – № 11–12. – С. 27–49.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Нечкина</w:t>
      </w:r>
      <w:proofErr w:type="spellEnd"/>
      <w:r w:rsidRPr="003A3014">
        <w:rPr>
          <w:sz w:val="26"/>
          <w:szCs w:val="26"/>
        </w:rPr>
        <w:t xml:space="preserve"> М.В. Движение декабристов: в 2 т. – М., 1955.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</w:p>
    <w:p w:rsidR="00E86DEE" w:rsidRPr="003A3014" w:rsidRDefault="0049696D" w:rsidP="0049696D">
      <w:pPr>
        <w:jc w:val="both"/>
        <w:rPr>
          <w:b/>
          <w:bCs/>
          <w:sz w:val="26"/>
          <w:szCs w:val="26"/>
        </w:rPr>
      </w:pPr>
      <w:r w:rsidRPr="003A3014">
        <w:rPr>
          <w:b/>
          <w:sz w:val="26"/>
          <w:szCs w:val="26"/>
        </w:rPr>
        <w:t>Тема 7.</w:t>
      </w:r>
      <w:r w:rsidRPr="003A3014">
        <w:rPr>
          <w:sz w:val="26"/>
          <w:szCs w:val="26"/>
        </w:rPr>
        <w:t xml:space="preserve"> </w:t>
      </w:r>
      <w:r w:rsidR="00E86DEE" w:rsidRPr="003A3014">
        <w:rPr>
          <w:b/>
          <w:bCs/>
          <w:sz w:val="26"/>
          <w:szCs w:val="26"/>
        </w:rPr>
        <w:t xml:space="preserve">Российская империя во второй половине </w:t>
      </w:r>
      <w:r w:rsidR="00E86DEE" w:rsidRPr="003A3014">
        <w:rPr>
          <w:b/>
          <w:bCs/>
          <w:sz w:val="26"/>
          <w:szCs w:val="26"/>
          <w:lang w:val="en-US"/>
        </w:rPr>
        <w:t>XIX</w:t>
      </w:r>
      <w:r w:rsidR="00E86DEE" w:rsidRPr="003A3014">
        <w:rPr>
          <w:b/>
          <w:bCs/>
          <w:sz w:val="26"/>
          <w:szCs w:val="26"/>
        </w:rPr>
        <w:t xml:space="preserve"> в. </w:t>
      </w:r>
    </w:p>
    <w:p w:rsidR="00D054CE" w:rsidRPr="003A3014" w:rsidRDefault="00E86DEE" w:rsidP="009E4B06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России. Зарождение капитализма. </w:t>
      </w:r>
    </w:p>
    <w:p w:rsidR="00D054C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Отмена</w:t>
      </w:r>
      <w:r w:rsidR="00D054CE" w:rsidRPr="003A3014">
        <w:rPr>
          <w:sz w:val="26"/>
          <w:szCs w:val="26"/>
        </w:rPr>
        <w:t xml:space="preserve"> крепостного права в России</w:t>
      </w:r>
      <w:r w:rsidRPr="003A3014">
        <w:rPr>
          <w:sz w:val="26"/>
          <w:szCs w:val="26"/>
        </w:rPr>
        <w:t>, крестьянский вопрос.</w:t>
      </w:r>
      <w:r w:rsidR="00D054CE" w:rsidRPr="003A3014">
        <w:rPr>
          <w:sz w:val="26"/>
          <w:szCs w:val="26"/>
        </w:rPr>
        <w:t xml:space="preserve"> </w:t>
      </w:r>
    </w:p>
    <w:p w:rsidR="00D054CE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земских и городских учреждений.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Эволюция судебной системы</w:t>
      </w:r>
      <w:r w:rsidR="00D170C0" w:rsidRPr="003A3014">
        <w:rPr>
          <w:sz w:val="26"/>
          <w:szCs w:val="26"/>
        </w:rPr>
        <w:t xml:space="preserve"> и судебно-уголовного законодательства</w:t>
      </w:r>
      <w:r w:rsidRPr="003A3014">
        <w:rPr>
          <w:sz w:val="26"/>
          <w:szCs w:val="26"/>
        </w:rPr>
        <w:t xml:space="preserve">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D170C0" w:rsidRPr="003A3014">
        <w:rPr>
          <w:sz w:val="26"/>
          <w:szCs w:val="26"/>
        </w:rPr>
        <w:t>еформы в области образования и общественной жизни.</w:t>
      </w:r>
    </w:p>
    <w:p w:rsidR="00E86DE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Военная реформа. Внешняя политика</w:t>
      </w:r>
      <w:r w:rsidR="00E86DEE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России </w:t>
      </w:r>
      <w:r w:rsidR="00E86DEE" w:rsidRPr="003A3014">
        <w:rPr>
          <w:sz w:val="26"/>
          <w:szCs w:val="26"/>
        </w:rPr>
        <w:t>во второй половине ХIХ в.</w:t>
      </w:r>
    </w:p>
    <w:p w:rsidR="00D170C0" w:rsidRPr="003A3014" w:rsidRDefault="00D170C0" w:rsidP="00D170C0">
      <w:pPr>
        <w:pStyle w:val="a3"/>
        <w:widowControl w:val="0"/>
        <w:spacing w:line="238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М.Д. Скобелев, Н.Г. Чернышевский, П.А. Кропоткин, П.Л. Лавров, П.Н. Ткачев, М.А. Бакунин.</w:t>
      </w:r>
    </w:p>
    <w:p w:rsidR="00D170C0" w:rsidRPr="003A3014" w:rsidRDefault="00D170C0" w:rsidP="00D170C0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0C0" w:rsidRPr="003A3014" w:rsidRDefault="00D170C0" w:rsidP="00F20594">
      <w:pPr>
        <w:pStyle w:val="a3"/>
        <w:keepNext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0C0" w:rsidRPr="003A3014" w:rsidRDefault="00D170C0" w:rsidP="00D170C0">
      <w:pPr>
        <w:pStyle w:val="a3"/>
        <w:widowControl w:val="0"/>
        <w:jc w:val="both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>Великие реформы в России 1856–1874 гг. – М.: Изд-во МГУ, 1992.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Ключевский В.О. Сочинения в 9 т. Т. 5. Курс русской истории. Ч. 5. М., 1995.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Захарова Л.Г. Александр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 // Вопросы истории. – 1992. – № 6–7. – </w:t>
      </w:r>
      <w:r w:rsidRPr="003A3014">
        <w:rPr>
          <w:sz w:val="26"/>
          <w:szCs w:val="26"/>
        </w:rPr>
        <w:t>С. 58–79.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Долбидов</w:t>
      </w:r>
      <w:proofErr w:type="spellEnd"/>
      <w:r w:rsidRPr="003A3014">
        <w:rPr>
          <w:sz w:val="26"/>
          <w:szCs w:val="26"/>
        </w:rPr>
        <w:t xml:space="preserve"> М.Д.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и отмена крепостного права // Вопросы истории. – 1998. – № 10. – С. 32–51.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Лященко Л.М. Царь-освободитель: Жизнь и деяния Александра </w:t>
      </w:r>
      <w:r w:rsidRPr="003A3014">
        <w:rPr>
          <w:spacing w:val="-8"/>
          <w:sz w:val="26"/>
          <w:szCs w:val="26"/>
          <w:lang w:val="en-US"/>
        </w:rPr>
        <w:t>II</w:t>
      </w:r>
      <w:r w:rsidRPr="003A3014">
        <w:rPr>
          <w:spacing w:val="-8"/>
          <w:sz w:val="26"/>
          <w:szCs w:val="26"/>
        </w:rPr>
        <w:t xml:space="preserve">. – </w:t>
      </w:r>
      <w:r w:rsidRPr="003A3014">
        <w:rPr>
          <w:sz w:val="26"/>
          <w:szCs w:val="26"/>
        </w:rPr>
        <w:t>М., 1994.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</w:p>
    <w:p w:rsidR="00D833E9" w:rsidRPr="003A3014" w:rsidRDefault="0049696D" w:rsidP="000618DC">
      <w:pPr>
        <w:keepNext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lastRenderedPageBreak/>
        <w:t xml:space="preserve">Тема </w:t>
      </w:r>
      <w:r w:rsidR="00D833E9" w:rsidRPr="003A3014">
        <w:rPr>
          <w:b/>
          <w:sz w:val="26"/>
          <w:szCs w:val="26"/>
        </w:rPr>
        <w:t xml:space="preserve">8. </w:t>
      </w:r>
      <w:r w:rsidR="00C52399" w:rsidRPr="003A3014">
        <w:rPr>
          <w:b/>
          <w:sz w:val="26"/>
          <w:szCs w:val="26"/>
        </w:rPr>
        <w:t xml:space="preserve"> Российская империя в конце </w:t>
      </w:r>
      <w:r w:rsidR="00C52399" w:rsidRPr="003A3014">
        <w:rPr>
          <w:b/>
          <w:sz w:val="26"/>
          <w:szCs w:val="26"/>
          <w:lang w:val="en-US"/>
        </w:rPr>
        <w:t>XIX</w:t>
      </w:r>
      <w:r w:rsidR="00C52399" w:rsidRPr="003A3014">
        <w:rPr>
          <w:b/>
          <w:sz w:val="26"/>
          <w:szCs w:val="26"/>
        </w:rPr>
        <w:t xml:space="preserve"> – начале </w:t>
      </w:r>
      <w:r w:rsidR="00C52399" w:rsidRPr="003A3014">
        <w:rPr>
          <w:b/>
          <w:sz w:val="26"/>
          <w:szCs w:val="26"/>
          <w:lang w:val="en-US"/>
        </w:rPr>
        <w:t>XX</w:t>
      </w:r>
      <w:r w:rsidR="00D833E9" w:rsidRPr="003A3014">
        <w:rPr>
          <w:b/>
          <w:sz w:val="26"/>
          <w:szCs w:val="26"/>
        </w:rPr>
        <w:t xml:space="preserve"> </w:t>
      </w:r>
      <w:r w:rsidR="00C52399" w:rsidRPr="003A3014">
        <w:rPr>
          <w:b/>
          <w:sz w:val="26"/>
          <w:szCs w:val="26"/>
        </w:rPr>
        <w:t>в.</w:t>
      </w:r>
      <w:r w:rsidR="00D833E9" w:rsidRPr="003A3014">
        <w:rPr>
          <w:sz w:val="26"/>
          <w:szCs w:val="26"/>
        </w:rPr>
        <w:t xml:space="preserve"> </w:t>
      </w:r>
    </w:p>
    <w:p w:rsidR="00D833E9" w:rsidRPr="003A3014" w:rsidRDefault="00D833E9" w:rsidP="00DE5B9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Российской империи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Реформаторская деятельность С.Ю. Витте 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</w:t>
      </w:r>
    </w:p>
    <w:p w:rsidR="00C5239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Революция 1905–1907 гг. </w:t>
      </w:r>
    </w:p>
    <w:p w:rsidR="00D833E9" w:rsidRPr="003A3014" w:rsidRDefault="00C5239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Аграрная реформа</w:t>
      </w:r>
      <w:r w:rsidR="00D833E9" w:rsidRPr="003A3014">
        <w:rPr>
          <w:sz w:val="26"/>
          <w:szCs w:val="26"/>
        </w:rPr>
        <w:t xml:space="preserve"> П.А. Столыпина.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Российский парламентаризм.</w:t>
      </w:r>
      <w:r w:rsidR="00C52399" w:rsidRPr="003A3014">
        <w:rPr>
          <w:sz w:val="26"/>
          <w:szCs w:val="26"/>
        </w:rPr>
        <w:t xml:space="preserve"> Деятельность Государственной Думы.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Г.Е. Распутин, С.Ю. Витте, П.А. Столыпин.</w:t>
      </w:r>
    </w:p>
    <w:p w:rsidR="00402AD8" w:rsidRPr="003A3014" w:rsidRDefault="00402AD8" w:rsidP="00D833E9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833E9" w:rsidRPr="003A3014" w:rsidRDefault="00D833E9" w:rsidP="00D833E9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/ Б.В.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Р.М. Ганелин // Вопросы истории. – 1993. – № 2. – С. 58–76.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Б.Д. Сергей Юльевич Витте / Б.Д.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Р.Ш. Ганелин // Вопросы истории. – 1990. – № 8. – С. 32–53.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Еремин А.И. Так начиналась партия эсеров // Вопросы истории. – </w:t>
      </w:r>
      <w:r w:rsidRPr="003A3014">
        <w:rPr>
          <w:sz w:val="26"/>
          <w:szCs w:val="26"/>
        </w:rPr>
        <w:t>1996. – № 1. – С. 144–146.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Гайда</w:t>
      </w:r>
      <w:proofErr w:type="spellEnd"/>
      <w:r w:rsidRPr="003A3014">
        <w:rPr>
          <w:sz w:val="26"/>
          <w:szCs w:val="26"/>
        </w:rPr>
        <w:t xml:space="preserve"> Ф.А. Февральская революция и судьба Государственной Думы // Вопросы истории. – 1998. – № 2. – С. 30–43.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Зотова З.М. Петр </w:t>
      </w:r>
      <w:proofErr w:type="spellStart"/>
      <w:r w:rsidRPr="003A3014">
        <w:rPr>
          <w:sz w:val="26"/>
          <w:szCs w:val="26"/>
        </w:rPr>
        <w:t>Бернгардович</w:t>
      </w:r>
      <w:proofErr w:type="spellEnd"/>
      <w:r w:rsidRPr="003A3014">
        <w:rPr>
          <w:sz w:val="26"/>
          <w:szCs w:val="26"/>
        </w:rPr>
        <w:t xml:space="preserve"> Струве // Вопросы истории. – 1993. – № 8. – С. 55–72.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Политические партии России. Конец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первая треть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вв.: энциклопедия. – М., 1996.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>Ленин В.И. Доклад о революции 1905 г. // Полн. собр. соч. – Т. 30.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Россия на рубеже веков: исторические портреты (Г.В. Плеханов, С.Ю. Витте и др.) – М., 1991.</w:t>
      </w:r>
    </w:p>
    <w:p w:rsidR="00D833E9" w:rsidRPr="003A3014" w:rsidRDefault="00D833E9" w:rsidP="009E4B06">
      <w:pPr>
        <w:ind w:left="708"/>
        <w:jc w:val="both"/>
        <w:rPr>
          <w:sz w:val="26"/>
          <w:szCs w:val="26"/>
        </w:rPr>
      </w:pPr>
    </w:p>
    <w:p w:rsidR="00E86DEE" w:rsidRPr="000618DC" w:rsidRDefault="0049696D" w:rsidP="0049696D">
      <w:pPr>
        <w:jc w:val="both"/>
        <w:rPr>
          <w:b/>
          <w:bCs/>
          <w:sz w:val="26"/>
          <w:szCs w:val="26"/>
        </w:rPr>
      </w:pPr>
      <w:r w:rsidRPr="000618DC">
        <w:rPr>
          <w:b/>
          <w:bCs/>
          <w:sz w:val="26"/>
          <w:szCs w:val="26"/>
        </w:rPr>
        <w:t>Тема 9.</w:t>
      </w:r>
      <w:r w:rsidR="00E86DEE" w:rsidRPr="000618DC">
        <w:rPr>
          <w:b/>
          <w:bCs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Революционные кризисы 1917 г. Становление советской государственности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революцио</w:t>
      </w:r>
      <w:r w:rsidR="00C52399" w:rsidRPr="003A3014">
        <w:rPr>
          <w:sz w:val="26"/>
          <w:szCs w:val="26"/>
        </w:rPr>
        <w:t xml:space="preserve">нного кризиса в России (февраль – </w:t>
      </w:r>
      <w:r w:rsidRPr="003A3014">
        <w:rPr>
          <w:sz w:val="26"/>
          <w:szCs w:val="26"/>
        </w:rPr>
        <w:t>октябрь 1917</w:t>
      </w:r>
      <w:r w:rsidR="00C52399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 xml:space="preserve">г.). Октябрьская революция в Петрограде. II съезд Советов. 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bCs/>
          <w:sz w:val="26"/>
          <w:szCs w:val="26"/>
        </w:rPr>
      </w:pPr>
      <w:r w:rsidRPr="003A3014">
        <w:rPr>
          <w:sz w:val="26"/>
          <w:szCs w:val="26"/>
        </w:rPr>
        <w:t>Становление советской государственности (октябрь 1917-июль 1918 г.). Конституция РСФСР. Политика «Военного коммунизма».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 Образование СССР.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СССР во второй половине 20-х–30-е гг.: коллективизация, индустриализация, сталинизм.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b/>
          <w:i/>
          <w:sz w:val="26"/>
          <w:szCs w:val="26"/>
        </w:rPr>
      </w:pPr>
    </w:p>
    <w:p w:rsidR="00402AD8" w:rsidRPr="003A3014" w:rsidRDefault="00402AD8" w:rsidP="00402AD8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Деникин А.И. Очерки русской смуты. – М.: Мысль, 1991.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Иоффе Г.З. Семнадцатый год: Ленин, Керенский, Корнилов.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z w:val="26"/>
          <w:szCs w:val="26"/>
        </w:rPr>
      </w:pPr>
      <w:r w:rsidRPr="003A3014">
        <w:rPr>
          <w:sz w:val="26"/>
          <w:szCs w:val="26"/>
        </w:rPr>
        <w:t>Октябрь 1917 г. и большевистский эксперимент в России: материалы научно-практической конференции.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Великая Октябрьская социалистическая революция: энциклопедия / под ред. П.А. Голуба, Ю.И. Кораблева, М.И. Кузнецова, Ю.Ю. </w:t>
      </w:r>
      <w:proofErr w:type="spellStart"/>
      <w:r w:rsidRPr="003A3014">
        <w:rPr>
          <w:spacing w:val="-4"/>
          <w:sz w:val="26"/>
          <w:szCs w:val="26"/>
        </w:rPr>
        <w:t>Фигатнера</w:t>
      </w:r>
      <w:proofErr w:type="spellEnd"/>
      <w:r w:rsidRPr="003A3014">
        <w:rPr>
          <w:spacing w:val="-4"/>
          <w:sz w:val="26"/>
          <w:szCs w:val="26"/>
        </w:rPr>
        <w:t>. – 3-е изд., доп. – М.: Сов. энциклопедия, 1987. – 639 с.: ил.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z w:val="26"/>
          <w:szCs w:val="26"/>
        </w:rPr>
        <w:t xml:space="preserve">Волков С.В. Белое движение: энциклопедия гражданской </w:t>
      </w:r>
      <w:r w:rsidRPr="003A3014">
        <w:rPr>
          <w:spacing w:val="-4"/>
          <w:sz w:val="26"/>
          <w:szCs w:val="26"/>
        </w:rPr>
        <w:t>войны. – СПб.: Изд. дом «Нева»; М.: Изд-во «ОЛМА-ПРЕСС», 2003. – 672 с.</w:t>
      </w:r>
    </w:p>
    <w:p w:rsidR="00D833E9" w:rsidRPr="003A3014" w:rsidRDefault="00D833E9" w:rsidP="00D833E9">
      <w:pPr>
        <w:ind w:left="360"/>
        <w:rPr>
          <w:sz w:val="26"/>
          <w:szCs w:val="26"/>
        </w:rPr>
      </w:pPr>
    </w:p>
    <w:p w:rsidR="00121E4B" w:rsidRPr="000618DC" w:rsidRDefault="0049696D" w:rsidP="000618DC">
      <w:pPr>
        <w:keepNext/>
        <w:jc w:val="both"/>
        <w:rPr>
          <w:sz w:val="26"/>
          <w:szCs w:val="26"/>
        </w:rPr>
      </w:pPr>
      <w:r w:rsidRPr="000618DC">
        <w:rPr>
          <w:b/>
          <w:sz w:val="26"/>
          <w:szCs w:val="26"/>
        </w:rPr>
        <w:lastRenderedPageBreak/>
        <w:t xml:space="preserve">Тема 10. </w:t>
      </w:r>
      <w:r w:rsidR="00C52399" w:rsidRPr="000618DC">
        <w:rPr>
          <w:b/>
          <w:sz w:val="26"/>
          <w:szCs w:val="26"/>
        </w:rPr>
        <w:t>СССР</w:t>
      </w:r>
      <w:r w:rsidR="00121E4B" w:rsidRPr="000618DC">
        <w:rPr>
          <w:b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в</w:t>
      </w:r>
      <w:r w:rsidR="00121E4B" w:rsidRPr="000618DC">
        <w:rPr>
          <w:b/>
          <w:sz w:val="26"/>
          <w:szCs w:val="26"/>
        </w:rPr>
        <w:t xml:space="preserve"> годы </w:t>
      </w:r>
      <w:r w:rsidR="00C52399" w:rsidRPr="000618DC">
        <w:rPr>
          <w:b/>
          <w:sz w:val="26"/>
          <w:szCs w:val="26"/>
        </w:rPr>
        <w:t xml:space="preserve">Второй мировой </w:t>
      </w:r>
      <w:r w:rsidR="00121E4B" w:rsidRPr="000618DC">
        <w:rPr>
          <w:b/>
          <w:sz w:val="26"/>
          <w:szCs w:val="26"/>
        </w:rPr>
        <w:t>войны и послевоенный период.</w:t>
      </w:r>
    </w:p>
    <w:p w:rsidR="00121E4B" w:rsidRPr="003A3014" w:rsidRDefault="00121E4B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Причины Второй </w:t>
      </w:r>
      <w:r w:rsidR="00D833E9" w:rsidRPr="003A3014">
        <w:rPr>
          <w:sz w:val="26"/>
          <w:szCs w:val="26"/>
        </w:rPr>
        <w:t>миров</w:t>
      </w:r>
      <w:r w:rsidRPr="003A3014">
        <w:rPr>
          <w:sz w:val="26"/>
          <w:szCs w:val="26"/>
        </w:rPr>
        <w:t>ой войны, роль СССР в Победе над мировым фашизмом.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</w:t>
      </w:r>
      <w:r w:rsidR="00121E4B" w:rsidRPr="003A3014">
        <w:rPr>
          <w:sz w:val="26"/>
          <w:szCs w:val="26"/>
        </w:rPr>
        <w:t xml:space="preserve">а </w:t>
      </w:r>
      <w:r w:rsidRPr="003A3014">
        <w:rPr>
          <w:sz w:val="26"/>
          <w:szCs w:val="26"/>
        </w:rPr>
        <w:t>(19</w:t>
      </w:r>
      <w:r w:rsidR="00121E4B" w:rsidRPr="003A3014">
        <w:rPr>
          <w:sz w:val="26"/>
          <w:szCs w:val="26"/>
        </w:rPr>
        <w:t>41</w:t>
      </w:r>
      <w:r w:rsidRPr="003A3014">
        <w:rPr>
          <w:sz w:val="26"/>
          <w:szCs w:val="26"/>
        </w:rPr>
        <w:t xml:space="preserve">–1945 гг.). </w:t>
      </w:r>
      <w:r w:rsidR="00121E4B" w:rsidRPr="003A3014">
        <w:rPr>
          <w:sz w:val="26"/>
          <w:szCs w:val="26"/>
        </w:rPr>
        <w:t xml:space="preserve">Основные битвы и сражения. Советский тыл и партизанское движение.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Послевоенный мир. Годы «оттепели».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во второй половине 1960-х – середине 1980-х гг. </w:t>
      </w:r>
    </w:p>
    <w:p w:rsidR="00D833E9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Политика перестройки (1985–1991). Распад СССР.</w:t>
      </w:r>
    </w:p>
    <w:p w:rsidR="002C4BC1" w:rsidRPr="003A3014" w:rsidRDefault="00CE323D" w:rsidP="002C4BC1">
      <w:pPr>
        <w:pStyle w:val="a3"/>
        <w:widowControl w:val="0"/>
        <w:spacing w:line="245" w:lineRule="auto"/>
        <w:ind w:firstLine="720"/>
        <w:jc w:val="both"/>
        <w:rPr>
          <w:sz w:val="26"/>
          <w:szCs w:val="26"/>
        </w:rPr>
      </w:pPr>
      <w:r w:rsidRPr="003A3014">
        <w:rPr>
          <w:i/>
          <w:spacing w:val="-6"/>
          <w:sz w:val="26"/>
          <w:szCs w:val="26"/>
        </w:rPr>
        <w:t>Исторический портрет:</w:t>
      </w:r>
      <w:r w:rsidRPr="003A3014">
        <w:rPr>
          <w:spacing w:val="-6"/>
          <w:sz w:val="26"/>
          <w:szCs w:val="26"/>
        </w:rPr>
        <w:t xml:space="preserve"> Г.К. Жуков, К.К. Рокоссовский, И.С. Ко</w:t>
      </w:r>
      <w:r w:rsidR="002C4BC1" w:rsidRPr="003A3014">
        <w:rPr>
          <w:spacing w:val="-6"/>
          <w:sz w:val="26"/>
          <w:szCs w:val="26"/>
        </w:rPr>
        <w:t xml:space="preserve">нев, Н.С. Хрущев, </w:t>
      </w:r>
      <w:r w:rsidR="002C4BC1" w:rsidRPr="003A3014">
        <w:rPr>
          <w:spacing w:val="-4"/>
          <w:sz w:val="26"/>
          <w:szCs w:val="26"/>
        </w:rPr>
        <w:t xml:space="preserve">Л.И. Брежнев, Ю.В. Андропов, </w:t>
      </w:r>
      <w:r w:rsidR="002C4BC1" w:rsidRPr="003A3014">
        <w:rPr>
          <w:sz w:val="26"/>
          <w:szCs w:val="26"/>
        </w:rPr>
        <w:t>А.Н. Косыгин, А.И. Солженицын, М.С. Горбачев, А.А. Сахаров, Б.Н. Ельцин, Е.Т. Гайдар, В.В. Путин.</w:t>
      </w:r>
    </w:p>
    <w:p w:rsidR="00CE323D" w:rsidRPr="003A3014" w:rsidRDefault="00CE323D" w:rsidP="00CE323D">
      <w:pPr>
        <w:pStyle w:val="a3"/>
        <w:widowControl w:val="0"/>
        <w:jc w:val="both"/>
        <w:rPr>
          <w:spacing w:val="-6"/>
          <w:sz w:val="26"/>
          <w:szCs w:val="26"/>
        </w:rPr>
      </w:pPr>
    </w:p>
    <w:p w:rsidR="00CE323D" w:rsidRPr="003A3014" w:rsidRDefault="00CE323D" w:rsidP="00CE323D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Тайлор</w:t>
      </w:r>
      <w:proofErr w:type="spellEnd"/>
      <w:r w:rsidRPr="003A3014">
        <w:rPr>
          <w:sz w:val="26"/>
          <w:szCs w:val="26"/>
        </w:rPr>
        <w:t xml:space="preserve"> А.</w:t>
      </w:r>
      <w:r w:rsidR="002C4BC1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>Дж. П. Вторая мировая война: два взгляда. – М.: Мысль, 1995.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война 1941–1945 гг.: энциклопедия / Гл. ред. М.М. Козлов. – М.: Советская энциклопедия, 1985.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Жуков Г.К. Воспоминания и размышления: в 3 т. – М., 1992.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Канун и начало войны. Документы и материалы. – Л., 1991.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Нюрнбергский процесс: сборник материалов. – М., 1987–1990. – Т. 1–4.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съезд в ретроспективе Хрущева // Отечественная история. – 1996. – № 6. – С. 169–177.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  <w:r w:rsidRPr="003A3014">
        <w:rPr>
          <w:spacing w:val="-12"/>
          <w:sz w:val="26"/>
          <w:szCs w:val="26"/>
        </w:rPr>
        <w:t>Воспоминания. Мемуары Никиты Сергеевича Хрущева // Отечественная история. – 1992. – № 8–9. – С. 69–106; 1992. – № 11–12. – С. 65–85.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Козин В. Кремль и НАТО: перспективы взаимодействия // Международная жизнь. – 2000. – № 4.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Гайдар Е.Т. Дни поражений и побед. – М., 1997.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Ельцин Б.Н. Исповедь на заданную тему. – М., 1990.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Млечин</w:t>
      </w:r>
      <w:proofErr w:type="spellEnd"/>
      <w:r w:rsidRPr="003A3014">
        <w:rPr>
          <w:sz w:val="26"/>
          <w:szCs w:val="26"/>
        </w:rPr>
        <w:t xml:space="preserve"> Л. Формула власти. От Ельцина к Путину. – М., 2000.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>От первого лица. Разговоры с Владимиром Путиным / Н.П. Геворкя</w:t>
      </w:r>
      <w:r w:rsidRPr="003A3014">
        <w:rPr>
          <w:sz w:val="26"/>
          <w:szCs w:val="26"/>
        </w:rPr>
        <w:t>н, А. Колесников. – М., 2000.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</w:p>
    <w:p w:rsidR="00121E4B" w:rsidRPr="003A3014" w:rsidRDefault="00121E4B" w:rsidP="00B971E5">
      <w:pPr>
        <w:jc w:val="center"/>
        <w:rPr>
          <w:b/>
          <w:sz w:val="26"/>
          <w:szCs w:val="26"/>
        </w:rPr>
      </w:pPr>
    </w:p>
    <w:p w:rsidR="004067B9" w:rsidRPr="003A3014" w:rsidRDefault="00B971E5" w:rsidP="00540C88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Форма промежуточного контроля</w:t>
      </w:r>
      <w:r w:rsidR="00540C88">
        <w:rPr>
          <w:b/>
          <w:sz w:val="26"/>
          <w:szCs w:val="26"/>
        </w:rPr>
        <w:t xml:space="preserve"> – э</w:t>
      </w:r>
      <w:r w:rsidR="00015B89" w:rsidRPr="003A3014">
        <w:rPr>
          <w:b/>
          <w:sz w:val="26"/>
          <w:szCs w:val="26"/>
        </w:rPr>
        <w:t>кзамен</w:t>
      </w:r>
    </w:p>
    <w:p w:rsidR="00C30787" w:rsidRPr="003A3014" w:rsidRDefault="00C30787" w:rsidP="00B971E5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Перечень примерных воп</w:t>
      </w:r>
      <w:r w:rsidR="00B971E5" w:rsidRPr="003A3014">
        <w:rPr>
          <w:b/>
          <w:sz w:val="26"/>
          <w:szCs w:val="26"/>
        </w:rPr>
        <w:t>росов для подготовки к экзамену</w:t>
      </w:r>
    </w:p>
    <w:p w:rsidR="00B971E5" w:rsidRPr="003A3014" w:rsidRDefault="00B971E5" w:rsidP="00B971E5">
      <w:pPr>
        <w:jc w:val="center"/>
        <w:rPr>
          <w:b/>
          <w:sz w:val="26"/>
          <w:szCs w:val="26"/>
        </w:rPr>
      </w:pP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Восточные славяне и их соседи в древности.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Образование Древнерусского государства.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Государственный строй и политическая история Киевской Руси.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Феодальная раздробленность на Руси в 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вв.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Борьба с иностранными нашествиями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Московская Русь в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– первой половине 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</w:t>
      </w:r>
    </w:p>
    <w:p w:rsidR="00AF596D" w:rsidRPr="003A3014" w:rsidRDefault="00AF596D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Русское централизованное </w:t>
      </w:r>
      <w:r w:rsidR="00D63610" w:rsidRPr="003A3014">
        <w:rPr>
          <w:sz w:val="26"/>
          <w:szCs w:val="26"/>
        </w:rPr>
        <w:t>государств</w:t>
      </w:r>
      <w:r w:rsidRPr="003A3014">
        <w:rPr>
          <w:sz w:val="26"/>
          <w:szCs w:val="26"/>
        </w:rPr>
        <w:t>о</w:t>
      </w:r>
      <w:r w:rsidR="00D63610" w:rsidRPr="003A3014">
        <w:rPr>
          <w:sz w:val="26"/>
          <w:szCs w:val="26"/>
        </w:rPr>
        <w:t xml:space="preserve"> во второй половине </w:t>
      </w:r>
      <w:r w:rsidR="00D63610" w:rsidRPr="003A3014">
        <w:rPr>
          <w:sz w:val="26"/>
          <w:szCs w:val="26"/>
          <w:lang w:val="en-US"/>
        </w:rPr>
        <w:t>XV</w:t>
      </w:r>
      <w:r w:rsidR="00D63610" w:rsidRPr="003A3014">
        <w:rPr>
          <w:sz w:val="26"/>
          <w:szCs w:val="26"/>
        </w:rPr>
        <w:t xml:space="preserve"> 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в царствование Ивана Грозного.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«Смутное время» –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«Бунташный век»: социальные конфликты и потрясения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Присоединение территории Сибири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Алексея Михайловича. Соборное уложение 1649 г. Церковная реформа Никона.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первой четверти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Петр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Петра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Пугачева 1773–1775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Павла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Общественная мысль и социальные движения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Александр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: от либеральных реформ к консервативной политике.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Движение декабристов.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правления Николая 1.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Великие реформы 1860–1870-х гг.: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1880-х гг. Александр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Российская империя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начало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Рост революционного движения. Революция 1905–1907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Деятельность политических партий в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Российский парламентаризм.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между революциями. Реформы П.А. Столыпина.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Деятельность Временного правительства.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Октябрьская революция. Становление советской государственности.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Политика «военного коммунизма».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Гражданская война и интервенция.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Общественно-политическая жизнь </w:t>
      </w:r>
      <w:r w:rsidR="009D507C" w:rsidRPr="003A3014">
        <w:rPr>
          <w:sz w:val="26"/>
          <w:szCs w:val="26"/>
        </w:rPr>
        <w:t xml:space="preserve">в </w:t>
      </w:r>
      <w:r w:rsidRPr="003A3014">
        <w:rPr>
          <w:sz w:val="26"/>
          <w:szCs w:val="26"/>
        </w:rPr>
        <w:t>С</w:t>
      </w:r>
      <w:r w:rsidR="009D507C" w:rsidRPr="003A3014">
        <w:rPr>
          <w:sz w:val="26"/>
          <w:szCs w:val="26"/>
        </w:rPr>
        <w:t>ССР в 1920–1930-х </w:t>
      </w:r>
      <w:r w:rsidRPr="003A3014">
        <w:rPr>
          <w:sz w:val="26"/>
          <w:szCs w:val="26"/>
        </w:rPr>
        <w:t>гг.</w:t>
      </w:r>
      <w:r w:rsidR="009D507C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Сталинизм.</w:t>
      </w:r>
    </w:p>
    <w:p w:rsidR="00D63610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Индустриализация и коллективизация СССР в конце 1920-х – начале 1930-х гг.</w:t>
      </w:r>
    </w:p>
    <w:p w:rsidR="00D65C87" w:rsidRPr="00181468" w:rsidRDefault="00D65C87" w:rsidP="00D65C87">
      <w:pPr>
        <w:pStyle w:val="a3"/>
        <w:widowControl w:val="0"/>
        <w:numPr>
          <w:ilvl w:val="0"/>
          <w:numId w:val="16"/>
        </w:numPr>
        <w:jc w:val="both"/>
        <w:rPr>
          <w:sz w:val="26"/>
          <w:szCs w:val="26"/>
        </w:rPr>
      </w:pPr>
      <w:r w:rsidRPr="00181468">
        <w:rPr>
          <w:sz w:val="26"/>
          <w:szCs w:val="26"/>
        </w:rPr>
        <w:t>Основные события Великой Отечественной войны. Геноцид советского народа нацистами и их пособниками. Итоги Второй мировой войны.</w:t>
      </w:r>
    </w:p>
    <w:p w:rsidR="00D65C87" w:rsidRPr="00181468" w:rsidRDefault="00D65C87" w:rsidP="00D65C87">
      <w:pPr>
        <w:pStyle w:val="a3"/>
        <w:widowControl w:val="0"/>
        <w:numPr>
          <w:ilvl w:val="0"/>
          <w:numId w:val="16"/>
        </w:numPr>
        <w:jc w:val="both"/>
        <w:rPr>
          <w:sz w:val="26"/>
          <w:szCs w:val="26"/>
        </w:rPr>
      </w:pPr>
      <w:r w:rsidRPr="00181468">
        <w:rPr>
          <w:sz w:val="26"/>
          <w:szCs w:val="26"/>
        </w:rPr>
        <w:t xml:space="preserve">Послевоенное восстановление экономики. Нюрнбергский, Токийский, Хабаровский судебные процессы над военными преступниками. «Поздний сталинизм» (1945–1953).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1953–1964 гг. Н.С. Хрущев.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Советский Союз с 1964 по 1985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годы «перестройки». 1985–1991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Внешняя политика СССР. 1953–1991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конце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вв.</w:t>
      </w:r>
    </w:p>
    <w:p w:rsidR="008366E3" w:rsidRPr="003A3014" w:rsidRDefault="00F97BB7" w:rsidP="0093624F">
      <w:pPr>
        <w:spacing w:before="100" w:beforeAutospacing="1" w:after="100" w:afterAutospacing="1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Оформление письменной</w:t>
      </w:r>
      <w:r w:rsidR="00345CA5" w:rsidRPr="003A3014">
        <w:rPr>
          <w:b/>
          <w:sz w:val="26"/>
          <w:szCs w:val="26"/>
        </w:rPr>
        <w:t xml:space="preserve"> работы согласно МИ 4.2-5/47-01-2013 </w:t>
      </w:r>
      <w:hyperlink r:id="rId8" w:tgtFrame="_blank" w:history="1">
        <w:r w:rsidR="00345CA5" w:rsidRPr="003A3014">
          <w:rPr>
            <w:rStyle w:val="ab"/>
            <w:sz w:val="26"/>
            <w:szCs w:val="26"/>
          </w:rPr>
          <w:t>Общие требования к построению и оформлению учебной текстовой документации</w:t>
        </w:r>
      </w:hyperlink>
    </w:p>
    <w:p w:rsidR="00C30787" w:rsidRPr="003A3014" w:rsidRDefault="00C30787" w:rsidP="0093624F">
      <w:pPr>
        <w:spacing w:after="100" w:afterAutospacing="1"/>
        <w:ind w:right="-284" w:hanging="426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Учебно-методическое и информационное обеспечение дисциплины</w:t>
      </w:r>
    </w:p>
    <w:p w:rsidR="00171C50" w:rsidRPr="003A3014" w:rsidRDefault="00171C50" w:rsidP="00171C50">
      <w:pPr>
        <w:pStyle w:val="a3"/>
        <w:jc w:val="left"/>
        <w:rPr>
          <w:b/>
          <w:bCs/>
          <w:iCs/>
          <w:sz w:val="26"/>
          <w:szCs w:val="26"/>
        </w:rPr>
      </w:pPr>
      <w:r w:rsidRPr="003A3014">
        <w:rPr>
          <w:b/>
          <w:bCs/>
          <w:iCs/>
          <w:sz w:val="26"/>
          <w:szCs w:val="26"/>
        </w:rPr>
        <w:t>Основная литература: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 : учебник и практикум для вузов / Д. О. </w:t>
      </w:r>
      <w:proofErr w:type="spellStart"/>
      <w:r w:rsidRPr="003A3014">
        <w:rPr>
          <w:sz w:val="26"/>
          <w:szCs w:val="26"/>
        </w:rPr>
        <w:t>Чураков</w:t>
      </w:r>
      <w:proofErr w:type="spellEnd"/>
      <w:r w:rsidRPr="003A3014">
        <w:rPr>
          <w:sz w:val="26"/>
          <w:szCs w:val="26"/>
        </w:rPr>
        <w:t xml:space="preserve"> [и др.] ; под редакцией Д. О. </w:t>
      </w:r>
      <w:proofErr w:type="spellStart"/>
      <w:r w:rsidRPr="003A3014">
        <w:rPr>
          <w:sz w:val="26"/>
          <w:szCs w:val="26"/>
        </w:rPr>
        <w:t>Чуракова</w:t>
      </w:r>
      <w:proofErr w:type="spellEnd"/>
      <w:r w:rsidRPr="003A3014">
        <w:rPr>
          <w:sz w:val="26"/>
          <w:szCs w:val="26"/>
        </w:rPr>
        <w:t xml:space="preserve">, С. А. Саркисяна. –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456 с. – (Высшее образование). – ISBN 978-5-534-16200-4.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9" w:history="1">
        <w:r w:rsidRPr="003A3014">
          <w:rPr>
            <w:rStyle w:val="linkstyle"/>
            <w:sz w:val="26"/>
            <w:szCs w:val="26"/>
          </w:rPr>
          <w:t>https://urait.ru/bcode/530605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lastRenderedPageBreak/>
        <w:t>Волошина, В. Ю. </w:t>
      </w:r>
      <w:r w:rsidRPr="003A3014">
        <w:rPr>
          <w:sz w:val="26"/>
          <w:szCs w:val="26"/>
        </w:rPr>
        <w:t xml:space="preserve">История России. 1917–1993 годы : учебное пособие для вузов / В. Ю. Волошина, А. Г. Быкова.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242 с. – (Высшее образование). – ISBN 978-5-534-05057-8.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0" w:history="1">
        <w:r w:rsidRPr="003A3014">
          <w:rPr>
            <w:rStyle w:val="linkstyle"/>
            <w:sz w:val="26"/>
            <w:szCs w:val="26"/>
          </w:rPr>
          <w:t>https://urait.ru/bcode/513125</w:t>
        </w:r>
      </w:hyperlink>
    </w:p>
    <w:p w:rsidR="003451AA" w:rsidRPr="003A3014" w:rsidRDefault="003451AA" w:rsidP="003451AA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Волков, В. А. </w:t>
      </w:r>
      <w:r w:rsidRPr="003A3014">
        <w:rPr>
          <w:sz w:val="26"/>
          <w:szCs w:val="26"/>
        </w:rPr>
        <w:t>История России с древнейших времен до конца XVII века : учебник и практикум для вузов / В. А. Волков.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452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978-5-534-03907-8.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1" w:history="1">
        <w:r w:rsidRPr="003A3014">
          <w:rPr>
            <w:rStyle w:val="linkstyle"/>
            <w:sz w:val="26"/>
            <w:szCs w:val="26"/>
          </w:rPr>
          <w:t>https://urait.ru/bcode/511170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Дворниченко, А. Ю. </w:t>
      </w:r>
      <w:r w:rsidRPr="003A3014">
        <w:rPr>
          <w:sz w:val="26"/>
          <w:szCs w:val="26"/>
        </w:rPr>
        <w:t>История России до 1917 года : учебник для вузов / А. Ю. Дворниченко, С. Г. Кащенко, М. Ф. Флоринский.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423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978-5-534-08326-2.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2" w:history="1">
        <w:r w:rsidRPr="003A3014">
          <w:rPr>
            <w:rStyle w:val="linkstyle"/>
            <w:sz w:val="26"/>
            <w:szCs w:val="26"/>
          </w:rPr>
          <w:t>https://urait.ru/bcode/511766</w:t>
        </w:r>
      </w:hyperlink>
    </w:p>
    <w:p w:rsidR="00285059" w:rsidRPr="003A3014" w:rsidRDefault="00285059" w:rsidP="00285059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 xml:space="preserve">Зуев, М.Н.  История России: учебник и практикум для вузов / М. Н. Зуев, С.Я. </w:t>
      </w:r>
      <w:proofErr w:type="spellStart"/>
      <w:r w:rsidRPr="003A3014">
        <w:rPr>
          <w:rFonts w:ascii="Times New Roman" w:hAnsi="Times New Roman"/>
          <w:sz w:val="26"/>
          <w:szCs w:val="26"/>
        </w:rPr>
        <w:t>Лавренов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– 5-е изд., </w:t>
      </w:r>
      <w:proofErr w:type="spellStart"/>
      <w:r w:rsidRPr="003A3014">
        <w:rPr>
          <w:rFonts w:ascii="Times New Roman" w:hAnsi="Times New Roman"/>
          <w:sz w:val="26"/>
          <w:szCs w:val="26"/>
        </w:rPr>
        <w:t>испр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и доп. – Москва: Издательство </w:t>
      </w:r>
      <w:proofErr w:type="spellStart"/>
      <w:r w:rsidRPr="003A3014">
        <w:rPr>
          <w:rFonts w:ascii="Times New Roman" w:hAnsi="Times New Roman"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, 2023. 706 с. 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sz w:val="26"/>
          <w:szCs w:val="26"/>
        </w:rPr>
        <w:t xml:space="preserve">История России : учебник и практикум для вузов / К. А. Соловьев [и др.] ; под редакцией К. А. Соловьева.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244 с. – (Высшее образование). – ISBN 978-5-534-15876-2.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3" w:history="1">
        <w:r w:rsidRPr="003A3014">
          <w:rPr>
            <w:rStyle w:val="linkstyle"/>
            <w:sz w:val="26"/>
            <w:szCs w:val="26"/>
          </w:rPr>
          <w:t>https://urait.ru/bcode/510102</w:t>
        </w:r>
      </w:hyperlink>
    </w:p>
    <w:p w:rsidR="00285059" w:rsidRPr="003A3014" w:rsidRDefault="00285059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 с древнейших времен до наших дней: учебник / Под редакцией А. Н. Сахарова. – Москва: Проспект, 2021. 864 с.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Касьянов, В. В. </w:t>
      </w:r>
      <w:r w:rsidRPr="003A3014">
        <w:rPr>
          <w:sz w:val="26"/>
          <w:szCs w:val="26"/>
        </w:rPr>
        <w:t xml:space="preserve">История России : учебное пособие для вузов / В. В. Касьянов.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255 с. – (Высшее образование). – ISBN 978-5-534-08424-5.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4" w:history="1">
        <w:r w:rsidRPr="003A3014">
          <w:rPr>
            <w:rStyle w:val="linkstyle"/>
            <w:sz w:val="26"/>
            <w:szCs w:val="26"/>
          </w:rPr>
          <w:t>https://urait.ru/bcode/516973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 :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2022.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5" w:history="1">
        <w:r w:rsidRPr="003A3014">
          <w:rPr>
            <w:rStyle w:val="linkstyle"/>
            <w:sz w:val="26"/>
            <w:szCs w:val="26"/>
          </w:rPr>
          <w:t>https://urait.ru/bcode/471498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 :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6" w:history="1">
        <w:r w:rsidRPr="003A3014">
          <w:rPr>
            <w:rStyle w:val="linkstyle"/>
            <w:sz w:val="26"/>
            <w:szCs w:val="26"/>
          </w:rPr>
          <w:t>https://urait.ru/bcode/513636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 :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2020.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7" w:history="1">
        <w:r w:rsidRPr="003A3014">
          <w:rPr>
            <w:rStyle w:val="linkstyle"/>
            <w:sz w:val="26"/>
            <w:szCs w:val="26"/>
          </w:rPr>
          <w:t>https://urait.ru/bcode/452685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Егорова, Н. И. </w:t>
      </w:r>
      <w:r w:rsidRPr="003A3014">
        <w:rPr>
          <w:sz w:val="26"/>
          <w:szCs w:val="26"/>
        </w:rPr>
        <w:t xml:space="preserve">История холодной войны, 1945-1991 </w:t>
      </w:r>
      <w:proofErr w:type="spellStart"/>
      <w:r w:rsidRPr="003A3014">
        <w:rPr>
          <w:sz w:val="26"/>
          <w:szCs w:val="26"/>
        </w:rPr>
        <w:t>гг</w:t>
      </w:r>
      <w:proofErr w:type="spellEnd"/>
      <w:r w:rsidRPr="003A3014">
        <w:rPr>
          <w:sz w:val="26"/>
          <w:szCs w:val="26"/>
        </w:rPr>
        <w:t xml:space="preserve"> : учебник для вузов / Н. И. Егорова.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219 с. – (Высшее образование). – ISBN 978-5-534-12586-3.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8" w:history="1">
        <w:r w:rsidRPr="003A3014">
          <w:rPr>
            <w:rStyle w:val="linkstyle"/>
            <w:sz w:val="26"/>
            <w:szCs w:val="26"/>
          </w:rPr>
          <w:t>https://urait.ru/bcode/518676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lastRenderedPageBreak/>
        <w:t>Павленко, Н. И. </w:t>
      </w:r>
      <w:r w:rsidRPr="003A3014">
        <w:rPr>
          <w:sz w:val="26"/>
          <w:szCs w:val="26"/>
        </w:rPr>
        <w:t>История России 1700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>1861 гг. (с картами) : учебник для вузов / Н. И. Павленко, И. Л. Андреев, В. А. Федоров.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309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978-5-534-02047-2.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9" w:history="1">
        <w:r w:rsidRPr="003A3014">
          <w:rPr>
            <w:rStyle w:val="linkstyle"/>
            <w:sz w:val="26"/>
            <w:szCs w:val="26"/>
          </w:rPr>
          <w:t>https://urait.ru/bcode/512053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Павленко, Н. И. </w:t>
      </w:r>
      <w:r w:rsidRPr="003A3014">
        <w:rPr>
          <w:sz w:val="26"/>
          <w:szCs w:val="26"/>
        </w:rPr>
        <w:t>История России с древнейших времен до конца XVII века (с картами) : учебник для вузов / Н. И. Павленко, И. Л. Андреев ; под редакцией Н. И. Павленко.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247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978-5-534-02829-4.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0" w:history="1">
        <w:r w:rsidRPr="003A3014">
          <w:rPr>
            <w:rStyle w:val="linkstyle"/>
            <w:sz w:val="26"/>
            <w:szCs w:val="26"/>
          </w:rPr>
          <w:t>https://urait.ru/bcode/512051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Прядеин</w:t>
      </w:r>
      <w:proofErr w:type="spellEnd"/>
      <w:r w:rsidRPr="003A3014">
        <w:rPr>
          <w:i/>
          <w:iCs/>
          <w:sz w:val="26"/>
          <w:szCs w:val="26"/>
        </w:rPr>
        <w:t>, В. С. </w:t>
      </w:r>
      <w:r w:rsidRPr="003A3014">
        <w:rPr>
          <w:sz w:val="26"/>
          <w:szCs w:val="26"/>
        </w:rPr>
        <w:t>История России в схемах, таблицах, терминах : учебное пособие для вузов / В. С. </w:t>
      </w:r>
      <w:proofErr w:type="spellStart"/>
      <w:r w:rsidRPr="003A3014">
        <w:rPr>
          <w:sz w:val="26"/>
          <w:szCs w:val="26"/>
        </w:rPr>
        <w:t>Прядеин</w:t>
      </w:r>
      <w:proofErr w:type="spellEnd"/>
      <w:r w:rsidRPr="003A3014">
        <w:rPr>
          <w:sz w:val="26"/>
          <w:szCs w:val="26"/>
        </w:rPr>
        <w:t> ; под научной редакцией В. М. Кириллова.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107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978-5-534-05439-2.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1" w:history="1">
        <w:r w:rsidRPr="003A3014">
          <w:rPr>
            <w:rStyle w:val="linkstyle"/>
            <w:sz w:val="26"/>
            <w:szCs w:val="26"/>
          </w:rPr>
          <w:t>https://urait.ru/bcode/532290</w:t>
        </w:r>
      </w:hyperlink>
    </w:p>
    <w:p w:rsidR="003A3014" w:rsidRPr="003A3014" w:rsidRDefault="003A3014" w:rsidP="003A3014">
      <w:pPr>
        <w:pStyle w:val="htmllist"/>
        <w:rPr>
          <w:b/>
          <w:bCs/>
          <w:sz w:val="26"/>
          <w:szCs w:val="26"/>
        </w:rPr>
      </w:pPr>
    </w:p>
    <w:p w:rsidR="003451AA" w:rsidRPr="003A3014" w:rsidRDefault="003451AA" w:rsidP="003A3014">
      <w:pPr>
        <w:pStyle w:val="htmllist"/>
        <w:jc w:val="center"/>
        <w:rPr>
          <w:sz w:val="26"/>
          <w:szCs w:val="26"/>
        </w:rPr>
      </w:pPr>
      <w:r w:rsidRPr="003A3014">
        <w:rPr>
          <w:b/>
          <w:bCs/>
          <w:sz w:val="26"/>
          <w:szCs w:val="26"/>
        </w:rPr>
        <w:t xml:space="preserve">Образовательная платформа </w:t>
      </w:r>
      <w:proofErr w:type="spellStart"/>
      <w:r w:rsidRPr="003A3014">
        <w:rPr>
          <w:b/>
          <w:bCs/>
          <w:sz w:val="26"/>
          <w:szCs w:val="26"/>
        </w:rPr>
        <w:t>Юрайт</w:t>
      </w:r>
      <w:proofErr w:type="spellEnd"/>
      <w:r w:rsidRPr="003A3014">
        <w:rPr>
          <w:b/>
          <w:bCs/>
          <w:sz w:val="26"/>
          <w:szCs w:val="26"/>
        </w:rPr>
        <w:t xml:space="preserve"> </w:t>
      </w:r>
      <w:proofErr w:type="spellStart"/>
      <w:r w:rsidRPr="003A3014">
        <w:rPr>
          <w:b/>
          <w:bCs/>
          <w:sz w:val="26"/>
          <w:szCs w:val="26"/>
        </w:rPr>
        <w:t>urait.ru</w:t>
      </w:r>
      <w:proofErr w:type="spellEnd"/>
    </w:p>
    <w:p w:rsidR="003451AA" w:rsidRPr="003A3014" w:rsidRDefault="003451AA" w:rsidP="003451AA">
      <w:pPr>
        <w:jc w:val="center"/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Медиаматериалы</w:t>
      </w:r>
      <w:proofErr w:type="spellEnd"/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 Россия Николая II: финансовая игла // </w:t>
      </w:r>
      <w:proofErr w:type="spellStart"/>
      <w:r w:rsidRPr="003A3014">
        <w:rPr>
          <w:sz w:val="26"/>
          <w:szCs w:val="26"/>
        </w:rPr>
        <w:t>Redroom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2" w:history="1">
        <w:r w:rsidRPr="003A3014">
          <w:rPr>
            <w:rStyle w:val="linkstyle"/>
            <w:sz w:val="26"/>
            <w:szCs w:val="26"/>
          </w:rPr>
          <w:t>https://youtu.be/YKmp3oaJzNw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Первая мировая война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3" w:history="1">
        <w:r w:rsidRPr="003A3014">
          <w:rPr>
            <w:rStyle w:val="linkstyle"/>
            <w:sz w:val="26"/>
            <w:szCs w:val="26"/>
          </w:rPr>
          <w:t>https://youtu.be/F8iIrmbJ7uo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от Февраля к Октябрю 1917-го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4" w:history="1">
        <w:r w:rsidRPr="003A3014">
          <w:rPr>
            <w:rStyle w:val="linkstyle"/>
            <w:sz w:val="26"/>
            <w:szCs w:val="26"/>
          </w:rPr>
          <w:t>https://youtu.be/phxVUhKcvQM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5" w:history="1">
        <w:r w:rsidRPr="003A3014">
          <w:rPr>
            <w:rStyle w:val="linkstyle"/>
            <w:sz w:val="26"/>
            <w:szCs w:val="26"/>
          </w:rPr>
          <w:t>https://youtu.be/5E98Y9DWNO4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белые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6" w:history="1">
        <w:r w:rsidRPr="003A3014">
          <w:rPr>
            <w:rStyle w:val="linkstyle"/>
            <w:sz w:val="26"/>
            <w:szCs w:val="26"/>
          </w:rPr>
          <w:t>https://youtu.be/syLw2nhOj5Q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красные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7" w:history="1">
        <w:r w:rsidRPr="003A3014">
          <w:rPr>
            <w:rStyle w:val="linkstyle"/>
            <w:sz w:val="26"/>
            <w:szCs w:val="26"/>
          </w:rPr>
          <w:t>https://youtu.be/SJr3A30ka1g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период НЭПа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8" w:history="1">
        <w:r w:rsidRPr="003A3014">
          <w:rPr>
            <w:rStyle w:val="linkstyle"/>
            <w:sz w:val="26"/>
            <w:szCs w:val="26"/>
          </w:rPr>
          <w:t>https://youtu.be/AmgoZBxzLq8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Сталин: эволюция псевдонима // Цифровая История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9" w:history="1">
        <w:r w:rsidRPr="003A3014">
          <w:rPr>
            <w:rStyle w:val="linkstyle"/>
            <w:sz w:val="26"/>
            <w:szCs w:val="26"/>
          </w:rPr>
          <w:t>https://youtu.be/U5You6LVQ6s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 СССР в 1920-1930-х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0" w:history="1">
        <w:r w:rsidRPr="003A3014">
          <w:rPr>
            <w:rStyle w:val="linkstyle"/>
            <w:sz w:val="26"/>
            <w:szCs w:val="26"/>
          </w:rPr>
          <w:t>https://youtu.be/TWckV0_WDvM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Советская культура в 1920 - 1930-е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1" w:history="1">
        <w:r w:rsidRPr="003A3014">
          <w:rPr>
            <w:rStyle w:val="linkstyle"/>
            <w:sz w:val="26"/>
            <w:szCs w:val="26"/>
          </w:rPr>
          <w:t>https://youtu.be/8JRPkX8Hm0A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Модернизация экономики в СССР - 1930-е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2" w:history="1">
        <w:r w:rsidRPr="003A3014">
          <w:rPr>
            <w:rStyle w:val="linkstyle"/>
            <w:sz w:val="26"/>
            <w:szCs w:val="26"/>
          </w:rPr>
          <w:t>https://youtu.be/GYXtFwZlO7w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Политическая система СССР в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3" w:history="1">
        <w:r w:rsidRPr="003A3014">
          <w:rPr>
            <w:rStyle w:val="linkstyle"/>
            <w:sz w:val="26"/>
            <w:szCs w:val="26"/>
          </w:rPr>
          <w:t>https://youtu.be/c8u87BTO-Uo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накануне Великой Отечественной войны. Начальный этап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4" w:history="1">
        <w:r w:rsidRPr="003A3014">
          <w:rPr>
            <w:rStyle w:val="linkstyle"/>
            <w:sz w:val="26"/>
            <w:szCs w:val="26"/>
          </w:rPr>
          <w:t>https://youtu.be/iF-OhC8xMfY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Коренной перелом в ходе войны. Завершающий этап Великой Отечественной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5" w:history="1">
        <w:r w:rsidRPr="003A3014">
          <w:rPr>
            <w:rStyle w:val="linkstyle"/>
            <w:sz w:val="26"/>
            <w:szCs w:val="26"/>
          </w:rPr>
          <w:t>https://youtu.be/Ym24Z2rFF4s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Роль США во Второй мировой войне : ленд-лиз и война с Японией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6" w:history="1">
        <w:r w:rsidRPr="003A3014">
          <w:rPr>
            <w:rStyle w:val="linkstyle"/>
            <w:sz w:val="26"/>
            <w:szCs w:val="26"/>
          </w:rPr>
          <w:t>https://youtu.be/VwkibPQw30k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послевоенные годы 1945-1985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7" w:history="1">
        <w:r w:rsidRPr="003A3014">
          <w:rPr>
            <w:rStyle w:val="linkstyle"/>
            <w:sz w:val="26"/>
            <w:szCs w:val="26"/>
          </w:rPr>
          <w:t>https://youtu.be/eYUG4pQny3U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1945-1953 гг. Восстановление экономики и политическое развитие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8" w:history="1">
        <w:r w:rsidRPr="003A3014">
          <w:rPr>
            <w:rStyle w:val="linkstyle"/>
            <w:sz w:val="26"/>
            <w:szCs w:val="26"/>
          </w:rPr>
          <w:t>https://youtu.be/KA6zrjXRv3g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«Оттепель» в СССР: особенности экономического и политического развития СССР в 1950-1960-е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9" w:history="1">
        <w:r w:rsidRPr="003A3014">
          <w:rPr>
            <w:rStyle w:val="linkstyle"/>
            <w:sz w:val="26"/>
            <w:szCs w:val="26"/>
          </w:rPr>
          <w:t>https://youtu.be/UXMMAN-WHBA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1964 - 1985 гг. Экономика и политика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0" w:history="1">
        <w:r w:rsidRPr="003A3014">
          <w:rPr>
            <w:rStyle w:val="linkstyle"/>
            <w:sz w:val="26"/>
            <w:szCs w:val="26"/>
          </w:rPr>
          <w:t>https://youtu.be/2DebNM11D-A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Духовная жизнь советского общества в 1964-1985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1" w:history="1">
        <w:r w:rsidRPr="003A3014">
          <w:rPr>
            <w:rStyle w:val="linkstyle"/>
            <w:sz w:val="26"/>
            <w:szCs w:val="26"/>
          </w:rPr>
          <w:t>https://youtu.be/zsySUSUq1u8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Чем опасен самиздат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2" w:history="1">
        <w:r w:rsidRPr="003A3014">
          <w:rPr>
            <w:rStyle w:val="linkstyle"/>
            <w:sz w:val="26"/>
            <w:szCs w:val="26"/>
          </w:rPr>
          <w:t>https://youtu.be/scVSzV6OKdw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«Перестройка» экономики и политической системы СССР 1985-1991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3" w:history="1">
        <w:r w:rsidRPr="003A3014">
          <w:rPr>
            <w:rStyle w:val="linkstyle"/>
            <w:sz w:val="26"/>
            <w:szCs w:val="26"/>
          </w:rPr>
          <w:t>https://youtu.be/5Lc4k7dT7Ts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1985 - 1991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4" w:history="1">
        <w:r w:rsidRPr="003A3014">
          <w:rPr>
            <w:rStyle w:val="linkstyle"/>
            <w:sz w:val="26"/>
            <w:szCs w:val="26"/>
          </w:rPr>
          <w:t>https://youtu.be/lrxg4QbYVhM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1991 г. Распад страны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5" w:history="1">
        <w:r w:rsidRPr="003A3014">
          <w:rPr>
            <w:rStyle w:val="linkstyle"/>
            <w:sz w:val="26"/>
            <w:szCs w:val="26"/>
          </w:rPr>
          <w:t>https://youtu.be/GFFAnUo3e6E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Почему начались ЧЕЧЕНСКИЕ ВОЙНЫ?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6" w:history="1">
        <w:r w:rsidRPr="003A3014">
          <w:rPr>
            <w:rStyle w:val="linkstyle"/>
            <w:sz w:val="26"/>
            <w:szCs w:val="26"/>
          </w:rPr>
          <w:t>https://youtu.be/zf-SahbLzpM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Окно в Европу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взгляд снаружи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7" w:history="1">
        <w:r w:rsidRPr="003A3014">
          <w:rPr>
            <w:rStyle w:val="linkstyle"/>
            <w:sz w:val="26"/>
            <w:szCs w:val="26"/>
          </w:rPr>
          <w:t>https://youtu.be/e43-Cdjm_zI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Выступление и наказание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8" w:history="1">
        <w:r w:rsidRPr="003A3014">
          <w:rPr>
            <w:rStyle w:val="linkstyle"/>
            <w:sz w:val="26"/>
            <w:szCs w:val="26"/>
          </w:rPr>
          <w:t>https://youtu.be/0bFoL8MZGoY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За всё хорошее и против всего плохого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9" w:history="1">
        <w:r w:rsidRPr="003A3014">
          <w:rPr>
            <w:rStyle w:val="linkstyle"/>
            <w:sz w:val="26"/>
            <w:szCs w:val="26"/>
          </w:rPr>
          <w:t>https://youtu.be/JQN18QuouL4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Мода на революцию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0" w:history="1">
        <w:r w:rsidRPr="003A3014">
          <w:rPr>
            <w:rStyle w:val="linkstyle"/>
            <w:sz w:val="26"/>
            <w:szCs w:val="26"/>
          </w:rPr>
          <w:t>https://youtu.be/irpLmEw5rTw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Пора действовать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1" w:history="1">
        <w:r w:rsidRPr="003A3014">
          <w:rPr>
            <w:rStyle w:val="linkstyle"/>
            <w:sz w:val="26"/>
            <w:szCs w:val="26"/>
          </w:rPr>
          <w:t>https://youtu.be/ahRi1hCHG8A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Убивать ли царя?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2" w:history="1">
        <w:r w:rsidRPr="003A3014">
          <w:rPr>
            <w:rStyle w:val="linkstyle"/>
            <w:sz w:val="26"/>
            <w:szCs w:val="26"/>
          </w:rPr>
          <w:t>https://youtu.be/ESoyrAv_prY</w:t>
        </w:r>
      </w:hyperlink>
    </w:p>
    <w:p w:rsidR="003451AA" w:rsidRPr="003A3014" w:rsidRDefault="00575BAE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Туристы, </w:t>
      </w:r>
      <w:proofErr w:type="spellStart"/>
      <w:r w:rsidRPr="003A3014">
        <w:rPr>
          <w:sz w:val="26"/>
          <w:szCs w:val="26"/>
        </w:rPr>
        <w:t>экспаты</w:t>
      </w:r>
      <w:proofErr w:type="spellEnd"/>
      <w:r w:rsidRPr="003A3014">
        <w:rPr>
          <w:sz w:val="26"/>
          <w:szCs w:val="26"/>
        </w:rPr>
        <w:t xml:space="preserve"> и крепостные </w:t>
      </w:r>
      <w:r w:rsidR="003451AA" w:rsidRPr="003A3014">
        <w:rPr>
          <w:sz w:val="26"/>
          <w:szCs w:val="26"/>
        </w:rPr>
        <w:t xml:space="preserve">// </w:t>
      </w:r>
      <w:proofErr w:type="spellStart"/>
      <w:r w:rsidR="003451AA" w:rsidRPr="003A3014">
        <w:rPr>
          <w:sz w:val="26"/>
          <w:szCs w:val="26"/>
        </w:rPr>
        <w:t>Arzamas</w:t>
      </w:r>
      <w:proofErr w:type="spellEnd"/>
      <w:r w:rsidR="003451AA"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="003451AA" w:rsidRPr="003A3014">
        <w:rPr>
          <w:sz w:val="26"/>
          <w:szCs w:val="26"/>
        </w:rPr>
        <w:t xml:space="preserve"> </w:t>
      </w:r>
      <w:hyperlink r:id="rId53" w:history="1">
        <w:r w:rsidR="003451AA" w:rsidRPr="003A3014">
          <w:rPr>
            <w:rStyle w:val="linkstyle"/>
            <w:sz w:val="26"/>
            <w:szCs w:val="26"/>
          </w:rPr>
          <w:t>https://youtu.be/XpOi_NAR-Ng</w:t>
        </w:r>
      </w:hyperlink>
    </w:p>
    <w:p w:rsidR="003A3014" w:rsidRPr="003A3014" w:rsidRDefault="003A3014" w:rsidP="009E4B06">
      <w:pPr>
        <w:jc w:val="both"/>
        <w:rPr>
          <w:b/>
          <w:sz w:val="26"/>
          <w:szCs w:val="26"/>
        </w:rPr>
      </w:pPr>
    </w:p>
    <w:p w:rsidR="00171C50" w:rsidRPr="003A3014" w:rsidRDefault="00171C50" w:rsidP="009E4B06">
      <w:pPr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Дополнительная литература:</w:t>
      </w:r>
    </w:p>
    <w:p w:rsidR="00171C50" w:rsidRPr="003A3014" w:rsidRDefault="00171C50" w:rsidP="008F1E8B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Алексеев В.П.</w:t>
      </w:r>
      <w:r w:rsidRPr="003A3014">
        <w:rPr>
          <w:sz w:val="26"/>
          <w:szCs w:val="26"/>
        </w:rPr>
        <w:t xml:space="preserve"> История первобытного общества: учеб. для ВУЗов по спец. "История" / В</w:t>
      </w:r>
      <w:r w:rsidR="005504F2" w:rsidRPr="003A3014">
        <w:rPr>
          <w:sz w:val="26"/>
          <w:szCs w:val="26"/>
        </w:rPr>
        <w:t>.П. Алексеев, А.И. Першиц. - М.</w:t>
      </w:r>
      <w:r w:rsidRPr="003A3014">
        <w:rPr>
          <w:sz w:val="26"/>
          <w:szCs w:val="26"/>
        </w:rPr>
        <w:t xml:space="preserve">: Высшая школа, 1990. - 351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Васькин В.В.</w:t>
      </w:r>
      <w:r w:rsidRPr="003A3014">
        <w:rPr>
          <w:sz w:val="26"/>
          <w:szCs w:val="26"/>
        </w:rPr>
        <w:t xml:space="preserve"> Двуглавый орел в истории государства Российского / В.В. Васькин. - Саратов : Изд-во Сарат. ун-та, 2001. - 56 с. :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proofErr w:type="spellStart"/>
      <w:r w:rsidRPr="003A3014">
        <w:rPr>
          <w:bCs/>
          <w:sz w:val="26"/>
          <w:szCs w:val="26"/>
        </w:rPr>
        <w:t>Егер</w:t>
      </w:r>
      <w:proofErr w:type="spellEnd"/>
      <w:r w:rsidRPr="003A3014">
        <w:rPr>
          <w:bCs/>
          <w:sz w:val="26"/>
          <w:szCs w:val="26"/>
        </w:rPr>
        <w:t xml:space="preserve"> О. </w:t>
      </w:r>
      <w:r w:rsidR="005504F2" w:rsidRPr="003A3014">
        <w:rPr>
          <w:sz w:val="26"/>
          <w:szCs w:val="26"/>
        </w:rPr>
        <w:t>Всемирная история. Средние века</w:t>
      </w:r>
      <w:r w:rsidRPr="003A3014">
        <w:rPr>
          <w:sz w:val="26"/>
          <w:szCs w:val="26"/>
        </w:rPr>
        <w:t xml:space="preserve">: научно-популярная литература / О. Егер. - М. : АСТ ; СПб. : Полигон, 2009. - 591 с. :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i/>
          <w:sz w:val="26"/>
          <w:szCs w:val="26"/>
        </w:rPr>
      </w:pPr>
      <w:r w:rsidRPr="003A3014">
        <w:rPr>
          <w:bCs/>
          <w:sz w:val="26"/>
          <w:szCs w:val="26"/>
        </w:rPr>
        <w:t>Загоровский В.П.</w:t>
      </w:r>
      <w:r w:rsidRPr="003A3014">
        <w:rPr>
          <w:sz w:val="26"/>
          <w:szCs w:val="26"/>
        </w:rPr>
        <w:t xml:space="preserve"> История вхождения Центрального Черноморья в состав Российского Государства в 16 веке / В.П. Загоровский. - Воронеж : [б. и.], 1991. - 272 с.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5504F2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Западная Европа и</w:t>
      </w:r>
      <w:r w:rsidR="005504F2" w:rsidRPr="003A3014">
        <w:rPr>
          <w:sz w:val="26"/>
          <w:szCs w:val="26"/>
        </w:rPr>
        <w:t xml:space="preserve"> США : энциклопедия. - М.</w:t>
      </w:r>
      <w:r w:rsidRPr="003A3014">
        <w:rPr>
          <w:sz w:val="26"/>
          <w:szCs w:val="26"/>
        </w:rPr>
        <w:t xml:space="preserve">: Олма Медиа Групп, 2009. - 639 с. : ил.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.</w:t>
      </w:r>
      <w:r w:rsidRPr="003A3014">
        <w:rPr>
          <w:rFonts w:ascii="Times New Roman" w:hAnsi="Times New Roman"/>
          <w:iCs/>
          <w:sz w:val="26"/>
          <w:szCs w:val="26"/>
        </w:rPr>
        <w:tab/>
        <w:t>Васильев,</w:t>
      </w:r>
      <w:r w:rsidR="005504F2" w:rsidRPr="003A3014">
        <w:rPr>
          <w:rFonts w:ascii="Times New Roman" w:hAnsi="Times New Roman"/>
          <w:iCs/>
          <w:sz w:val="26"/>
          <w:szCs w:val="26"/>
        </w:rPr>
        <w:t xml:space="preserve"> Л. С. История древнего востока</w:t>
      </w:r>
      <w:r w:rsidRPr="003A3014">
        <w:rPr>
          <w:rFonts w:ascii="Times New Roman" w:hAnsi="Times New Roman"/>
          <w:iCs/>
          <w:sz w:val="26"/>
          <w:szCs w:val="26"/>
        </w:rPr>
        <w:t xml:space="preserve">: учебное пособие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</w:t>
      </w:r>
      <w:r w:rsidR="005504F2" w:rsidRPr="003A3014">
        <w:rPr>
          <w:rFonts w:ascii="Times New Roman" w:hAnsi="Times New Roman"/>
          <w:iCs/>
          <w:sz w:val="26"/>
          <w:szCs w:val="26"/>
        </w:rPr>
        <w:t>лавриата</w:t>
      </w:r>
      <w:proofErr w:type="spellEnd"/>
      <w:r w:rsidR="005504F2" w:rsidRPr="003A3014">
        <w:rPr>
          <w:rFonts w:ascii="Times New Roman" w:hAnsi="Times New Roman"/>
          <w:iCs/>
          <w:sz w:val="26"/>
          <w:szCs w:val="26"/>
        </w:rPr>
        <w:t xml:space="preserve"> / Л. С. Васильев. - М.</w:t>
      </w:r>
      <w:r w:rsidRPr="003A3014">
        <w:rPr>
          <w:rFonts w:ascii="Times New Roman" w:hAnsi="Times New Roman"/>
          <w:iCs/>
          <w:sz w:val="26"/>
          <w:szCs w:val="26"/>
        </w:rPr>
        <w:t xml:space="preserve">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- 306 с. - (Бакалавр. Академический курс. Модуль.). - ISBN 978-5-9916-9362-2. 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 xml:space="preserve">История мировых цивилизаций :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 ; под ред. К. А. Соловьева. - М. 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- 377 с. - (Бакалавр. Академический курс). - ISBN 978-5-534-00755-8.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 xml:space="preserve">История новейшего времени :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В. Л. Хейфец, Р. В. Костюк, Н. А. Власов, Н. С. Ниязов ; под ред. В. Л. Хейфеца. - М. 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>, 2017. - 345 с. - (Бакалавр. Академический курс). - ISBN 978-5-534-01030-5.</w:t>
      </w:r>
    </w:p>
    <w:p w:rsidR="00C23F79" w:rsidRPr="003A3014" w:rsidRDefault="005504F2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lastRenderedPageBreak/>
        <w:t>История России</w:t>
      </w:r>
      <w:r w:rsidR="00C23F79" w:rsidRPr="003A3014">
        <w:rPr>
          <w:rFonts w:ascii="Times New Roman" w:hAnsi="Times New Roman"/>
          <w:iCs/>
          <w:sz w:val="26"/>
          <w:szCs w:val="26"/>
        </w:rPr>
        <w:t>: учебник</w:t>
      </w:r>
      <w:r w:rsidRPr="003A3014">
        <w:rPr>
          <w:rFonts w:ascii="Times New Roman" w:hAnsi="Times New Roman"/>
          <w:iCs/>
          <w:sz w:val="26"/>
          <w:szCs w:val="26"/>
        </w:rPr>
        <w:t xml:space="preserve"> и практикум для академического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 ; под ред. К. А. Соловьева. - М. : Издательство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>, 2017. - 252 с. - (Бакалавр. Академический курс). - ISBN 978-5-534-02503-3.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Востока</w:t>
      </w:r>
      <w:r w:rsidRPr="003A3014">
        <w:rPr>
          <w:sz w:val="26"/>
          <w:szCs w:val="26"/>
        </w:rPr>
        <w:t>: учебник для студентов вузов, обучающихся по направлению и специальности "История" / под ред. В. И. Кузищина. -</w:t>
      </w:r>
      <w:r w:rsidR="005504F2" w:rsidRPr="003A3014">
        <w:rPr>
          <w:sz w:val="26"/>
          <w:szCs w:val="26"/>
        </w:rPr>
        <w:t xml:space="preserve"> 3-е изд., перераб. и доп. - М.</w:t>
      </w:r>
      <w:r w:rsidRPr="003A3014">
        <w:rPr>
          <w:sz w:val="26"/>
          <w:szCs w:val="26"/>
        </w:rPr>
        <w:t>: Высшая школа, 2007. - 462 с</w:t>
      </w:r>
      <w:r w:rsidR="0032003E" w:rsidRPr="003A3014">
        <w:rPr>
          <w:sz w:val="26"/>
          <w:szCs w:val="26"/>
        </w:rPr>
        <w:t>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Востока:</w:t>
      </w:r>
      <w:r w:rsidR="005504F2" w:rsidRPr="003A3014">
        <w:rPr>
          <w:sz w:val="26"/>
          <w:szCs w:val="26"/>
        </w:rPr>
        <w:t xml:space="preserve"> Тексты и документы</w:t>
      </w:r>
      <w:r w:rsidRPr="003A3014">
        <w:rPr>
          <w:sz w:val="26"/>
          <w:szCs w:val="26"/>
        </w:rPr>
        <w:t>: учеб. пособие для студентов вузов, обучающихся по специальности и направлению "История""</w:t>
      </w:r>
      <w:r w:rsidR="005504F2" w:rsidRPr="003A3014">
        <w:rPr>
          <w:sz w:val="26"/>
          <w:szCs w:val="26"/>
        </w:rPr>
        <w:t xml:space="preserve"> / Под ред. В.И. Кузищина. - М.</w:t>
      </w:r>
      <w:r w:rsidRPr="003A3014">
        <w:rPr>
          <w:sz w:val="26"/>
          <w:szCs w:val="26"/>
        </w:rPr>
        <w:t xml:space="preserve">: Высшая школа, 2002. - 719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мира.</w:t>
      </w:r>
      <w:r w:rsidR="0078182D" w:rsidRPr="003A3014">
        <w:rPr>
          <w:sz w:val="26"/>
          <w:szCs w:val="26"/>
        </w:rPr>
        <w:t xml:space="preserve"> Древний Рим</w:t>
      </w:r>
      <w:r w:rsidRPr="003A3014">
        <w:rPr>
          <w:sz w:val="26"/>
          <w:szCs w:val="26"/>
        </w:rPr>
        <w:t>: научно-популярная литература / А.Н. Бадак, И.</w:t>
      </w:r>
      <w:r w:rsidR="005504F2" w:rsidRPr="003A3014">
        <w:rPr>
          <w:sz w:val="26"/>
          <w:szCs w:val="26"/>
        </w:rPr>
        <w:t>Е. Войнич, Н.М. Волчек. - Минск</w:t>
      </w:r>
      <w:r w:rsidRPr="003A3014">
        <w:rPr>
          <w:sz w:val="26"/>
          <w:szCs w:val="26"/>
        </w:rPr>
        <w:t xml:space="preserve">: </w:t>
      </w:r>
      <w:proofErr w:type="spellStart"/>
      <w:r w:rsidRPr="003A3014">
        <w:rPr>
          <w:sz w:val="26"/>
          <w:szCs w:val="26"/>
        </w:rPr>
        <w:t>Харвест</w:t>
      </w:r>
      <w:proofErr w:type="spellEnd"/>
      <w:r w:rsidRPr="003A3014">
        <w:rPr>
          <w:sz w:val="26"/>
          <w:szCs w:val="26"/>
        </w:rPr>
        <w:t xml:space="preserve"> ; М. : АСТ, 2001. - 864 с. - Указ. имен: с. 851-857.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Рима: учебник для студ. вузов / под ред. В.И. Кузищина. – 4-е изд., перераб. и доп. – М.: Высшая школа, 2007. – 382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Древней Греции: учеб. пособие для студентов вузов / В. И. Кузищин [и др.]; под ред. В.И. Кузищина. – 2-е изд., перераб. и доп. – М.: Академия, 2009. – 469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мировой культуры</w:t>
      </w:r>
      <w:r w:rsidRPr="003A3014">
        <w:rPr>
          <w:sz w:val="26"/>
          <w:szCs w:val="26"/>
        </w:rPr>
        <w:t xml:space="preserve"> (мировых цивилизаций) : учеб. пособие для студентов вузов, обучающихся по гуманитар. специальностям и н</w:t>
      </w:r>
      <w:r w:rsidR="0078182D" w:rsidRPr="003A3014">
        <w:rPr>
          <w:sz w:val="26"/>
          <w:szCs w:val="26"/>
        </w:rPr>
        <w:t>аправлениям / под науч. ред. Г.</w:t>
      </w:r>
      <w:r w:rsidRPr="003A3014">
        <w:rPr>
          <w:sz w:val="26"/>
          <w:szCs w:val="26"/>
        </w:rPr>
        <w:t xml:space="preserve">В. </w:t>
      </w:r>
      <w:r w:rsidR="0078182D" w:rsidRPr="003A3014">
        <w:rPr>
          <w:sz w:val="26"/>
          <w:szCs w:val="26"/>
        </w:rPr>
        <w:t>Драча. - 6-е изд. - Ростов н/Д.</w:t>
      </w:r>
      <w:r w:rsidRPr="003A3014">
        <w:rPr>
          <w:sz w:val="26"/>
          <w:szCs w:val="26"/>
        </w:rPr>
        <w:t xml:space="preserve">: Феникс, 2008. - 534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Нового времени:</w:t>
      </w:r>
      <w:r w:rsidR="0078182D" w:rsidRPr="003A3014">
        <w:rPr>
          <w:sz w:val="26"/>
          <w:szCs w:val="26"/>
        </w:rPr>
        <w:t xml:space="preserve"> 1600-1799 годы</w:t>
      </w:r>
      <w:r w:rsidRPr="003A3014">
        <w:rPr>
          <w:sz w:val="26"/>
          <w:szCs w:val="26"/>
        </w:rPr>
        <w:t xml:space="preserve">: учеб. пособие для студентов высших учебных заведений, обучающихся по специальности 030401 "История" направления подготовки 030400 "История" / под ред. А. В. Чудинова, П. Ю. Уварова, Д. Ю. Бовыкина. - 2-е изд., испр. и доп. - М. : Академия, 2009. - 380 с. </w:t>
      </w:r>
    </w:p>
    <w:p w:rsidR="0032003E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</w:t>
      </w:r>
      <w:r w:rsidRPr="003A3014">
        <w:rPr>
          <w:sz w:val="26"/>
          <w:szCs w:val="26"/>
        </w:rPr>
        <w:t xml:space="preserve"> : учебник для вузов / А.С. Орлов, В.А. Георгиев, Н.Г. Георгиева, Т.А. Сивохина ; МГУ им. М.В. Ломоносова. Исторический факультет. - 2-е изд., перераб. и доп. - М. : Проспект : ТК Велби, 2005. - 520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XX</w:t>
      </w:r>
      <w:r w:rsidRPr="003A3014">
        <w:rPr>
          <w:sz w:val="26"/>
          <w:szCs w:val="26"/>
        </w:rPr>
        <w:t xml:space="preserve"> - до начала XXI века : учеб. пособие для студентов вузов, обучающихся по специальности 030401 "История" / МГУ им. М.В.Ломоносова ; под ред. :</w:t>
      </w:r>
      <w:r w:rsidR="00C23F79" w:rsidRPr="003A3014">
        <w:rPr>
          <w:sz w:val="26"/>
          <w:szCs w:val="26"/>
        </w:rPr>
        <w:t xml:space="preserve"> Л. В. </w:t>
      </w:r>
      <w:proofErr w:type="spellStart"/>
      <w:r w:rsidR="00C23F79" w:rsidRPr="003A3014">
        <w:rPr>
          <w:sz w:val="26"/>
          <w:szCs w:val="26"/>
        </w:rPr>
        <w:t>Милова</w:t>
      </w:r>
      <w:proofErr w:type="spellEnd"/>
      <w:r w:rsidR="00C23F79" w:rsidRPr="003A3014">
        <w:rPr>
          <w:sz w:val="26"/>
          <w:szCs w:val="26"/>
        </w:rPr>
        <w:t>.</w:t>
      </w:r>
      <w:r w:rsidR="00F9006B" w:rsidRPr="003A3014">
        <w:rPr>
          <w:sz w:val="26"/>
          <w:szCs w:val="26"/>
        </w:rPr>
        <w:t xml:space="preserve">- </w:t>
      </w:r>
      <w:r w:rsidR="00C23F79" w:rsidRPr="003A3014">
        <w:rPr>
          <w:sz w:val="26"/>
          <w:szCs w:val="26"/>
        </w:rPr>
        <w:t xml:space="preserve"> М.</w:t>
      </w:r>
      <w:r w:rsidRPr="003A3014">
        <w:rPr>
          <w:sz w:val="26"/>
          <w:szCs w:val="26"/>
        </w:rPr>
        <w:t xml:space="preserve">: Эксмо, 2006.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958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с</w:t>
      </w:r>
      <w:r w:rsidRPr="003A3014">
        <w:rPr>
          <w:sz w:val="26"/>
          <w:szCs w:val="26"/>
        </w:rPr>
        <w:t xml:space="preserve"> древн</w:t>
      </w:r>
      <w:r w:rsidR="00C23F79" w:rsidRPr="003A3014">
        <w:rPr>
          <w:sz w:val="26"/>
          <w:szCs w:val="26"/>
        </w:rPr>
        <w:t>ейших времен до конца XVII века</w:t>
      </w:r>
      <w:r w:rsidRPr="003A3014">
        <w:rPr>
          <w:sz w:val="26"/>
          <w:szCs w:val="26"/>
        </w:rPr>
        <w:t>: учеб. пособие для студентов вузов, обучающихся по специальности 030401 "Исто</w:t>
      </w:r>
      <w:r w:rsidR="00F9006B" w:rsidRPr="003A3014">
        <w:rPr>
          <w:sz w:val="26"/>
          <w:szCs w:val="26"/>
        </w:rPr>
        <w:t>рия" / МГУ им. М. В. Ломоносова; под ред.: Л. В. Милова. –</w:t>
      </w:r>
      <w:r w:rsidR="00C23F79" w:rsidRPr="003A3014">
        <w:rPr>
          <w:sz w:val="26"/>
          <w:szCs w:val="26"/>
        </w:rPr>
        <w:t xml:space="preserve"> М.</w:t>
      </w:r>
      <w:r w:rsidR="00F9006B" w:rsidRPr="003A3014">
        <w:rPr>
          <w:sz w:val="26"/>
          <w:szCs w:val="26"/>
        </w:rPr>
        <w:t>: Эксмо, 2006. –</w:t>
      </w:r>
      <w:r w:rsidRPr="003A3014">
        <w:rPr>
          <w:sz w:val="26"/>
          <w:szCs w:val="26"/>
        </w:rPr>
        <w:t xml:space="preserve">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России с древнейших времен до конца XVII века: учеб. пособие для студентов вузов / под ред. Л.В. Милова. – М.: Эксмо, 2009. –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Кузищин В.И. История Древнего Рима: учеб. пособие для студентов вузов / В.И. Кузищин, И.А. Гвоздева; под ред. В. И. Кузищина. – 2-е изд., перераб. и доп. – М.: Академия, 2010. – 446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Кузищин, В. И.</w:t>
      </w:r>
      <w:r w:rsidRPr="003A3014">
        <w:rPr>
          <w:sz w:val="26"/>
          <w:szCs w:val="26"/>
        </w:rPr>
        <w:t xml:space="preserve"> История Древнего Востока: учеб. пособие для студентов вузов, обуча</w:t>
      </w:r>
      <w:r w:rsidR="00C23F79" w:rsidRPr="003A3014">
        <w:rPr>
          <w:sz w:val="26"/>
          <w:szCs w:val="26"/>
        </w:rPr>
        <w:t>ющихся по специальности 030401 –</w:t>
      </w:r>
      <w:r w:rsidRPr="003A3014">
        <w:rPr>
          <w:sz w:val="26"/>
          <w:szCs w:val="26"/>
        </w:rPr>
        <w:t xml:space="preserve"> История / В. И. Кузищин, С. Кучера ; под ред. В. И. Кузищина.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перераб.</w:t>
      </w:r>
      <w:r w:rsidR="00C23F79" w:rsidRPr="003A3014">
        <w:rPr>
          <w:sz w:val="26"/>
          <w:szCs w:val="26"/>
        </w:rPr>
        <w:t xml:space="preserve"> и доп. – М. : Академия, 2010. –</w:t>
      </w:r>
      <w:r w:rsidRPr="003A3014">
        <w:rPr>
          <w:sz w:val="26"/>
          <w:szCs w:val="26"/>
        </w:rPr>
        <w:t xml:space="preserve"> 381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Маркин В</w:t>
      </w:r>
      <w:r w:rsidRPr="003A3014">
        <w:rPr>
          <w:sz w:val="26"/>
          <w:szCs w:val="26"/>
        </w:rPr>
        <w:t>. Исторические портреты: Афанасий Никитин, Семен Дежнев, Фердинан</w:t>
      </w:r>
      <w:r w:rsidR="00C23F79" w:rsidRPr="003A3014">
        <w:rPr>
          <w:sz w:val="26"/>
          <w:szCs w:val="26"/>
        </w:rPr>
        <w:t xml:space="preserve">д Врангель... / В. Маркин. – М.: АСТ: </w:t>
      </w:r>
      <w:proofErr w:type="spellStart"/>
      <w:r w:rsidR="00C23F79" w:rsidRPr="003A3014">
        <w:rPr>
          <w:sz w:val="26"/>
          <w:szCs w:val="26"/>
        </w:rPr>
        <w:t>Астрель</w:t>
      </w:r>
      <w:proofErr w:type="spellEnd"/>
      <w:r w:rsidR="00C23F79" w:rsidRPr="003A3014">
        <w:rPr>
          <w:sz w:val="26"/>
          <w:szCs w:val="26"/>
        </w:rPr>
        <w:t>: Хранитель, 2006. –</w:t>
      </w:r>
      <w:r w:rsidRPr="003A3014">
        <w:rPr>
          <w:sz w:val="26"/>
          <w:szCs w:val="26"/>
        </w:rPr>
        <w:t xml:space="preserve"> 4</w:t>
      </w:r>
      <w:r w:rsidR="00C23F79" w:rsidRPr="003A3014">
        <w:rPr>
          <w:sz w:val="26"/>
          <w:szCs w:val="26"/>
        </w:rPr>
        <w:t>46 с. –</w:t>
      </w:r>
      <w:r w:rsidRPr="003A3014">
        <w:rPr>
          <w:sz w:val="26"/>
          <w:szCs w:val="26"/>
        </w:rPr>
        <w:t xml:space="preserve"> (Русские путешественники).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lastRenderedPageBreak/>
        <w:t>Мир в XIX</w:t>
      </w:r>
      <w:r w:rsidR="00C23F79" w:rsidRPr="003A3014">
        <w:rPr>
          <w:sz w:val="26"/>
          <w:szCs w:val="26"/>
        </w:rPr>
        <w:t xml:space="preserve"> веке</w:t>
      </w:r>
      <w:r w:rsidRPr="003A3014">
        <w:rPr>
          <w:sz w:val="26"/>
          <w:szCs w:val="26"/>
        </w:rPr>
        <w:t>: энциклопедия / науч. ред. В. В. Ищенко, А</w:t>
      </w:r>
      <w:r w:rsidR="00C23F79" w:rsidRPr="003A3014">
        <w:rPr>
          <w:sz w:val="26"/>
          <w:szCs w:val="26"/>
        </w:rPr>
        <w:t>. С. Намазова, П. П. Черкасов. –</w:t>
      </w:r>
      <w:r w:rsidRPr="003A3014">
        <w:rPr>
          <w:sz w:val="26"/>
          <w:szCs w:val="26"/>
        </w:rPr>
        <w:t xml:space="preserve"> М. : Олма Медиа Групп, 2009. - 510 с. : ил.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От Руси до</w:t>
      </w:r>
      <w:r w:rsidRPr="003A3014">
        <w:rPr>
          <w:sz w:val="26"/>
          <w:szCs w:val="26"/>
        </w:rPr>
        <w:t xml:space="preserve"> России: энциклопедия / науч</w:t>
      </w:r>
      <w:r w:rsidR="00C23F79" w:rsidRPr="003A3014">
        <w:rPr>
          <w:sz w:val="26"/>
          <w:szCs w:val="26"/>
        </w:rPr>
        <w:t>. конс. И. Н. Данилевский. – М.</w:t>
      </w:r>
      <w:r w:rsidRPr="003A3014">
        <w:rPr>
          <w:sz w:val="26"/>
          <w:szCs w:val="26"/>
        </w:rPr>
        <w:t>: Олма Медиа Г</w:t>
      </w:r>
      <w:r w:rsidR="00C23F79" w:rsidRPr="003A3014">
        <w:rPr>
          <w:sz w:val="26"/>
          <w:szCs w:val="26"/>
        </w:rPr>
        <w:t>рупп, 2009. –</w:t>
      </w:r>
      <w:r w:rsidRPr="003A3014">
        <w:rPr>
          <w:sz w:val="26"/>
          <w:szCs w:val="26"/>
        </w:rPr>
        <w:t xml:space="preserve"> 638 с. :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Павленко Н.И.</w:t>
      </w:r>
      <w:r w:rsidRPr="003A3014">
        <w:rPr>
          <w:sz w:val="26"/>
          <w:szCs w:val="26"/>
        </w:rPr>
        <w:t xml:space="preserve"> История России с древнейших времен до 1861 года: учеб. для студентов вузов, обучающихся по направлению</w:t>
      </w:r>
      <w:r w:rsidR="00C23F79" w:rsidRPr="003A3014">
        <w:rPr>
          <w:sz w:val="26"/>
          <w:szCs w:val="26"/>
        </w:rPr>
        <w:t xml:space="preserve"> и специальности "История" / Н.И. Павленко, И.Л. Андреев, В.</w:t>
      </w:r>
      <w:r w:rsidRPr="003A3014">
        <w:rPr>
          <w:sz w:val="26"/>
          <w:szCs w:val="26"/>
        </w:rPr>
        <w:t xml:space="preserve">А. Федоров ; под ред. Н. И. Павленко. </w:t>
      </w:r>
      <w:r w:rsidR="00C23F79" w:rsidRPr="003A3014">
        <w:rPr>
          <w:sz w:val="26"/>
          <w:szCs w:val="26"/>
        </w:rPr>
        <w:t xml:space="preserve">– </w:t>
      </w:r>
      <w:r w:rsidRPr="003A3014">
        <w:rPr>
          <w:sz w:val="26"/>
          <w:szCs w:val="26"/>
        </w:rPr>
        <w:t xml:space="preserve">4-е изд.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М.: Высшая школа, 2007. -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535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Пономарев, М. В.</w:t>
      </w:r>
      <w:r w:rsidRPr="003A3014">
        <w:rPr>
          <w:sz w:val="26"/>
          <w:szCs w:val="26"/>
        </w:rPr>
        <w:t xml:space="preserve"> История стран Европы и Америки в новейшее время в вопросах и ответах учеб. пособие / М. В. Пономарев.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 Проспект, 2010.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234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Российская империя</w:t>
      </w:r>
      <w:r w:rsidRPr="003A3014">
        <w:rPr>
          <w:sz w:val="26"/>
          <w:szCs w:val="26"/>
        </w:rPr>
        <w:t>: энциклопедия / н</w:t>
      </w:r>
      <w:r w:rsidR="00C23F79" w:rsidRPr="003A3014">
        <w:rPr>
          <w:sz w:val="26"/>
          <w:szCs w:val="26"/>
        </w:rPr>
        <w:t>ауч. конс. П. П. Черкасов. – М.</w:t>
      </w:r>
      <w:r w:rsidRPr="003A3014">
        <w:rPr>
          <w:sz w:val="26"/>
          <w:szCs w:val="26"/>
        </w:rPr>
        <w:t xml:space="preserve">: Олма Медиа Групп, 2009.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735 с. : ил.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Средневековье и Возрождение</w:t>
      </w:r>
      <w:r w:rsidR="00C23F79" w:rsidRPr="003A3014">
        <w:rPr>
          <w:sz w:val="26"/>
          <w:szCs w:val="26"/>
        </w:rPr>
        <w:t>: энциклопедия. – М.: Олма Медиа Групп, 2009. –</w:t>
      </w:r>
      <w:r w:rsidRPr="003A3014">
        <w:rPr>
          <w:sz w:val="26"/>
          <w:szCs w:val="26"/>
        </w:rPr>
        <w:t xml:space="preserve"> 639 с. : ил. </w:t>
      </w:r>
    </w:p>
    <w:p w:rsidR="009E4B06" w:rsidRPr="003A3014" w:rsidRDefault="009E4B06" w:rsidP="00C23F79">
      <w:pPr>
        <w:pStyle w:val="a3"/>
        <w:jc w:val="left"/>
        <w:rPr>
          <w:b/>
          <w:bCs/>
          <w:sz w:val="26"/>
          <w:szCs w:val="26"/>
        </w:rPr>
      </w:pPr>
    </w:p>
    <w:p w:rsidR="009E4B06" w:rsidRPr="003A3014" w:rsidRDefault="009E4B06" w:rsidP="009E4B06">
      <w:pPr>
        <w:pStyle w:val="a3"/>
        <w:jc w:val="left"/>
        <w:rPr>
          <w:b/>
          <w:bCs/>
          <w:sz w:val="26"/>
          <w:szCs w:val="26"/>
        </w:rPr>
      </w:pPr>
      <w:r w:rsidRPr="003A3014">
        <w:rPr>
          <w:b/>
          <w:bCs/>
          <w:sz w:val="26"/>
          <w:szCs w:val="26"/>
        </w:rPr>
        <w:t>Собственные учебные и учебно-методические пособия: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мира: учеб.-метод. пособие. Ч.1 / Сост. О.А. Яремчук, Г.В. Мясникова, Л.Д. Серебренникова. – Чита: ЗабГПУ, 2009. – 124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мира: учеб.-метод. пособие. Ч.2 / Сост. О.А. Яремчук, Г.В. Мясникова, Л.Д. Серебренникова. – Чита: ЗабГПУ, 2009. – 126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средних веков: учеб.-метод. пособие / Сост. Е.В. Ковычев. – Чита: ЗабГПУ, 2009. – 117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Отечественная история: методические рекомендации для студентов очной формы обучения / ЗабГГПУ им. Н.Г. Чернышевского; сост.: А.В. Константинов, И.И. Разгильдеева. –  Чита: [б. и.], 2006. – 35 с. </w:t>
      </w:r>
    </w:p>
    <w:p w:rsidR="009E4B06" w:rsidRPr="003A3014" w:rsidRDefault="009E4B06" w:rsidP="009E4B06">
      <w:pPr>
        <w:pStyle w:val="a3"/>
        <w:rPr>
          <w:bCs/>
          <w:i/>
          <w:iCs/>
          <w:sz w:val="26"/>
          <w:szCs w:val="26"/>
          <w:u w:val="single"/>
        </w:rPr>
      </w:pPr>
    </w:p>
    <w:p w:rsidR="00171C50" w:rsidRPr="003A3014" w:rsidRDefault="00171C50" w:rsidP="00171C50">
      <w:pPr>
        <w:tabs>
          <w:tab w:val="left" w:pos="1134"/>
        </w:tabs>
        <w:jc w:val="both"/>
        <w:rPr>
          <w:bCs/>
          <w:sz w:val="26"/>
          <w:szCs w:val="26"/>
        </w:rPr>
      </w:pPr>
    </w:p>
    <w:p w:rsidR="001F2590" w:rsidRPr="003A3014" w:rsidRDefault="001F2590" w:rsidP="001F2590">
      <w:pPr>
        <w:contextualSpacing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Базы данных, информационно-справочные и поисковые системы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«Университетская библиотека онлайн» </w:t>
      </w:r>
      <w:hyperlink r:id="rId54" w:history="1">
        <w:r w:rsidRPr="003A3014">
          <w:rPr>
            <w:rStyle w:val="ab"/>
            <w:sz w:val="26"/>
            <w:szCs w:val="26"/>
          </w:rPr>
          <w:t>www.biblioclub.ru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«БИБЛИОРОССИКА» </w:t>
      </w:r>
      <w:hyperlink r:id="rId55" w:history="1">
        <w:r w:rsidRPr="003A3014">
          <w:rPr>
            <w:rStyle w:val="ab"/>
            <w:sz w:val="26"/>
            <w:szCs w:val="26"/>
          </w:rPr>
          <w:t>www.bibliorossica.com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</w:t>
      </w:r>
      <w:proofErr w:type="spellStart"/>
      <w:r w:rsidRPr="003A3014">
        <w:rPr>
          <w:sz w:val="26"/>
          <w:szCs w:val="26"/>
        </w:rPr>
        <w:t>IPRbooks</w:t>
      </w:r>
      <w:proofErr w:type="spellEnd"/>
      <w:r w:rsidRPr="003A3014">
        <w:rPr>
          <w:sz w:val="26"/>
          <w:szCs w:val="26"/>
        </w:rPr>
        <w:t xml:space="preserve"> </w:t>
      </w:r>
      <w:hyperlink r:id="rId56" w:history="1">
        <w:r w:rsidRPr="003A3014">
          <w:rPr>
            <w:rStyle w:val="ab"/>
            <w:sz w:val="26"/>
            <w:szCs w:val="26"/>
          </w:rPr>
          <w:t>www.iprbookshop.ru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«Консультант студента» </w:t>
      </w:r>
      <w:hyperlink r:id="rId57" w:history="1">
        <w:r w:rsidRPr="003A3014">
          <w:rPr>
            <w:rStyle w:val="ab"/>
            <w:sz w:val="26"/>
            <w:szCs w:val="26"/>
          </w:rPr>
          <w:t>www.studentlibrary.ru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«Лань» </w:t>
      </w:r>
      <w:hyperlink r:id="rId58" w:history="1">
        <w:r w:rsidRPr="003A3014">
          <w:rPr>
            <w:rStyle w:val="ab"/>
            <w:sz w:val="26"/>
            <w:szCs w:val="26"/>
          </w:rPr>
          <w:t>www.e.lanbook.ru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ЭБС «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» </w:t>
      </w:r>
      <w:hyperlink r:id="rId59" w:history="1">
        <w:r w:rsidRPr="003A3014">
          <w:rPr>
            <w:rStyle w:val="ab"/>
            <w:sz w:val="26"/>
            <w:szCs w:val="26"/>
          </w:rPr>
          <w:t>www.biblio-online.ru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«Троицкий мост» </w:t>
      </w:r>
      <w:hyperlink r:id="rId60" w:history="1">
        <w:r w:rsidRPr="003A3014">
          <w:rPr>
            <w:rStyle w:val="ab"/>
            <w:sz w:val="26"/>
            <w:szCs w:val="26"/>
          </w:rPr>
          <w:t>www.trmost.ru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A976D1" w:rsidP="009E4B0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E4B06" w:rsidRPr="003A3014">
        <w:rPr>
          <w:sz w:val="26"/>
          <w:szCs w:val="26"/>
        </w:rPr>
        <w:t xml:space="preserve">реподаватель                         </w:t>
      </w:r>
      <w:r w:rsidR="00B971E5" w:rsidRPr="003A301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</w:t>
      </w:r>
      <w:r w:rsidR="00B971E5" w:rsidRPr="003A3014">
        <w:rPr>
          <w:sz w:val="26"/>
          <w:szCs w:val="26"/>
        </w:rPr>
        <w:t xml:space="preserve">     </w:t>
      </w:r>
      <w:r w:rsidR="00BF795F">
        <w:rPr>
          <w:sz w:val="26"/>
          <w:szCs w:val="26"/>
        </w:rPr>
        <w:t>Константинов А.В.</w:t>
      </w: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9E4B06" w:rsidP="00540C88">
      <w:pPr>
        <w:spacing w:line="360" w:lineRule="auto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Заведующий кафедрой            </w:t>
      </w:r>
      <w:r w:rsidR="00B971E5" w:rsidRPr="003A3014">
        <w:rPr>
          <w:sz w:val="26"/>
          <w:szCs w:val="26"/>
        </w:rPr>
        <w:t xml:space="preserve">                              </w:t>
      </w:r>
      <w:r w:rsidRPr="003A3014">
        <w:rPr>
          <w:sz w:val="26"/>
          <w:szCs w:val="26"/>
        </w:rPr>
        <w:t>Яремчук О.А.</w:t>
      </w:r>
    </w:p>
    <w:sectPr w:rsidR="009E4B06" w:rsidRPr="003A3014" w:rsidSect="00B94013">
      <w:footerReference w:type="even" r:id="rId61"/>
      <w:footerReference w:type="default" r:id="rId6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D7" w:rsidRDefault="001F1FD7">
      <w:r>
        <w:separator/>
      </w:r>
    </w:p>
  </w:endnote>
  <w:endnote w:type="continuationSeparator" w:id="0">
    <w:p w:rsidR="001F1FD7" w:rsidRDefault="001F1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D52D42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D52D42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DFA">
      <w:rPr>
        <w:rStyle w:val="a7"/>
        <w:noProof/>
      </w:rPr>
      <w:t>1</w: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D7" w:rsidRDefault="001F1FD7">
      <w:r>
        <w:separator/>
      </w:r>
    </w:p>
  </w:footnote>
  <w:footnote w:type="continuationSeparator" w:id="0">
    <w:p w:rsidR="001F1FD7" w:rsidRDefault="001F1FD7">
      <w:r>
        <w:continuationSeparator/>
      </w:r>
    </w:p>
  </w:footnote>
  <w:footnote w:id="1">
    <w:p w:rsidR="00E624C6" w:rsidRDefault="00E624C6" w:rsidP="00E624C6">
      <w:pPr>
        <w:pStyle w:val="af1"/>
        <w:jc w:val="both"/>
      </w:pPr>
      <w:r>
        <w:rPr>
          <w:rStyle w:val="af3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E624C6" w:rsidRDefault="00E624C6" w:rsidP="00E624C6">
      <w:pPr>
        <w:pStyle w:val="af1"/>
      </w:pPr>
      <w:r>
        <w:rPr>
          <w:rStyle w:val="af3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343F7"/>
    <w:multiLevelType w:val="singleLevel"/>
    <w:tmpl w:val="1360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9198C"/>
    <w:multiLevelType w:val="hybridMultilevel"/>
    <w:tmpl w:val="A04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E15DB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4246"/>
    <w:multiLevelType w:val="hybridMultilevel"/>
    <w:tmpl w:val="8BAA6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71329"/>
    <w:multiLevelType w:val="hybridMultilevel"/>
    <w:tmpl w:val="9D14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57134"/>
    <w:multiLevelType w:val="hybridMultilevel"/>
    <w:tmpl w:val="8CBC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7AF7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343FA"/>
    <w:multiLevelType w:val="multilevel"/>
    <w:tmpl w:val="1584B2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13223B5"/>
    <w:multiLevelType w:val="hybridMultilevel"/>
    <w:tmpl w:val="37E8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1">
    <w:nsid w:val="28EC19D2"/>
    <w:multiLevelType w:val="hybridMultilevel"/>
    <w:tmpl w:val="A04E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F5485"/>
    <w:multiLevelType w:val="hybridMultilevel"/>
    <w:tmpl w:val="5676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C1DD8"/>
    <w:multiLevelType w:val="hybridMultilevel"/>
    <w:tmpl w:val="19E6F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043121"/>
    <w:multiLevelType w:val="hybridMultilevel"/>
    <w:tmpl w:val="FD2C0E0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9853C8"/>
    <w:multiLevelType w:val="hybridMultilevel"/>
    <w:tmpl w:val="A802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B7489"/>
    <w:multiLevelType w:val="singleLevel"/>
    <w:tmpl w:val="E630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6CB3DA6"/>
    <w:multiLevelType w:val="hybridMultilevel"/>
    <w:tmpl w:val="B9D259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C275309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204D"/>
    <w:multiLevelType w:val="hybridMultilevel"/>
    <w:tmpl w:val="F0AC8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2C170F"/>
    <w:multiLevelType w:val="hybridMultilevel"/>
    <w:tmpl w:val="95F6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17EA2"/>
    <w:multiLevelType w:val="hybridMultilevel"/>
    <w:tmpl w:val="A6D0F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095277"/>
    <w:multiLevelType w:val="hybridMultilevel"/>
    <w:tmpl w:val="06D0D6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9D951AC"/>
    <w:multiLevelType w:val="hybridMultilevel"/>
    <w:tmpl w:val="E440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0454D"/>
    <w:multiLevelType w:val="hybridMultilevel"/>
    <w:tmpl w:val="A4E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26EE2"/>
    <w:multiLevelType w:val="hybridMultilevel"/>
    <w:tmpl w:val="6D00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62344"/>
    <w:multiLevelType w:val="hybridMultilevel"/>
    <w:tmpl w:val="DB6A11E4"/>
    <w:lvl w:ilvl="0" w:tplc="617AF7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2803FBE"/>
    <w:multiLevelType w:val="hybridMultilevel"/>
    <w:tmpl w:val="CAB4D5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230740"/>
    <w:multiLevelType w:val="hybridMultilevel"/>
    <w:tmpl w:val="48FA1208"/>
    <w:lvl w:ilvl="0" w:tplc="F9E20D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12C62"/>
    <w:multiLevelType w:val="hybridMultilevel"/>
    <w:tmpl w:val="BBFC435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327C7A"/>
    <w:multiLevelType w:val="hybridMultilevel"/>
    <w:tmpl w:val="0232A6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089250D"/>
    <w:multiLevelType w:val="hybridMultilevel"/>
    <w:tmpl w:val="5666FE8A"/>
    <w:lvl w:ilvl="0" w:tplc="77FC5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C7403C"/>
    <w:multiLevelType w:val="multilevel"/>
    <w:tmpl w:val="364A32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40145F1"/>
    <w:multiLevelType w:val="hybridMultilevel"/>
    <w:tmpl w:val="DBC4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D5927"/>
    <w:multiLevelType w:val="singleLevel"/>
    <w:tmpl w:val="016CD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6657748"/>
    <w:multiLevelType w:val="hybridMultilevel"/>
    <w:tmpl w:val="CABE682E"/>
    <w:lvl w:ilvl="0" w:tplc="452A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4C1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C440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6A9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4CFD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D82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703D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B067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04E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D412B74"/>
    <w:multiLevelType w:val="hybridMultilevel"/>
    <w:tmpl w:val="87B2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232E6"/>
    <w:multiLevelType w:val="hybridMultilevel"/>
    <w:tmpl w:val="B3BE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345F4"/>
    <w:multiLevelType w:val="hybridMultilevel"/>
    <w:tmpl w:val="E972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0">
    <w:nsid w:val="79465295"/>
    <w:multiLevelType w:val="hybridMultilevel"/>
    <w:tmpl w:val="D14A86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CC1FC92"/>
    <w:multiLevelType w:val="singleLevel"/>
    <w:tmpl w:val="8D4C2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EDB5ED5"/>
    <w:multiLevelType w:val="hybridMultilevel"/>
    <w:tmpl w:val="36A6F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2E4E6A"/>
    <w:multiLevelType w:val="hybridMultilevel"/>
    <w:tmpl w:val="19AA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10"/>
  </w:num>
  <w:num w:numId="4">
    <w:abstractNumId w:val="2"/>
  </w:num>
  <w:num w:numId="5">
    <w:abstractNumId w:val="25"/>
  </w:num>
  <w:num w:numId="6">
    <w:abstractNumId w:val="1"/>
  </w:num>
  <w:num w:numId="7">
    <w:abstractNumId w:val="9"/>
  </w:num>
  <w:num w:numId="8">
    <w:abstractNumId w:val="42"/>
  </w:num>
  <w:num w:numId="9">
    <w:abstractNumId w:val="38"/>
  </w:num>
  <w:num w:numId="10">
    <w:abstractNumId w:val="8"/>
  </w:num>
  <w:num w:numId="11">
    <w:abstractNumId w:val="32"/>
  </w:num>
  <w:num w:numId="12">
    <w:abstractNumId w:val="11"/>
  </w:num>
  <w:num w:numId="13">
    <w:abstractNumId w:val="36"/>
  </w:num>
  <w:num w:numId="14">
    <w:abstractNumId w:val="37"/>
  </w:num>
  <w:num w:numId="15">
    <w:abstractNumId w:val="15"/>
  </w:num>
  <w:num w:numId="16">
    <w:abstractNumId w:val="19"/>
  </w:num>
  <w:num w:numId="17">
    <w:abstractNumId w:val="31"/>
  </w:num>
  <w:num w:numId="18">
    <w:abstractNumId w:val="40"/>
  </w:num>
  <w:num w:numId="19">
    <w:abstractNumId w:val="29"/>
  </w:num>
  <w:num w:numId="20">
    <w:abstractNumId w:val="26"/>
  </w:num>
  <w:num w:numId="21">
    <w:abstractNumId w:val="22"/>
  </w:num>
  <w:num w:numId="22">
    <w:abstractNumId w:val="30"/>
  </w:num>
  <w:num w:numId="23">
    <w:abstractNumId w:val="17"/>
  </w:num>
  <w:num w:numId="24">
    <w:abstractNumId w:val="27"/>
  </w:num>
  <w:num w:numId="25">
    <w:abstractNumId w:val="33"/>
  </w:num>
  <w:num w:numId="26">
    <w:abstractNumId w:val="7"/>
  </w:num>
  <w:num w:numId="27">
    <w:abstractNumId w:val="4"/>
  </w:num>
  <w:num w:numId="28">
    <w:abstractNumId w:val="13"/>
  </w:num>
  <w:num w:numId="29">
    <w:abstractNumId w:val="12"/>
  </w:num>
  <w:num w:numId="30">
    <w:abstractNumId w:val="20"/>
  </w:num>
  <w:num w:numId="31">
    <w:abstractNumId w:val="18"/>
  </w:num>
  <w:num w:numId="32">
    <w:abstractNumId w:val="3"/>
  </w:num>
  <w:num w:numId="33">
    <w:abstractNumId w:val="23"/>
  </w:num>
  <w:num w:numId="34">
    <w:abstractNumId w:val="24"/>
  </w:num>
  <w:num w:numId="35">
    <w:abstractNumId w:val="14"/>
  </w:num>
  <w:num w:numId="36">
    <w:abstractNumId w:val="21"/>
  </w:num>
  <w:num w:numId="37">
    <w:abstractNumId w:val="43"/>
  </w:num>
  <w:num w:numId="38">
    <w:abstractNumId w:val="16"/>
  </w:num>
  <w:num w:numId="39">
    <w:abstractNumId w:val="41"/>
  </w:num>
  <w:num w:numId="40">
    <w:abstractNumId w:val="34"/>
  </w:num>
  <w:num w:numId="41">
    <w:abstractNumId w:val="35"/>
  </w:num>
  <w:num w:numId="42">
    <w:abstractNumId w:val="0"/>
  </w:num>
  <w:num w:numId="43">
    <w:abstractNumId w:val="28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209C"/>
    <w:rsid w:val="00015B89"/>
    <w:rsid w:val="00031BA4"/>
    <w:rsid w:val="000618DC"/>
    <w:rsid w:val="0008028E"/>
    <w:rsid w:val="00085258"/>
    <w:rsid w:val="000A237E"/>
    <w:rsid w:val="000B69DB"/>
    <w:rsid w:val="00111067"/>
    <w:rsid w:val="00112407"/>
    <w:rsid w:val="00121E4B"/>
    <w:rsid w:val="00144798"/>
    <w:rsid w:val="00171C50"/>
    <w:rsid w:val="0017448D"/>
    <w:rsid w:val="001A60B2"/>
    <w:rsid w:val="001F1FD7"/>
    <w:rsid w:val="001F2590"/>
    <w:rsid w:val="00204DEC"/>
    <w:rsid w:val="00232C37"/>
    <w:rsid w:val="00245597"/>
    <w:rsid w:val="0024624D"/>
    <w:rsid w:val="00262D0D"/>
    <w:rsid w:val="0028241A"/>
    <w:rsid w:val="00285059"/>
    <w:rsid w:val="00297AA2"/>
    <w:rsid w:val="002B04B3"/>
    <w:rsid w:val="002C4BC1"/>
    <w:rsid w:val="002D6493"/>
    <w:rsid w:val="002E4490"/>
    <w:rsid w:val="002F304C"/>
    <w:rsid w:val="0032003E"/>
    <w:rsid w:val="003451AA"/>
    <w:rsid w:val="00345CA5"/>
    <w:rsid w:val="00366401"/>
    <w:rsid w:val="00384242"/>
    <w:rsid w:val="00392F67"/>
    <w:rsid w:val="0039675C"/>
    <w:rsid w:val="003A3014"/>
    <w:rsid w:val="003A7CC9"/>
    <w:rsid w:val="003C2D71"/>
    <w:rsid w:val="003C487C"/>
    <w:rsid w:val="003C6838"/>
    <w:rsid w:val="003F141D"/>
    <w:rsid w:val="00402AD8"/>
    <w:rsid w:val="004067B9"/>
    <w:rsid w:val="004261F4"/>
    <w:rsid w:val="00445916"/>
    <w:rsid w:val="004719D9"/>
    <w:rsid w:val="00475AEA"/>
    <w:rsid w:val="0047745C"/>
    <w:rsid w:val="00487413"/>
    <w:rsid w:val="00492715"/>
    <w:rsid w:val="0049696D"/>
    <w:rsid w:val="004A6114"/>
    <w:rsid w:val="004C0C01"/>
    <w:rsid w:val="004D0233"/>
    <w:rsid w:val="00513A7A"/>
    <w:rsid w:val="00540C88"/>
    <w:rsid w:val="00544698"/>
    <w:rsid w:val="005504F2"/>
    <w:rsid w:val="00554AF8"/>
    <w:rsid w:val="00560DFA"/>
    <w:rsid w:val="005757D4"/>
    <w:rsid w:val="00575BAE"/>
    <w:rsid w:val="00581418"/>
    <w:rsid w:val="00594950"/>
    <w:rsid w:val="00594E09"/>
    <w:rsid w:val="005B5F54"/>
    <w:rsid w:val="005D357B"/>
    <w:rsid w:val="005E7566"/>
    <w:rsid w:val="00611FF7"/>
    <w:rsid w:val="006B1F74"/>
    <w:rsid w:val="006B3301"/>
    <w:rsid w:val="006B6B9E"/>
    <w:rsid w:val="006C5420"/>
    <w:rsid w:val="006E59DC"/>
    <w:rsid w:val="006F29A6"/>
    <w:rsid w:val="006F73EF"/>
    <w:rsid w:val="007046D2"/>
    <w:rsid w:val="007114B1"/>
    <w:rsid w:val="00734B79"/>
    <w:rsid w:val="00774DBB"/>
    <w:rsid w:val="0078182D"/>
    <w:rsid w:val="00786925"/>
    <w:rsid w:val="00794290"/>
    <w:rsid w:val="00796AF7"/>
    <w:rsid w:val="007D6493"/>
    <w:rsid w:val="007D798A"/>
    <w:rsid w:val="007E019F"/>
    <w:rsid w:val="007F52B5"/>
    <w:rsid w:val="008015D5"/>
    <w:rsid w:val="00803A7D"/>
    <w:rsid w:val="00816A02"/>
    <w:rsid w:val="008202FD"/>
    <w:rsid w:val="00820BAC"/>
    <w:rsid w:val="008366E3"/>
    <w:rsid w:val="0085402D"/>
    <w:rsid w:val="00875F1A"/>
    <w:rsid w:val="00881AD3"/>
    <w:rsid w:val="008A2648"/>
    <w:rsid w:val="008B2E03"/>
    <w:rsid w:val="008B738E"/>
    <w:rsid w:val="008C00A3"/>
    <w:rsid w:val="008D0652"/>
    <w:rsid w:val="008D3692"/>
    <w:rsid w:val="008F1E8B"/>
    <w:rsid w:val="0093624F"/>
    <w:rsid w:val="00976A65"/>
    <w:rsid w:val="009917D0"/>
    <w:rsid w:val="00994891"/>
    <w:rsid w:val="009A5AD6"/>
    <w:rsid w:val="009D507C"/>
    <w:rsid w:val="009D7559"/>
    <w:rsid w:val="009E169B"/>
    <w:rsid w:val="009E4B06"/>
    <w:rsid w:val="00A16A0D"/>
    <w:rsid w:val="00A16A6D"/>
    <w:rsid w:val="00A316A8"/>
    <w:rsid w:val="00A80D46"/>
    <w:rsid w:val="00A9405E"/>
    <w:rsid w:val="00A976D1"/>
    <w:rsid w:val="00AA11A8"/>
    <w:rsid w:val="00AA37B0"/>
    <w:rsid w:val="00AB52D5"/>
    <w:rsid w:val="00AC6DD9"/>
    <w:rsid w:val="00AF596D"/>
    <w:rsid w:val="00B05E71"/>
    <w:rsid w:val="00B37234"/>
    <w:rsid w:val="00B37467"/>
    <w:rsid w:val="00B522AC"/>
    <w:rsid w:val="00B94013"/>
    <w:rsid w:val="00B971E5"/>
    <w:rsid w:val="00BA4391"/>
    <w:rsid w:val="00BB0AD3"/>
    <w:rsid w:val="00BB31EC"/>
    <w:rsid w:val="00BC6976"/>
    <w:rsid w:val="00BD6C1C"/>
    <w:rsid w:val="00BD75E1"/>
    <w:rsid w:val="00BE13BC"/>
    <w:rsid w:val="00BF0E23"/>
    <w:rsid w:val="00BF4BFD"/>
    <w:rsid w:val="00BF795F"/>
    <w:rsid w:val="00C23F79"/>
    <w:rsid w:val="00C2415E"/>
    <w:rsid w:val="00C302DB"/>
    <w:rsid w:val="00C30787"/>
    <w:rsid w:val="00C52399"/>
    <w:rsid w:val="00C54555"/>
    <w:rsid w:val="00C565D9"/>
    <w:rsid w:val="00C96A1F"/>
    <w:rsid w:val="00CA6E6B"/>
    <w:rsid w:val="00CD2DFC"/>
    <w:rsid w:val="00CE0359"/>
    <w:rsid w:val="00CE0919"/>
    <w:rsid w:val="00CE323D"/>
    <w:rsid w:val="00CE6EFF"/>
    <w:rsid w:val="00D054CE"/>
    <w:rsid w:val="00D10290"/>
    <w:rsid w:val="00D14627"/>
    <w:rsid w:val="00D170C0"/>
    <w:rsid w:val="00D172B3"/>
    <w:rsid w:val="00D2236A"/>
    <w:rsid w:val="00D41F37"/>
    <w:rsid w:val="00D52D42"/>
    <w:rsid w:val="00D63610"/>
    <w:rsid w:val="00D65C87"/>
    <w:rsid w:val="00D73BEC"/>
    <w:rsid w:val="00D833E9"/>
    <w:rsid w:val="00D9185E"/>
    <w:rsid w:val="00DE1292"/>
    <w:rsid w:val="00DE5B99"/>
    <w:rsid w:val="00DE68D3"/>
    <w:rsid w:val="00DF158A"/>
    <w:rsid w:val="00E10D1B"/>
    <w:rsid w:val="00E16294"/>
    <w:rsid w:val="00E24EC7"/>
    <w:rsid w:val="00E624C6"/>
    <w:rsid w:val="00E73F91"/>
    <w:rsid w:val="00E86DEE"/>
    <w:rsid w:val="00E9756A"/>
    <w:rsid w:val="00EB04CF"/>
    <w:rsid w:val="00EC1E48"/>
    <w:rsid w:val="00EC3655"/>
    <w:rsid w:val="00EC6E38"/>
    <w:rsid w:val="00ED36D6"/>
    <w:rsid w:val="00EE2ACE"/>
    <w:rsid w:val="00EF4585"/>
    <w:rsid w:val="00F20594"/>
    <w:rsid w:val="00F30744"/>
    <w:rsid w:val="00F32F9A"/>
    <w:rsid w:val="00F567E6"/>
    <w:rsid w:val="00F81FF3"/>
    <w:rsid w:val="00F9006B"/>
    <w:rsid w:val="00F97BB7"/>
    <w:rsid w:val="00FA2A02"/>
    <w:rsid w:val="00FB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rsid w:val="009D7559"/>
    <w:rPr>
      <w:color w:val="0000FF"/>
      <w:u w:val="single"/>
    </w:rPr>
  </w:style>
  <w:style w:type="character" w:styleId="ac">
    <w:name w:val="FollowedHyperlink"/>
    <w:rsid w:val="00345CA5"/>
    <w:rPr>
      <w:color w:val="800080"/>
      <w:u w:val="single"/>
    </w:rPr>
  </w:style>
  <w:style w:type="paragraph" w:styleId="ad">
    <w:name w:val="Balloon Text"/>
    <w:basedOn w:val="a"/>
    <w:link w:val="ae"/>
    <w:rsid w:val="001A60B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A60B2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232C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32C37"/>
    <w:rPr>
      <w:sz w:val="24"/>
      <w:szCs w:val="24"/>
    </w:rPr>
  </w:style>
  <w:style w:type="character" w:customStyle="1" w:styleId="a4">
    <w:name w:val="Основной текст Знак"/>
    <w:link w:val="a3"/>
    <w:rsid w:val="00D172B3"/>
    <w:rPr>
      <w:sz w:val="28"/>
    </w:rPr>
  </w:style>
  <w:style w:type="paragraph" w:customStyle="1" w:styleId="htmllist">
    <w:name w:val="html_list"/>
    <w:basedOn w:val="a"/>
    <w:rsid w:val="008A2648"/>
    <w:pPr>
      <w:ind w:left="360" w:hanging="360"/>
      <w:jc w:val="both"/>
    </w:pPr>
  </w:style>
  <w:style w:type="character" w:customStyle="1" w:styleId="linkstyle">
    <w:name w:val="link_style"/>
    <w:rsid w:val="008A2648"/>
    <w:rPr>
      <w:color w:val="0000FF"/>
      <w:u w:val="single"/>
    </w:rPr>
  </w:style>
  <w:style w:type="paragraph" w:styleId="af1">
    <w:name w:val="footnote text"/>
    <w:basedOn w:val="a"/>
    <w:link w:val="af2"/>
    <w:rsid w:val="00B9401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B94013"/>
  </w:style>
  <w:style w:type="character" w:styleId="af3">
    <w:name w:val="footnote reference"/>
    <w:rsid w:val="00B94013"/>
    <w:rPr>
      <w:vertAlign w:val="superscript"/>
    </w:rPr>
  </w:style>
  <w:style w:type="character" w:customStyle="1" w:styleId="aa">
    <w:name w:val="Абзац списка Знак"/>
    <w:link w:val="a9"/>
    <w:uiPriority w:val="34"/>
    <w:locked/>
    <w:rsid w:val="00D65C8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0102?utm_campaign=rpd&amp;utm_source=doc&amp;utm_content=44126fa4a2d9a62f92c9abf40c26b18e" TargetMode="External"/><Relationship Id="rId18" Type="http://schemas.openxmlformats.org/officeDocument/2006/relationships/hyperlink" Target="https://urait.ru/bcode/518676?utm_campaign=rpd&amp;utm_source=doc&amp;utm_content=44126fa4a2d9a62f92c9abf40c26b18e" TargetMode="External"/><Relationship Id="rId26" Type="http://schemas.openxmlformats.org/officeDocument/2006/relationships/hyperlink" Target="https://youtu.be/syLw2nhOj5Q" TargetMode="External"/><Relationship Id="rId39" Type="http://schemas.openxmlformats.org/officeDocument/2006/relationships/hyperlink" Target="https://youtu.be/UXMMAN-WHBA" TargetMode="External"/><Relationship Id="rId21" Type="http://schemas.openxmlformats.org/officeDocument/2006/relationships/hyperlink" Target="https://urait.ru/bcode/532290?utm_campaign=rpd&amp;utm_source=doc&amp;utm_content=63ee186e6cbcddbad83e9d5feb65ad86" TargetMode="External"/><Relationship Id="rId34" Type="http://schemas.openxmlformats.org/officeDocument/2006/relationships/hyperlink" Target="https://youtu.be/iF-OhC8xMfY" TargetMode="External"/><Relationship Id="rId42" Type="http://schemas.openxmlformats.org/officeDocument/2006/relationships/hyperlink" Target="https://youtu.be/scVSzV6OKdw" TargetMode="External"/><Relationship Id="rId47" Type="http://schemas.openxmlformats.org/officeDocument/2006/relationships/hyperlink" Target="https://youtu.be/e43-Cdjm_zI" TargetMode="External"/><Relationship Id="rId50" Type="http://schemas.openxmlformats.org/officeDocument/2006/relationships/hyperlink" Target="https://youtu.be/irpLmEw5rTw" TargetMode="External"/><Relationship Id="rId55" Type="http://schemas.openxmlformats.org/officeDocument/2006/relationships/hyperlink" Target="http://www.bibliorossica.co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3636?utm_campaign=rpd&amp;utm_source=doc&amp;utm_content=6d3b1da5f482d881212e5d09b272b206" TargetMode="External"/><Relationship Id="rId20" Type="http://schemas.openxmlformats.org/officeDocument/2006/relationships/hyperlink" Target="https://urait.ru/bcode/512051?utm_campaign=rpd&amp;utm_source=doc&amp;utm_content=63ee186e6cbcddbad83e9d5feb65ad86" TargetMode="External"/><Relationship Id="rId29" Type="http://schemas.openxmlformats.org/officeDocument/2006/relationships/hyperlink" Target="https://youtu.be/U5You6LVQ6s" TargetMode="External"/><Relationship Id="rId41" Type="http://schemas.openxmlformats.org/officeDocument/2006/relationships/hyperlink" Target="https://youtu.be/zsySUSUq1u8" TargetMode="External"/><Relationship Id="rId54" Type="http://schemas.openxmlformats.org/officeDocument/2006/relationships/hyperlink" Target="http://www.biblioclub.ru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1170?utm_campaign=rpd&amp;utm_source=doc&amp;utm_content=6d3b1da5f482d881212e5d09b272b206" TargetMode="External"/><Relationship Id="rId24" Type="http://schemas.openxmlformats.org/officeDocument/2006/relationships/hyperlink" Target="https://youtu.be/phxVUhKcvQM" TargetMode="External"/><Relationship Id="rId32" Type="http://schemas.openxmlformats.org/officeDocument/2006/relationships/hyperlink" Target="https://youtu.be/GYXtFwZlO7w" TargetMode="External"/><Relationship Id="rId37" Type="http://schemas.openxmlformats.org/officeDocument/2006/relationships/hyperlink" Target="https://youtu.be/eYUG4pQny3U" TargetMode="External"/><Relationship Id="rId40" Type="http://schemas.openxmlformats.org/officeDocument/2006/relationships/hyperlink" Target="https://youtu.be/2DebNM11D-A" TargetMode="External"/><Relationship Id="rId45" Type="http://schemas.openxmlformats.org/officeDocument/2006/relationships/hyperlink" Target="https://youtu.be/GFFAnUo3e6E" TargetMode="External"/><Relationship Id="rId53" Type="http://schemas.openxmlformats.org/officeDocument/2006/relationships/hyperlink" Target="https://youtu.be/XpOi_NAR-Ng" TargetMode="External"/><Relationship Id="rId58" Type="http://schemas.openxmlformats.org/officeDocument/2006/relationships/hyperlink" Target="http://www.e.lanbo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498?utm_campaign=rpd&amp;utm_source=doc&amp;utm_content=6d3b1da5f482d881212e5d09b272b206" TargetMode="External"/><Relationship Id="rId23" Type="http://schemas.openxmlformats.org/officeDocument/2006/relationships/hyperlink" Target="https://youtu.be/F8iIrmbJ7uo" TargetMode="External"/><Relationship Id="rId28" Type="http://schemas.openxmlformats.org/officeDocument/2006/relationships/hyperlink" Target="https://youtu.be/AmgoZBxzLq8" TargetMode="External"/><Relationship Id="rId36" Type="http://schemas.openxmlformats.org/officeDocument/2006/relationships/hyperlink" Target="https://youtu.be/VwkibPQw30k" TargetMode="External"/><Relationship Id="rId49" Type="http://schemas.openxmlformats.org/officeDocument/2006/relationships/hyperlink" Target="https://youtu.be/JQN18QuouL4" TargetMode="External"/><Relationship Id="rId57" Type="http://schemas.openxmlformats.org/officeDocument/2006/relationships/hyperlink" Target="http://www.studentlibrary.ru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urait.ru/bcode/513125?utm_campaign=rpd&amp;utm_source=doc&amp;utm_content=44126fa4a2d9a62f92c9abf40c26b18e" TargetMode="External"/><Relationship Id="rId19" Type="http://schemas.openxmlformats.org/officeDocument/2006/relationships/hyperlink" Target="https://urait.ru/bcode/512053?utm_campaign=rpd&amp;utm_source=doc&amp;utm_content=63ee186e6cbcddbad83e9d5feb65ad86" TargetMode="External"/><Relationship Id="rId31" Type="http://schemas.openxmlformats.org/officeDocument/2006/relationships/hyperlink" Target="https://youtu.be/8JRPkX8Hm0A" TargetMode="External"/><Relationship Id="rId44" Type="http://schemas.openxmlformats.org/officeDocument/2006/relationships/hyperlink" Target="https://youtu.be/lrxg4QbYVhM" TargetMode="External"/><Relationship Id="rId52" Type="http://schemas.openxmlformats.org/officeDocument/2006/relationships/hyperlink" Target="https://youtu.be/ESoyrAv_prY" TargetMode="External"/><Relationship Id="rId60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0605?utm_campaign=rpd&amp;utm_source=doc&amp;utm_content=44126fa4a2d9a62f92c9abf40c26b18e" TargetMode="External"/><Relationship Id="rId14" Type="http://schemas.openxmlformats.org/officeDocument/2006/relationships/hyperlink" Target="https://urait.ru/bcode/516973?utm_campaign=rpd&amp;utm_source=doc&amp;utm_content=44126fa4a2d9a62f92c9abf40c26b18e" TargetMode="External"/><Relationship Id="rId22" Type="http://schemas.openxmlformats.org/officeDocument/2006/relationships/hyperlink" Target="https://youtu.be/YKmp3oaJzNw" TargetMode="External"/><Relationship Id="rId27" Type="http://schemas.openxmlformats.org/officeDocument/2006/relationships/hyperlink" Target="https://youtu.be/SJr3A30ka1g" TargetMode="External"/><Relationship Id="rId30" Type="http://schemas.openxmlformats.org/officeDocument/2006/relationships/hyperlink" Target="https://youtu.be/TWckV0_WDvM" TargetMode="External"/><Relationship Id="rId35" Type="http://schemas.openxmlformats.org/officeDocument/2006/relationships/hyperlink" Target="https://youtu.be/Ym24Z2rFF4s" TargetMode="External"/><Relationship Id="rId43" Type="http://schemas.openxmlformats.org/officeDocument/2006/relationships/hyperlink" Target="https://youtu.be/5Lc4k7dT7Ts" TargetMode="External"/><Relationship Id="rId48" Type="http://schemas.openxmlformats.org/officeDocument/2006/relationships/hyperlink" Target="https://youtu.be/0bFoL8MZGoY" TargetMode="External"/><Relationship Id="rId56" Type="http://schemas.openxmlformats.org/officeDocument/2006/relationships/hyperlink" Target="http://www.iprbookshop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1" Type="http://schemas.openxmlformats.org/officeDocument/2006/relationships/hyperlink" Target="https://youtu.be/ahRi1hCHG8A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1766?utm_campaign=rpd&amp;utm_source=doc&amp;utm_content=63ee186e6cbcddbad83e9d5feb65ad86" TargetMode="External"/><Relationship Id="rId17" Type="http://schemas.openxmlformats.org/officeDocument/2006/relationships/hyperlink" Target="https://urait.ru/bcode/452685?utm_campaign=rpd&amp;utm_source=doc&amp;utm_content=6d3b1da5f482d881212e5d09b272b206" TargetMode="External"/><Relationship Id="rId25" Type="http://schemas.openxmlformats.org/officeDocument/2006/relationships/hyperlink" Target="https://youtu.be/5E98Y9DWNO4" TargetMode="External"/><Relationship Id="rId33" Type="http://schemas.openxmlformats.org/officeDocument/2006/relationships/hyperlink" Target="https://youtu.be/c8u87BTO-Uo" TargetMode="External"/><Relationship Id="rId38" Type="http://schemas.openxmlformats.org/officeDocument/2006/relationships/hyperlink" Target="https://youtu.be/KA6zrjXRv3g" TargetMode="External"/><Relationship Id="rId46" Type="http://schemas.openxmlformats.org/officeDocument/2006/relationships/hyperlink" Target="https://youtu.be/zf-SahbLzpM" TargetMode="External"/><Relationship Id="rId5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A3AA-3C0C-4FC5-9C46-01E043DC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9521</Words>
  <Characters>54273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63667</CharactersWithSpaces>
  <SharedDoc>false</SharedDoc>
  <HLinks>
    <vt:vector size="318" baseType="variant">
      <vt:variant>
        <vt:i4>1704011</vt:i4>
      </vt:variant>
      <vt:variant>
        <vt:i4>156</vt:i4>
      </vt:variant>
      <vt:variant>
        <vt:i4>0</vt:i4>
      </vt:variant>
      <vt:variant>
        <vt:i4>5</vt:i4>
      </vt:variant>
      <vt:variant>
        <vt:lpwstr>http://www.trmost.ru/</vt:lpwstr>
      </vt:variant>
      <vt:variant>
        <vt:lpwstr/>
      </vt:variant>
      <vt:variant>
        <vt:i4>5242892</vt:i4>
      </vt:variant>
      <vt:variant>
        <vt:i4>153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1376329</vt:i4>
      </vt:variant>
      <vt:variant>
        <vt:i4>150</vt:i4>
      </vt:variant>
      <vt:variant>
        <vt:i4>0</vt:i4>
      </vt:variant>
      <vt:variant>
        <vt:i4>5</vt:i4>
      </vt:variant>
      <vt:variant>
        <vt:lpwstr>http://www.e.lanbook.ru/</vt:lpwstr>
      </vt:variant>
      <vt:variant>
        <vt:lpwstr/>
      </vt:variant>
      <vt:variant>
        <vt:i4>917578</vt:i4>
      </vt:variant>
      <vt:variant>
        <vt:i4>147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7405674</vt:i4>
      </vt:variant>
      <vt:variant>
        <vt:i4>144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4521988</vt:i4>
      </vt:variant>
      <vt:variant>
        <vt:i4>141</vt:i4>
      </vt:variant>
      <vt:variant>
        <vt:i4>0</vt:i4>
      </vt:variant>
      <vt:variant>
        <vt:i4>5</vt:i4>
      </vt:variant>
      <vt:variant>
        <vt:lpwstr>http://www.bibliorossica.com/</vt:lpwstr>
      </vt:variant>
      <vt:variant>
        <vt:lpwstr/>
      </vt:variant>
      <vt:variant>
        <vt:i4>983110</vt:i4>
      </vt:variant>
      <vt:variant>
        <vt:i4>138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2228255</vt:i4>
      </vt:variant>
      <vt:variant>
        <vt:i4>135</vt:i4>
      </vt:variant>
      <vt:variant>
        <vt:i4>0</vt:i4>
      </vt:variant>
      <vt:variant>
        <vt:i4>5</vt:i4>
      </vt:variant>
      <vt:variant>
        <vt:lpwstr>https://youtu.be/XpOi_NAR-Ng</vt:lpwstr>
      </vt:variant>
      <vt:variant>
        <vt:lpwstr/>
      </vt:variant>
      <vt:variant>
        <vt:i4>4587570</vt:i4>
      </vt:variant>
      <vt:variant>
        <vt:i4>132</vt:i4>
      </vt:variant>
      <vt:variant>
        <vt:i4>0</vt:i4>
      </vt:variant>
      <vt:variant>
        <vt:i4>5</vt:i4>
      </vt:variant>
      <vt:variant>
        <vt:lpwstr>https://youtu.be/ESoyrAv_prY</vt:lpwstr>
      </vt:variant>
      <vt:variant>
        <vt:lpwstr/>
      </vt:variant>
      <vt:variant>
        <vt:i4>393293</vt:i4>
      </vt:variant>
      <vt:variant>
        <vt:i4>129</vt:i4>
      </vt:variant>
      <vt:variant>
        <vt:i4>0</vt:i4>
      </vt:variant>
      <vt:variant>
        <vt:i4>5</vt:i4>
      </vt:variant>
      <vt:variant>
        <vt:lpwstr>https://youtu.be/ahRi1hCHG8A</vt:lpwstr>
      </vt:variant>
      <vt:variant>
        <vt:lpwstr/>
      </vt:variant>
      <vt:variant>
        <vt:i4>4653134</vt:i4>
      </vt:variant>
      <vt:variant>
        <vt:i4>126</vt:i4>
      </vt:variant>
      <vt:variant>
        <vt:i4>0</vt:i4>
      </vt:variant>
      <vt:variant>
        <vt:i4>5</vt:i4>
      </vt:variant>
      <vt:variant>
        <vt:lpwstr>https://youtu.be/irpLmEw5rTw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https://youtu.be/JQN18QuouL4</vt:lpwstr>
      </vt:variant>
      <vt:variant>
        <vt:lpwstr/>
      </vt:variant>
      <vt:variant>
        <vt:i4>524372</vt:i4>
      </vt:variant>
      <vt:variant>
        <vt:i4>120</vt:i4>
      </vt:variant>
      <vt:variant>
        <vt:i4>0</vt:i4>
      </vt:variant>
      <vt:variant>
        <vt:i4>5</vt:i4>
      </vt:variant>
      <vt:variant>
        <vt:lpwstr>https://youtu.be/0bFoL8MZGoY</vt:lpwstr>
      </vt:variant>
      <vt:variant>
        <vt:lpwstr/>
      </vt:variant>
      <vt:variant>
        <vt:i4>2621470</vt:i4>
      </vt:variant>
      <vt:variant>
        <vt:i4>117</vt:i4>
      </vt:variant>
      <vt:variant>
        <vt:i4>0</vt:i4>
      </vt:variant>
      <vt:variant>
        <vt:i4>5</vt:i4>
      </vt:variant>
      <vt:variant>
        <vt:lpwstr>https://youtu.be/e43-Cdjm_zI</vt:lpwstr>
      </vt:variant>
      <vt:variant>
        <vt:lpwstr/>
      </vt:variant>
      <vt:variant>
        <vt:i4>131093</vt:i4>
      </vt:variant>
      <vt:variant>
        <vt:i4>114</vt:i4>
      </vt:variant>
      <vt:variant>
        <vt:i4>0</vt:i4>
      </vt:variant>
      <vt:variant>
        <vt:i4>5</vt:i4>
      </vt:variant>
      <vt:variant>
        <vt:lpwstr>https://youtu.be/zf-SahbLzpM</vt:lpwstr>
      </vt:variant>
      <vt:variant>
        <vt:lpwstr/>
      </vt:variant>
      <vt:variant>
        <vt:i4>4259843</vt:i4>
      </vt:variant>
      <vt:variant>
        <vt:i4>111</vt:i4>
      </vt:variant>
      <vt:variant>
        <vt:i4>0</vt:i4>
      </vt:variant>
      <vt:variant>
        <vt:i4>5</vt:i4>
      </vt:variant>
      <vt:variant>
        <vt:lpwstr>https://youtu.be/GFFAnUo3e6E</vt:lpwstr>
      </vt:variant>
      <vt:variant>
        <vt:lpwstr/>
      </vt:variant>
      <vt:variant>
        <vt:i4>1572865</vt:i4>
      </vt:variant>
      <vt:variant>
        <vt:i4>108</vt:i4>
      </vt:variant>
      <vt:variant>
        <vt:i4>0</vt:i4>
      </vt:variant>
      <vt:variant>
        <vt:i4>5</vt:i4>
      </vt:variant>
      <vt:variant>
        <vt:lpwstr>https://youtu.be/lrxg4QbYVhM</vt:lpwstr>
      </vt:variant>
      <vt:variant>
        <vt:lpwstr/>
      </vt:variant>
      <vt:variant>
        <vt:i4>6029339</vt:i4>
      </vt:variant>
      <vt:variant>
        <vt:i4>105</vt:i4>
      </vt:variant>
      <vt:variant>
        <vt:i4>0</vt:i4>
      </vt:variant>
      <vt:variant>
        <vt:i4>5</vt:i4>
      </vt:variant>
      <vt:variant>
        <vt:lpwstr>https://youtu.be/5Lc4k7dT7Ts</vt:lpwstr>
      </vt:variant>
      <vt:variant>
        <vt:lpwstr/>
      </vt:variant>
      <vt:variant>
        <vt:i4>1310745</vt:i4>
      </vt:variant>
      <vt:variant>
        <vt:i4>102</vt:i4>
      </vt:variant>
      <vt:variant>
        <vt:i4>0</vt:i4>
      </vt:variant>
      <vt:variant>
        <vt:i4>5</vt:i4>
      </vt:variant>
      <vt:variant>
        <vt:lpwstr>https://youtu.be/scVSzV6OKdw</vt:lpwstr>
      </vt:variant>
      <vt:variant>
        <vt:lpwstr/>
      </vt:variant>
      <vt:variant>
        <vt:i4>4915203</vt:i4>
      </vt:variant>
      <vt:variant>
        <vt:i4>99</vt:i4>
      </vt:variant>
      <vt:variant>
        <vt:i4>0</vt:i4>
      </vt:variant>
      <vt:variant>
        <vt:i4>5</vt:i4>
      </vt:variant>
      <vt:variant>
        <vt:lpwstr>https://youtu.be/zsySUSUq1u8</vt:lpwstr>
      </vt:variant>
      <vt:variant>
        <vt:lpwstr/>
      </vt:variant>
      <vt:variant>
        <vt:i4>4980739</vt:i4>
      </vt:variant>
      <vt:variant>
        <vt:i4>96</vt:i4>
      </vt:variant>
      <vt:variant>
        <vt:i4>0</vt:i4>
      </vt:variant>
      <vt:variant>
        <vt:i4>5</vt:i4>
      </vt:variant>
      <vt:variant>
        <vt:lpwstr>https://youtu.be/2DebNM11D-A</vt:lpwstr>
      </vt:variant>
      <vt:variant>
        <vt:lpwstr/>
      </vt:variant>
      <vt:variant>
        <vt:i4>1835034</vt:i4>
      </vt:variant>
      <vt:variant>
        <vt:i4>93</vt:i4>
      </vt:variant>
      <vt:variant>
        <vt:i4>0</vt:i4>
      </vt:variant>
      <vt:variant>
        <vt:i4>5</vt:i4>
      </vt:variant>
      <vt:variant>
        <vt:lpwstr>https://youtu.be/UXMMAN-WHBA</vt:lpwstr>
      </vt:variant>
      <vt:variant>
        <vt:lpwstr/>
      </vt:variant>
      <vt:variant>
        <vt:i4>458820</vt:i4>
      </vt:variant>
      <vt:variant>
        <vt:i4>90</vt:i4>
      </vt:variant>
      <vt:variant>
        <vt:i4>0</vt:i4>
      </vt:variant>
      <vt:variant>
        <vt:i4>5</vt:i4>
      </vt:variant>
      <vt:variant>
        <vt:lpwstr>https://youtu.be/KA6zrjXRv3g</vt:lpwstr>
      </vt:variant>
      <vt:variant>
        <vt:lpwstr/>
      </vt:variant>
      <vt:variant>
        <vt:i4>1572935</vt:i4>
      </vt:variant>
      <vt:variant>
        <vt:i4>87</vt:i4>
      </vt:variant>
      <vt:variant>
        <vt:i4>0</vt:i4>
      </vt:variant>
      <vt:variant>
        <vt:i4>5</vt:i4>
      </vt:variant>
      <vt:variant>
        <vt:lpwstr>https://youtu.be/eYUG4pQny3U</vt:lpwstr>
      </vt:variant>
      <vt:variant>
        <vt:lpwstr/>
      </vt:variant>
      <vt:variant>
        <vt:i4>1507421</vt:i4>
      </vt:variant>
      <vt:variant>
        <vt:i4>84</vt:i4>
      </vt:variant>
      <vt:variant>
        <vt:i4>0</vt:i4>
      </vt:variant>
      <vt:variant>
        <vt:i4>5</vt:i4>
      </vt:variant>
      <vt:variant>
        <vt:lpwstr>https://youtu.be/VwkibPQw30k</vt:lpwstr>
      </vt:variant>
      <vt:variant>
        <vt:lpwstr/>
      </vt:variant>
      <vt:variant>
        <vt:i4>1507405</vt:i4>
      </vt:variant>
      <vt:variant>
        <vt:i4>81</vt:i4>
      </vt:variant>
      <vt:variant>
        <vt:i4>0</vt:i4>
      </vt:variant>
      <vt:variant>
        <vt:i4>5</vt:i4>
      </vt:variant>
      <vt:variant>
        <vt:lpwstr>https://youtu.be/Ym24Z2rFF4s</vt:lpwstr>
      </vt:variant>
      <vt:variant>
        <vt:lpwstr/>
      </vt:variant>
      <vt:variant>
        <vt:i4>4259840</vt:i4>
      </vt:variant>
      <vt:variant>
        <vt:i4>78</vt:i4>
      </vt:variant>
      <vt:variant>
        <vt:i4>0</vt:i4>
      </vt:variant>
      <vt:variant>
        <vt:i4>5</vt:i4>
      </vt:variant>
      <vt:variant>
        <vt:lpwstr>https://youtu.be/iF-OhC8xMfY</vt:lpwstr>
      </vt:variant>
      <vt:variant>
        <vt:lpwstr/>
      </vt:variant>
      <vt:variant>
        <vt:i4>5636108</vt:i4>
      </vt:variant>
      <vt:variant>
        <vt:i4>75</vt:i4>
      </vt:variant>
      <vt:variant>
        <vt:i4>0</vt:i4>
      </vt:variant>
      <vt:variant>
        <vt:i4>5</vt:i4>
      </vt:variant>
      <vt:variant>
        <vt:lpwstr>https://youtu.be/c8u87BTO-Uo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https://youtu.be/GYXtFwZlO7w</vt:lpwstr>
      </vt:variant>
      <vt:variant>
        <vt:lpwstr/>
      </vt:variant>
      <vt:variant>
        <vt:i4>5505102</vt:i4>
      </vt:variant>
      <vt:variant>
        <vt:i4>69</vt:i4>
      </vt:variant>
      <vt:variant>
        <vt:i4>0</vt:i4>
      </vt:variant>
      <vt:variant>
        <vt:i4>5</vt:i4>
      </vt:variant>
      <vt:variant>
        <vt:lpwstr>https://youtu.be/8JRPkX8Hm0A</vt:lpwstr>
      </vt:variant>
      <vt:variant>
        <vt:lpwstr/>
      </vt:variant>
      <vt:variant>
        <vt:i4>7733337</vt:i4>
      </vt:variant>
      <vt:variant>
        <vt:i4>66</vt:i4>
      </vt:variant>
      <vt:variant>
        <vt:i4>0</vt:i4>
      </vt:variant>
      <vt:variant>
        <vt:i4>5</vt:i4>
      </vt:variant>
      <vt:variant>
        <vt:lpwstr>https://youtu.be/TWckV0_WDvM</vt:lpwstr>
      </vt:variant>
      <vt:variant>
        <vt:lpwstr/>
      </vt:variant>
      <vt:variant>
        <vt:i4>5636184</vt:i4>
      </vt:variant>
      <vt:variant>
        <vt:i4>63</vt:i4>
      </vt:variant>
      <vt:variant>
        <vt:i4>0</vt:i4>
      </vt:variant>
      <vt:variant>
        <vt:i4>5</vt:i4>
      </vt:variant>
      <vt:variant>
        <vt:lpwstr>https://youtu.be/U5You6LVQ6s</vt:lpwstr>
      </vt:variant>
      <vt:variant>
        <vt:lpwstr/>
      </vt:variant>
      <vt:variant>
        <vt:i4>1114143</vt:i4>
      </vt:variant>
      <vt:variant>
        <vt:i4>60</vt:i4>
      </vt:variant>
      <vt:variant>
        <vt:i4>0</vt:i4>
      </vt:variant>
      <vt:variant>
        <vt:i4>5</vt:i4>
      </vt:variant>
      <vt:variant>
        <vt:lpwstr>https://youtu.be/AmgoZBxzLq8</vt:lpwstr>
      </vt:variant>
      <vt:variant>
        <vt:lpwstr/>
      </vt:variant>
      <vt:variant>
        <vt:i4>1507396</vt:i4>
      </vt:variant>
      <vt:variant>
        <vt:i4>57</vt:i4>
      </vt:variant>
      <vt:variant>
        <vt:i4>0</vt:i4>
      </vt:variant>
      <vt:variant>
        <vt:i4>5</vt:i4>
      </vt:variant>
      <vt:variant>
        <vt:lpwstr>https://youtu.be/SJr3A30ka1g</vt:lpwstr>
      </vt:variant>
      <vt:variant>
        <vt:lpwstr/>
      </vt:variant>
      <vt:variant>
        <vt:i4>2031694</vt:i4>
      </vt:variant>
      <vt:variant>
        <vt:i4>54</vt:i4>
      </vt:variant>
      <vt:variant>
        <vt:i4>0</vt:i4>
      </vt:variant>
      <vt:variant>
        <vt:i4>5</vt:i4>
      </vt:variant>
      <vt:variant>
        <vt:lpwstr>https://youtu.be/syLw2nhOj5Q</vt:lpwstr>
      </vt:variant>
      <vt:variant>
        <vt:lpwstr/>
      </vt:variant>
      <vt:variant>
        <vt:i4>655368</vt:i4>
      </vt:variant>
      <vt:variant>
        <vt:i4>51</vt:i4>
      </vt:variant>
      <vt:variant>
        <vt:i4>0</vt:i4>
      </vt:variant>
      <vt:variant>
        <vt:i4>5</vt:i4>
      </vt:variant>
      <vt:variant>
        <vt:lpwstr>https://youtu.be/5E98Y9DWNO4</vt:lpwstr>
      </vt:variant>
      <vt:variant>
        <vt:lpwstr/>
      </vt:variant>
      <vt:variant>
        <vt:i4>4980752</vt:i4>
      </vt:variant>
      <vt:variant>
        <vt:i4>48</vt:i4>
      </vt:variant>
      <vt:variant>
        <vt:i4>0</vt:i4>
      </vt:variant>
      <vt:variant>
        <vt:i4>5</vt:i4>
      </vt:variant>
      <vt:variant>
        <vt:lpwstr>https://youtu.be/phxVUhKcvQM</vt:lpwstr>
      </vt:variant>
      <vt:variant>
        <vt:lpwstr/>
      </vt:variant>
      <vt:variant>
        <vt:i4>393303</vt:i4>
      </vt:variant>
      <vt:variant>
        <vt:i4>45</vt:i4>
      </vt:variant>
      <vt:variant>
        <vt:i4>0</vt:i4>
      </vt:variant>
      <vt:variant>
        <vt:i4>5</vt:i4>
      </vt:variant>
      <vt:variant>
        <vt:lpwstr>https://youtu.be/F8iIrmbJ7uo</vt:lpwstr>
      </vt:variant>
      <vt:variant>
        <vt:lpwstr/>
      </vt:variant>
      <vt:variant>
        <vt:i4>655364</vt:i4>
      </vt:variant>
      <vt:variant>
        <vt:i4>42</vt:i4>
      </vt:variant>
      <vt:variant>
        <vt:i4>0</vt:i4>
      </vt:variant>
      <vt:variant>
        <vt:i4>5</vt:i4>
      </vt:variant>
      <vt:variant>
        <vt:lpwstr>https://youtu.be/YKmp3oaJzNw</vt:lpwstr>
      </vt:variant>
      <vt:variant>
        <vt:lpwstr/>
      </vt:variant>
      <vt:variant>
        <vt:i4>2949144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https://urait.ru/bcode/532290?utm_campaign=rpd&amp;utm_source=doc&amp;utm_content=63ee186e6cbcddbad83e9d5feb65ad86</vt:lpwstr>
      </vt:variant>
      <vt:variant>
        <vt:lpwstr/>
      </vt:variant>
      <vt:variant>
        <vt:i4>2162713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https://urait.ru/bcode/512051?utm_campaign=rpd&amp;utm_source=doc&amp;utm_content=63ee186e6cbcddbad83e9d5feb65ad86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https://urait.ru/bcode/512053?utm_campaign=rpd&amp;utm_source=doc&amp;utm_content=63ee186e6cbcddbad83e9d5feb65ad86</vt:lpwstr>
      </vt:variant>
      <vt:variant>
        <vt:lpwstr/>
      </vt:variant>
      <vt:variant>
        <vt:i4>3014734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https://urait.ru/bcode/518676?utm_campaign=rpd&amp;utm_source=doc&amp;utm_content=44126fa4a2d9a62f92c9abf40c26b18e</vt:lpwstr>
      </vt:variant>
      <vt:variant>
        <vt:lpwstr/>
      </vt:variant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https://urait.ru/bcode/452685?utm_campaign=rpd&amp;utm_source=doc&amp;utm_content=6d3b1da5f482d881212e5d09b272b206</vt:lpwstr>
      </vt:variant>
      <vt:variant>
        <vt:lpwstr/>
      </vt:variant>
      <vt:variant>
        <vt:i4>2555930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https://urait.ru/bcode/513636?utm_campaign=rpd&amp;utm_source=doc&amp;utm_content=6d3b1da5f482d881212e5d09b272b206</vt:lpwstr>
      </vt:variant>
      <vt:variant>
        <vt:lpwstr/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https://urait.ru/bcode/471498?utm_campaign=rpd&amp;utm_source=doc&amp;utm_content=6d3b1da5f482d881212e5d09b272b206</vt:lpwstr>
      </vt:variant>
      <vt:variant>
        <vt:lpwstr/>
      </vt:variant>
      <vt:variant>
        <vt:i4>2097220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https://urait.ru/bcode/516973?utm_campaign=rpd&amp;utm_source=doc&amp;utm_content=44126fa4a2d9a62f92c9abf40c26b18e</vt:lpwstr>
      </vt:variant>
      <vt:variant>
        <vt:lpwstr/>
      </vt:variant>
      <vt:variant>
        <vt:i4>2162765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https://urait.ru/bcode/510102?utm_campaign=rpd&amp;utm_source=doc&amp;utm_content=44126fa4a2d9a62f92c9abf40c26b18e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https://urait.ru/bcode/511766?utm_campaign=rpd&amp;utm_source=doc&amp;utm_content=63ee186e6cbcddbad83e9d5feb65ad86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https://urait.ru/bcode/511170?utm_campaign=rpd&amp;utm_source=doc&amp;utm_content=6d3b1da5f482d881212e5d09b272b206</vt:lpwstr>
      </vt:variant>
      <vt:variant>
        <vt:lpwstr/>
      </vt:variant>
      <vt:variant>
        <vt:i4>2097226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https://urait.ru/bcode/513125?utm_campaign=rpd&amp;utm_source=doc&amp;utm_content=44126fa4a2d9a62f92c9abf40c26b18e</vt:lpwstr>
      </vt:variant>
      <vt:variant>
        <vt:lpwstr/>
      </vt:variant>
      <vt:variant>
        <vt:i4>2162767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https://urait.ru/bcode/530605?utm_campaign=rpd&amp;utm_source=doc&amp;utm_content=44126fa4a2d9a62f92c9abf40c26b18e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DyatchinaNG</cp:lastModifiedBy>
  <cp:revision>11</cp:revision>
  <cp:lastPrinted>2015-09-28T06:31:00Z</cp:lastPrinted>
  <dcterms:created xsi:type="dcterms:W3CDTF">2023-09-28T00:50:00Z</dcterms:created>
  <dcterms:modified xsi:type="dcterms:W3CDTF">2023-10-07T10:07:00Z</dcterms:modified>
</cp:coreProperties>
</file>