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025D44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5B376E">
        <w:rPr>
          <w:rFonts w:ascii="Times New Roman" w:hAnsi="Times New Roman" w:cs="Times New Roman"/>
          <w:sz w:val="28"/>
          <w:szCs w:val="28"/>
        </w:rPr>
        <w:t>0</w:t>
      </w:r>
      <w:r w:rsidR="00025D44">
        <w:rPr>
          <w:rFonts w:ascii="Times New Roman" w:hAnsi="Times New Roman" w:cs="Times New Roman"/>
          <w:sz w:val="28"/>
          <w:szCs w:val="28"/>
        </w:rPr>
        <w:t>4</w:t>
      </w:r>
      <w:r w:rsidR="005B376E">
        <w:rPr>
          <w:rFonts w:ascii="Times New Roman" w:hAnsi="Times New Roman" w:cs="Times New Roman"/>
          <w:sz w:val="28"/>
          <w:szCs w:val="28"/>
        </w:rPr>
        <w:t xml:space="preserve"> </w:t>
      </w:r>
      <w:r w:rsidR="00025D44">
        <w:rPr>
          <w:rFonts w:ascii="Times New Roman" w:hAnsi="Times New Roman" w:cs="Times New Roman"/>
          <w:sz w:val="28"/>
          <w:szCs w:val="28"/>
        </w:rPr>
        <w:t>Горное дело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FF0799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FF0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</w:t>
            </w:r>
            <w:r w:rsidR="00FF07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025D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025D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разделу № 1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раздела 1 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Метод(ы)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Всем голосующим представили право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8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>. 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>, Номин Бадмаева, Цырен Дабаев, Алдар Бадмажабэ,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правильную.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одолевала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согласилось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 очередной раз прочитано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стоял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ушел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пришло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Состоялось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терзала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прошло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Заведующий кафедры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F5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FF0799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</w:t>
      </w:r>
      <w:r w:rsidR="00135BA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860F3" w:rsidRP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CB0F4F" w:rsidRDefault="00CE4526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учеб. пособие / Ю.В. Щурина [и др.]; под ред. Е.О. Филинковой. Чита: ЗабГУ,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Дунев [и др.]; под ред. В.Д. Черняк. 2-е изд., испр.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Филинкова Е.О. Культура речи: учебное пособие. Чита: ЗабГУ, 2015. 241 с. (10 экз.+е)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Максимов В.И. Русский язык и культура речи: учебник / отв. ред. А.В. Голубева. 3-е изд. М.: Юрайт, 2016. 382 с.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Солганик Г.Я. Русский язык и культура речи: учебник / отв. ред. Г.Я. Солганик. М.: Юрайт,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ЗабГУ, 2015. 114 с. (33 экз.+е)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Юрайт,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Юрайт, 2017. 355 с.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Стародубец С.Н. Стилистика русского языка и культура речи: учебник. М.: Юрайт,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учеб. пособие. 2-е изд. М.: Юрайт,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. Чита: ЗабГГПУ,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Бутыльская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доп. Чита: ЗабГГПУ,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нормы современного русского литературного языка: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2011. 182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Русский язык и культура речи: теория и практика: учеб.-метод.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ЗабГУ, 2013. 288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язык и культура речи: учеб.</w:t>
      </w:r>
      <w:r w:rsidRPr="00AC16EE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Щурина [и др.]. Чита: ЗабГГПУ, 2009. 150 с.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ЗабГУ,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ЗабГУ,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Цыдендамбаева Ц.Р. Русский язык и культура речи: учеб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-метод</w:t>
      </w:r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>: 2-е изд., испр. и доп</w:t>
      </w:r>
      <w:r w:rsidRPr="00652053">
        <w:rPr>
          <w:rFonts w:ascii="Times New Roman" w:hAnsi="Times New Roman"/>
          <w:sz w:val="28"/>
          <w:szCs w:val="28"/>
        </w:rPr>
        <w:t>. Чита: ЗабГУ,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CE4526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CE4526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«Юрайт».</w:t>
      </w:r>
    </w:p>
    <w:p w:rsidR="002A7065" w:rsidRPr="00A76F46" w:rsidRDefault="00CE4526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CE4526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eLIBRARY.RU.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CE4526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CE4526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CE4526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Philology.ru.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РЯиМП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РЯиМП</w:t>
      </w:r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Щурина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26" w:rsidRDefault="00CE4526" w:rsidP="000877C3">
      <w:pPr>
        <w:spacing w:after="0" w:line="240" w:lineRule="auto"/>
      </w:pPr>
      <w:r>
        <w:separator/>
      </w:r>
    </w:p>
  </w:endnote>
  <w:endnote w:type="continuationSeparator" w:id="0">
    <w:p w:rsidR="00CE4526" w:rsidRDefault="00CE4526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5836"/>
      <w:docPartObj>
        <w:docPartGallery w:val="Page Numbers (Bottom of Page)"/>
        <w:docPartUnique/>
      </w:docPartObj>
    </w:sdtPr>
    <w:sdtEndPr/>
    <w:sdtContent>
      <w:p w:rsidR="00F37AFA" w:rsidRDefault="00F37A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26">
          <w:rPr>
            <w:noProof/>
          </w:rPr>
          <w:t>1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26" w:rsidRDefault="00CE4526" w:rsidP="000877C3">
      <w:pPr>
        <w:spacing w:after="0" w:line="240" w:lineRule="auto"/>
      </w:pPr>
      <w:r>
        <w:separator/>
      </w:r>
    </w:p>
  </w:footnote>
  <w:footnote w:type="continuationSeparator" w:id="0">
    <w:p w:rsidR="00CE4526" w:rsidRDefault="00CE4526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63"/>
    <w:rsid w:val="00010BB7"/>
    <w:rsid w:val="00025D44"/>
    <w:rsid w:val="00060C7C"/>
    <w:rsid w:val="00077086"/>
    <w:rsid w:val="000877C3"/>
    <w:rsid w:val="000D2DB9"/>
    <w:rsid w:val="00135BAA"/>
    <w:rsid w:val="001360C8"/>
    <w:rsid w:val="001959BB"/>
    <w:rsid w:val="00197E13"/>
    <w:rsid w:val="002266F9"/>
    <w:rsid w:val="00261A3A"/>
    <w:rsid w:val="00263632"/>
    <w:rsid w:val="002667A9"/>
    <w:rsid w:val="002860F3"/>
    <w:rsid w:val="002A645B"/>
    <w:rsid w:val="002A7065"/>
    <w:rsid w:val="002F525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D5E90"/>
    <w:rsid w:val="00704DD2"/>
    <w:rsid w:val="0079179B"/>
    <w:rsid w:val="007B00A7"/>
    <w:rsid w:val="0080440D"/>
    <w:rsid w:val="00832446"/>
    <w:rsid w:val="008637DE"/>
    <w:rsid w:val="0094713A"/>
    <w:rsid w:val="00A17BA1"/>
    <w:rsid w:val="00A957EC"/>
    <w:rsid w:val="00AF586F"/>
    <w:rsid w:val="00BD27F2"/>
    <w:rsid w:val="00BF11DB"/>
    <w:rsid w:val="00C9535F"/>
    <w:rsid w:val="00CB0F4F"/>
    <w:rsid w:val="00CB5730"/>
    <w:rsid w:val="00CE4526"/>
    <w:rsid w:val="00D33A89"/>
    <w:rsid w:val="00D80758"/>
    <w:rsid w:val="00DC5863"/>
    <w:rsid w:val="00E865E4"/>
    <w:rsid w:val="00EE2BF3"/>
    <w:rsid w:val="00F33EF5"/>
    <w:rsid w:val="00F36C01"/>
    <w:rsid w:val="00F37AFA"/>
    <w:rsid w:val="00F56A1D"/>
    <w:rsid w:val="00FA483B"/>
    <w:rsid w:val="00FC2E1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log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направления подготовки 21.05.02 Прикладная геология </vt:lpstr>
      <vt:lpstr/>
      <vt:lpstr/>
      <vt:lpstr>    Основная литература</vt:lpstr>
      <vt:lpstr>    Дополнительная литература</vt:lpstr>
      <vt:lpstr>    Собственные учебные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2021-10-05T00:19:00Z</dcterms:created>
  <dcterms:modified xsi:type="dcterms:W3CDTF">2021-10-05T00:19:00Z</dcterms:modified>
</cp:coreProperties>
</file>