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7F" w:rsidRPr="0003287F" w:rsidRDefault="0003287F" w:rsidP="0003287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Список литературы, поступившей в библиотеку от из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дательского отдела ЗабГУ в июне</w:t>
      </w: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2021</w:t>
      </w:r>
      <w:r w:rsidRPr="0003287F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 w:rsidRPr="0003287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03287F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7F" w:rsidRPr="0003287F" w:rsidRDefault="0003287F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7F" w:rsidRPr="0003287F" w:rsidRDefault="0003287F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7F" w:rsidRPr="0003287F" w:rsidRDefault="0003287F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7F" w:rsidRPr="0003287F" w:rsidRDefault="0003287F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03287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1417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Актуальные проблемы государственно-правового развития России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VII</w:t>
            </w:r>
            <w:r w:rsidRPr="0014170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4 дек.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Астафьев, В.С. Физкультурно-оздоровительные технологии для лиц с ограниченными возможностями здоровья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В.С. Астафьев, О.Е. Клименко, А.А.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Люлицина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Барановская, М.Г. Режимы работы и эксплуатации ТЭС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М.Г. Барановская, С.Г.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Батухтин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Безопасность и обслуживание транспортных средств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сост. Г.И.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Голобокова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Беломестнова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В.Р. Теория вероятностей и математическая статистика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В.Р.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Беломестнова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А.Т.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Вольховская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Борзенко, С.В. Геохимия озера Доронинское (Восточное Забайкалье)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С.В. Борзенко, Л.В.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Замана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Е.Б. Матюгина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Бочкарева, И.В. Стратегическое планирование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И.В. Бочкарева, Ж.Б.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Тумунбаярова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АЭЛ. – 5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Буслаева, С.В. Геометрия в геологии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Васильева, Н.В. Обеспечение качества начального языкового образования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96C16" w:rsidRPr="00440838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440838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Вахнина</w:t>
            </w:r>
            <w:r w:rsidRPr="00440838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</w:t>
            </w:r>
            <w:r w:rsidRPr="00440838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</w:t>
            </w:r>
            <w:r w:rsidRPr="00440838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English for Sportsmen </w:t>
            </w:r>
            <w:r w:rsidRPr="00440838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учеб</w:t>
            </w:r>
            <w:proofErr w:type="gramStart"/>
            <w:r w:rsidRPr="00440838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.</w:t>
            </w:r>
            <w:proofErr w:type="gramEnd"/>
            <w:r w:rsidRPr="00440838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440838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96C16" w:rsidRPr="00440838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03287F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дарствен-ног</w:t>
            </w:r>
            <w:r w:rsidR="002B0ED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 w:rsidR="002B0ED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2021. Т. 27,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03287F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дарствен-ног</w:t>
            </w:r>
            <w:r w:rsidR="002B0ED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 w:rsidR="002B0ED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2021. Т. 27, №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03287F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дарствен-ного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2021</w:t>
            </w: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27, №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2A5AC3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Влияние загрязнения окружающей среды на состояние здоровья населения: взаимосвязь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дисэлементоза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 различной патологией сердечно-сосудистой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систе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-мы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Г.А. Игнатенко, Д.О.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Ластков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А.В. Дубовая </w:t>
            </w:r>
            <w:r w:rsidRPr="002A5A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2A5AC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Воропаева, Т.В. Оценка эколого-эстетических свойств природных территорий с целью развития рекреационного потенциала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Забайкаль-ского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края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E96C16" w:rsidRPr="00440838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440838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503FD0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03FD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Грошева, И.В. Безопасность жизнедеятельности</w:t>
            </w:r>
            <w:proofErr w:type="gramStart"/>
            <w:r w:rsidRPr="00503FD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503FD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конспект лекций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440838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440838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Грушев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В.В. Конструкторско-технологическое обеспечение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машино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-строительного производства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особие. Ч. 3. Резание материалов / 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Грушев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Н.Н.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Грушева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Е.С. Егоров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03287F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Гуманитарный вектор. 2021. Т. 16,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ДВР и завершающий этап гражданской войны в Сибири и на Дальнем Востоке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3 ноября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Дошкольное образование в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современ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-ном изменяющемся мире: теория и практика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VI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26-27 ноября 2020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Дошкольное образование в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современ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-ном изменяющемся мире: теория и практика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VI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26-27 ноября 2020 г.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Ерохина, Н.С. Строительная физика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E96C16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Жигарев, Д.В. Безопасное обращение при работе с опасными отходами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Забайкальские социологические чтения. Социальные процессы: вызовы и пути решения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IX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с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участием. 12 ноября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Зимина, Н.В. Публично-правовые основы местного самоуправления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Игумнова, Ю.С. Русский язык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культура речи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03B95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Инновационные технологии в технике и образовании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XII</w:t>
            </w:r>
            <w:r w:rsidRPr="00D03B9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17-18 дек.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377743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Исторический словарь памятников деловой письменности Восточного Забайкалья второй половины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XVII</w:t>
            </w: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XVIII</w:t>
            </w: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вв. </w:t>
            </w:r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/ сост.: Г.А. </w:t>
            </w:r>
            <w:proofErr w:type="spell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Христосенко</w:t>
            </w:r>
            <w:proofErr w:type="spellEnd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Л.М. Любимова, Ю.В. </w:t>
            </w:r>
            <w:proofErr w:type="spellStart"/>
            <w:r w:rsidRPr="0037774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Биктимирова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Копылова, Л.В. Методика естественно-научного образования младших школьников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610554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Культурные институции и медиации художественной жизни: творчество художника в социальных координатах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VIII</w:t>
            </w:r>
            <w:r w:rsidRPr="0061055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19-20 ноября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Лига, М.Б. Методология и методика оценки качества жизни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М.Б. Лига, И.А.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Щеткина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Лиханова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В.В. Организация проектной деятельности в туризме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Лиханова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М.П. Титова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Макарова, О.А. Политическая система общества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Малое предпринимательство в условиях новых вызовов 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28 окт. 2020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Масленников, В.Г. Следственные эксперименты при экспертизе дорожно-транспортных происшествий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В.Г. Масленников, С.П.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Озорнин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Н.С.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Замешаев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B24D2F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Машкин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В.А. Технологии компьютер-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сетей. История межсетевого взаимодействия. Уровень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L</w:t>
            </w:r>
            <w:r w:rsidRPr="00B24D2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Медицинские технологии и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оборудо-вание</w:t>
            </w:r>
            <w:proofErr w:type="spellEnd"/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27 ноя</w:t>
            </w:r>
            <w:r w:rsidR="00CC69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</w:t>
            </w:r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ря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Михайловская, С.А. Вторичная занятость студенческой молодёжи как механизм профессиональной социализации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С.А.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Михайловская, В.Н.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Лаврикова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XLVII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</w:t>
            </w:r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науч</w:t>
            </w:r>
            <w:proofErr w:type="gram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молодых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исследова-телей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ЗабГУ.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апр.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7F21D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7F21D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XLVIII науч</w:t>
            </w:r>
            <w:proofErr w:type="gram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молодых </w:t>
            </w:r>
            <w:proofErr w:type="spell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исследова-те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ЗабГУ. 5-9 апр. 2021 г.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XLVIII науч</w:t>
            </w:r>
            <w:proofErr w:type="gram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молодых </w:t>
            </w:r>
            <w:proofErr w:type="spell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исследова-те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ЗабГУ. 5-9 апр. 2021 г. Ч.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Молодёжная научная весна</w:t>
            </w:r>
            <w:proofErr w:type="gram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XLVIII науч</w:t>
            </w:r>
            <w:proofErr w:type="gram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молодых </w:t>
            </w:r>
            <w:proofErr w:type="spellStart"/>
            <w:r w:rsidRPr="007F21D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исследова-те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ЗабГУ. 5-9 апр. 2021 г. Ч. 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220131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220131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Монич</w:t>
            </w:r>
            <w:proofErr w:type="spellEnd"/>
            <w:r w:rsidRPr="0022013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</w:t>
            </w:r>
            <w:r w:rsidRPr="0022013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r w:rsidRPr="0022013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IT in Economics: Teaching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Materials </w:t>
            </w:r>
            <w:r w:rsidRPr="0022013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:</w:t>
            </w:r>
            <w:proofErr w:type="gramEnd"/>
            <w:r w:rsidRPr="0022013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учеб</w:t>
            </w:r>
            <w:r w:rsidRPr="0022013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пособие</w:t>
            </w:r>
            <w:r w:rsidRPr="0022013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220131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220131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573354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Монич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И.П. Корпоративное управление =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Corporate</w:t>
            </w:r>
            <w:r w:rsidRPr="0057335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Governance</w:t>
            </w:r>
            <w:r w:rsidRPr="0057335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Муниципальное право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практикум / сост.: И.Ю.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Лупенко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Р.Ю.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Горлачев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Ц.С.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Дондоков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Озорнин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С.П. Риск возникновения дорожно-транспортных происшествий при изменении состояния поверхности дорожного покрытия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С.П.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Озорнин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В.Г. Масленников, Н.С.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Замешаев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Основы бухгалтерского учёта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 / сост. Ю.В. Устюгова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Пирожникова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А.М. Компьютерные сети, программирование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моделиро-вание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в педагогическом образовании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А.М.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Пирожникова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Т.А. Гудкова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Подготовка мёрзлых пород к выемке и водоподготовка при разработке россыпных месторождений золота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Ю.В. Субботин, Ю.М.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Овешников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П.Б. Авдеев, Ю.Т. Попова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Постовалов, А.Л. Федеральные округа в административно-территориальном устройстве России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Православие и общество: грани взаимодействия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IV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.: региональный этап XXIX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Междунар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Рождественских </w:t>
            </w:r>
            <w:proofErr w:type="spellStart"/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образова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-тельных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чтений. 11 дек.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610554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Проблемы развития индустрии туризма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</w:t>
            </w:r>
            <w:r w:rsidRPr="0061055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участием. 30 окт. 2020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Развитие системы комплексной реабилитации лиц с ограниченными возможностями: региональный аспект 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21-22 апр. 2021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Региональные СМИ: пути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взаимо</w:t>
            </w:r>
            <w:proofErr w:type="spellEnd"/>
            <w:r w:rsidR="00ED334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действия с аудиторией : регион.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10 дек. 2020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Романова, И.В. Методы обработки информации в юридической практике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И.В. Романова, В.Г. Романов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Романова, И.В. Социологические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</w:t>
            </w:r>
            <w:r w:rsidR="00ED334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исследования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массмедиа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612B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612B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612B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612B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Рыжова, Н.И. Профессиональная этика и этикет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440838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440838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440838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Салихов, В.С. Структурная геология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440838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440838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Сологуб, А.Ю. Правовое регулирование налогообложения в Российской Федерации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Теоретическая и прикладная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психоло-гия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 традиции и перспективы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XII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молодёжная науч</w:t>
            </w:r>
            <w:proofErr w:type="gram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6075C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14 апр.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E63701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Технологии социальной работы с разными группами населения</w:t>
            </w:r>
            <w:proofErr w:type="gramStart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IX</w:t>
            </w:r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8-10 дек. 2020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E63701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E63701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E63701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E6370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Токарева, О.Ю. Специальная оценка условий труда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Толстокулакова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Ю.В. Актуальные проблемы современности и СМИ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Ю.В.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Толстокулакова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Ц.Ц.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Мясникова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В.А. Тихомиров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03287F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Третьяков, С.Г. 300 лет на страже закона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очерк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Трубачев, А.И. Основы петрографии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литологии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Тумуров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Ж.Т. Профессиональная деятельность в государственном и муниципальном управлении : </w:t>
            </w:r>
            <w:r w:rsidR="006C00B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учеб</w:t>
            </w:r>
            <w:proofErr w:type="gramStart"/>
            <w:r w:rsidR="006C00B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 w:rsidR="006C00B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="006C00B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 w:rsidR="006C00B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  <w:bookmarkStart w:id="0" w:name="_GoBack"/>
            <w:bookmarkEnd w:id="0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Улзытуева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А.И. Адаптация и обучение русскому языку детей-мигрантов дошкольного и младшего школьного возраста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Учебно-исследовательская деятельность в естественно-научном образовании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Е.А. Игумнова, Д.Ц.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Анудариева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М.С. Пушкарёва, О.А. Сычёва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C354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94B67">
              <w:rPr>
                <w:rFonts w:ascii="Times New Roman" w:hAnsi="Times New Roman"/>
                <w:sz w:val="28"/>
                <w:szCs w:val="28"/>
                <w:lang w:bidi="en-US"/>
              </w:rPr>
              <w:t>Учёные записки Забайкальского государственног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 университета. 2021. Т. 16,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03287F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D602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Учёные записки Забайкальского гос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ударственного университета. 2021. Т. 16,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7603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Федотова, А.Д. Математика в профессиональном образовании: теория и практика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Филиппова, Е.В. Социальные технологии работы с молодёжью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Цыдендамбаева, Ц.Р. Синтаксис современного русского языка: практика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DD340D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Pr="00DD340D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Чечель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М.В. Пространственные конструкции из дерева и пластмасс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DD340D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E96C16" w:rsidRPr="00DD340D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E96C16" w:rsidRPr="0003287F" w:rsidTr="00C35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Pr="0003287F" w:rsidRDefault="00E96C16" w:rsidP="000328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6C16" w:rsidRDefault="00E96C16" w:rsidP="00032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Шмарова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Ж.В. Основы языкознания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  <w:p w:rsidR="00E96C16" w:rsidRDefault="00E96C16" w:rsidP="000328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</w:tbl>
    <w:p w:rsidR="00111634" w:rsidRPr="00440838" w:rsidRDefault="00111634"/>
    <w:p w:rsidR="0003287F" w:rsidRPr="0003287F" w:rsidRDefault="0003287F" w:rsidP="0003287F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Уч.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</w:t>
      </w:r>
      <w:r w:rsidRPr="0003287F">
        <w:rPr>
          <w:rFonts w:ascii="Times New Roman" w:hAnsi="Times New Roman"/>
          <w:sz w:val="28"/>
          <w:szCs w:val="28"/>
        </w:rPr>
        <w:t xml:space="preserve"> – абонемент учебной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Новозаводская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46</w:t>
      </w:r>
    </w:p>
    <w:p w:rsidR="0003287F" w:rsidRPr="0003287F" w:rsidRDefault="0003287F" w:rsidP="0003287F">
      <w:pPr>
        <w:ind w:left="-851"/>
        <w:rPr>
          <w:rFonts w:ascii="Times New Roman" w:hAnsi="Times New Roman"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АЭЛ </w:t>
      </w:r>
      <w:r w:rsidRPr="0003287F">
        <w:rPr>
          <w:rFonts w:ascii="Times New Roman" w:hAnsi="Times New Roman"/>
          <w:sz w:val="28"/>
          <w:szCs w:val="28"/>
        </w:rPr>
        <w:t xml:space="preserve">– абонемент экономической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д. 49 «а»</w:t>
      </w:r>
    </w:p>
    <w:p w:rsidR="0003287F" w:rsidRPr="0003287F" w:rsidRDefault="0003287F" w:rsidP="0003287F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0328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>ед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 лит</w:t>
      </w:r>
      <w:r w:rsidRPr="0003287F">
        <w:rPr>
          <w:rFonts w:ascii="Times New Roman" w:hAnsi="Times New Roman"/>
          <w:sz w:val="28"/>
          <w:szCs w:val="28"/>
        </w:rPr>
        <w:t xml:space="preserve">. – абонемент педагогической литературы </w:t>
      </w:r>
      <w:r w:rsidRPr="0003287F">
        <w:rPr>
          <w:rFonts w:ascii="Times New Roman" w:hAnsi="Times New Roman"/>
          <w:b/>
          <w:i/>
          <w:sz w:val="28"/>
          <w:szCs w:val="28"/>
        </w:rPr>
        <w:t>– ул. Бабушкина, 129</w:t>
      </w:r>
    </w:p>
    <w:p w:rsidR="0003287F" w:rsidRPr="0003287F" w:rsidRDefault="0003287F" w:rsidP="0003287F">
      <w:pPr>
        <w:ind w:left="-851"/>
        <w:rPr>
          <w:rFonts w:ascii="Times New Roman" w:hAnsi="Times New Roman"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ф</w:t>
      </w:r>
      <w:proofErr w:type="gramEnd"/>
      <w:r w:rsidRPr="0003287F">
        <w:rPr>
          <w:rFonts w:ascii="Times New Roman" w:hAnsi="Times New Roman"/>
          <w:b/>
          <w:sz w:val="28"/>
          <w:szCs w:val="28"/>
        </w:rPr>
        <w:t>ил. лит</w:t>
      </w:r>
      <w:r w:rsidRPr="0003287F">
        <w:rPr>
          <w:rFonts w:ascii="Times New Roman" w:hAnsi="Times New Roman"/>
          <w:sz w:val="28"/>
          <w:szCs w:val="28"/>
        </w:rPr>
        <w:t xml:space="preserve">. – абонемент филологической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 w:rsidRPr="0003287F">
        <w:rPr>
          <w:rFonts w:ascii="Times New Roman" w:hAnsi="Times New Roman"/>
          <w:b/>
          <w:i/>
          <w:sz w:val="28"/>
          <w:szCs w:val="28"/>
        </w:rPr>
        <w:t>Курнатовского</w:t>
      </w:r>
      <w:proofErr w:type="spellEnd"/>
      <w:r w:rsidRPr="0003287F">
        <w:rPr>
          <w:rFonts w:ascii="Times New Roman" w:hAnsi="Times New Roman"/>
          <w:b/>
          <w:i/>
          <w:sz w:val="28"/>
          <w:szCs w:val="28"/>
        </w:rPr>
        <w:t>, 34</w:t>
      </w:r>
      <w:r w:rsidRPr="0003287F">
        <w:rPr>
          <w:rFonts w:ascii="Times New Roman" w:hAnsi="Times New Roman"/>
          <w:sz w:val="28"/>
          <w:szCs w:val="28"/>
        </w:rPr>
        <w:t xml:space="preserve"> </w:t>
      </w:r>
    </w:p>
    <w:p w:rsidR="0003287F" w:rsidRPr="0003287F" w:rsidRDefault="0003287F" w:rsidP="0003287F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Юр.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аб</w:t>
      </w:r>
      <w:proofErr w:type="spellEnd"/>
      <w:r w:rsidRPr="0003287F">
        <w:rPr>
          <w:rFonts w:ascii="Times New Roman" w:hAnsi="Times New Roman"/>
          <w:sz w:val="28"/>
          <w:szCs w:val="28"/>
        </w:rPr>
        <w:t xml:space="preserve">. – абонемент юридической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>ул. Петровско-Заводская, 46.</w:t>
      </w:r>
    </w:p>
    <w:p w:rsidR="0003287F" w:rsidRPr="0003287F" w:rsidRDefault="0003287F" w:rsidP="0003287F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Х. </w:t>
      </w:r>
      <w:proofErr w:type="spellStart"/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032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0328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03287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ул. Бабушкина, 129</w:t>
      </w:r>
    </w:p>
    <w:p w:rsidR="0003287F" w:rsidRPr="0003287F" w:rsidRDefault="0003287F" w:rsidP="0003287F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 xml:space="preserve">ЧЗ </w:t>
      </w:r>
      <w:proofErr w:type="spellStart"/>
      <w:r w:rsidRPr="0003287F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Pr="0003287F">
        <w:rPr>
          <w:rFonts w:ascii="Times New Roman" w:hAnsi="Times New Roman"/>
          <w:b/>
          <w:sz w:val="28"/>
          <w:szCs w:val="28"/>
        </w:rPr>
        <w:t>. лит</w:t>
      </w:r>
      <w:proofErr w:type="gramStart"/>
      <w:r w:rsidRPr="0003287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3287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3287F">
        <w:rPr>
          <w:rFonts w:ascii="Times New Roman" w:hAnsi="Times New Roman"/>
          <w:sz w:val="28"/>
          <w:szCs w:val="28"/>
        </w:rPr>
        <w:t>ч</w:t>
      </w:r>
      <w:proofErr w:type="gramEnd"/>
      <w:r w:rsidRPr="0003287F">
        <w:rPr>
          <w:rFonts w:ascii="Times New Roman" w:hAnsi="Times New Roman"/>
          <w:sz w:val="28"/>
          <w:szCs w:val="28"/>
        </w:rPr>
        <w:t xml:space="preserve">итальный зал педагогической литературы – </w:t>
      </w:r>
      <w:r w:rsidRPr="0003287F"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03287F" w:rsidRPr="0003287F" w:rsidRDefault="0003287F" w:rsidP="0003287F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03287F">
        <w:rPr>
          <w:rFonts w:ascii="Times New Roman" w:hAnsi="Times New Roman"/>
          <w:b/>
          <w:sz w:val="28"/>
          <w:szCs w:val="28"/>
        </w:rPr>
        <w:t>НИО</w:t>
      </w:r>
      <w:r w:rsidRPr="0003287F">
        <w:rPr>
          <w:rFonts w:ascii="Times New Roman" w:hAnsi="Times New Roman"/>
          <w:sz w:val="28"/>
          <w:szCs w:val="28"/>
        </w:rPr>
        <w:t xml:space="preserve"> – научно-информационный отдел – </w:t>
      </w:r>
      <w:r w:rsidRPr="0003287F"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03287F" w:rsidRDefault="0003287F"/>
    <w:sectPr w:rsidR="0003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E0"/>
    <w:rsid w:val="0003287F"/>
    <w:rsid w:val="000C52B5"/>
    <w:rsid w:val="00111634"/>
    <w:rsid w:val="0014170D"/>
    <w:rsid w:val="001A69DB"/>
    <w:rsid w:val="001C6CF5"/>
    <w:rsid w:val="001D08A6"/>
    <w:rsid w:val="00220131"/>
    <w:rsid w:val="0024624C"/>
    <w:rsid w:val="002927D8"/>
    <w:rsid w:val="002A5AC3"/>
    <w:rsid w:val="002B0ED8"/>
    <w:rsid w:val="00377743"/>
    <w:rsid w:val="003D20A1"/>
    <w:rsid w:val="0040188E"/>
    <w:rsid w:val="00430CCC"/>
    <w:rsid w:val="00440838"/>
    <w:rsid w:val="004B3781"/>
    <w:rsid w:val="00503FD0"/>
    <w:rsid w:val="00573354"/>
    <w:rsid w:val="0057603A"/>
    <w:rsid w:val="005D2A27"/>
    <w:rsid w:val="005E02BD"/>
    <w:rsid w:val="006075C5"/>
    <w:rsid w:val="00610554"/>
    <w:rsid w:val="00612B93"/>
    <w:rsid w:val="006C00BF"/>
    <w:rsid w:val="007B557B"/>
    <w:rsid w:val="007F21D6"/>
    <w:rsid w:val="008464DD"/>
    <w:rsid w:val="00872E5D"/>
    <w:rsid w:val="008E4ACD"/>
    <w:rsid w:val="009645E0"/>
    <w:rsid w:val="009F040B"/>
    <w:rsid w:val="009F2F9D"/>
    <w:rsid w:val="00A7513F"/>
    <w:rsid w:val="00AD602E"/>
    <w:rsid w:val="00B24D2F"/>
    <w:rsid w:val="00B7403C"/>
    <w:rsid w:val="00B93C4F"/>
    <w:rsid w:val="00B962D0"/>
    <w:rsid w:val="00C33508"/>
    <w:rsid w:val="00C639DA"/>
    <w:rsid w:val="00CC6944"/>
    <w:rsid w:val="00D03B95"/>
    <w:rsid w:val="00DD340D"/>
    <w:rsid w:val="00E6245C"/>
    <w:rsid w:val="00E63701"/>
    <w:rsid w:val="00E96C16"/>
    <w:rsid w:val="00EA1778"/>
    <w:rsid w:val="00ED06D8"/>
    <w:rsid w:val="00ED334B"/>
    <w:rsid w:val="00F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25</cp:revision>
  <cp:lastPrinted>2021-07-09T05:20:00Z</cp:lastPrinted>
  <dcterms:created xsi:type="dcterms:W3CDTF">2021-06-18T02:02:00Z</dcterms:created>
  <dcterms:modified xsi:type="dcterms:W3CDTF">2021-07-09T05:25:00Z</dcterms:modified>
</cp:coreProperties>
</file>