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FF" w:rsidRPr="00623411" w:rsidRDefault="007A44FF" w:rsidP="007A44FF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7A44FF" w:rsidRPr="004B5796" w:rsidRDefault="007A44FF" w:rsidP="007A44F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A44FF" w:rsidRPr="004B5796" w:rsidRDefault="007A44FF" w:rsidP="007A44F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7A44FF" w:rsidRPr="004B5796" w:rsidRDefault="007A44FF" w:rsidP="007A44FF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7A44FF" w:rsidRPr="004B5796" w:rsidRDefault="007A44FF" w:rsidP="007A44FF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7A44FF" w:rsidRDefault="007A44FF" w:rsidP="007A44FF">
      <w:pPr>
        <w:spacing w:line="360" w:lineRule="auto"/>
        <w:rPr>
          <w:sz w:val="28"/>
          <w:szCs w:val="28"/>
        </w:rPr>
      </w:pPr>
    </w:p>
    <w:p w:rsidR="007A44FF" w:rsidRDefault="007A44FF" w:rsidP="007A44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Историко-филологический</w:t>
      </w:r>
    </w:p>
    <w:p w:rsidR="007A44FF" w:rsidRPr="00155169" w:rsidRDefault="007A44FF" w:rsidP="007A44FF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>
        <w:rPr>
          <w:sz w:val="28"/>
          <w:szCs w:val="28"/>
        </w:rPr>
        <w:t>журналистики и связей с общественностью</w:t>
      </w:r>
      <w:r w:rsidRPr="004B5796">
        <w:rPr>
          <w:sz w:val="28"/>
          <w:szCs w:val="28"/>
        </w:rPr>
        <w:t>»</w:t>
      </w:r>
    </w:p>
    <w:p w:rsidR="007A44FF" w:rsidRDefault="007A44FF" w:rsidP="007A44FF">
      <w:pPr>
        <w:jc w:val="center"/>
        <w:outlineLvl w:val="0"/>
        <w:rPr>
          <w:sz w:val="28"/>
          <w:szCs w:val="28"/>
        </w:rPr>
      </w:pPr>
    </w:p>
    <w:p w:rsidR="007A44FF" w:rsidRPr="002C30C8" w:rsidRDefault="007A44FF" w:rsidP="007A44FF">
      <w:pPr>
        <w:jc w:val="center"/>
        <w:outlineLvl w:val="0"/>
        <w:rPr>
          <w:sz w:val="28"/>
          <w:szCs w:val="28"/>
        </w:rPr>
      </w:pPr>
    </w:p>
    <w:p w:rsidR="007A44FF" w:rsidRPr="002C30C8" w:rsidRDefault="007A44FF" w:rsidP="007A44FF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7A44FF" w:rsidRPr="002C30C8" w:rsidRDefault="007A44FF" w:rsidP="007A44FF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Pr="002C30C8">
        <w:rPr>
          <w:rStyle w:val="ac"/>
          <w:sz w:val="28"/>
          <w:szCs w:val="28"/>
        </w:rPr>
        <w:footnoteReference w:id="1"/>
      </w:r>
    </w:p>
    <w:p w:rsidR="007A44FF" w:rsidRPr="002C30C8" w:rsidRDefault="007A44FF" w:rsidP="007A44FF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 xml:space="preserve">(с полным сроком обучения, с </w:t>
      </w:r>
      <w:r>
        <w:rPr>
          <w:i/>
          <w:sz w:val="28"/>
          <w:szCs w:val="28"/>
        </w:rPr>
        <w:t>ускоренным</w:t>
      </w:r>
      <w:r w:rsidRPr="002C30C8">
        <w:rPr>
          <w:i/>
          <w:sz w:val="28"/>
          <w:szCs w:val="28"/>
        </w:rPr>
        <w:t xml:space="preserve"> сроком обучения)</w:t>
      </w:r>
      <w:r w:rsidRPr="002C30C8">
        <w:rPr>
          <w:rStyle w:val="ac"/>
          <w:i/>
          <w:sz w:val="28"/>
          <w:szCs w:val="28"/>
        </w:rPr>
        <w:footnoteReference w:id="2"/>
      </w:r>
    </w:p>
    <w:p w:rsidR="007A44FF" w:rsidRPr="002C30C8" w:rsidRDefault="007A44FF" w:rsidP="007A44FF">
      <w:pPr>
        <w:jc w:val="center"/>
        <w:rPr>
          <w:sz w:val="28"/>
          <w:szCs w:val="28"/>
        </w:rPr>
      </w:pPr>
    </w:p>
    <w:p w:rsidR="007A44FF" w:rsidRPr="002C30C8" w:rsidRDefault="007A44FF" w:rsidP="007A44FF">
      <w:pPr>
        <w:jc w:val="center"/>
        <w:rPr>
          <w:sz w:val="28"/>
          <w:szCs w:val="28"/>
        </w:rPr>
      </w:pPr>
    </w:p>
    <w:p w:rsidR="007A44FF" w:rsidRPr="007A44FF" w:rsidRDefault="007A44FF" w:rsidP="007A44FF">
      <w:pPr>
        <w:jc w:val="center"/>
        <w:rPr>
          <w:b/>
          <w:sz w:val="28"/>
          <w:szCs w:val="28"/>
        </w:rPr>
      </w:pPr>
      <w:r w:rsidRPr="002C30C8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 </w:t>
      </w:r>
      <w:r w:rsidRPr="007A44FF">
        <w:rPr>
          <w:b/>
          <w:sz w:val="28"/>
          <w:szCs w:val="28"/>
        </w:rPr>
        <w:t>Бюджетная и финансовая аналитика</w:t>
      </w:r>
    </w:p>
    <w:p w:rsidR="007A44FF" w:rsidRPr="002C30C8" w:rsidRDefault="007A44FF" w:rsidP="007A44FF">
      <w:pPr>
        <w:jc w:val="center"/>
        <w:rPr>
          <w:sz w:val="28"/>
          <w:szCs w:val="28"/>
        </w:rPr>
      </w:pPr>
    </w:p>
    <w:p w:rsidR="007A44FF" w:rsidRDefault="007A44FF" w:rsidP="007A44FF">
      <w:pPr>
        <w:widowControl w:val="0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</w:rPr>
        <w:t>42.04.02 -Журналистика</w:t>
      </w:r>
    </w:p>
    <w:p w:rsidR="007A44FF" w:rsidRDefault="007A44FF" w:rsidP="007A44FF">
      <w:pPr>
        <w:widowControl w:val="0"/>
        <w:jc w:val="center"/>
        <w:rPr>
          <w:sz w:val="28"/>
          <w:szCs w:val="28"/>
        </w:rPr>
      </w:pPr>
    </w:p>
    <w:p w:rsidR="007A44FF" w:rsidRDefault="007A44FF" w:rsidP="007A44F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программы: Магистерская программа «Медиаобразование»</w:t>
      </w:r>
    </w:p>
    <w:p w:rsidR="007A44FF" w:rsidRDefault="007A44FF" w:rsidP="007A44FF"/>
    <w:p w:rsidR="007A44FF" w:rsidRPr="002C30C8" w:rsidRDefault="007A44FF" w:rsidP="007A44FF">
      <w:pPr>
        <w:jc w:val="both"/>
        <w:outlineLvl w:val="0"/>
        <w:rPr>
          <w:sz w:val="28"/>
          <w:szCs w:val="28"/>
        </w:rPr>
      </w:pPr>
    </w:p>
    <w:p w:rsidR="007A44FF" w:rsidRDefault="007A44FF" w:rsidP="007A44FF">
      <w:pPr>
        <w:spacing w:line="360" w:lineRule="auto"/>
        <w:ind w:firstLine="567"/>
        <w:rPr>
          <w:sz w:val="28"/>
          <w:szCs w:val="28"/>
        </w:rPr>
      </w:pPr>
    </w:p>
    <w:p w:rsidR="007A44FF" w:rsidRPr="002C30C8" w:rsidRDefault="007A44FF" w:rsidP="007A44F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108</w:t>
      </w:r>
      <w:proofErr w:type="gramEnd"/>
      <w:r>
        <w:rPr>
          <w:sz w:val="28"/>
          <w:szCs w:val="28"/>
        </w:rPr>
        <w:t xml:space="preserve"> часов, 3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7A44FF" w:rsidRDefault="007A44FF" w:rsidP="007A44FF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</w:t>
      </w:r>
      <w:r w:rsidR="00AF4076">
        <w:rPr>
          <w:sz w:val="28"/>
          <w:szCs w:val="28"/>
        </w:rPr>
        <w:t>т</w:t>
      </w:r>
    </w:p>
    <w:p w:rsidR="00AF4076" w:rsidRDefault="00AF4076" w:rsidP="007A44FF">
      <w:pPr>
        <w:spacing w:line="360" w:lineRule="auto"/>
        <w:ind w:firstLine="567"/>
        <w:rPr>
          <w:sz w:val="28"/>
          <w:szCs w:val="28"/>
        </w:rPr>
      </w:pPr>
    </w:p>
    <w:p w:rsidR="00AF4076" w:rsidRDefault="00AF4076" w:rsidP="007A44FF">
      <w:pPr>
        <w:spacing w:line="360" w:lineRule="auto"/>
        <w:ind w:firstLine="567"/>
        <w:rPr>
          <w:sz w:val="28"/>
          <w:szCs w:val="28"/>
        </w:rPr>
      </w:pPr>
    </w:p>
    <w:p w:rsidR="00AF4076" w:rsidRDefault="00AF4076" w:rsidP="007A44FF">
      <w:pPr>
        <w:spacing w:line="360" w:lineRule="auto"/>
        <w:ind w:firstLine="567"/>
        <w:rPr>
          <w:sz w:val="28"/>
          <w:szCs w:val="28"/>
        </w:rPr>
      </w:pPr>
    </w:p>
    <w:p w:rsidR="00AF4076" w:rsidRDefault="00AF4076" w:rsidP="007A44FF">
      <w:pPr>
        <w:spacing w:line="360" w:lineRule="auto"/>
        <w:ind w:firstLine="567"/>
        <w:rPr>
          <w:sz w:val="28"/>
          <w:szCs w:val="28"/>
        </w:rPr>
      </w:pPr>
    </w:p>
    <w:p w:rsidR="00AF4076" w:rsidRDefault="00AF4076" w:rsidP="007A44FF">
      <w:pPr>
        <w:spacing w:line="360" w:lineRule="auto"/>
        <w:ind w:firstLine="567"/>
        <w:rPr>
          <w:sz w:val="28"/>
          <w:szCs w:val="28"/>
        </w:rPr>
      </w:pPr>
    </w:p>
    <w:p w:rsidR="00AF4076" w:rsidRDefault="00AF4076" w:rsidP="00AF4076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Краткое содержание курса</w:t>
      </w:r>
    </w:p>
    <w:p w:rsidR="008016C1" w:rsidRPr="002C30C8" w:rsidRDefault="008016C1" w:rsidP="008016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Семестр 4</w:t>
      </w:r>
    </w:p>
    <w:p w:rsidR="00AF4076" w:rsidRDefault="00AF4076" w:rsidP="00AF4076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 дисциплины (модуля).</w:t>
      </w:r>
    </w:p>
    <w:p w:rsidR="00AF4076" w:rsidRPr="002C30C8" w:rsidRDefault="00AF4076" w:rsidP="00AF4076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</w:p>
    <w:p w:rsidR="00AF4076" w:rsidRPr="00354C32" w:rsidRDefault="00AF4076" w:rsidP="00AF4076">
      <w:pPr>
        <w:tabs>
          <w:tab w:val="left" w:pos="2149"/>
        </w:tabs>
        <w:ind w:left="15" w:hanging="1"/>
        <w:rPr>
          <w:sz w:val="28"/>
          <w:szCs w:val="28"/>
        </w:rPr>
      </w:pPr>
      <w:r w:rsidRPr="00354C32">
        <w:rPr>
          <w:sz w:val="28"/>
          <w:szCs w:val="28"/>
        </w:rPr>
        <w:t>Раздел 1: Роль и место бюджетной и финансовой аналитики в системе экономической журналистики;</w:t>
      </w:r>
    </w:p>
    <w:p w:rsidR="00AF4076" w:rsidRDefault="00AF4076" w:rsidP="00AF4076">
      <w:pPr>
        <w:tabs>
          <w:tab w:val="num" w:pos="540"/>
          <w:tab w:val="left" w:pos="2149"/>
        </w:tabs>
        <w:ind w:left="15" w:hanging="1"/>
        <w:rPr>
          <w:sz w:val="28"/>
          <w:szCs w:val="28"/>
        </w:rPr>
      </w:pPr>
      <w:r w:rsidRPr="00354C32">
        <w:rPr>
          <w:sz w:val="28"/>
          <w:szCs w:val="28"/>
        </w:rPr>
        <w:t xml:space="preserve">                 Особенности и основные направления </w:t>
      </w:r>
      <w:proofErr w:type="gramStart"/>
      <w:r w:rsidRPr="00354C32">
        <w:rPr>
          <w:sz w:val="28"/>
          <w:szCs w:val="28"/>
        </w:rPr>
        <w:t>анализа  бюджетной</w:t>
      </w:r>
      <w:proofErr w:type="gramEnd"/>
      <w:r w:rsidRPr="00354C32">
        <w:rPr>
          <w:sz w:val="28"/>
          <w:szCs w:val="28"/>
        </w:rPr>
        <w:t xml:space="preserve"> системы </w:t>
      </w:r>
    </w:p>
    <w:p w:rsidR="00354C32" w:rsidRPr="00354C32" w:rsidRDefault="00354C32" w:rsidP="00AF4076">
      <w:pPr>
        <w:tabs>
          <w:tab w:val="num" w:pos="540"/>
          <w:tab w:val="left" w:pos="2149"/>
        </w:tabs>
        <w:ind w:left="15" w:hanging="1"/>
        <w:rPr>
          <w:sz w:val="28"/>
          <w:szCs w:val="28"/>
        </w:rPr>
      </w:pPr>
    </w:p>
    <w:p w:rsidR="00AF4076" w:rsidRPr="00354C32" w:rsidRDefault="00AF4076" w:rsidP="00AF4076">
      <w:pPr>
        <w:tabs>
          <w:tab w:val="left" w:pos="2149"/>
        </w:tabs>
        <w:ind w:left="15" w:hanging="1"/>
        <w:rPr>
          <w:sz w:val="28"/>
          <w:szCs w:val="28"/>
        </w:rPr>
      </w:pPr>
      <w:r w:rsidRPr="00354C32">
        <w:rPr>
          <w:sz w:val="28"/>
          <w:szCs w:val="28"/>
        </w:rPr>
        <w:t>Раздел 2: Финансовая инфраструктура государства и особенности проявления её в РФ. Анализ финансовой инфраструктуры</w:t>
      </w:r>
    </w:p>
    <w:p w:rsidR="00AF4076" w:rsidRDefault="00AF4076" w:rsidP="00AF4076">
      <w:pPr>
        <w:tabs>
          <w:tab w:val="left" w:pos="2149"/>
        </w:tabs>
        <w:ind w:left="15" w:hanging="1"/>
        <w:rPr>
          <w:sz w:val="28"/>
          <w:szCs w:val="28"/>
        </w:rPr>
      </w:pPr>
      <w:r w:rsidRPr="00354C32">
        <w:rPr>
          <w:sz w:val="28"/>
          <w:szCs w:val="28"/>
        </w:rPr>
        <w:t xml:space="preserve">                  Банки, банковская деятельность и методы анализа банковской деятельности</w:t>
      </w:r>
    </w:p>
    <w:p w:rsidR="00354C32" w:rsidRPr="00354C32" w:rsidRDefault="00354C32" w:rsidP="00AF4076">
      <w:pPr>
        <w:tabs>
          <w:tab w:val="left" w:pos="2149"/>
        </w:tabs>
        <w:ind w:left="15" w:hanging="1"/>
        <w:rPr>
          <w:sz w:val="28"/>
          <w:szCs w:val="28"/>
        </w:rPr>
      </w:pPr>
    </w:p>
    <w:p w:rsidR="00354C32" w:rsidRPr="00354C32" w:rsidRDefault="00354C32" w:rsidP="00354C32">
      <w:pPr>
        <w:tabs>
          <w:tab w:val="num" w:pos="1065"/>
          <w:tab w:val="left" w:pos="2149"/>
        </w:tabs>
        <w:ind w:left="15" w:hanging="1"/>
        <w:rPr>
          <w:sz w:val="28"/>
          <w:szCs w:val="28"/>
        </w:rPr>
      </w:pPr>
      <w:r w:rsidRPr="00354C32">
        <w:rPr>
          <w:sz w:val="28"/>
          <w:szCs w:val="28"/>
        </w:rPr>
        <w:t>Раздел 3: Журналистские приёмы при подготовке аналитической публикации бюджетной политики</w:t>
      </w:r>
    </w:p>
    <w:p w:rsidR="00354C32" w:rsidRDefault="00354C32" w:rsidP="00354C32">
      <w:pPr>
        <w:pStyle w:val="ae"/>
        <w:tabs>
          <w:tab w:val="right" w:pos="9071"/>
        </w:tabs>
        <w:ind w:left="15" w:hanging="1"/>
        <w:jc w:val="left"/>
        <w:rPr>
          <w:szCs w:val="28"/>
        </w:rPr>
      </w:pPr>
      <w:r w:rsidRPr="00354C32">
        <w:rPr>
          <w:szCs w:val="28"/>
        </w:rPr>
        <w:t xml:space="preserve">                 Концепция, стиль и язык бюджетной аналитики в СМИ.</w:t>
      </w:r>
    </w:p>
    <w:p w:rsidR="00354C32" w:rsidRDefault="00354C32" w:rsidP="00354C32">
      <w:pPr>
        <w:pStyle w:val="ae"/>
        <w:tabs>
          <w:tab w:val="right" w:pos="9071"/>
        </w:tabs>
        <w:ind w:left="15" w:hanging="1"/>
        <w:jc w:val="left"/>
        <w:rPr>
          <w:szCs w:val="28"/>
        </w:rPr>
      </w:pPr>
    </w:p>
    <w:p w:rsidR="000A0F91" w:rsidRPr="000A0F91" w:rsidRDefault="000A0F91" w:rsidP="000A0F91">
      <w:pPr>
        <w:spacing w:line="360" w:lineRule="auto"/>
        <w:ind w:firstLine="709"/>
        <w:rPr>
          <w:b/>
          <w:sz w:val="28"/>
          <w:szCs w:val="28"/>
        </w:rPr>
      </w:pPr>
      <w:r w:rsidRPr="000A0F91">
        <w:rPr>
          <w:b/>
          <w:color w:val="000000"/>
          <w:sz w:val="28"/>
          <w:szCs w:val="28"/>
          <w:lang w:eastAsia="zh-CN"/>
        </w:rPr>
        <w:t>Оценочные средства текущего контроля успеваемости</w:t>
      </w:r>
    </w:p>
    <w:p w:rsidR="000A0F91" w:rsidRPr="000A0F91" w:rsidRDefault="000A0F91" w:rsidP="000A0F91">
      <w:pPr>
        <w:ind w:firstLine="709"/>
        <w:jc w:val="both"/>
        <w:rPr>
          <w:i/>
          <w:sz w:val="28"/>
          <w:szCs w:val="28"/>
        </w:rPr>
      </w:pPr>
      <w:r w:rsidRPr="000A0F91">
        <w:rPr>
          <w:i/>
          <w:sz w:val="28"/>
          <w:szCs w:val="28"/>
        </w:rPr>
        <w:t xml:space="preserve">В данном разделе представляются типовые контрольные задания, контрольные работы, тесты, типовые контрольные задания для выполнения </w:t>
      </w:r>
      <w:proofErr w:type="spellStart"/>
      <w:r w:rsidRPr="000A0F91">
        <w:rPr>
          <w:i/>
          <w:sz w:val="28"/>
          <w:szCs w:val="28"/>
        </w:rPr>
        <w:t>разноуровневых</w:t>
      </w:r>
      <w:proofErr w:type="spellEnd"/>
      <w:r w:rsidRPr="000A0F91">
        <w:rPr>
          <w:i/>
          <w:sz w:val="28"/>
          <w:szCs w:val="28"/>
        </w:rPr>
        <w:t xml:space="preserve"> задач, тексты ситуационных задач, кейс-задачи, варианты заданий для проведения круглого стола, вопросы для дискуссий, темы рефератов, перечень докладов и др., в соответствии с определенными оценочными средствами.</w:t>
      </w:r>
    </w:p>
    <w:p w:rsidR="000A0F91" w:rsidRPr="000A0F91" w:rsidRDefault="000A0F91" w:rsidP="000A0F91">
      <w:pPr>
        <w:ind w:firstLine="709"/>
        <w:jc w:val="both"/>
        <w:rPr>
          <w:i/>
          <w:sz w:val="28"/>
          <w:szCs w:val="28"/>
        </w:rPr>
      </w:pPr>
    </w:p>
    <w:p w:rsidR="000A0F91" w:rsidRPr="000A0F91" w:rsidRDefault="000A0F91" w:rsidP="000A0F91">
      <w:pPr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  <w:r w:rsidRPr="000A0F91">
        <w:rPr>
          <w:b/>
          <w:bCs/>
          <w:i/>
          <w:color w:val="000000"/>
          <w:sz w:val="28"/>
          <w:szCs w:val="28"/>
          <w:lang w:eastAsia="zh-CN"/>
        </w:rPr>
        <w:t xml:space="preserve">Перечень типовых задач </w:t>
      </w:r>
      <w:r w:rsidRPr="000A0F91">
        <w:rPr>
          <w:b/>
          <w:i/>
          <w:color w:val="000000"/>
          <w:sz w:val="28"/>
          <w:szCs w:val="28"/>
          <w:lang w:eastAsia="zh-CN"/>
        </w:rPr>
        <w:t>(для оценки умений):</w:t>
      </w:r>
    </w:p>
    <w:p w:rsidR="000A0F91" w:rsidRPr="000A0F91" w:rsidRDefault="000A0F91" w:rsidP="000A0F91">
      <w:pPr>
        <w:tabs>
          <w:tab w:val="left" w:pos="2149"/>
        </w:tabs>
        <w:ind w:left="15" w:hanging="1"/>
        <w:contextualSpacing/>
        <w:rPr>
          <w:sz w:val="28"/>
          <w:szCs w:val="28"/>
        </w:rPr>
      </w:pPr>
      <w:r w:rsidRPr="000A0F91">
        <w:rPr>
          <w:sz w:val="28"/>
          <w:szCs w:val="28"/>
          <w:u w:val="single"/>
        </w:rPr>
        <w:t>«Круглый стол» на тему: «</w:t>
      </w:r>
      <w:r w:rsidRPr="000A0F91">
        <w:rPr>
          <w:sz w:val="28"/>
          <w:szCs w:val="28"/>
        </w:rPr>
        <w:t>Роль и место бюджетной и финансовой аналитики в системе экономической журналистики».</w:t>
      </w:r>
    </w:p>
    <w:p w:rsidR="000A0F91" w:rsidRPr="000A0F91" w:rsidRDefault="000A0F91" w:rsidP="000A0F91">
      <w:pPr>
        <w:tabs>
          <w:tab w:val="left" w:pos="2149"/>
        </w:tabs>
        <w:ind w:left="15" w:hanging="1"/>
        <w:contextualSpacing/>
        <w:rPr>
          <w:sz w:val="28"/>
          <w:szCs w:val="28"/>
        </w:rPr>
      </w:pPr>
      <w:r w:rsidRPr="000A0F91">
        <w:rPr>
          <w:sz w:val="28"/>
          <w:szCs w:val="28"/>
          <w:u w:val="single"/>
        </w:rPr>
        <w:t>Осветить проблемы:</w:t>
      </w:r>
    </w:p>
    <w:p w:rsidR="000A0F91" w:rsidRPr="000A0F91" w:rsidRDefault="000A0F91" w:rsidP="000A0F91">
      <w:pPr>
        <w:contextualSpacing/>
        <w:rPr>
          <w:sz w:val="28"/>
          <w:szCs w:val="28"/>
        </w:rPr>
      </w:pPr>
      <w:r w:rsidRPr="000A0F91">
        <w:rPr>
          <w:sz w:val="28"/>
          <w:szCs w:val="28"/>
        </w:rPr>
        <w:t xml:space="preserve">1.Специфика бюджетной и финансовой аналитики в системе аналитической прессы. </w:t>
      </w:r>
    </w:p>
    <w:p w:rsidR="000A0F91" w:rsidRPr="000A0F91" w:rsidRDefault="000A0F91" w:rsidP="000A0F91">
      <w:pPr>
        <w:contextualSpacing/>
        <w:rPr>
          <w:sz w:val="28"/>
          <w:szCs w:val="28"/>
        </w:rPr>
      </w:pPr>
      <w:r w:rsidRPr="000A0F91">
        <w:rPr>
          <w:sz w:val="28"/>
          <w:szCs w:val="28"/>
        </w:rPr>
        <w:t xml:space="preserve">2. Бюджетная и финансовая аналитика на страницах экономической прессы. Аналитика в общеполитических изданиях.  </w:t>
      </w:r>
    </w:p>
    <w:p w:rsidR="000A0F91" w:rsidRPr="000A0F91" w:rsidRDefault="000A0F91" w:rsidP="000A0F91">
      <w:pPr>
        <w:tabs>
          <w:tab w:val="right" w:pos="9071"/>
        </w:tabs>
        <w:contextualSpacing/>
        <w:rPr>
          <w:sz w:val="28"/>
          <w:szCs w:val="28"/>
        </w:rPr>
      </w:pPr>
      <w:r w:rsidRPr="000A0F91">
        <w:rPr>
          <w:sz w:val="28"/>
          <w:szCs w:val="28"/>
        </w:rPr>
        <w:t xml:space="preserve">3.Общественная значимость бюджетной и финансовой аналитики. </w:t>
      </w:r>
      <w:r>
        <w:rPr>
          <w:sz w:val="28"/>
          <w:szCs w:val="28"/>
        </w:rPr>
        <w:tab/>
      </w:r>
    </w:p>
    <w:p w:rsidR="00354C32" w:rsidRDefault="00354C32" w:rsidP="00354C32">
      <w:pPr>
        <w:pStyle w:val="ae"/>
        <w:tabs>
          <w:tab w:val="right" w:pos="9071"/>
        </w:tabs>
        <w:ind w:left="15" w:hanging="1"/>
        <w:jc w:val="left"/>
        <w:rPr>
          <w:szCs w:val="28"/>
        </w:rPr>
      </w:pPr>
      <w:r>
        <w:rPr>
          <w:szCs w:val="28"/>
        </w:rPr>
        <w:tab/>
      </w:r>
    </w:p>
    <w:p w:rsidR="00354C32" w:rsidRPr="002C30C8" w:rsidRDefault="00354C32" w:rsidP="00354C32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354C32" w:rsidRPr="002C30C8" w:rsidRDefault="00354C32" w:rsidP="00354C32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:rsidR="000A0F91" w:rsidRDefault="000A0F91" w:rsidP="000A0F91">
      <w:pPr>
        <w:ind w:left="390"/>
        <w:jc w:val="both"/>
        <w:rPr>
          <w:b/>
          <w:i/>
          <w:color w:val="000000"/>
          <w:sz w:val="28"/>
          <w:szCs w:val="28"/>
          <w:lang w:eastAsia="zh-CN"/>
        </w:rPr>
      </w:pPr>
      <w:r w:rsidRPr="00710BB9">
        <w:rPr>
          <w:b/>
          <w:bCs/>
          <w:i/>
          <w:color w:val="000000"/>
          <w:sz w:val="28"/>
          <w:szCs w:val="28"/>
          <w:lang w:eastAsia="zh-CN"/>
        </w:rPr>
        <w:lastRenderedPageBreak/>
        <w:t xml:space="preserve">Перечень теоретических вопросов </w:t>
      </w:r>
      <w:r w:rsidRPr="00710BB9">
        <w:rPr>
          <w:b/>
          <w:i/>
          <w:color w:val="000000"/>
          <w:sz w:val="28"/>
          <w:szCs w:val="28"/>
          <w:lang w:eastAsia="zh-CN"/>
        </w:rPr>
        <w:t>(для оценки знаний):</w:t>
      </w:r>
    </w:p>
    <w:p w:rsidR="006B1813" w:rsidRPr="006B1813" w:rsidRDefault="006B1813" w:rsidP="000A0F91">
      <w:pPr>
        <w:ind w:left="39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1.Методология формирования регионального бюджета</w:t>
      </w:r>
    </w:p>
    <w:p w:rsidR="000A0F91" w:rsidRPr="00710BB9" w:rsidRDefault="006B1813" w:rsidP="006B1813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0F91" w:rsidRPr="00710BB9">
        <w:rPr>
          <w:sz w:val="28"/>
          <w:szCs w:val="28"/>
        </w:rPr>
        <w:t>Особенности</w:t>
      </w:r>
      <w:r w:rsidR="00710BB9" w:rsidRPr="00710BB9">
        <w:rPr>
          <w:sz w:val="28"/>
          <w:szCs w:val="28"/>
        </w:rPr>
        <w:t xml:space="preserve"> бюджетной </w:t>
      </w:r>
      <w:proofErr w:type="gramStart"/>
      <w:r w:rsidR="00710BB9" w:rsidRPr="00710BB9">
        <w:rPr>
          <w:sz w:val="28"/>
          <w:szCs w:val="28"/>
        </w:rPr>
        <w:t xml:space="preserve">и </w:t>
      </w:r>
      <w:r w:rsidR="000A0F91" w:rsidRPr="00710BB9">
        <w:rPr>
          <w:sz w:val="28"/>
          <w:szCs w:val="28"/>
        </w:rPr>
        <w:t xml:space="preserve"> финансовой</w:t>
      </w:r>
      <w:proofErr w:type="gramEnd"/>
      <w:r w:rsidR="000A0F91" w:rsidRPr="00710BB9">
        <w:rPr>
          <w:sz w:val="28"/>
          <w:szCs w:val="28"/>
        </w:rPr>
        <w:t xml:space="preserve"> аналитики в СМИ</w:t>
      </w:r>
    </w:p>
    <w:p w:rsidR="000A0F91" w:rsidRPr="00710BB9" w:rsidRDefault="006B1813" w:rsidP="006B1813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0F91" w:rsidRPr="00710BB9">
        <w:rPr>
          <w:sz w:val="28"/>
          <w:szCs w:val="28"/>
        </w:rPr>
        <w:t xml:space="preserve">Просветительская роль СМИ в сфере бюджетной политики. </w:t>
      </w:r>
    </w:p>
    <w:p w:rsidR="000A0F91" w:rsidRPr="00710BB9" w:rsidRDefault="006B1813" w:rsidP="006B1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0A0F91" w:rsidRPr="00710BB9">
        <w:rPr>
          <w:sz w:val="28"/>
          <w:szCs w:val="28"/>
        </w:rPr>
        <w:t>Финансово -</w:t>
      </w:r>
      <w:proofErr w:type="gramStart"/>
      <w:r w:rsidR="000A0F91" w:rsidRPr="00710BB9">
        <w:rPr>
          <w:sz w:val="28"/>
          <w:szCs w:val="28"/>
        </w:rPr>
        <w:t>промышленная  группа</w:t>
      </w:r>
      <w:proofErr w:type="gramEnd"/>
      <w:r w:rsidR="000A0F91" w:rsidRPr="00710BB9">
        <w:rPr>
          <w:sz w:val="28"/>
          <w:szCs w:val="28"/>
        </w:rPr>
        <w:t xml:space="preserve">. </w:t>
      </w:r>
    </w:p>
    <w:p w:rsidR="000A0F91" w:rsidRPr="00710BB9" w:rsidRDefault="006B1813" w:rsidP="006B1813">
      <w:pPr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0F91" w:rsidRPr="00710BB9">
        <w:rPr>
          <w:sz w:val="28"/>
          <w:szCs w:val="28"/>
        </w:rPr>
        <w:t xml:space="preserve">Кредитная политика банков; банковская ставка; механизм действия ипотечного кредитования. </w:t>
      </w:r>
    </w:p>
    <w:p w:rsidR="006B1813" w:rsidRDefault="006B1813" w:rsidP="006B1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  <w:r w:rsidR="000A0F91" w:rsidRPr="00710BB9">
        <w:rPr>
          <w:sz w:val="28"/>
          <w:szCs w:val="28"/>
        </w:rPr>
        <w:t xml:space="preserve">Инвестиционная деятельность – привлечение инвестиций в регион. </w:t>
      </w:r>
    </w:p>
    <w:p w:rsidR="000A0F91" w:rsidRDefault="006B1813" w:rsidP="006B1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="000A0F91" w:rsidRPr="00710BB9">
        <w:rPr>
          <w:sz w:val="28"/>
          <w:szCs w:val="28"/>
        </w:rPr>
        <w:t xml:space="preserve">Фондовый рынок, его влияние на банковскую сферу. </w:t>
      </w:r>
    </w:p>
    <w:p w:rsidR="006B1813" w:rsidRDefault="006B1813" w:rsidP="006B1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8.Стилистика публикаций по бюджетно-финансовой аналитике</w:t>
      </w:r>
    </w:p>
    <w:p w:rsidR="005B4AB5" w:rsidRDefault="005B4AB5" w:rsidP="005B4AB5">
      <w:pPr>
        <w:ind w:left="1074"/>
        <w:jc w:val="both"/>
        <w:rPr>
          <w:sz w:val="28"/>
          <w:szCs w:val="28"/>
        </w:rPr>
      </w:pPr>
    </w:p>
    <w:p w:rsidR="005B4AB5" w:rsidRPr="005B4AB5" w:rsidRDefault="005B4AB5" w:rsidP="005B4AB5">
      <w:pPr>
        <w:spacing w:line="360" w:lineRule="auto"/>
        <w:ind w:firstLine="709"/>
        <w:jc w:val="both"/>
        <w:rPr>
          <w:sz w:val="28"/>
          <w:szCs w:val="28"/>
        </w:rPr>
      </w:pPr>
      <w:r w:rsidRPr="005B4AB5">
        <w:rPr>
          <w:bCs/>
          <w:iCs/>
          <w:sz w:val="28"/>
          <w:szCs w:val="28"/>
        </w:rPr>
        <w:t>При определении уровня достижений обучающих на зачете учитывается:</w:t>
      </w:r>
    </w:p>
    <w:p w:rsidR="005B4AB5" w:rsidRPr="005B4AB5" w:rsidRDefault="005B4AB5" w:rsidP="005B4AB5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4AB5">
        <w:rPr>
          <w:bCs/>
          <w:iCs/>
          <w:sz w:val="28"/>
          <w:szCs w:val="28"/>
        </w:rPr>
        <w:t xml:space="preserve">знание программного материла и структуры дисциплины </w:t>
      </w:r>
      <w:r w:rsidRPr="005B4AB5">
        <w:rPr>
          <w:sz w:val="28"/>
          <w:szCs w:val="28"/>
        </w:rPr>
        <w:t>(модуля)</w:t>
      </w:r>
      <w:r w:rsidRPr="005B4AB5">
        <w:rPr>
          <w:bCs/>
          <w:iCs/>
          <w:sz w:val="28"/>
          <w:szCs w:val="28"/>
        </w:rPr>
        <w:t>;</w:t>
      </w:r>
    </w:p>
    <w:p w:rsidR="005B4AB5" w:rsidRPr="005B4AB5" w:rsidRDefault="005B4AB5" w:rsidP="005B4AB5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4AB5">
        <w:rPr>
          <w:bCs/>
          <w:iCs/>
          <w:sz w:val="28"/>
          <w:szCs w:val="28"/>
        </w:rPr>
        <w:t>знания, необходимые для решения типовых задач, умение выполнять предусмотренные программой задания;</w:t>
      </w:r>
    </w:p>
    <w:p w:rsidR="005B4AB5" w:rsidRPr="005B4AB5" w:rsidRDefault="005B4AB5" w:rsidP="005B4AB5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B4AB5">
        <w:rPr>
          <w:bCs/>
          <w:iCs/>
          <w:sz w:val="28"/>
          <w:szCs w:val="28"/>
        </w:rPr>
        <w:t xml:space="preserve">владение методологией дисциплины </w:t>
      </w:r>
      <w:r w:rsidRPr="005B4AB5">
        <w:rPr>
          <w:sz w:val="28"/>
          <w:szCs w:val="28"/>
        </w:rPr>
        <w:t>(модуля)</w:t>
      </w:r>
      <w:r w:rsidRPr="005B4AB5">
        <w:rPr>
          <w:bCs/>
          <w:iCs/>
          <w:sz w:val="28"/>
          <w:szCs w:val="28"/>
        </w:rPr>
        <w:t>, умение применять теоретические знания при решении задач, обосновывать свои действия.</w:t>
      </w:r>
    </w:p>
    <w:tbl>
      <w:tblPr>
        <w:tblW w:w="4916" w:type="pct"/>
        <w:jc w:val="center"/>
        <w:tblLook w:val="01E0" w:firstRow="1" w:lastRow="1" w:firstColumn="1" w:lastColumn="1" w:noHBand="0" w:noVBand="0"/>
      </w:tblPr>
      <w:tblGrid>
        <w:gridCol w:w="6812"/>
        <w:gridCol w:w="2097"/>
      </w:tblGrid>
      <w:tr w:rsidR="005B4AB5" w:rsidRPr="00C30B3C" w:rsidTr="00E702AD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5" w:rsidRPr="00C30B3C" w:rsidRDefault="005B4AB5" w:rsidP="00E702AD">
            <w:pPr>
              <w:jc w:val="center"/>
              <w:rPr>
                <w:i/>
                <w:color w:val="000000"/>
              </w:rPr>
            </w:pPr>
            <w:r w:rsidRPr="00C30B3C">
              <w:rPr>
                <w:i/>
                <w:color w:val="000000"/>
              </w:rPr>
              <w:t xml:space="preserve">Средняя оценка уровня </w:t>
            </w:r>
            <w:proofErr w:type="spellStart"/>
            <w:r w:rsidRPr="00C30B3C">
              <w:rPr>
                <w:i/>
                <w:color w:val="000000"/>
              </w:rPr>
              <w:t>сформированности</w:t>
            </w:r>
            <w:proofErr w:type="spellEnd"/>
            <w:r w:rsidRPr="00C30B3C">
              <w:rPr>
                <w:i/>
                <w:color w:val="000000"/>
              </w:rPr>
              <w:t xml:space="preserve"> компетенций по результатам текущего контроля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5" w:rsidRPr="00C30B3C" w:rsidRDefault="005B4AB5" w:rsidP="00E702AD">
            <w:pPr>
              <w:jc w:val="center"/>
              <w:rPr>
                <w:i/>
                <w:color w:val="000000"/>
              </w:rPr>
            </w:pPr>
            <w:r w:rsidRPr="00C30B3C">
              <w:rPr>
                <w:i/>
                <w:color w:val="000000"/>
              </w:rPr>
              <w:t>Оценка</w:t>
            </w:r>
          </w:p>
        </w:tc>
      </w:tr>
      <w:tr w:rsidR="005B4AB5" w:rsidRPr="00C30B3C" w:rsidTr="00E702AD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5" w:rsidRPr="00C30B3C" w:rsidRDefault="005B4AB5" w:rsidP="00E702AD">
            <w:pPr>
              <w:rPr>
                <w:i/>
                <w:color w:val="000000"/>
              </w:rPr>
            </w:pPr>
            <w:r w:rsidRPr="00C30B3C">
              <w:rPr>
                <w:i/>
                <w:color w:val="000000"/>
              </w:rPr>
              <w:t>Оценка не менее 3,0 и нет ни одной неудовлетворительной оценки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5" w:rsidRPr="00C30B3C" w:rsidRDefault="005B4AB5" w:rsidP="00E702AD">
            <w:pPr>
              <w:jc w:val="center"/>
              <w:rPr>
                <w:i/>
                <w:color w:val="000000"/>
              </w:rPr>
            </w:pPr>
            <w:r w:rsidRPr="00C30B3C">
              <w:rPr>
                <w:i/>
                <w:color w:val="000000"/>
              </w:rPr>
              <w:t>«зачтено»</w:t>
            </w:r>
          </w:p>
        </w:tc>
      </w:tr>
      <w:tr w:rsidR="005B4AB5" w:rsidRPr="00C30B3C" w:rsidTr="00E702AD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B5" w:rsidRPr="00C30B3C" w:rsidRDefault="005B4AB5" w:rsidP="00E702AD">
            <w:pPr>
              <w:rPr>
                <w:i/>
                <w:color w:val="000000"/>
              </w:rPr>
            </w:pPr>
            <w:r w:rsidRPr="00C30B3C">
              <w:rPr>
                <w:i/>
                <w:color w:val="000000"/>
              </w:rPr>
              <w:t>Оценка менее 3,0 или получена хотя бы одна неудовлетворительная оценка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B5" w:rsidRPr="00C30B3C" w:rsidRDefault="005B4AB5" w:rsidP="00E702AD">
            <w:pPr>
              <w:jc w:val="center"/>
              <w:rPr>
                <w:i/>
                <w:color w:val="000000"/>
              </w:rPr>
            </w:pPr>
            <w:r w:rsidRPr="00C30B3C">
              <w:rPr>
                <w:i/>
                <w:color w:val="000000"/>
              </w:rPr>
              <w:t>«не зачтено»</w:t>
            </w:r>
          </w:p>
        </w:tc>
      </w:tr>
    </w:tbl>
    <w:p w:rsidR="005B4AB5" w:rsidRPr="005B4AB5" w:rsidRDefault="005B4AB5" w:rsidP="005B4AB5">
      <w:pPr>
        <w:spacing w:line="360" w:lineRule="auto"/>
        <w:ind w:left="709"/>
        <w:jc w:val="both"/>
        <w:rPr>
          <w:sz w:val="28"/>
          <w:szCs w:val="28"/>
        </w:rPr>
      </w:pPr>
    </w:p>
    <w:p w:rsidR="005B4AB5" w:rsidRPr="003F1EA3" w:rsidRDefault="005B4AB5" w:rsidP="005B4AB5">
      <w:pPr>
        <w:pStyle w:val="af0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159E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AB5" w:rsidRPr="00B738E3" w:rsidRDefault="005B4AB5" w:rsidP="005B4AB5">
      <w:pPr>
        <w:tabs>
          <w:tab w:val="left" w:pos="426"/>
        </w:tabs>
        <w:ind w:left="426"/>
        <w:outlineLvl w:val="1"/>
        <w:rPr>
          <w:b/>
          <w:sz w:val="28"/>
          <w:szCs w:val="28"/>
        </w:rPr>
      </w:pPr>
      <w:r w:rsidRPr="00B738E3">
        <w:rPr>
          <w:b/>
          <w:sz w:val="28"/>
          <w:szCs w:val="28"/>
        </w:rPr>
        <w:t>Основная литература</w:t>
      </w:r>
    </w:p>
    <w:p w:rsidR="005B4AB5" w:rsidRPr="00B738E3" w:rsidRDefault="005B4AB5" w:rsidP="005B4AB5">
      <w:pPr>
        <w:pStyle w:val="af0"/>
        <w:numPr>
          <w:ilvl w:val="0"/>
          <w:numId w:val="8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B738E3">
        <w:rPr>
          <w:rFonts w:ascii="Times New Roman" w:hAnsi="Times New Roman" w:cs="Times New Roman"/>
          <w:sz w:val="28"/>
          <w:szCs w:val="28"/>
        </w:rPr>
        <w:t xml:space="preserve">Бюджетный кодекс РФ.  </w:t>
      </w:r>
      <w:proofErr w:type="gramStart"/>
      <w:r w:rsidRPr="00B738E3">
        <w:rPr>
          <w:rFonts w:ascii="Times New Roman" w:hAnsi="Times New Roman" w:cs="Times New Roman"/>
          <w:sz w:val="28"/>
          <w:szCs w:val="28"/>
        </w:rPr>
        <w:t>М:,</w:t>
      </w:r>
      <w:proofErr w:type="gramEnd"/>
      <w:r w:rsidRPr="00B738E3">
        <w:rPr>
          <w:rFonts w:ascii="Times New Roman" w:hAnsi="Times New Roman" w:cs="Times New Roman"/>
          <w:sz w:val="28"/>
          <w:szCs w:val="28"/>
        </w:rPr>
        <w:t xml:space="preserve"> «Экономика»,  2011.-  113 с.</w:t>
      </w:r>
    </w:p>
    <w:p w:rsidR="005B4AB5" w:rsidRPr="00B738E3" w:rsidRDefault="005B4AB5" w:rsidP="005B4AB5">
      <w:pPr>
        <w:pStyle w:val="af0"/>
        <w:numPr>
          <w:ilvl w:val="0"/>
          <w:numId w:val="8"/>
        </w:num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B738E3">
        <w:rPr>
          <w:rFonts w:ascii="Times New Roman" w:hAnsi="Times New Roman" w:cs="Times New Roman"/>
          <w:sz w:val="28"/>
          <w:szCs w:val="28"/>
        </w:rPr>
        <w:t xml:space="preserve">Конституция РФ. М: «Юридическая </w:t>
      </w:r>
      <w:proofErr w:type="gramStart"/>
      <w:r w:rsidRPr="00B738E3">
        <w:rPr>
          <w:rFonts w:ascii="Times New Roman" w:hAnsi="Times New Roman" w:cs="Times New Roman"/>
          <w:sz w:val="28"/>
          <w:szCs w:val="28"/>
        </w:rPr>
        <w:t>лит-</w:t>
      </w:r>
      <w:proofErr w:type="spellStart"/>
      <w:r w:rsidRPr="00B738E3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B738E3">
        <w:rPr>
          <w:rFonts w:ascii="Times New Roman" w:hAnsi="Times New Roman" w:cs="Times New Roman"/>
          <w:sz w:val="28"/>
          <w:szCs w:val="28"/>
        </w:rPr>
        <w:t>», 2017. - 58 с.</w:t>
      </w:r>
    </w:p>
    <w:p w:rsidR="005B4AB5" w:rsidRPr="00B738E3" w:rsidRDefault="005B4AB5" w:rsidP="005B4AB5">
      <w:pPr>
        <w:pStyle w:val="af0"/>
        <w:numPr>
          <w:ilvl w:val="0"/>
          <w:numId w:val="8"/>
        </w:num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B738E3">
        <w:rPr>
          <w:rFonts w:ascii="Times New Roman" w:hAnsi="Times New Roman" w:cs="Times New Roman"/>
          <w:sz w:val="28"/>
          <w:szCs w:val="28"/>
        </w:rPr>
        <w:t xml:space="preserve">Ковалева, Т.М. Бюджет и бюджетная политика в Российской </w:t>
      </w:r>
      <w:proofErr w:type="gramStart"/>
      <w:r w:rsidRPr="00B738E3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B738E3">
        <w:rPr>
          <w:rFonts w:ascii="Times New Roman" w:hAnsi="Times New Roman" w:cs="Times New Roman"/>
          <w:sz w:val="28"/>
          <w:szCs w:val="28"/>
        </w:rPr>
        <w:t xml:space="preserve"> учеб. пособие / Т. М. Ковалева, С. В. </w:t>
      </w:r>
      <w:proofErr w:type="spellStart"/>
      <w:r w:rsidRPr="00B738E3">
        <w:rPr>
          <w:rFonts w:ascii="Times New Roman" w:hAnsi="Times New Roman" w:cs="Times New Roman"/>
          <w:sz w:val="28"/>
          <w:szCs w:val="28"/>
        </w:rPr>
        <w:t>Барулин</w:t>
      </w:r>
      <w:proofErr w:type="spellEnd"/>
      <w:r w:rsidRPr="00B738E3">
        <w:rPr>
          <w:rFonts w:ascii="Times New Roman" w:hAnsi="Times New Roman" w:cs="Times New Roman"/>
          <w:sz w:val="28"/>
          <w:szCs w:val="28"/>
        </w:rPr>
        <w:t xml:space="preserve">. - 2-е изд. - </w:t>
      </w:r>
      <w:proofErr w:type="gramStart"/>
      <w:r w:rsidRPr="00B738E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738E3">
        <w:rPr>
          <w:rFonts w:ascii="Times New Roman" w:hAnsi="Times New Roman" w:cs="Times New Roman"/>
          <w:sz w:val="28"/>
          <w:szCs w:val="28"/>
        </w:rPr>
        <w:t xml:space="preserve"> КНОРУС, 2006. – 208 с.</w:t>
      </w:r>
    </w:p>
    <w:p w:rsidR="005B4AB5" w:rsidRPr="00B738E3" w:rsidRDefault="005B4AB5" w:rsidP="005B4AB5">
      <w:pPr>
        <w:pStyle w:val="af0"/>
        <w:numPr>
          <w:ilvl w:val="0"/>
          <w:numId w:val="8"/>
        </w:num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B738E3">
        <w:rPr>
          <w:rFonts w:ascii="Times New Roman" w:hAnsi="Times New Roman" w:cs="Times New Roman"/>
          <w:sz w:val="28"/>
          <w:szCs w:val="28"/>
        </w:rPr>
        <w:t xml:space="preserve">Налоговый кодекс РФ. </w:t>
      </w:r>
      <w:proofErr w:type="gramStart"/>
      <w:r w:rsidRPr="00B738E3">
        <w:rPr>
          <w:rFonts w:ascii="Times New Roman" w:hAnsi="Times New Roman" w:cs="Times New Roman"/>
          <w:sz w:val="28"/>
          <w:szCs w:val="28"/>
        </w:rPr>
        <w:t>М:,</w:t>
      </w:r>
      <w:proofErr w:type="gramEnd"/>
      <w:r w:rsidRPr="00B738E3">
        <w:rPr>
          <w:rFonts w:ascii="Times New Roman" w:hAnsi="Times New Roman" w:cs="Times New Roman"/>
          <w:sz w:val="28"/>
          <w:szCs w:val="28"/>
        </w:rPr>
        <w:t xml:space="preserve"> «Юридическая лит-</w:t>
      </w:r>
      <w:proofErr w:type="spellStart"/>
      <w:r w:rsidRPr="00B738E3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738E3">
        <w:rPr>
          <w:rFonts w:ascii="Times New Roman" w:hAnsi="Times New Roman" w:cs="Times New Roman"/>
          <w:sz w:val="28"/>
          <w:szCs w:val="28"/>
        </w:rPr>
        <w:t>», 2008. 167 с.</w:t>
      </w:r>
    </w:p>
    <w:p w:rsidR="005B4AB5" w:rsidRPr="00B738E3" w:rsidRDefault="005B4AB5" w:rsidP="005B4AB5">
      <w:pPr>
        <w:pStyle w:val="af0"/>
        <w:numPr>
          <w:ilvl w:val="0"/>
          <w:numId w:val="8"/>
        </w:numPr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B738E3">
        <w:rPr>
          <w:rFonts w:ascii="Times New Roman" w:hAnsi="Times New Roman" w:cs="Times New Roman"/>
          <w:sz w:val="28"/>
          <w:szCs w:val="28"/>
        </w:rPr>
        <w:t xml:space="preserve">Теория и практика массовой информации: подготовка и создание </w:t>
      </w:r>
      <w:proofErr w:type="gramStart"/>
      <w:r w:rsidRPr="00B738E3">
        <w:rPr>
          <w:rFonts w:ascii="Times New Roman" w:hAnsi="Times New Roman" w:cs="Times New Roman"/>
          <w:sz w:val="28"/>
          <w:szCs w:val="28"/>
        </w:rPr>
        <w:t>медиатекста :</w:t>
      </w:r>
      <w:proofErr w:type="gramEnd"/>
      <w:r w:rsidRPr="00B738E3">
        <w:rPr>
          <w:rFonts w:ascii="Times New Roman" w:hAnsi="Times New Roman" w:cs="Times New Roman"/>
          <w:sz w:val="28"/>
          <w:szCs w:val="28"/>
        </w:rPr>
        <w:t xml:space="preserve"> учебник / Киселёв Александр Георгиевич. - </w:t>
      </w:r>
      <w:proofErr w:type="gramStart"/>
      <w:r w:rsidRPr="00B738E3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B738E3">
        <w:rPr>
          <w:rFonts w:ascii="Times New Roman" w:hAnsi="Times New Roman" w:cs="Times New Roman"/>
          <w:sz w:val="28"/>
          <w:szCs w:val="28"/>
        </w:rPr>
        <w:t xml:space="preserve"> Санкт-Петербург ; Нижний Новгород : Питер, 2011. - 400 с. </w:t>
      </w:r>
    </w:p>
    <w:p w:rsidR="005B4AB5" w:rsidRPr="00B738E3" w:rsidRDefault="005B4AB5" w:rsidP="005B4AB5">
      <w:pPr>
        <w:pStyle w:val="af0"/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AB5" w:rsidRPr="00B738E3" w:rsidRDefault="005B4AB5" w:rsidP="005B4AB5">
      <w:pPr>
        <w:pStyle w:val="af0"/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8E3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Дополнительная:</w:t>
      </w:r>
    </w:p>
    <w:p w:rsidR="005B4AB5" w:rsidRPr="00B738E3" w:rsidRDefault="005B4AB5" w:rsidP="005B4AB5">
      <w:pPr>
        <w:numPr>
          <w:ilvl w:val="0"/>
          <w:numId w:val="6"/>
        </w:numPr>
        <w:ind w:left="928"/>
        <w:contextualSpacing/>
        <w:jc w:val="both"/>
        <w:rPr>
          <w:sz w:val="28"/>
          <w:szCs w:val="28"/>
        </w:rPr>
      </w:pPr>
      <w:r w:rsidRPr="00B738E3">
        <w:rPr>
          <w:sz w:val="28"/>
          <w:szCs w:val="28"/>
        </w:rPr>
        <w:t>Забайкальский край в цифрах и факт</w:t>
      </w:r>
      <w:r w:rsidR="006B1813" w:rsidRPr="00B738E3">
        <w:rPr>
          <w:sz w:val="28"/>
          <w:szCs w:val="28"/>
        </w:rPr>
        <w:t>ах. Чита, Забайкалкрайстат. 2015</w:t>
      </w:r>
      <w:r w:rsidRPr="00B738E3">
        <w:rPr>
          <w:sz w:val="28"/>
          <w:szCs w:val="28"/>
        </w:rPr>
        <w:t>. - 486 с.</w:t>
      </w:r>
    </w:p>
    <w:p w:rsidR="005B4AB5" w:rsidRPr="00B738E3" w:rsidRDefault="005B4AB5" w:rsidP="005B4AB5">
      <w:pPr>
        <w:numPr>
          <w:ilvl w:val="0"/>
          <w:numId w:val="6"/>
        </w:numPr>
        <w:ind w:left="928"/>
        <w:contextualSpacing/>
        <w:jc w:val="both"/>
        <w:rPr>
          <w:sz w:val="28"/>
          <w:szCs w:val="28"/>
        </w:rPr>
      </w:pPr>
      <w:r w:rsidRPr="00B738E3">
        <w:rPr>
          <w:sz w:val="28"/>
          <w:szCs w:val="28"/>
        </w:rPr>
        <w:t>Закон Забайкальского края «О бюд</w:t>
      </w:r>
      <w:r w:rsidR="006B1813" w:rsidRPr="00B738E3">
        <w:rPr>
          <w:sz w:val="28"/>
          <w:szCs w:val="28"/>
        </w:rPr>
        <w:t>жете Забайкальского края на 2020</w:t>
      </w:r>
      <w:r w:rsidRPr="00B738E3">
        <w:rPr>
          <w:sz w:val="28"/>
          <w:szCs w:val="28"/>
        </w:rPr>
        <w:t xml:space="preserve"> год», </w:t>
      </w:r>
      <w:r w:rsidR="006B1813" w:rsidRPr="00B738E3">
        <w:rPr>
          <w:sz w:val="28"/>
          <w:szCs w:val="28"/>
        </w:rPr>
        <w:t>- «Забайкальский рабочий</w:t>
      </w:r>
      <w:proofErr w:type="gramStart"/>
      <w:r w:rsidR="006B1813" w:rsidRPr="00B738E3">
        <w:rPr>
          <w:sz w:val="28"/>
          <w:szCs w:val="28"/>
        </w:rPr>
        <w:t>»,  2019</w:t>
      </w:r>
      <w:proofErr w:type="gramEnd"/>
      <w:r w:rsidRPr="00B738E3">
        <w:rPr>
          <w:sz w:val="28"/>
          <w:szCs w:val="28"/>
        </w:rPr>
        <w:t>. - 26 ноября.</w:t>
      </w:r>
    </w:p>
    <w:p w:rsidR="005B4AB5" w:rsidRPr="00B738E3" w:rsidRDefault="005B4AB5" w:rsidP="005B4AB5">
      <w:pPr>
        <w:numPr>
          <w:ilvl w:val="0"/>
          <w:numId w:val="6"/>
        </w:numPr>
        <w:ind w:left="928"/>
        <w:contextualSpacing/>
        <w:rPr>
          <w:sz w:val="28"/>
          <w:szCs w:val="28"/>
        </w:rPr>
      </w:pPr>
      <w:r w:rsidRPr="00B738E3">
        <w:rPr>
          <w:bCs/>
          <w:sz w:val="28"/>
          <w:szCs w:val="28"/>
        </w:rPr>
        <w:t>Проблемы гражданского общества</w:t>
      </w:r>
      <w:r w:rsidRPr="00B738E3">
        <w:rPr>
          <w:sz w:val="28"/>
          <w:szCs w:val="28"/>
        </w:rPr>
        <w:t xml:space="preserve"> и правового государства: сб. статей и материалов. </w:t>
      </w:r>
      <w:proofErr w:type="spellStart"/>
      <w:r w:rsidRPr="00B738E3">
        <w:rPr>
          <w:sz w:val="28"/>
          <w:szCs w:val="28"/>
        </w:rPr>
        <w:t>Вып</w:t>
      </w:r>
      <w:proofErr w:type="spellEnd"/>
      <w:r w:rsidRPr="00B738E3">
        <w:rPr>
          <w:sz w:val="28"/>
          <w:szCs w:val="28"/>
        </w:rPr>
        <w:t xml:space="preserve">. 12 / </w:t>
      </w:r>
      <w:proofErr w:type="spellStart"/>
      <w:r w:rsidRPr="00B738E3">
        <w:rPr>
          <w:sz w:val="28"/>
          <w:szCs w:val="28"/>
        </w:rPr>
        <w:t>ЗабГГПУ</w:t>
      </w:r>
      <w:proofErr w:type="spellEnd"/>
      <w:r w:rsidRPr="00B738E3">
        <w:rPr>
          <w:sz w:val="28"/>
          <w:szCs w:val="28"/>
        </w:rPr>
        <w:t xml:space="preserve"> им.</w:t>
      </w:r>
      <w:r w:rsidR="006B1813" w:rsidRPr="00B738E3">
        <w:rPr>
          <w:sz w:val="28"/>
          <w:szCs w:val="28"/>
        </w:rPr>
        <w:t xml:space="preserve"> Н.Г. </w:t>
      </w:r>
      <w:proofErr w:type="gramStart"/>
      <w:r w:rsidR="006B1813" w:rsidRPr="00B738E3">
        <w:rPr>
          <w:sz w:val="28"/>
          <w:szCs w:val="28"/>
        </w:rPr>
        <w:t>Чернышевского.:</w:t>
      </w:r>
      <w:proofErr w:type="gramEnd"/>
      <w:r w:rsidR="006B1813" w:rsidRPr="00B738E3">
        <w:rPr>
          <w:sz w:val="28"/>
          <w:szCs w:val="28"/>
        </w:rPr>
        <w:t xml:space="preserve"> Поиск, 2016</w:t>
      </w:r>
      <w:r w:rsidRPr="00B738E3">
        <w:rPr>
          <w:sz w:val="28"/>
          <w:szCs w:val="28"/>
        </w:rPr>
        <w:t xml:space="preserve">.- 188 с. </w:t>
      </w:r>
    </w:p>
    <w:p w:rsidR="005B4AB5" w:rsidRPr="00B738E3" w:rsidRDefault="005B4AB5" w:rsidP="005B4AB5">
      <w:pPr>
        <w:ind w:left="928"/>
        <w:contextualSpacing/>
        <w:rPr>
          <w:sz w:val="28"/>
          <w:szCs w:val="28"/>
        </w:rPr>
      </w:pPr>
    </w:p>
    <w:p w:rsidR="005B4AB5" w:rsidRPr="00B738E3" w:rsidRDefault="005B4AB5" w:rsidP="005B4AB5">
      <w:pPr>
        <w:ind w:left="928"/>
        <w:contextualSpacing/>
        <w:rPr>
          <w:sz w:val="28"/>
          <w:szCs w:val="28"/>
        </w:rPr>
      </w:pPr>
      <w:r w:rsidRPr="00B738E3">
        <w:rPr>
          <w:sz w:val="28"/>
          <w:szCs w:val="28"/>
        </w:rPr>
        <w:t>Электронные источники:</w:t>
      </w:r>
    </w:p>
    <w:p w:rsidR="005B4AB5" w:rsidRPr="00B738E3" w:rsidRDefault="00DF2487" w:rsidP="005B4AB5">
      <w:pPr>
        <w:numPr>
          <w:ilvl w:val="0"/>
          <w:numId w:val="6"/>
        </w:numPr>
        <w:ind w:left="928"/>
        <w:contextualSpacing/>
        <w:rPr>
          <w:sz w:val="28"/>
          <w:szCs w:val="28"/>
        </w:rPr>
      </w:pPr>
      <w:hyperlink r:id="rId7" w:tgtFrame="_blank" w:history="1">
        <w:r w:rsidR="005B4AB5" w:rsidRPr="00B738E3">
          <w:rPr>
            <w:rStyle w:val="spelle"/>
            <w:sz w:val="28"/>
            <w:szCs w:val="28"/>
            <w:shd w:val="clear" w:color="auto" w:fill="E5E5E5"/>
          </w:rPr>
          <w:t>Вартанов</w:t>
        </w:r>
        <w:r w:rsidR="005B4AB5" w:rsidRPr="00B738E3">
          <w:rPr>
            <w:rStyle w:val="apple-converted-space"/>
            <w:sz w:val="28"/>
            <w:szCs w:val="28"/>
            <w:shd w:val="clear" w:color="auto" w:fill="E5E5E5"/>
          </w:rPr>
          <w:t> </w:t>
        </w:r>
        <w:r w:rsidR="005B4AB5" w:rsidRPr="00B738E3">
          <w:rPr>
            <w:rStyle w:val="a8"/>
            <w:color w:val="auto"/>
            <w:sz w:val="28"/>
            <w:szCs w:val="28"/>
            <w:u w:val="none"/>
            <w:shd w:val="clear" w:color="auto" w:fill="E5E5E5"/>
          </w:rPr>
          <w:t>А.С. Актуальные проблемы телевизионного творчества. На телевизионных подмостках</w:t>
        </w:r>
      </w:hyperlink>
      <w:r w:rsidR="005B4AB5" w:rsidRPr="00B738E3">
        <w:rPr>
          <w:sz w:val="28"/>
          <w:szCs w:val="28"/>
        </w:rPr>
        <w:t xml:space="preserve">/ </w:t>
      </w:r>
      <w:hyperlink r:id="rId8" w:history="1">
        <w:r w:rsidR="005B4AB5" w:rsidRPr="00B738E3">
          <w:rPr>
            <w:rStyle w:val="a8"/>
            <w:color w:val="auto"/>
            <w:sz w:val="28"/>
            <w:szCs w:val="28"/>
            <w:u w:val="none"/>
          </w:rPr>
          <w:t>http://evartist.narod.ru/text6/45.htm</w:t>
        </w:r>
      </w:hyperlink>
    </w:p>
    <w:p w:rsidR="005B4AB5" w:rsidRPr="00B738E3" w:rsidRDefault="00DF2487" w:rsidP="005B4AB5">
      <w:pPr>
        <w:numPr>
          <w:ilvl w:val="0"/>
          <w:numId w:val="6"/>
        </w:numPr>
        <w:ind w:left="928"/>
        <w:contextualSpacing/>
        <w:rPr>
          <w:sz w:val="28"/>
          <w:szCs w:val="28"/>
        </w:rPr>
      </w:pPr>
      <w:hyperlink r:id="rId9" w:tgtFrame="_blank" w:history="1">
        <w:r w:rsidR="005B4AB5" w:rsidRPr="00B738E3">
          <w:rPr>
            <w:rStyle w:val="spelle"/>
            <w:sz w:val="28"/>
            <w:szCs w:val="28"/>
            <w:shd w:val="clear" w:color="auto" w:fill="E5E5E5"/>
          </w:rPr>
          <w:t>Вартанова</w:t>
        </w:r>
        <w:r w:rsidR="005B4AB5" w:rsidRPr="00B738E3">
          <w:rPr>
            <w:rStyle w:val="apple-converted-space"/>
            <w:sz w:val="28"/>
            <w:szCs w:val="28"/>
            <w:shd w:val="clear" w:color="auto" w:fill="E5E5E5"/>
          </w:rPr>
          <w:t> </w:t>
        </w:r>
        <w:r w:rsidR="005B4AB5" w:rsidRPr="00B738E3">
          <w:rPr>
            <w:rStyle w:val="a8"/>
            <w:color w:val="auto"/>
            <w:sz w:val="28"/>
            <w:szCs w:val="28"/>
            <w:u w:val="none"/>
            <w:shd w:val="clear" w:color="auto" w:fill="E5E5E5"/>
          </w:rPr>
          <w:t>Е.Л.</w:t>
        </w:r>
        <w:r w:rsidR="005B4AB5" w:rsidRPr="00B738E3">
          <w:rPr>
            <w:rStyle w:val="apple-converted-space"/>
            <w:sz w:val="28"/>
            <w:szCs w:val="28"/>
            <w:shd w:val="clear" w:color="auto" w:fill="E5E5E5"/>
          </w:rPr>
          <w:t> </w:t>
        </w:r>
        <w:r w:rsidR="005B4AB5" w:rsidRPr="00B738E3">
          <w:rPr>
            <w:rStyle w:val="spelle"/>
            <w:sz w:val="28"/>
            <w:szCs w:val="28"/>
            <w:shd w:val="clear" w:color="auto" w:fill="E5E5E5"/>
          </w:rPr>
          <w:t>Медиаэкономика</w:t>
        </w:r>
        <w:r w:rsidR="005B4AB5" w:rsidRPr="00B738E3">
          <w:rPr>
            <w:rStyle w:val="apple-converted-space"/>
            <w:sz w:val="28"/>
            <w:szCs w:val="28"/>
            <w:shd w:val="clear" w:color="auto" w:fill="E5E5E5"/>
          </w:rPr>
          <w:t> </w:t>
        </w:r>
        <w:r w:rsidR="005B4AB5" w:rsidRPr="00B738E3">
          <w:rPr>
            <w:rStyle w:val="a8"/>
            <w:color w:val="auto"/>
            <w:sz w:val="28"/>
            <w:szCs w:val="28"/>
            <w:u w:val="none"/>
            <w:shd w:val="clear" w:color="auto" w:fill="E5E5E5"/>
          </w:rPr>
          <w:t>зарубежных стран</w:t>
        </w:r>
      </w:hyperlink>
      <w:r w:rsidR="005B4AB5" w:rsidRPr="00B738E3">
        <w:rPr>
          <w:sz w:val="28"/>
          <w:szCs w:val="28"/>
        </w:rPr>
        <w:t xml:space="preserve">/ </w:t>
      </w:r>
      <w:bookmarkStart w:id="0" w:name="_GoBack"/>
      <w:bookmarkEnd w:id="0"/>
      <w:r>
        <w:fldChar w:fldCharType="begin"/>
      </w:r>
      <w:r>
        <w:instrText xml:space="preserve"> HYPER</w:instrText>
      </w:r>
      <w:r>
        <w:instrText xml:space="preserve">LINK "http://evartist.narod.ru/text11/42.htm" </w:instrText>
      </w:r>
      <w:r>
        <w:fldChar w:fldCharType="separate"/>
      </w:r>
      <w:r w:rsidR="00B738E3" w:rsidRPr="00B738E3">
        <w:rPr>
          <w:rStyle w:val="a8"/>
          <w:sz w:val="28"/>
          <w:szCs w:val="28"/>
        </w:rPr>
        <w:t>http://evartist.narod.ru/text11/42.htm</w:t>
      </w:r>
      <w:r>
        <w:rPr>
          <w:rStyle w:val="a8"/>
          <w:sz w:val="28"/>
          <w:szCs w:val="28"/>
        </w:rPr>
        <w:fldChar w:fldCharType="end"/>
      </w:r>
    </w:p>
    <w:p w:rsidR="00B738E3" w:rsidRDefault="00B738E3" w:rsidP="00B738E3">
      <w:pPr>
        <w:ind w:left="928"/>
        <w:contextualSpacing/>
      </w:pPr>
    </w:p>
    <w:p w:rsidR="00B738E3" w:rsidRPr="002C30C8" w:rsidRDefault="00B738E3" w:rsidP="00B738E3">
      <w:pPr>
        <w:pStyle w:val="af0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</w:t>
      </w:r>
      <w:r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  <w:r w:rsidRPr="002C30C8">
        <w:rPr>
          <w:rFonts w:ascii="Times New Roman" w:hAnsi="Times New Roman"/>
          <w:b/>
          <w:sz w:val="28"/>
          <w:szCs w:val="28"/>
        </w:rPr>
        <w:t xml:space="preserve"> </w:t>
      </w:r>
    </w:p>
    <w:p w:rsidR="00B738E3" w:rsidRDefault="00B738E3" w:rsidP="00B738E3">
      <w:pPr>
        <w:spacing w:line="360" w:lineRule="auto"/>
        <w:jc w:val="both"/>
        <w:rPr>
          <w:sz w:val="28"/>
          <w:szCs w:val="28"/>
        </w:rPr>
      </w:pPr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594">
        <w:rPr>
          <w:rFonts w:ascii="Times New Roman" w:hAnsi="Times New Roman" w:cs="Times New Roman"/>
          <w:sz w:val="28"/>
          <w:szCs w:val="28"/>
        </w:rPr>
        <w:t xml:space="preserve">1. Справочная правовая система ГАРАНТ (интернет-версия): http://www.garant.ru </w:t>
      </w:r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594">
        <w:rPr>
          <w:rFonts w:ascii="Times New Roman" w:hAnsi="Times New Roman" w:cs="Times New Roman"/>
          <w:sz w:val="28"/>
          <w:szCs w:val="28"/>
        </w:rPr>
        <w:t xml:space="preserve">2. Электронная библиотека РУКОНТ. URL: http://rucont.ru/ </w:t>
      </w:r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6594">
        <w:rPr>
          <w:rFonts w:ascii="Times New Roman" w:hAnsi="Times New Roman" w:cs="Times New Roman"/>
          <w:sz w:val="28"/>
          <w:szCs w:val="28"/>
        </w:rPr>
        <w:t xml:space="preserve">3. Электронно-библиотечная система </w:t>
      </w:r>
      <w:proofErr w:type="spellStart"/>
      <w:r w:rsidRPr="000E6594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0E6594">
        <w:rPr>
          <w:rFonts w:ascii="Times New Roman" w:hAnsi="Times New Roman" w:cs="Times New Roman"/>
          <w:sz w:val="28"/>
          <w:szCs w:val="28"/>
        </w:rPr>
        <w:t>. URL: http://www.iprbookshop.ru/</w:t>
      </w:r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6594">
        <w:rPr>
          <w:rFonts w:ascii="Times New Roman" w:hAnsi="Times New Roman" w:cs="Times New Roman"/>
          <w:sz w:val="28"/>
          <w:szCs w:val="28"/>
        </w:rPr>
        <w:t xml:space="preserve">. Федеральный портал «Российское образование». </w:t>
      </w:r>
      <w:proofErr w:type="gramStart"/>
      <w:r w:rsidRPr="000E6594">
        <w:rPr>
          <w:rFonts w:ascii="Times New Roman" w:hAnsi="Times New Roman" w:cs="Times New Roman"/>
          <w:sz w:val="28"/>
          <w:szCs w:val="28"/>
        </w:rPr>
        <w:t>URL:  http://www.edu.ru/</w:t>
      </w:r>
      <w:proofErr w:type="gramEnd"/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6594">
        <w:rPr>
          <w:rFonts w:ascii="Times New Roman" w:hAnsi="Times New Roman" w:cs="Times New Roman"/>
          <w:sz w:val="28"/>
          <w:szCs w:val="28"/>
        </w:rPr>
        <w:t xml:space="preserve">. Философский портал. </w:t>
      </w:r>
      <w:proofErr w:type="gramStart"/>
      <w:r w:rsidRPr="000E6594">
        <w:rPr>
          <w:rFonts w:ascii="Times New Roman" w:hAnsi="Times New Roman" w:cs="Times New Roman"/>
          <w:sz w:val="28"/>
          <w:szCs w:val="28"/>
        </w:rPr>
        <w:t>URL:  http://www.philosophy.ru</w:t>
      </w:r>
      <w:proofErr w:type="gramEnd"/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6594">
        <w:rPr>
          <w:rFonts w:ascii="Times New Roman" w:hAnsi="Times New Roman" w:cs="Times New Roman"/>
          <w:sz w:val="28"/>
          <w:szCs w:val="28"/>
        </w:rPr>
        <w:t xml:space="preserve">. Портал «Гуманитарное образование». </w:t>
      </w:r>
      <w:proofErr w:type="gramStart"/>
      <w:r w:rsidRPr="000E6594">
        <w:rPr>
          <w:rFonts w:ascii="Times New Roman" w:hAnsi="Times New Roman" w:cs="Times New Roman"/>
          <w:sz w:val="28"/>
          <w:szCs w:val="28"/>
        </w:rPr>
        <w:t>URL:  http://www.humanities.edu.ru/</w:t>
      </w:r>
      <w:proofErr w:type="gramEnd"/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E6594">
        <w:rPr>
          <w:rFonts w:ascii="Times New Roman" w:hAnsi="Times New Roman" w:cs="Times New Roman"/>
          <w:sz w:val="28"/>
          <w:szCs w:val="28"/>
        </w:rPr>
        <w:t>. Энциклопедический словарь. URL: http://www.dict.t-mm.ru/enc_sl/</w:t>
      </w:r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E6594">
        <w:rPr>
          <w:rFonts w:ascii="Times New Roman" w:hAnsi="Times New Roman" w:cs="Times New Roman"/>
          <w:sz w:val="28"/>
          <w:szCs w:val="28"/>
        </w:rPr>
        <w:t xml:space="preserve">. Библиотека Российского фонда фундаментальных исследований. </w:t>
      </w:r>
      <w:r w:rsidRPr="000E6594">
        <w:rPr>
          <w:rFonts w:ascii="Times New Roman" w:hAnsi="Times New Roman" w:cs="Times New Roman"/>
          <w:sz w:val="28"/>
          <w:szCs w:val="28"/>
          <w:lang w:val="en-US"/>
        </w:rPr>
        <w:t>URL: http://www.rfbr.ru/rffi/ru/books</w:t>
      </w:r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E6594">
        <w:rPr>
          <w:rFonts w:ascii="Times New Roman" w:hAnsi="Times New Roman" w:cs="Times New Roman"/>
          <w:sz w:val="28"/>
          <w:szCs w:val="28"/>
        </w:rPr>
        <w:t xml:space="preserve">. Каталог образовательных </w:t>
      </w:r>
      <w:proofErr w:type="spellStart"/>
      <w:r w:rsidRPr="000E659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E6594">
        <w:rPr>
          <w:rFonts w:ascii="Times New Roman" w:hAnsi="Times New Roman" w:cs="Times New Roman"/>
          <w:sz w:val="28"/>
          <w:szCs w:val="28"/>
        </w:rPr>
        <w:t xml:space="preserve">. Журналистика. </w:t>
      </w:r>
      <w:r w:rsidRPr="000E6594">
        <w:rPr>
          <w:rFonts w:ascii="Times New Roman" w:hAnsi="Times New Roman" w:cs="Times New Roman"/>
          <w:sz w:val="28"/>
          <w:szCs w:val="28"/>
          <w:lang w:val="en-US"/>
        </w:rPr>
        <w:t>URL:  http://www.edu.ru/modules.php?op=modload&amp;name=Web_Links&amp;file=index&amp;l</w:t>
      </w:r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E6594">
        <w:rPr>
          <w:rFonts w:ascii="Times New Roman" w:hAnsi="Times New Roman" w:cs="Times New Roman"/>
          <w:sz w:val="28"/>
          <w:szCs w:val="28"/>
        </w:rPr>
        <w:t>. Литература по журналистике. URL: http://www.journ-lessons.com/litra.html</w:t>
      </w:r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6594">
        <w:rPr>
          <w:rFonts w:ascii="Times New Roman" w:hAnsi="Times New Roman" w:cs="Times New Roman"/>
          <w:sz w:val="28"/>
          <w:szCs w:val="28"/>
        </w:rPr>
        <w:t>. Мастера школы журналистики. URL: http://www.master-school.ru/master/8</w:t>
      </w:r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E6594">
        <w:rPr>
          <w:rFonts w:ascii="Times New Roman" w:hAnsi="Times New Roman" w:cs="Times New Roman"/>
          <w:sz w:val="28"/>
          <w:szCs w:val="28"/>
        </w:rPr>
        <w:t xml:space="preserve">. Санкт-Петербургский государственный университет. Методы и результаты исследования. URL: www.mediaspb.ru </w:t>
      </w:r>
    </w:p>
    <w:p w:rsidR="00B738E3" w:rsidRPr="000E6594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E6594">
        <w:rPr>
          <w:rFonts w:ascii="Times New Roman" w:hAnsi="Times New Roman" w:cs="Times New Roman"/>
          <w:sz w:val="28"/>
          <w:szCs w:val="28"/>
        </w:rPr>
        <w:t xml:space="preserve">. Страноведческая журналистика. URL: http://www.geografia.ru/etica.html </w:t>
      </w:r>
    </w:p>
    <w:p w:rsidR="00B738E3" w:rsidRPr="00022850" w:rsidRDefault="00B738E3" w:rsidP="00B738E3">
      <w:pPr>
        <w:pStyle w:val="12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E6594">
        <w:rPr>
          <w:rFonts w:ascii="Times New Roman" w:hAnsi="Times New Roman" w:cs="Times New Roman"/>
          <w:sz w:val="28"/>
          <w:szCs w:val="28"/>
        </w:rPr>
        <w:t xml:space="preserve">. Учебники, книги, издания. Журналистика. </w:t>
      </w:r>
      <w:r w:rsidRPr="00580D9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22850">
        <w:rPr>
          <w:rFonts w:ascii="Times New Roman" w:hAnsi="Times New Roman" w:cs="Times New Roman"/>
          <w:sz w:val="28"/>
          <w:szCs w:val="28"/>
        </w:rPr>
        <w:t xml:space="preserve">:  </w:t>
      </w:r>
      <w:hyperlink r:id="rId10" w:history="1">
        <w:r w:rsidRPr="00580D9B">
          <w:rPr>
            <w:rStyle w:val="a8"/>
            <w:sz w:val="28"/>
            <w:szCs w:val="28"/>
            <w:lang w:val="en-US"/>
          </w:rPr>
          <w:t>http</w:t>
        </w:r>
        <w:r w:rsidRPr="00022850">
          <w:rPr>
            <w:rStyle w:val="a8"/>
            <w:sz w:val="28"/>
            <w:szCs w:val="28"/>
          </w:rPr>
          <w:t>://</w:t>
        </w:r>
        <w:r w:rsidRPr="00580D9B">
          <w:rPr>
            <w:rStyle w:val="a8"/>
            <w:sz w:val="28"/>
            <w:szCs w:val="28"/>
            <w:lang w:val="en-US"/>
          </w:rPr>
          <w:t>www</w:t>
        </w:r>
        <w:r w:rsidRPr="00022850">
          <w:rPr>
            <w:rStyle w:val="a8"/>
            <w:sz w:val="28"/>
            <w:szCs w:val="28"/>
          </w:rPr>
          <w:t>.</w:t>
        </w:r>
        <w:proofErr w:type="spellStart"/>
        <w:r w:rsidRPr="00580D9B">
          <w:rPr>
            <w:rStyle w:val="a8"/>
            <w:sz w:val="28"/>
            <w:szCs w:val="28"/>
            <w:lang w:val="en-US"/>
          </w:rPr>
          <w:t>journ</w:t>
        </w:r>
        <w:proofErr w:type="spellEnd"/>
        <w:r w:rsidRPr="00022850">
          <w:rPr>
            <w:rStyle w:val="a8"/>
            <w:sz w:val="28"/>
            <w:szCs w:val="28"/>
          </w:rPr>
          <w:t>.</w:t>
        </w:r>
        <w:proofErr w:type="spellStart"/>
        <w:r w:rsidRPr="00580D9B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022850">
          <w:rPr>
            <w:rStyle w:val="a8"/>
            <w:sz w:val="28"/>
            <w:szCs w:val="28"/>
          </w:rPr>
          <w:t>/</w:t>
        </w:r>
        <w:r w:rsidRPr="00580D9B">
          <w:rPr>
            <w:rStyle w:val="a8"/>
            <w:sz w:val="28"/>
            <w:szCs w:val="28"/>
            <w:lang w:val="en-US"/>
          </w:rPr>
          <w:t>node</w:t>
        </w:r>
        <w:r w:rsidRPr="00022850">
          <w:rPr>
            <w:rStyle w:val="a8"/>
            <w:sz w:val="28"/>
            <w:szCs w:val="28"/>
          </w:rPr>
          <w:t>/5</w:t>
        </w:r>
      </w:hyperlink>
    </w:p>
    <w:p w:rsidR="00B738E3" w:rsidRPr="002C30C8" w:rsidRDefault="00B738E3" w:rsidP="00B738E3">
      <w:pPr>
        <w:spacing w:line="360" w:lineRule="auto"/>
        <w:jc w:val="both"/>
        <w:rPr>
          <w:sz w:val="28"/>
          <w:szCs w:val="28"/>
        </w:rPr>
      </w:pPr>
      <w:r w:rsidRPr="006156D9">
        <w:rPr>
          <w:sz w:val="28"/>
          <w:szCs w:val="28"/>
        </w:rPr>
        <w:t>15. Научная электронная библиотека (НЭБ). URL: elibrary.ru</w:t>
      </w:r>
    </w:p>
    <w:p w:rsidR="00B738E3" w:rsidRPr="002C30C8" w:rsidRDefault="00B738E3" w:rsidP="00B738E3">
      <w:pPr>
        <w:spacing w:line="360" w:lineRule="auto"/>
        <w:jc w:val="both"/>
        <w:rPr>
          <w:sz w:val="28"/>
          <w:szCs w:val="28"/>
        </w:rPr>
      </w:pPr>
    </w:p>
    <w:p w:rsidR="005B4AB5" w:rsidRPr="005248EE" w:rsidRDefault="005B4AB5" w:rsidP="005B4AB5">
      <w:pPr>
        <w:tabs>
          <w:tab w:val="left" w:pos="426"/>
        </w:tabs>
        <w:outlineLvl w:val="1"/>
        <w:rPr>
          <w:i/>
        </w:rPr>
      </w:pPr>
      <w:r>
        <w:rPr>
          <w:b/>
        </w:rPr>
        <w:t xml:space="preserve">           </w:t>
      </w:r>
    </w:p>
    <w:p w:rsidR="005B4AB5" w:rsidRPr="002C3FF8" w:rsidRDefault="005B4AB5" w:rsidP="005B4AB5">
      <w:pPr>
        <w:pStyle w:val="af0"/>
        <w:tabs>
          <w:tab w:val="left" w:pos="284"/>
        </w:tabs>
        <w:spacing w:after="240"/>
        <w:ind w:left="0"/>
        <w:contextualSpacing w:val="0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C3FF8">
        <w:rPr>
          <w:rFonts w:ascii="Times New Roman" w:hAnsi="Times New Roman" w:cs="Times New Roman"/>
          <w:b/>
          <w:sz w:val="28"/>
          <w:szCs w:val="24"/>
        </w:rPr>
        <w:t xml:space="preserve">       Материально-техническое обеспечение дисциплины</w:t>
      </w:r>
    </w:p>
    <w:p w:rsidR="005B4AB5" w:rsidRPr="002C3FF8" w:rsidRDefault="005B4AB5" w:rsidP="005B4AB5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FF8">
        <w:rPr>
          <w:rFonts w:ascii="Times New Roman" w:hAnsi="Times New Roman" w:cs="Times New Roman"/>
          <w:bCs/>
          <w:sz w:val="24"/>
          <w:szCs w:val="24"/>
        </w:rPr>
        <w:t>Гандапас</w:t>
      </w:r>
      <w:proofErr w:type="spellEnd"/>
      <w:r w:rsidRPr="002C3FF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3FF8">
        <w:rPr>
          <w:rFonts w:ascii="Times New Roman" w:hAnsi="Times New Roman" w:cs="Times New Roman"/>
          <w:bCs/>
          <w:sz w:val="24"/>
          <w:szCs w:val="24"/>
        </w:rPr>
        <w:t>Радислав</w:t>
      </w:r>
      <w:proofErr w:type="spellEnd"/>
      <w:r w:rsidRPr="002C3FF8">
        <w:rPr>
          <w:rFonts w:ascii="Times New Roman" w:hAnsi="Times New Roman" w:cs="Times New Roman"/>
          <w:sz w:val="24"/>
          <w:szCs w:val="24"/>
        </w:rPr>
        <w:t>. Учимся выступать публично [Видеозапись, кинофильм, микроформа</w:t>
      </w:r>
      <w:proofErr w:type="gramStart"/>
      <w:r w:rsidRPr="002C3FF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2C3FF8">
        <w:rPr>
          <w:rFonts w:ascii="Times New Roman" w:hAnsi="Times New Roman" w:cs="Times New Roman"/>
          <w:sz w:val="24"/>
          <w:szCs w:val="24"/>
        </w:rPr>
        <w:t xml:space="preserve"> видеокурс. Ч.1-2 / </w:t>
      </w:r>
      <w:proofErr w:type="spellStart"/>
      <w:r w:rsidRPr="002C3FF8">
        <w:rPr>
          <w:rFonts w:ascii="Times New Roman" w:hAnsi="Times New Roman" w:cs="Times New Roman"/>
          <w:sz w:val="24"/>
          <w:szCs w:val="24"/>
        </w:rPr>
        <w:t>Радислав</w:t>
      </w:r>
      <w:proofErr w:type="spellEnd"/>
      <w:r w:rsidRPr="002C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FF8">
        <w:rPr>
          <w:rFonts w:ascii="Times New Roman" w:hAnsi="Times New Roman" w:cs="Times New Roman"/>
          <w:sz w:val="24"/>
          <w:szCs w:val="24"/>
        </w:rPr>
        <w:t>Гандапас</w:t>
      </w:r>
      <w:proofErr w:type="spellEnd"/>
      <w:r w:rsidRPr="002C3FF8">
        <w:rPr>
          <w:rFonts w:ascii="Times New Roman" w:hAnsi="Times New Roman" w:cs="Times New Roman"/>
          <w:sz w:val="24"/>
          <w:szCs w:val="24"/>
        </w:rPr>
        <w:t xml:space="preserve">. - [Б. м. : б. и.]. - 1 </w:t>
      </w:r>
      <w:proofErr w:type="spellStart"/>
      <w:r w:rsidRPr="002C3FF8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2C3FF8">
        <w:rPr>
          <w:rFonts w:ascii="Times New Roman" w:hAnsi="Times New Roman" w:cs="Times New Roman"/>
          <w:sz w:val="24"/>
          <w:szCs w:val="24"/>
        </w:rPr>
        <w:t>.</w:t>
      </w:r>
    </w:p>
    <w:p w:rsidR="005B4AB5" w:rsidRPr="002C3FF8" w:rsidRDefault="005B4AB5" w:rsidP="005B4AB5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FF8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2C3FF8">
        <w:rPr>
          <w:rFonts w:ascii="Times New Roman" w:hAnsi="Times New Roman" w:cs="Times New Roman"/>
          <w:sz w:val="24"/>
          <w:szCs w:val="24"/>
        </w:rPr>
        <w:t xml:space="preserve"> с соответствующими слайдами</w:t>
      </w:r>
    </w:p>
    <w:p w:rsidR="005B4AB5" w:rsidRDefault="005B4AB5" w:rsidP="005B4AB5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F8">
        <w:rPr>
          <w:rFonts w:ascii="Times New Roman" w:hAnsi="Times New Roman" w:cs="Times New Roman"/>
          <w:sz w:val="24"/>
          <w:szCs w:val="24"/>
        </w:rPr>
        <w:t>Ноутбуки с программным обеспечением презентации программы</w:t>
      </w:r>
    </w:p>
    <w:p w:rsidR="006B1813" w:rsidRPr="002C3FF8" w:rsidRDefault="006B1813" w:rsidP="005B4AB5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Студенческая телестудия</w:t>
      </w:r>
    </w:p>
    <w:p w:rsidR="005B4AB5" w:rsidRPr="002C3FF8" w:rsidRDefault="005B4AB5" w:rsidP="005B4AB5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F8">
        <w:rPr>
          <w:rFonts w:ascii="Times New Roman" w:hAnsi="Times New Roman" w:cs="Times New Roman"/>
          <w:sz w:val="24"/>
          <w:szCs w:val="24"/>
        </w:rPr>
        <w:t>Студенческая радиостудия «Перемены»</w:t>
      </w:r>
    </w:p>
    <w:p w:rsidR="005B4AB5" w:rsidRPr="002C3FF8" w:rsidRDefault="005B4AB5" w:rsidP="005B4AB5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FF8">
        <w:rPr>
          <w:rFonts w:ascii="Times New Roman" w:hAnsi="Times New Roman" w:cs="Times New Roman"/>
          <w:sz w:val="24"/>
          <w:szCs w:val="24"/>
        </w:rPr>
        <w:t>Фотоаппараты</w:t>
      </w:r>
    </w:p>
    <w:p w:rsidR="005B4AB5" w:rsidRPr="002C3FF8" w:rsidRDefault="005B4AB5" w:rsidP="005B4AB5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FF8">
        <w:rPr>
          <w:rFonts w:ascii="Times New Roman" w:hAnsi="Times New Roman" w:cs="Times New Roman"/>
          <w:sz w:val="24"/>
          <w:szCs w:val="24"/>
        </w:rPr>
        <w:t>Диктафоны</w:t>
      </w:r>
      <w:proofErr w:type="spellEnd"/>
    </w:p>
    <w:p w:rsidR="005B4AB5" w:rsidRDefault="005B4AB5" w:rsidP="005B4AB5">
      <w:pPr>
        <w:pStyle w:val="af0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13">
        <w:rPr>
          <w:rFonts w:ascii="Times New Roman" w:hAnsi="Times New Roman" w:cs="Times New Roman"/>
          <w:sz w:val="24"/>
          <w:szCs w:val="24"/>
        </w:rPr>
        <w:t>Компьютеры</w:t>
      </w:r>
    </w:p>
    <w:p w:rsidR="00B738E3" w:rsidRDefault="00B738E3" w:rsidP="00B738E3">
      <w:pPr>
        <w:pStyle w:val="af0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B738E3" w:rsidRPr="002C30C8" w:rsidRDefault="00B738E3" w:rsidP="00B738E3">
      <w:pPr>
        <w:spacing w:line="360" w:lineRule="auto"/>
        <w:jc w:val="both"/>
        <w:rPr>
          <w:sz w:val="28"/>
          <w:szCs w:val="28"/>
        </w:rPr>
      </w:pPr>
    </w:p>
    <w:p w:rsidR="003D67C1" w:rsidRDefault="00B738E3" w:rsidP="00B738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3D67C1">
        <w:rPr>
          <w:sz w:val="28"/>
          <w:szCs w:val="28"/>
        </w:rPr>
        <w:t xml:space="preserve"> Тихомиров</w:t>
      </w:r>
      <w:proofErr w:type="gramEnd"/>
      <w:r w:rsidR="003D67C1">
        <w:rPr>
          <w:sz w:val="28"/>
          <w:szCs w:val="28"/>
        </w:rPr>
        <w:t xml:space="preserve"> Владимир Алексеевич  </w:t>
      </w:r>
    </w:p>
    <w:p w:rsidR="003D67C1" w:rsidRDefault="003D67C1" w:rsidP="00B738E3">
      <w:pPr>
        <w:jc w:val="both"/>
        <w:rPr>
          <w:sz w:val="28"/>
          <w:szCs w:val="28"/>
        </w:rPr>
      </w:pPr>
    </w:p>
    <w:p w:rsidR="003D67C1" w:rsidRPr="003D67C1" w:rsidRDefault="003D67C1" w:rsidP="00B738E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Адрес: </w:t>
      </w:r>
      <w:r>
        <w:rPr>
          <w:sz w:val="28"/>
          <w:szCs w:val="28"/>
          <w:lang w:val="en-US"/>
        </w:rPr>
        <w:t>tihomirov49@</w:t>
      </w:r>
      <w:proofErr w:type="gramStart"/>
      <w:r>
        <w:rPr>
          <w:sz w:val="28"/>
          <w:szCs w:val="28"/>
          <w:lang w:val="en-US"/>
        </w:rPr>
        <w:t>mail,ru</w:t>
      </w:r>
      <w:proofErr w:type="gramEnd"/>
    </w:p>
    <w:p w:rsidR="00B738E3" w:rsidRPr="00374343" w:rsidRDefault="00B738E3" w:rsidP="00B738E3">
      <w:pPr>
        <w:ind w:left="2832" w:hanging="564"/>
        <w:jc w:val="both"/>
        <w:rPr>
          <w:sz w:val="28"/>
          <w:szCs w:val="28"/>
          <w:vertAlign w:val="superscript"/>
        </w:rPr>
      </w:pPr>
    </w:p>
    <w:p w:rsidR="00B738E3" w:rsidRPr="002C30C8" w:rsidRDefault="00B738E3" w:rsidP="00B738E3">
      <w:pPr>
        <w:spacing w:line="360" w:lineRule="auto"/>
        <w:jc w:val="both"/>
        <w:rPr>
          <w:sz w:val="28"/>
          <w:szCs w:val="28"/>
        </w:rPr>
      </w:pPr>
    </w:p>
    <w:p w:rsidR="00B738E3" w:rsidRDefault="00B738E3" w:rsidP="00B738E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</w:t>
      </w:r>
      <w:r w:rsidR="003D67C1" w:rsidRPr="002C30C8">
        <w:rPr>
          <w:sz w:val="28"/>
          <w:szCs w:val="28"/>
        </w:rPr>
        <w:t xml:space="preserve">кафедрой </w:t>
      </w:r>
      <w:r w:rsidR="003D67C1">
        <w:rPr>
          <w:sz w:val="28"/>
          <w:szCs w:val="28"/>
        </w:rPr>
        <w:t xml:space="preserve">Ерофеева Ирина Викторовна </w:t>
      </w:r>
    </w:p>
    <w:p w:rsidR="00B738E3" w:rsidRPr="005B4AB5" w:rsidRDefault="00B738E3" w:rsidP="00B738E3">
      <w:pPr>
        <w:ind w:left="928"/>
        <w:contextualSpacing/>
      </w:pPr>
    </w:p>
    <w:p w:rsidR="00B738E3" w:rsidRPr="006B1813" w:rsidRDefault="00B738E3" w:rsidP="00B738E3">
      <w:pPr>
        <w:pStyle w:val="af0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5B4AB5" w:rsidRDefault="005B4AB5" w:rsidP="005B4AB5">
      <w:pPr>
        <w:pStyle w:val="af0"/>
        <w:spacing w:after="0" w:line="240" w:lineRule="auto"/>
        <w:ind w:left="1353"/>
        <w:jc w:val="both"/>
      </w:pPr>
    </w:p>
    <w:p w:rsidR="005B4AB5" w:rsidRDefault="005B4AB5" w:rsidP="005B4AB5"/>
    <w:p w:rsidR="005B4AB5" w:rsidRDefault="005B4AB5" w:rsidP="005B4AB5"/>
    <w:p w:rsidR="00354C32" w:rsidRPr="002C30C8" w:rsidRDefault="00354C32" w:rsidP="00354C32">
      <w:pPr>
        <w:spacing w:after="120" w:line="360" w:lineRule="auto"/>
        <w:ind w:firstLine="709"/>
        <w:jc w:val="both"/>
        <w:rPr>
          <w:sz w:val="28"/>
          <w:szCs w:val="28"/>
        </w:rPr>
      </w:pPr>
    </w:p>
    <w:p w:rsidR="00354C32" w:rsidRPr="000E6594" w:rsidRDefault="00354C32" w:rsidP="00354C32">
      <w:pPr>
        <w:tabs>
          <w:tab w:val="left" w:pos="2394"/>
          <w:tab w:val="center" w:pos="4895"/>
        </w:tabs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54C32" w:rsidRPr="00354C32" w:rsidRDefault="00354C32" w:rsidP="00354C32">
      <w:pPr>
        <w:pStyle w:val="ae"/>
        <w:tabs>
          <w:tab w:val="right" w:pos="9071"/>
        </w:tabs>
        <w:ind w:left="15" w:hanging="1"/>
        <w:jc w:val="left"/>
        <w:rPr>
          <w:szCs w:val="28"/>
        </w:rPr>
      </w:pPr>
    </w:p>
    <w:p w:rsidR="00AF4076" w:rsidRPr="00354C32" w:rsidRDefault="00AF4076" w:rsidP="00AF4076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</w:p>
    <w:p w:rsidR="007A44FF" w:rsidRDefault="007A44FF" w:rsidP="007A44FF">
      <w:pPr>
        <w:jc w:val="center"/>
        <w:outlineLvl w:val="0"/>
        <w:rPr>
          <w:sz w:val="28"/>
          <w:szCs w:val="28"/>
        </w:rPr>
      </w:pPr>
    </w:p>
    <w:p w:rsidR="007A44FF" w:rsidRPr="002C30C8" w:rsidRDefault="007A44FF" w:rsidP="007A44FF">
      <w:pPr>
        <w:jc w:val="center"/>
        <w:outlineLvl w:val="0"/>
        <w:rPr>
          <w:sz w:val="28"/>
          <w:szCs w:val="28"/>
        </w:rPr>
      </w:pPr>
    </w:p>
    <w:p w:rsidR="00354C32" w:rsidRDefault="00354C32" w:rsidP="00DD171E">
      <w:pPr>
        <w:ind w:firstLine="284"/>
        <w:rPr>
          <w:sz w:val="28"/>
          <w:szCs w:val="28"/>
        </w:rPr>
      </w:pPr>
    </w:p>
    <w:p w:rsidR="00354C32" w:rsidRPr="00354C32" w:rsidRDefault="00354C32" w:rsidP="00354C32">
      <w:pPr>
        <w:rPr>
          <w:sz w:val="28"/>
          <w:szCs w:val="28"/>
        </w:rPr>
      </w:pPr>
    </w:p>
    <w:p w:rsidR="00354C32" w:rsidRDefault="00354C32" w:rsidP="00354C32">
      <w:pPr>
        <w:rPr>
          <w:sz w:val="28"/>
          <w:szCs w:val="28"/>
        </w:rPr>
      </w:pPr>
    </w:p>
    <w:p w:rsidR="000C60BA" w:rsidRPr="00354C32" w:rsidRDefault="000C60BA" w:rsidP="00354C32">
      <w:pPr>
        <w:tabs>
          <w:tab w:val="left" w:pos="5392"/>
        </w:tabs>
        <w:rPr>
          <w:sz w:val="28"/>
          <w:szCs w:val="28"/>
        </w:rPr>
      </w:pPr>
    </w:p>
    <w:sectPr w:rsidR="000C60BA" w:rsidRPr="00354C32" w:rsidSect="00AB41B9"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87" w:rsidRDefault="00DF2487" w:rsidP="00C512F9">
      <w:r>
        <w:separator/>
      </w:r>
    </w:p>
  </w:endnote>
  <w:endnote w:type="continuationSeparator" w:id="0">
    <w:p w:rsidR="00DF2487" w:rsidRDefault="00DF2487" w:rsidP="00C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459520"/>
      <w:docPartObj>
        <w:docPartGallery w:val="Page Numbers (Bottom of Page)"/>
        <w:docPartUnique/>
      </w:docPartObj>
    </w:sdtPr>
    <w:sdtEndPr/>
    <w:sdtContent>
      <w:p w:rsidR="00736C44" w:rsidRDefault="00736C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7C1">
          <w:rPr>
            <w:noProof/>
          </w:rPr>
          <w:t>3</w:t>
        </w:r>
        <w:r>
          <w:fldChar w:fldCharType="end"/>
        </w:r>
      </w:p>
    </w:sdtContent>
  </w:sdt>
  <w:p w:rsidR="00736C44" w:rsidRDefault="00736C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87" w:rsidRDefault="00DF2487" w:rsidP="00C512F9">
      <w:r>
        <w:separator/>
      </w:r>
    </w:p>
  </w:footnote>
  <w:footnote w:type="continuationSeparator" w:id="0">
    <w:p w:rsidR="00DF2487" w:rsidRDefault="00DF2487" w:rsidP="00C512F9">
      <w:r>
        <w:continuationSeparator/>
      </w:r>
    </w:p>
  </w:footnote>
  <w:footnote w:id="1">
    <w:p w:rsidR="007A44FF" w:rsidRDefault="007A44FF" w:rsidP="007A44FF">
      <w:pPr>
        <w:pStyle w:val="aa"/>
        <w:jc w:val="both"/>
      </w:pPr>
      <w:r>
        <w:rPr>
          <w:rStyle w:val="ac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7A44FF" w:rsidRDefault="007A44FF" w:rsidP="007A44FF">
      <w:pPr>
        <w:pStyle w:val="aa"/>
      </w:pPr>
      <w:r>
        <w:rPr>
          <w:rStyle w:val="ac"/>
        </w:rPr>
        <w:footnoteRef/>
      </w:r>
      <w:r>
        <w:t xml:space="preserve"> Указать для какого срока обучения разработаны установочные материалы.</w:t>
      </w:r>
    </w:p>
    <w:p w:rsidR="00AF4076" w:rsidRDefault="00AF4076" w:rsidP="007A44FF">
      <w:pPr>
        <w:pStyle w:val="aa"/>
      </w:pPr>
    </w:p>
    <w:p w:rsidR="00AF4076" w:rsidRDefault="00AF4076" w:rsidP="007A44FF">
      <w:pPr>
        <w:pStyle w:val="aa"/>
      </w:pPr>
    </w:p>
    <w:p w:rsidR="00AF4076" w:rsidRDefault="00AF4076" w:rsidP="007A44FF">
      <w:pPr>
        <w:pStyle w:val="aa"/>
      </w:pPr>
    </w:p>
    <w:p w:rsidR="00AF4076" w:rsidRDefault="00AF4076" w:rsidP="007A44F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E218CD"/>
    <w:multiLevelType w:val="multilevel"/>
    <w:tmpl w:val="5686CC06"/>
    <w:lvl w:ilvl="0">
      <w:start w:val="1"/>
      <w:numFmt w:val="decimal"/>
      <w:lvlText w:val="%1."/>
      <w:lvlJc w:val="left"/>
      <w:pPr>
        <w:ind w:left="1074" w:hanging="360"/>
      </w:p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5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54" w:hanging="2160"/>
      </w:pPr>
      <w:rPr>
        <w:rFonts w:cs="Times New Roman"/>
      </w:rPr>
    </w:lvl>
  </w:abstractNum>
  <w:abstractNum w:abstractNumId="2" w15:restartNumberingAfterBreak="0">
    <w:nsid w:val="2F440BB4"/>
    <w:multiLevelType w:val="multilevel"/>
    <w:tmpl w:val="6898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2288B"/>
    <w:multiLevelType w:val="multilevel"/>
    <w:tmpl w:val="3698D89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3F266872"/>
    <w:multiLevelType w:val="hybridMultilevel"/>
    <w:tmpl w:val="790C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35EE8"/>
    <w:multiLevelType w:val="hybridMultilevel"/>
    <w:tmpl w:val="45DE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76BC6"/>
    <w:multiLevelType w:val="hybridMultilevel"/>
    <w:tmpl w:val="E3DC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A1AA54C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A2915"/>
    <w:multiLevelType w:val="multilevel"/>
    <w:tmpl w:val="7BBA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04A97"/>
    <w:multiLevelType w:val="hybridMultilevel"/>
    <w:tmpl w:val="8FD6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F3485"/>
    <w:multiLevelType w:val="multilevel"/>
    <w:tmpl w:val="379EF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653C3"/>
    <w:multiLevelType w:val="hybridMultilevel"/>
    <w:tmpl w:val="372AA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9B"/>
    <w:rsid w:val="0003180B"/>
    <w:rsid w:val="00045AB3"/>
    <w:rsid w:val="00045B51"/>
    <w:rsid w:val="00077D54"/>
    <w:rsid w:val="000A0F91"/>
    <w:rsid w:val="000A6D5C"/>
    <w:rsid w:val="000C60BA"/>
    <w:rsid w:val="000F1291"/>
    <w:rsid w:val="00103215"/>
    <w:rsid w:val="00106980"/>
    <w:rsid w:val="001724B6"/>
    <w:rsid w:val="00186DFE"/>
    <w:rsid w:val="001A2A07"/>
    <w:rsid w:val="001E6C49"/>
    <w:rsid w:val="00215272"/>
    <w:rsid w:val="002300B1"/>
    <w:rsid w:val="002360F6"/>
    <w:rsid w:val="0024587E"/>
    <w:rsid w:val="0028439F"/>
    <w:rsid w:val="00293F2C"/>
    <w:rsid w:val="002D5E65"/>
    <w:rsid w:val="002E63DC"/>
    <w:rsid w:val="003072E7"/>
    <w:rsid w:val="00345E3C"/>
    <w:rsid w:val="00354C32"/>
    <w:rsid w:val="003829E6"/>
    <w:rsid w:val="0039034B"/>
    <w:rsid w:val="003C6C82"/>
    <w:rsid w:val="003D0C9B"/>
    <w:rsid w:val="003D3677"/>
    <w:rsid w:val="003D67C1"/>
    <w:rsid w:val="00426876"/>
    <w:rsid w:val="00442590"/>
    <w:rsid w:val="00445413"/>
    <w:rsid w:val="0044643A"/>
    <w:rsid w:val="00495E06"/>
    <w:rsid w:val="004D751E"/>
    <w:rsid w:val="004F08DF"/>
    <w:rsid w:val="00502835"/>
    <w:rsid w:val="00530893"/>
    <w:rsid w:val="00530C90"/>
    <w:rsid w:val="00537019"/>
    <w:rsid w:val="00563369"/>
    <w:rsid w:val="00565921"/>
    <w:rsid w:val="005959EF"/>
    <w:rsid w:val="005B4AB5"/>
    <w:rsid w:val="005B61F5"/>
    <w:rsid w:val="005C5BF1"/>
    <w:rsid w:val="0060593F"/>
    <w:rsid w:val="00624128"/>
    <w:rsid w:val="00627D71"/>
    <w:rsid w:val="00644AD7"/>
    <w:rsid w:val="0066629F"/>
    <w:rsid w:val="00692C8D"/>
    <w:rsid w:val="006B1813"/>
    <w:rsid w:val="006D3610"/>
    <w:rsid w:val="006E3EA8"/>
    <w:rsid w:val="00710ADB"/>
    <w:rsid w:val="00710BB9"/>
    <w:rsid w:val="007129DF"/>
    <w:rsid w:val="00713A63"/>
    <w:rsid w:val="00720E00"/>
    <w:rsid w:val="00724F9F"/>
    <w:rsid w:val="007258FD"/>
    <w:rsid w:val="00736C44"/>
    <w:rsid w:val="007478F9"/>
    <w:rsid w:val="007914E4"/>
    <w:rsid w:val="00797A42"/>
    <w:rsid w:val="007A0ED4"/>
    <w:rsid w:val="007A44FF"/>
    <w:rsid w:val="007B6BC4"/>
    <w:rsid w:val="007C3C78"/>
    <w:rsid w:val="008016C1"/>
    <w:rsid w:val="00806C4D"/>
    <w:rsid w:val="00847293"/>
    <w:rsid w:val="00854272"/>
    <w:rsid w:val="008563DE"/>
    <w:rsid w:val="00886B0D"/>
    <w:rsid w:val="008900B4"/>
    <w:rsid w:val="008B46EF"/>
    <w:rsid w:val="008E5B24"/>
    <w:rsid w:val="00902921"/>
    <w:rsid w:val="0095323D"/>
    <w:rsid w:val="009A1714"/>
    <w:rsid w:val="009E28F0"/>
    <w:rsid w:val="00AB41B9"/>
    <w:rsid w:val="00AF4076"/>
    <w:rsid w:val="00AF79FA"/>
    <w:rsid w:val="00B220A9"/>
    <w:rsid w:val="00B37319"/>
    <w:rsid w:val="00B70871"/>
    <w:rsid w:val="00B738E3"/>
    <w:rsid w:val="00C03BA9"/>
    <w:rsid w:val="00C1035C"/>
    <w:rsid w:val="00C14F1D"/>
    <w:rsid w:val="00C2229B"/>
    <w:rsid w:val="00C512F9"/>
    <w:rsid w:val="00C93871"/>
    <w:rsid w:val="00C9622F"/>
    <w:rsid w:val="00CA68F4"/>
    <w:rsid w:val="00CD6EE6"/>
    <w:rsid w:val="00D01560"/>
    <w:rsid w:val="00D150A9"/>
    <w:rsid w:val="00D15E19"/>
    <w:rsid w:val="00D24AAE"/>
    <w:rsid w:val="00D53509"/>
    <w:rsid w:val="00D72213"/>
    <w:rsid w:val="00D91204"/>
    <w:rsid w:val="00D92BAD"/>
    <w:rsid w:val="00DA2894"/>
    <w:rsid w:val="00DB4CD4"/>
    <w:rsid w:val="00DC765C"/>
    <w:rsid w:val="00DD171E"/>
    <w:rsid w:val="00DF2487"/>
    <w:rsid w:val="00E17DB1"/>
    <w:rsid w:val="00E736FA"/>
    <w:rsid w:val="00ED6858"/>
    <w:rsid w:val="00EF4CB3"/>
    <w:rsid w:val="00F34599"/>
    <w:rsid w:val="00F473A1"/>
    <w:rsid w:val="00F9685C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BD925-BEB7-4EF5-9EF3-447BFC3A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43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2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12F9"/>
  </w:style>
  <w:style w:type="paragraph" w:styleId="a5">
    <w:name w:val="footer"/>
    <w:basedOn w:val="a"/>
    <w:link w:val="a6"/>
    <w:uiPriority w:val="99"/>
    <w:unhideWhenUsed/>
    <w:rsid w:val="00C51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2F9"/>
  </w:style>
  <w:style w:type="character" w:styleId="a7">
    <w:name w:val="Strong"/>
    <w:basedOn w:val="a0"/>
    <w:qFormat/>
    <w:rsid w:val="00563369"/>
    <w:rPr>
      <w:b/>
      <w:bCs/>
    </w:rPr>
  </w:style>
  <w:style w:type="character" w:styleId="a8">
    <w:name w:val="Hyperlink"/>
    <w:basedOn w:val="a0"/>
    <w:unhideWhenUsed/>
    <w:rsid w:val="00710A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4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28439F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28439F"/>
  </w:style>
  <w:style w:type="character" w:customStyle="1" w:styleId="share-counter">
    <w:name w:val="share-counter"/>
    <w:basedOn w:val="a0"/>
    <w:rsid w:val="0028439F"/>
  </w:style>
  <w:style w:type="paragraph" w:styleId="a9">
    <w:name w:val="Normal (Web)"/>
    <w:basedOn w:val="a"/>
    <w:uiPriority w:val="99"/>
    <w:semiHidden/>
    <w:unhideWhenUsed/>
    <w:rsid w:val="0028439F"/>
    <w:pPr>
      <w:spacing w:before="100" w:beforeAutospacing="1" w:after="100" w:afterAutospacing="1"/>
    </w:pPr>
  </w:style>
  <w:style w:type="character" w:customStyle="1" w:styleId="21">
    <w:name w:val="Дата2"/>
    <w:basedOn w:val="a0"/>
    <w:rsid w:val="00CA68F4"/>
  </w:style>
  <w:style w:type="paragraph" w:customStyle="1" w:styleId="b-articletext">
    <w:name w:val="b-article__text"/>
    <w:basedOn w:val="a"/>
    <w:rsid w:val="003072E7"/>
    <w:pPr>
      <w:spacing w:before="100" w:beforeAutospacing="1" w:after="100" w:afterAutospacing="1"/>
    </w:pPr>
  </w:style>
  <w:style w:type="paragraph" w:customStyle="1" w:styleId="icons">
    <w:name w:val="icons"/>
    <w:basedOn w:val="a"/>
    <w:rsid w:val="003072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07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72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-articleintro">
    <w:name w:val="b-article__intro"/>
    <w:basedOn w:val="a0"/>
    <w:rsid w:val="003072E7"/>
  </w:style>
  <w:style w:type="character" w:customStyle="1" w:styleId="quoted">
    <w:name w:val="quoted"/>
    <w:basedOn w:val="a0"/>
    <w:rsid w:val="003072E7"/>
  </w:style>
  <w:style w:type="paragraph" w:customStyle="1" w:styleId="b-incutreadmore">
    <w:name w:val="b-incut__read_more"/>
    <w:basedOn w:val="a"/>
    <w:rsid w:val="003072E7"/>
    <w:pPr>
      <w:spacing w:before="100" w:beforeAutospacing="1" w:after="100" w:afterAutospacing="1"/>
    </w:pPr>
  </w:style>
  <w:style w:type="character" w:customStyle="1" w:styleId="red">
    <w:name w:val="red"/>
    <w:basedOn w:val="a0"/>
    <w:rsid w:val="0024587E"/>
  </w:style>
  <w:style w:type="character" w:customStyle="1" w:styleId="comment">
    <w:name w:val="comment"/>
    <w:basedOn w:val="a0"/>
    <w:rsid w:val="0024587E"/>
  </w:style>
  <w:style w:type="character" w:customStyle="1" w:styleId="valignmiddle">
    <w:name w:val="valign_middle"/>
    <w:basedOn w:val="a0"/>
    <w:rsid w:val="00C14F1D"/>
  </w:style>
  <w:style w:type="character" w:customStyle="1" w:styleId="linktext">
    <w:name w:val="link__text"/>
    <w:basedOn w:val="a0"/>
    <w:rsid w:val="00C14F1D"/>
  </w:style>
  <w:style w:type="character" w:customStyle="1" w:styleId="article-keyphraseinner">
    <w:name w:val="article-keyphrase__inner"/>
    <w:basedOn w:val="a0"/>
    <w:rsid w:val="00C14F1D"/>
  </w:style>
  <w:style w:type="character" w:customStyle="1" w:styleId="lettercontact-item">
    <w:name w:val="letter__contact-item"/>
    <w:basedOn w:val="a0"/>
    <w:rsid w:val="00854272"/>
  </w:style>
  <w:style w:type="paragraph" w:styleId="aa">
    <w:name w:val="footnote text"/>
    <w:basedOn w:val="a"/>
    <w:link w:val="ab"/>
    <w:rsid w:val="007A44F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A4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A44FF"/>
    <w:rPr>
      <w:vertAlign w:val="superscript"/>
    </w:rPr>
  </w:style>
  <w:style w:type="paragraph" w:styleId="ad">
    <w:name w:val="Block Text"/>
    <w:basedOn w:val="a"/>
    <w:rsid w:val="00AF4076"/>
    <w:pPr>
      <w:ind w:left="6237" w:right="284"/>
    </w:pPr>
    <w:rPr>
      <w:szCs w:val="20"/>
    </w:rPr>
  </w:style>
  <w:style w:type="paragraph" w:styleId="ae">
    <w:name w:val="Body Text"/>
    <w:basedOn w:val="a"/>
    <w:link w:val="af"/>
    <w:rsid w:val="00354C32"/>
    <w:pPr>
      <w:jc w:val="right"/>
    </w:pPr>
    <w:rPr>
      <w:sz w:val="28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354C3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List Paragraph"/>
    <w:basedOn w:val="a"/>
    <w:uiPriority w:val="34"/>
    <w:qFormat/>
    <w:rsid w:val="005B4AB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B4AB5"/>
  </w:style>
  <w:style w:type="character" w:customStyle="1" w:styleId="spelle">
    <w:name w:val="spelle"/>
    <w:basedOn w:val="a0"/>
    <w:rsid w:val="005B4AB5"/>
  </w:style>
  <w:style w:type="paragraph" w:customStyle="1" w:styleId="12">
    <w:name w:val="Абзац списка1"/>
    <w:basedOn w:val="a"/>
    <w:rsid w:val="00B738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6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13386">
          <w:marLeft w:val="0"/>
          <w:marRight w:val="0"/>
          <w:marTop w:val="0"/>
          <w:marBottom w:val="0"/>
          <w:divBdr>
            <w:top w:val="single" w:sz="6" w:space="0" w:color="D5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</w:div>
                  </w:divsChild>
                </w:div>
                <w:div w:id="13763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3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</w:div>
                                <w:div w:id="196419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76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5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</w:div>
                                <w:div w:id="13062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4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20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8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</w:div>
                                <w:div w:id="5574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9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26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879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86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6443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5354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585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1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49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05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9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4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4967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988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7138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6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4485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6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950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21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5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0419">
                  <w:marLeft w:val="375"/>
                  <w:marRight w:val="12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0972">
                      <w:marLeft w:val="0"/>
                      <w:marRight w:val="0"/>
                      <w:marTop w:val="28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700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734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4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8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8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9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70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6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96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85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54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25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21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3297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66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36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59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51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392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42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14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01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97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91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7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8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97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125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41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40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306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  <w:div w:id="1614705602">
          <w:marLeft w:val="0"/>
          <w:marRight w:val="0"/>
          <w:marTop w:val="135"/>
          <w:marBottom w:val="450"/>
          <w:divBdr>
            <w:top w:val="single" w:sz="6" w:space="0" w:color="CCCCCC"/>
            <w:left w:val="none" w:sz="0" w:space="0" w:color="auto"/>
            <w:bottom w:val="single" w:sz="6" w:space="18" w:color="CCCCCC"/>
            <w:right w:val="none" w:sz="0" w:space="0" w:color="auto"/>
          </w:divBdr>
        </w:div>
      </w:divsChild>
    </w:div>
    <w:div w:id="2136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rtist.narod.ru/text6/4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vartist.narod.ru/text6/45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journ.ru/node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artist.narod.ru/text11/4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2020-03-22T01:57:00Z</dcterms:created>
  <dcterms:modified xsi:type="dcterms:W3CDTF">2020-03-22T02:53:00Z</dcterms:modified>
</cp:coreProperties>
</file>