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6" w:rsidRDefault="00790F36" w:rsidP="00790F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790F36" w:rsidRDefault="00790F36" w:rsidP="00790F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790F36" w:rsidRDefault="00790F36" w:rsidP="00790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90F36" w:rsidRDefault="00790F36" w:rsidP="00790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790F36" w:rsidRDefault="00790F36" w:rsidP="00790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790F36" w:rsidRDefault="00790F36" w:rsidP="00790F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90F36" w:rsidRDefault="00790F36" w:rsidP="00790F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естественных наук, математики и технологий</w:t>
      </w:r>
    </w:p>
    <w:p w:rsidR="00790F36" w:rsidRDefault="00790F36" w:rsidP="00790F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географии, теории и методики обучения географии</w:t>
      </w:r>
    </w:p>
    <w:p w:rsidR="00790F36" w:rsidRDefault="00790F36" w:rsidP="00790F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790F36" w:rsidRDefault="00790F36" w:rsidP="00790F36">
      <w:pPr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90F36" w:rsidRDefault="00790F36" w:rsidP="00790F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2 семестр</w:t>
      </w:r>
    </w:p>
    <w:p w:rsidR="00790F36" w:rsidRDefault="00790F36" w:rsidP="00790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Технологическое обеспечение формирования географической культуры в системе регионального компонента</w:t>
      </w:r>
    </w:p>
    <w:p w:rsidR="00790F36" w:rsidRDefault="00790F36" w:rsidP="00790F36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44.04.01 «Педагогическое образование» по магистерской программе «географическое образование»</w:t>
      </w:r>
    </w:p>
    <w:p w:rsidR="00790F36" w:rsidRDefault="00790F36" w:rsidP="00790F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ind w:firstLine="567"/>
        <w:rPr>
          <w:sz w:val="28"/>
          <w:szCs w:val="28"/>
        </w:rPr>
      </w:pPr>
    </w:p>
    <w:p w:rsidR="00790F36" w:rsidRDefault="00790F36" w:rsidP="00790F36">
      <w:pPr>
        <w:ind w:firstLine="567"/>
        <w:rPr>
          <w:sz w:val="28"/>
          <w:szCs w:val="28"/>
        </w:rPr>
      </w:pPr>
    </w:p>
    <w:p w:rsidR="00790F36" w:rsidRDefault="00790F36" w:rsidP="00790F3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0F36" w:rsidRDefault="00790F36" w:rsidP="00790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790F36" w:rsidTr="00790F3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90F36" w:rsidTr="00790F3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6" w:rsidRDefault="0079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6" w:rsidRDefault="0079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36" w:rsidTr="00790F3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36" w:rsidTr="00790F3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9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0F36" w:rsidTr="00790F3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47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9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0F36" w:rsidTr="00790F3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47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9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F36" w:rsidTr="00790F3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9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F36" w:rsidTr="00790F3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36" w:rsidTr="00790F3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47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9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90F36" w:rsidTr="00790F3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C2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36" w:rsidTr="00790F3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F36" w:rsidRDefault="0079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36" w:rsidRDefault="0079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F36" w:rsidRDefault="00790F36" w:rsidP="00790F3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F36" w:rsidRDefault="00790F36" w:rsidP="00790F3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D40B9B" w:rsidRPr="00907AEC" w:rsidRDefault="00D40B9B" w:rsidP="00907AE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7AEC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Pr="00907AEC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(Элективный курс «Природа</w:t>
      </w:r>
      <w:proofErr w:type="gramEnd"/>
    </w:p>
    <w:p w:rsidR="00D40B9B" w:rsidRPr="00907AEC" w:rsidRDefault="00D40B9B" w:rsidP="0090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7AEC">
        <w:rPr>
          <w:rFonts w:ascii="Times New Roman" w:hAnsi="Times New Roman" w:cs="Times New Roman"/>
          <w:sz w:val="24"/>
          <w:szCs w:val="24"/>
        </w:rPr>
        <w:t>Забайкальского края»)</w:t>
      </w:r>
      <w:r w:rsidRPr="00907A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0B9B" w:rsidRPr="00907AEC" w:rsidRDefault="00D40B9B" w:rsidP="00907AEC">
      <w:pPr>
        <w:pStyle w:val="a6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Личностно-ориентированная технология</w:t>
      </w:r>
      <w:r w:rsidRPr="00907AEC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обучения (Элективный курс «Население</w:t>
      </w:r>
      <w:r w:rsidRPr="00907AEC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Забайкальского края»)</w:t>
      </w:r>
      <w:r w:rsidRPr="00907AEC">
        <w:rPr>
          <w:rFonts w:ascii="Times New Roman" w:hAnsi="Times New Roman" w:cs="Times New Roman"/>
          <w:sz w:val="24"/>
          <w:szCs w:val="24"/>
        </w:rPr>
        <w:t>.</w:t>
      </w:r>
    </w:p>
    <w:p w:rsidR="00D40B9B" w:rsidRPr="00907AEC" w:rsidRDefault="00D40B9B" w:rsidP="00907AE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Технологии на основе активизации</w:t>
      </w:r>
      <w:r w:rsidRPr="00907AEC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</w:p>
    <w:p w:rsidR="00D40B9B" w:rsidRPr="00907AEC" w:rsidRDefault="00D40B9B" w:rsidP="0090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 xml:space="preserve">(Элективный курс «Хозяйство </w:t>
      </w:r>
      <w:r w:rsidRPr="00907AEC">
        <w:rPr>
          <w:rFonts w:ascii="Times New Roman" w:hAnsi="Times New Roman" w:cs="Times New Roman"/>
          <w:sz w:val="24"/>
          <w:szCs w:val="24"/>
        </w:rPr>
        <w:t>Забайкальского края»)</w:t>
      </w:r>
      <w:r w:rsidRPr="00907AEC">
        <w:rPr>
          <w:rFonts w:ascii="Times New Roman" w:hAnsi="Times New Roman" w:cs="Times New Roman"/>
          <w:sz w:val="24"/>
          <w:szCs w:val="24"/>
        </w:rPr>
        <w:t>.</w:t>
      </w:r>
    </w:p>
    <w:p w:rsidR="00790F36" w:rsidRPr="00907AEC" w:rsidRDefault="00D40B9B" w:rsidP="00907AE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Технология проектной деятельности</w:t>
      </w:r>
      <w:r w:rsidRPr="00907AEC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(кружковая работа и экскурсии)</w:t>
      </w:r>
    </w:p>
    <w:p w:rsidR="00907AEC" w:rsidRDefault="00907AEC" w:rsidP="00790F3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36" w:rsidRDefault="00790F36" w:rsidP="00790F3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D40B9B" w:rsidRPr="00D40B9B" w:rsidRDefault="00D40B9B" w:rsidP="00D40B9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9B">
        <w:rPr>
          <w:rFonts w:ascii="Times New Roman" w:hAnsi="Times New Roman" w:cs="Times New Roman"/>
          <w:b/>
          <w:sz w:val="28"/>
          <w:szCs w:val="28"/>
        </w:rPr>
        <w:t>Вопросы для собеседования по темам</w:t>
      </w:r>
    </w:p>
    <w:p w:rsidR="00D40B9B" w:rsidRPr="00907AEC" w:rsidRDefault="00D40B9B" w:rsidP="00907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B9B">
        <w:rPr>
          <w:rFonts w:ascii="Times New Roman" w:hAnsi="Times New Roman" w:cs="Times New Roman"/>
          <w:sz w:val="28"/>
          <w:szCs w:val="28"/>
        </w:rPr>
        <w:t xml:space="preserve"> </w:t>
      </w:r>
      <w:r w:rsidRPr="00907AEC">
        <w:rPr>
          <w:rFonts w:ascii="Times New Roman" w:hAnsi="Times New Roman" w:cs="Times New Roman"/>
          <w:i/>
          <w:sz w:val="24"/>
          <w:szCs w:val="24"/>
        </w:rPr>
        <w:t>Технология проблемного обучения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1. Чем отличается проблемное обучение от научной проблемы?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2. Что такое проблемная ситуация? Приведите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3. Формы выражения проблемы. Приведите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4. Характеристика проблемного изложения.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5. Характеристика частично-поискового метода.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6. Исследовательский метод и характеристика.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7. Формы организации проблемного обучения.</w:t>
      </w:r>
    </w:p>
    <w:p w:rsidR="00D40B9B" w:rsidRPr="00907AEC" w:rsidRDefault="00D40B9B" w:rsidP="00907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AEC">
        <w:rPr>
          <w:rFonts w:ascii="Times New Roman" w:hAnsi="Times New Roman" w:cs="Times New Roman"/>
          <w:i/>
          <w:sz w:val="24"/>
          <w:szCs w:val="24"/>
        </w:rPr>
        <w:t>Личностно-ориентированная технология обучения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1. Цель личностно-ориентированного обучения.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07AEC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907AEC">
        <w:rPr>
          <w:rFonts w:ascii="Times New Roman" w:hAnsi="Times New Roman" w:cs="Times New Roman"/>
          <w:sz w:val="24"/>
          <w:szCs w:val="24"/>
        </w:rPr>
        <w:t xml:space="preserve"> подход и его характеристика.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3. Дифференцированный подход и его характеристика.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4. Индивидуальный подход и его характеристика.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5.Субъектно-личностный подход и его характеристика.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6. Принципы образовательной модели при использовании личностно-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ориентированной технологии.</w:t>
      </w:r>
    </w:p>
    <w:p w:rsidR="00D40B9B" w:rsidRPr="00907AEC" w:rsidRDefault="00D40B9B" w:rsidP="00907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AEC">
        <w:rPr>
          <w:rFonts w:ascii="Times New Roman" w:hAnsi="Times New Roman" w:cs="Times New Roman"/>
          <w:i/>
          <w:sz w:val="24"/>
          <w:szCs w:val="24"/>
        </w:rPr>
        <w:t>Технологии на основе активизации познавательной деятельности.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1. Игровые технологии и виды.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2. Дебаты. Мозговой штурм.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3. Технология проведения дискуссии.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4. Технология учебного исследования.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5. Технология развития критического мышления. Примеры.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6. Использование принципов опорных конспектов. Примеры.</w:t>
      </w:r>
    </w:p>
    <w:p w:rsidR="00D40B9B" w:rsidRPr="00907AEC" w:rsidRDefault="00D40B9B" w:rsidP="00907A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AEC">
        <w:rPr>
          <w:rFonts w:ascii="Times New Roman" w:hAnsi="Times New Roman" w:cs="Times New Roman"/>
          <w:i/>
          <w:sz w:val="24"/>
          <w:szCs w:val="24"/>
        </w:rPr>
        <w:t>Технология проектной деятельности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1. Цель проектной технологии.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 xml:space="preserve">2. Деятельность учителя и </w:t>
      </w:r>
      <w:proofErr w:type="gramStart"/>
      <w:r w:rsidRPr="00907A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7AEC">
        <w:rPr>
          <w:rFonts w:ascii="Times New Roman" w:hAnsi="Times New Roman" w:cs="Times New Roman"/>
          <w:sz w:val="24"/>
          <w:szCs w:val="24"/>
        </w:rPr>
        <w:t xml:space="preserve"> при использовании проектной 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технологии.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3. Проектная технология и развитие личных качеств обучающихся.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4. Разновидность проектов по содержанию.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5. Основные требования к учебному проекту.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6. Роль персональных проектов в развитии личных качеств обучающихся.</w:t>
      </w:r>
    </w:p>
    <w:p w:rsidR="00D40B9B" w:rsidRPr="00907AEC" w:rsidRDefault="00D40B9B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7. Формы результатов проекта.</w:t>
      </w:r>
    </w:p>
    <w:p w:rsidR="00907AEC" w:rsidRPr="00907AEC" w:rsidRDefault="00907AEC" w:rsidP="0090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0F36" w:rsidRDefault="00790F36" w:rsidP="00790F36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 (курсовой проект) – пот учебному плану не запланирована</w:t>
      </w:r>
    </w:p>
    <w:p w:rsidR="00790F36" w:rsidRDefault="00790F36" w:rsidP="00907A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 зачету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 xml:space="preserve">1. Понятие «педагогической технологии» и почему возникла </w:t>
      </w:r>
    </w:p>
    <w:p w:rsidR="00907AEC" w:rsidRPr="00907AEC" w:rsidRDefault="00907AEC" w:rsidP="00907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необходимость разработок современных педагогических технологий?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2. Черты отличий современных педагогических технологий от традиционного объяснительно-иллюстративного обучения?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3. Изменение процесса педагогической деятельности в современных условиях.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 xml:space="preserve">4. Дайте объяснение, что означает </w:t>
      </w:r>
      <w:proofErr w:type="gramStart"/>
      <w:r w:rsidRPr="00907AEC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907AEC">
        <w:rPr>
          <w:rFonts w:ascii="Times New Roman" w:hAnsi="Times New Roman" w:cs="Times New Roman"/>
          <w:sz w:val="24"/>
          <w:szCs w:val="24"/>
        </w:rPr>
        <w:t>постоянный параметр –результат обучения, а условия обучения –переменные».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5. Выделите основные преимущества коллективного способа обучения.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6.Сущность технологии модульного обучения.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7. Особенности методики адаптивной школы.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8. Что такое «методика развивающего обучения»?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 xml:space="preserve">9. Основные идеи дидактической системы Л.В. </w:t>
      </w:r>
      <w:proofErr w:type="spellStart"/>
      <w:r w:rsidRPr="00907AEC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 xml:space="preserve">10. Основные положения теории развивающего обучения Д.Б. </w:t>
      </w:r>
    </w:p>
    <w:p w:rsidR="00907AEC" w:rsidRPr="00907AEC" w:rsidRDefault="00907AEC" w:rsidP="00907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AEC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907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AE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07AEC">
        <w:rPr>
          <w:rFonts w:ascii="Times New Roman" w:hAnsi="Times New Roman" w:cs="Times New Roman"/>
          <w:sz w:val="24"/>
          <w:szCs w:val="24"/>
        </w:rPr>
        <w:t>.В. Давыдова.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11.Цель, сущность метода проблемных учебных задач.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12.Виды и механизм составления учебных задач.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13.Функции учителя в системе развивающего обучения.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14. Что такое проектная деятельность?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15. Игровые технологии и виды.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16. Формы результатов учебно-исследовательских проектов.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17. Основные требования к учебному проекту.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18. Проектная технология и развитие личных качеств обучающихся.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19. Игровые технологии и виды.</w:t>
      </w:r>
    </w:p>
    <w:p w:rsidR="00907AEC" w:rsidRPr="00907AEC" w:rsidRDefault="00907AEC" w:rsidP="0090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20. Формы организации проблемного обучения.</w:t>
      </w:r>
    </w:p>
    <w:p w:rsidR="00907AEC" w:rsidRDefault="00907AEC" w:rsidP="00790F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36" w:rsidRPr="0056406E" w:rsidRDefault="00790F36" w:rsidP="0056406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6E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790F36" w:rsidRPr="0056406E" w:rsidRDefault="00790F36" w:rsidP="00790F36">
      <w:pPr>
        <w:pStyle w:val="a4"/>
        <w:keepLines/>
        <w:tabs>
          <w:tab w:val="left" w:pos="360"/>
        </w:tabs>
        <w:jc w:val="center"/>
        <w:rPr>
          <w:bCs/>
          <w:i/>
          <w:iCs/>
          <w:sz w:val="24"/>
          <w:u w:val="single"/>
        </w:rPr>
      </w:pPr>
      <w:r w:rsidRPr="0056406E">
        <w:rPr>
          <w:b/>
          <w:sz w:val="24"/>
        </w:rPr>
        <w:t>Основная литература</w:t>
      </w:r>
      <w:r w:rsidRPr="0056406E">
        <w:rPr>
          <w:bCs/>
          <w:i/>
          <w:iCs/>
          <w:sz w:val="24"/>
          <w:u w:val="single"/>
        </w:rPr>
        <w:t xml:space="preserve"> 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E7A2A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>1. Кобылянский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Философия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геоэкологии: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пособие/Кобылянский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Виктор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Аполлонович.- Чита: Изд-во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ЗабГПУ</w:t>
      </w:r>
      <w:proofErr w:type="spellEnd"/>
      <w:r w:rsidRPr="003E7A2A">
        <w:rPr>
          <w:rFonts w:ascii="Times New Roman" w:hAnsi="Times New Roman"/>
          <w:sz w:val="24"/>
          <w:szCs w:val="24"/>
        </w:rPr>
        <w:t>, 2000. - 135 с.- ISBN 5-85158-203-0</w:t>
      </w:r>
      <w:proofErr w:type="gramStart"/>
      <w:r w:rsidRPr="003E7A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7A2A">
        <w:rPr>
          <w:rFonts w:ascii="Times New Roman" w:hAnsi="Times New Roman"/>
          <w:sz w:val="24"/>
          <w:szCs w:val="24"/>
        </w:rPr>
        <w:t xml:space="preserve"> 80-00. 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E7A2A">
        <w:rPr>
          <w:rFonts w:ascii="Times New Roman" w:hAnsi="Times New Roman"/>
          <w:sz w:val="24"/>
          <w:szCs w:val="24"/>
        </w:rPr>
        <w:t>Десненко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М.А.Современные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обучения: </w:t>
      </w:r>
      <w:proofErr w:type="gramStart"/>
      <w:r w:rsidRPr="003E7A2A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3E7A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пособие / </w:t>
      </w:r>
      <w:proofErr w:type="spellStart"/>
      <w:r w:rsidRPr="003E7A2A">
        <w:rPr>
          <w:rFonts w:ascii="Times New Roman" w:hAnsi="Times New Roman"/>
          <w:sz w:val="24"/>
          <w:szCs w:val="24"/>
        </w:rPr>
        <w:t>Десненко</w:t>
      </w:r>
      <w:proofErr w:type="spellEnd"/>
      <w:r w:rsidRPr="003E7A2A">
        <w:rPr>
          <w:rFonts w:ascii="Times New Roman" w:hAnsi="Times New Roman"/>
          <w:sz w:val="24"/>
          <w:szCs w:val="24"/>
        </w:rPr>
        <w:t xml:space="preserve"> Михаил Анисимович. - Чита</w:t>
      </w:r>
      <w:proofErr w:type="gramStart"/>
      <w:r w:rsidRPr="003E7A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7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ЗабГУ</w:t>
      </w:r>
      <w:proofErr w:type="spellEnd"/>
      <w:r w:rsidRPr="003E7A2A">
        <w:rPr>
          <w:rFonts w:ascii="Times New Roman" w:hAnsi="Times New Roman"/>
          <w:sz w:val="24"/>
          <w:szCs w:val="24"/>
        </w:rPr>
        <w:t>, 2014. - 107 с. - 107-00.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b/>
          <w:sz w:val="24"/>
          <w:szCs w:val="24"/>
        </w:rPr>
        <w:t>Издания из ЭБС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E7A2A">
        <w:rPr>
          <w:rFonts w:ascii="Times New Roman" w:hAnsi="Times New Roman"/>
          <w:sz w:val="24"/>
          <w:szCs w:val="24"/>
        </w:rPr>
        <w:t>Лапыгин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обучения: 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практ</w:t>
      </w:r>
      <w:proofErr w:type="gramStart"/>
      <w:r w:rsidRPr="003E7A2A">
        <w:rPr>
          <w:rFonts w:ascii="Times New Roman" w:hAnsi="Times New Roman"/>
          <w:sz w:val="24"/>
          <w:szCs w:val="24"/>
        </w:rPr>
        <w:t>.д</w:t>
      </w:r>
      <w:proofErr w:type="gramEnd"/>
      <w:r w:rsidRPr="003E7A2A"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вузов.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3E7A2A">
        <w:rPr>
          <w:rFonts w:ascii="Times New Roman" w:hAnsi="Times New Roman"/>
          <w:sz w:val="24"/>
          <w:szCs w:val="24"/>
        </w:rPr>
        <w:t>Юрайт</w:t>
      </w:r>
      <w:proofErr w:type="spellEnd"/>
      <w:r w:rsidRPr="003E7A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2017. 248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7A2A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доступа:https://www.biblio-online.ru/book/E9BCE97D-53F8-43ED-8F07-AFA89D3790D1. 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>2. Черткова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Компьютерные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2 – 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изд.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испр</w:t>
      </w:r>
      <w:proofErr w:type="spellEnd"/>
      <w:r w:rsidRPr="003E7A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7A2A">
        <w:rPr>
          <w:rFonts w:ascii="Times New Roman" w:hAnsi="Times New Roman"/>
          <w:sz w:val="24"/>
          <w:szCs w:val="24"/>
        </w:rPr>
        <w:t>доп.М</w:t>
      </w:r>
      <w:proofErr w:type="spellEnd"/>
      <w:r w:rsidRPr="003E7A2A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Юрайт</w:t>
      </w:r>
      <w:proofErr w:type="spellEnd"/>
      <w:r w:rsidRPr="003E7A2A">
        <w:rPr>
          <w:rFonts w:ascii="Times New Roman" w:hAnsi="Times New Roman"/>
          <w:sz w:val="24"/>
          <w:szCs w:val="24"/>
        </w:rPr>
        <w:t>, 2016. 297с.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- https://www.biblio-online.ru/book/69B7DCC2-98A7-4367-9F26-07D7C339F64E 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3E7A2A">
        <w:rPr>
          <w:rFonts w:ascii="Times New Roman" w:hAnsi="Times New Roman"/>
          <w:sz w:val="24"/>
          <w:szCs w:val="24"/>
        </w:rPr>
        <w:t>Уман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А.И.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Технологический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подход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обучению: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пособие/ </w:t>
      </w:r>
      <w:proofErr w:type="spellStart"/>
      <w:r w:rsidRPr="003E7A2A">
        <w:rPr>
          <w:rFonts w:ascii="Times New Roman" w:hAnsi="Times New Roman"/>
          <w:sz w:val="24"/>
          <w:szCs w:val="24"/>
        </w:rPr>
        <w:t>Уман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Аркадий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Ильич; </w:t>
      </w:r>
      <w:proofErr w:type="spellStart"/>
      <w:r w:rsidRPr="003E7A2A">
        <w:rPr>
          <w:rFonts w:ascii="Times New Roman" w:hAnsi="Times New Roman"/>
          <w:sz w:val="24"/>
          <w:szCs w:val="24"/>
        </w:rPr>
        <w:t>Уман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А.И.- 2-е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изд.- М.: Издательство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Юрайт</w:t>
      </w:r>
      <w:proofErr w:type="spellEnd"/>
      <w:r w:rsidRPr="003E7A2A">
        <w:rPr>
          <w:rFonts w:ascii="Times New Roman" w:hAnsi="Times New Roman"/>
          <w:sz w:val="24"/>
          <w:szCs w:val="24"/>
        </w:rPr>
        <w:t xml:space="preserve">, 2017. - 187. </w:t>
      </w:r>
      <w:proofErr w:type="gramEnd"/>
      <w:r w:rsidRPr="003E7A2A">
        <w:rPr>
          <w:rFonts w:ascii="Times New Roman" w:hAnsi="Times New Roman"/>
          <w:sz w:val="24"/>
          <w:szCs w:val="24"/>
        </w:rPr>
        <w:t>-(Образовательный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процесс). - ISBN 978-5-534-03715-9</w:t>
      </w:r>
      <w:proofErr w:type="gramStart"/>
      <w:r w:rsidRPr="003E7A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7A2A">
        <w:rPr>
          <w:rFonts w:ascii="Times New Roman" w:hAnsi="Times New Roman"/>
          <w:sz w:val="24"/>
          <w:szCs w:val="24"/>
        </w:rPr>
        <w:t xml:space="preserve"> 78.62. Коддоступа:https://www.biblio-online.ru/book/429F51E6-9291-41A6-A04C-0211C3A13670</w:t>
      </w:r>
    </w:p>
    <w:p w:rsidR="003E7A2A" w:rsidRPr="003E7A2A" w:rsidRDefault="003E7A2A" w:rsidP="003E7A2A">
      <w:pPr>
        <w:tabs>
          <w:tab w:val="left" w:pos="426"/>
        </w:tabs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E7A2A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E7A2A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3E7A2A">
        <w:rPr>
          <w:rFonts w:ascii="Times New Roman" w:hAnsi="Times New Roman"/>
          <w:sz w:val="24"/>
          <w:szCs w:val="24"/>
        </w:rPr>
        <w:t>Жигжитов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Б.Ж.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Земля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Забайкальского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края: монография/ </w:t>
      </w:r>
      <w:proofErr w:type="spellStart"/>
      <w:r w:rsidRPr="003E7A2A">
        <w:rPr>
          <w:rFonts w:ascii="Times New Roman" w:hAnsi="Times New Roman"/>
          <w:sz w:val="24"/>
          <w:szCs w:val="24"/>
        </w:rPr>
        <w:t>Жигжитов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Бато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Жапович</w:t>
      </w:r>
      <w:proofErr w:type="spellEnd"/>
      <w:r w:rsidRPr="003E7A2A">
        <w:rPr>
          <w:rFonts w:ascii="Times New Roman" w:hAnsi="Times New Roman"/>
          <w:sz w:val="24"/>
          <w:szCs w:val="24"/>
        </w:rPr>
        <w:t>.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>- Чита</w:t>
      </w:r>
      <w:proofErr w:type="gramStart"/>
      <w:r w:rsidRPr="003E7A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7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ЗабГУ</w:t>
      </w:r>
      <w:proofErr w:type="spellEnd"/>
      <w:r w:rsidRPr="003E7A2A">
        <w:rPr>
          <w:rFonts w:ascii="Times New Roman" w:hAnsi="Times New Roman"/>
          <w:sz w:val="24"/>
          <w:szCs w:val="24"/>
        </w:rPr>
        <w:t>, 2011. - 164 с. - ISBN 978-5-9293-0702-7</w:t>
      </w:r>
      <w:proofErr w:type="gramStart"/>
      <w:r w:rsidRPr="003E7A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7A2A">
        <w:rPr>
          <w:rFonts w:ascii="Times New Roman" w:hAnsi="Times New Roman"/>
          <w:sz w:val="24"/>
          <w:szCs w:val="24"/>
        </w:rPr>
        <w:t xml:space="preserve"> 120-00. 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E7A2A">
        <w:rPr>
          <w:rFonts w:ascii="Times New Roman" w:hAnsi="Times New Roman"/>
          <w:sz w:val="24"/>
          <w:szCs w:val="24"/>
        </w:rPr>
        <w:t>Дегтев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Климат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Восточного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Забайкалья: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пособие/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Дегтев</w:t>
      </w:r>
      <w:proofErr w:type="spellEnd"/>
      <w:r w:rsidRPr="003E7A2A">
        <w:rPr>
          <w:rFonts w:ascii="Times New Roman" w:hAnsi="Times New Roman"/>
          <w:sz w:val="24"/>
          <w:szCs w:val="24"/>
        </w:rPr>
        <w:t>.- Чита: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ЧГПИ, 1991. - 96 с. - 5-50 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>3. Инновационные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технике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образовании: VII Международная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науч</w:t>
      </w:r>
      <w:proofErr w:type="gramStart"/>
      <w:r w:rsidRPr="003E7A2A">
        <w:rPr>
          <w:rFonts w:ascii="Times New Roman" w:hAnsi="Times New Roman"/>
          <w:sz w:val="24"/>
          <w:szCs w:val="24"/>
        </w:rPr>
        <w:t>.-</w:t>
      </w:r>
      <w:proofErr w:type="gramEnd"/>
      <w:r w:rsidRPr="003E7A2A">
        <w:rPr>
          <w:rFonts w:ascii="Times New Roman" w:hAnsi="Times New Roman"/>
          <w:sz w:val="24"/>
          <w:szCs w:val="24"/>
        </w:rPr>
        <w:t>практическая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конф</w:t>
      </w:r>
      <w:proofErr w:type="spellEnd"/>
      <w:r w:rsidRPr="003E7A2A">
        <w:rPr>
          <w:rFonts w:ascii="Times New Roman" w:hAnsi="Times New Roman"/>
          <w:sz w:val="24"/>
          <w:szCs w:val="24"/>
        </w:rPr>
        <w:t>./ отв.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М.И.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 xml:space="preserve">Мелихова.- Чита: </w:t>
      </w:r>
      <w:proofErr w:type="spellStart"/>
      <w:r w:rsidRPr="003E7A2A">
        <w:rPr>
          <w:rFonts w:ascii="Times New Roman" w:hAnsi="Times New Roman"/>
          <w:sz w:val="24"/>
          <w:szCs w:val="24"/>
        </w:rPr>
        <w:t>ЗабГУ</w:t>
      </w:r>
      <w:proofErr w:type="spellEnd"/>
      <w:r w:rsidRPr="003E7A2A">
        <w:rPr>
          <w:rFonts w:ascii="Times New Roman" w:hAnsi="Times New Roman"/>
          <w:sz w:val="24"/>
          <w:szCs w:val="24"/>
        </w:rPr>
        <w:t>, 2015. - 309 с.- ISBN 978-5-9293-1502-2</w:t>
      </w:r>
      <w:proofErr w:type="gramStart"/>
      <w:r w:rsidRPr="003E7A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7A2A">
        <w:rPr>
          <w:rFonts w:ascii="Times New Roman" w:hAnsi="Times New Roman"/>
          <w:sz w:val="24"/>
          <w:szCs w:val="24"/>
        </w:rPr>
        <w:t xml:space="preserve"> 309-00.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b/>
          <w:sz w:val="24"/>
          <w:szCs w:val="24"/>
        </w:rPr>
        <w:t>Издания из ЭБС</w:t>
      </w:r>
    </w:p>
    <w:p w:rsidR="003E7A2A" w:rsidRPr="003E7A2A" w:rsidRDefault="003E7A2A" w:rsidP="003E7A2A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E7A2A">
        <w:rPr>
          <w:rFonts w:ascii="Times New Roman" w:hAnsi="Times New Roman"/>
          <w:sz w:val="24"/>
          <w:szCs w:val="24"/>
        </w:rPr>
        <w:t>1. Бим-</w:t>
      </w:r>
      <w:proofErr w:type="spellStart"/>
      <w:r w:rsidRPr="003E7A2A">
        <w:rPr>
          <w:rFonts w:ascii="Times New Roman" w:hAnsi="Times New Roman"/>
          <w:sz w:val="24"/>
          <w:szCs w:val="24"/>
        </w:rPr>
        <w:t>Бад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Б.М.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теория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педагогики.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A2A">
        <w:rPr>
          <w:rFonts w:ascii="Times New Roman" w:hAnsi="Times New Roman"/>
          <w:sz w:val="24"/>
          <w:szCs w:val="24"/>
        </w:rPr>
        <w:t>Очерки: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пособие/ Бим-</w:t>
      </w:r>
      <w:proofErr w:type="spellStart"/>
      <w:r w:rsidRPr="003E7A2A">
        <w:rPr>
          <w:rFonts w:ascii="Times New Roman" w:hAnsi="Times New Roman"/>
          <w:sz w:val="24"/>
          <w:szCs w:val="24"/>
        </w:rPr>
        <w:t>Бад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Борис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Михайлович; Бим-</w:t>
      </w:r>
      <w:proofErr w:type="spellStart"/>
      <w:r w:rsidRPr="003E7A2A">
        <w:rPr>
          <w:rFonts w:ascii="Times New Roman" w:hAnsi="Times New Roman"/>
          <w:sz w:val="24"/>
          <w:szCs w:val="24"/>
        </w:rPr>
        <w:t>Бад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Б.М.- 2-е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изд.- М.: Издательство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A2A">
        <w:rPr>
          <w:rFonts w:ascii="Times New Roman" w:hAnsi="Times New Roman"/>
          <w:sz w:val="24"/>
          <w:szCs w:val="24"/>
        </w:rPr>
        <w:t>Юрайт</w:t>
      </w:r>
      <w:proofErr w:type="spellEnd"/>
      <w:r w:rsidRPr="003E7A2A">
        <w:rPr>
          <w:rFonts w:ascii="Times New Roman" w:hAnsi="Times New Roman"/>
          <w:sz w:val="24"/>
          <w:szCs w:val="24"/>
        </w:rPr>
        <w:t xml:space="preserve">, 2016. - 272. </w:t>
      </w:r>
      <w:proofErr w:type="gramEnd"/>
      <w:r w:rsidRPr="003E7A2A">
        <w:rPr>
          <w:rFonts w:ascii="Times New Roman" w:hAnsi="Times New Roman"/>
          <w:sz w:val="24"/>
          <w:szCs w:val="24"/>
        </w:rPr>
        <w:t>-(Авторский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2A">
        <w:rPr>
          <w:rFonts w:ascii="Times New Roman" w:hAnsi="Times New Roman"/>
          <w:sz w:val="24"/>
          <w:szCs w:val="24"/>
        </w:rPr>
        <w:t>учебник). - ISBN 978-5-9916-8423-1</w:t>
      </w:r>
      <w:proofErr w:type="gramStart"/>
      <w:r w:rsidRPr="003E7A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7A2A">
        <w:rPr>
          <w:rFonts w:ascii="Times New Roman" w:hAnsi="Times New Roman"/>
          <w:sz w:val="24"/>
          <w:szCs w:val="24"/>
        </w:rPr>
        <w:t xml:space="preserve"> 86.81 https://www.biblio-</w:t>
      </w:r>
      <w:r w:rsidRPr="003E7A2A">
        <w:rPr>
          <w:rFonts w:ascii="Times New Roman" w:hAnsi="Times New Roman"/>
          <w:sz w:val="24"/>
          <w:szCs w:val="24"/>
          <w:lang w:val="en-US"/>
        </w:rPr>
        <w:t>online</w:t>
      </w:r>
      <w:r w:rsidRPr="003E7A2A">
        <w:rPr>
          <w:rFonts w:ascii="Times New Roman" w:hAnsi="Times New Roman"/>
          <w:sz w:val="24"/>
          <w:szCs w:val="24"/>
        </w:rPr>
        <w:t>.</w:t>
      </w:r>
      <w:proofErr w:type="spellStart"/>
      <w:r w:rsidRPr="003E7A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E7A2A">
        <w:rPr>
          <w:rFonts w:ascii="Times New Roman" w:hAnsi="Times New Roman"/>
          <w:sz w:val="24"/>
          <w:szCs w:val="24"/>
        </w:rPr>
        <w:t>/</w:t>
      </w:r>
      <w:r w:rsidRPr="003E7A2A">
        <w:rPr>
          <w:rFonts w:ascii="Times New Roman" w:hAnsi="Times New Roman"/>
          <w:sz w:val="24"/>
          <w:szCs w:val="24"/>
          <w:lang w:val="en-US"/>
        </w:rPr>
        <w:t>book</w:t>
      </w:r>
      <w:r w:rsidRPr="003E7A2A">
        <w:rPr>
          <w:rFonts w:ascii="Times New Roman" w:hAnsi="Times New Roman"/>
          <w:sz w:val="24"/>
          <w:szCs w:val="24"/>
        </w:rPr>
        <w:t>/8</w:t>
      </w:r>
      <w:r w:rsidRPr="003E7A2A">
        <w:rPr>
          <w:rFonts w:ascii="Times New Roman" w:hAnsi="Times New Roman"/>
          <w:sz w:val="24"/>
          <w:szCs w:val="24"/>
          <w:lang w:val="en-US"/>
        </w:rPr>
        <w:t>DC</w:t>
      </w:r>
      <w:r w:rsidRPr="003E7A2A">
        <w:rPr>
          <w:rFonts w:ascii="Times New Roman" w:hAnsi="Times New Roman"/>
          <w:sz w:val="24"/>
          <w:szCs w:val="24"/>
        </w:rPr>
        <w:t>7882</w:t>
      </w:r>
      <w:r w:rsidRPr="003E7A2A">
        <w:rPr>
          <w:rFonts w:ascii="Times New Roman" w:hAnsi="Times New Roman"/>
          <w:sz w:val="24"/>
          <w:szCs w:val="24"/>
          <w:lang w:val="en-US"/>
        </w:rPr>
        <w:t>C</w:t>
      </w:r>
      <w:r w:rsidRPr="003E7A2A">
        <w:rPr>
          <w:rFonts w:ascii="Times New Roman" w:hAnsi="Times New Roman"/>
          <w:sz w:val="24"/>
          <w:szCs w:val="24"/>
        </w:rPr>
        <w:t>-</w:t>
      </w:r>
      <w:r w:rsidRPr="003E7A2A">
        <w:rPr>
          <w:rFonts w:ascii="Times New Roman" w:hAnsi="Times New Roman"/>
          <w:sz w:val="24"/>
          <w:szCs w:val="24"/>
          <w:lang w:val="en-US"/>
        </w:rPr>
        <w:t>FE</w:t>
      </w:r>
      <w:r w:rsidRPr="003E7A2A">
        <w:rPr>
          <w:rFonts w:ascii="Times New Roman" w:hAnsi="Times New Roman"/>
          <w:sz w:val="24"/>
          <w:szCs w:val="24"/>
        </w:rPr>
        <w:t>5</w:t>
      </w:r>
      <w:r w:rsidRPr="003E7A2A">
        <w:rPr>
          <w:rFonts w:ascii="Times New Roman" w:hAnsi="Times New Roman"/>
          <w:sz w:val="24"/>
          <w:szCs w:val="24"/>
          <w:lang w:val="en-US"/>
        </w:rPr>
        <w:t>C</w:t>
      </w:r>
      <w:r w:rsidRPr="003E7A2A">
        <w:rPr>
          <w:rFonts w:ascii="Times New Roman" w:hAnsi="Times New Roman"/>
          <w:sz w:val="24"/>
          <w:szCs w:val="24"/>
        </w:rPr>
        <w:t>-4985-9</w:t>
      </w:r>
      <w:r w:rsidRPr="003E7A2A">
        <w:rPr>
          <w:rFonts w:ascii="Times New Roman" w:hAnsi="Times New Roman"/>
          <w:sz w:val="24"/>
          <w:szCs w:val="24"/>
          <w:lang w:val="en-US"/>
        </w:rPr>
        <w:t>CD</w:t>
      </w:r>
      <w:r w:rsidRPr="003E7A2A">
        <w:rPr>
          <w:rFonts w:ascii="Times New Roman" w:hAnsi="Times New Roman"/>
          <w:sz w:val="24"/>
          <w:szCs w:val="24"/>
        </w:rPr>
        <w:t>1-</w:t>
      </w:r>
      <w:r w:rsidRPr="003E7A2A">
        <w:rPr>
          <w:rFonts w:ascii="Times New Roman" w:hAnsi="Times New Roman"/>
          <w:sz w:val="24"/>
          <w:szCs w:val="24"/>
          <w:lang w:val="en-US"/>
        </w:rPr>
        <w:t>B</w:t>
      </w:r>
      <w:r w:rsidRPr="003E7A2A">
        <w:rPr>
          <w:rFonts w:ascii="Times New Roman" w:hAnsi="Times New Roman"/>
          <w:sz w:val="24"/>
          <w:szCs w:val="24"/>
        </w:rPr>
        <w:t>9</w:t>
      </w:r>
      <w:r w:rsidRPr="003E7A2A">
        <w:rPr>
          <w:rFonts w:ascii="Times New Roman" w:hAnsi="Times New Roman"/>
          <w:sz w:val="24"/>
          <w:szCs w:val="24"/>
          <w:lang w:val="en-US"/>
        </w:rPr>
        <w:t>EA</w:t>
      </w:r>
      <w:r w:rsidRPr="003E7A2A">
        <w:rPr>
          <w:rFonts w:ascii="Times New Roman" w:hAnsi="Times New Roman"/>
          <w:sz w:val="24"/>
          <w:szCs w:val="24"/>
        </w:rPr>
        <w:t>626</w:t>
      </w:r>
      <w:r w:rsidRPr="003E7A2A">
        <w:rPr>
          <w:rFonts w:ascii="Times New Roman" w:hAnsi="Times New Roman"/>
          <w:sz w:val="24"/>
          <w:szCs w:val="24"/>
          <w:lang w:val="en-US"/>
        </w:rPr>
        <w:t>C</w:t>
      </w:r>
      <w:r w:rsidRPr="003E7A2A">
        <w:rPr>
          <w:rFonts w:ascii="Times New Roman" w:hAnsi="Times New Roman"/>
          <w:sz w:val="24"/>
          <w:szCs w:val="24"/>
        </w:rPr>
        <w:t>49</w:t>
      </w:r>
      <w:r w:rsidRPr="003E7A2A">
        <w:rPr>
          <w:rFonts w:ascii="Times New Roman" w:hAnsi="Times New Roman"/>
          <w:sz w:val="24"/>
          <w:szCs w:val="24"/>
          <w:lang w:val="en-US"/>
        </w:rPr>
        <w:t>E</w:t>
      </w:r>
      <w:r w:rsidRPr="003E7A2A">
        <w:rPr>
          <w:rFonts w:ascii="Times New Roman" w:hAnsi="Times New Roman"/>
          <w:sz w:val="24"/>
          <w:szCs w:val="24"/>
        </w:rPr>
        <w:t>7</w:t>
      </w:r>
    </w:p>
    <w:p w:rsidR="00790F36" w:rsidRPr="003E7A2A" w:rsidRDefault="00790F36" w:rsidP="00790F36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293A" w:rsidRPr="00EF293A" w:rsidRDefault="00EF293A" w:rsidP="00EF2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EF293A" w:rsidRPr="00EF293A" w:rsidRDefault="00EF293A" w:rsidP="00EF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>Каждому магистранту предоставляется возможность индивидуального дистанционного доступа из любой точки, 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</w:t>
      </w:r>
      <w:proofErr w:type="spellStart"/>
      <w:r w:rsidRPr="00EF293A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 w:rsidRPr="00EF293A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EF293A">
        <w:rPr>
          <w:rFonts w:ascii="Times New Roman" w:eastAsia="Times New Roman" w:hAnsi="Times New Roman" w:cs="Times New Roman"/>
          <w:sz w:val="24"/>
          <w:szCs w:val="24"/>
        </w:rPr>
        <w:t>»; «Электронная библиотека диссертаций»).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Научно-образовательные ресурсы открытого доступа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http://www.edu.ru Федеральный портал «Российское образование»;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http://vestniknews.ru Вестник образования России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Справочные ресурсы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http://www.glossary.ru/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толковые словари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библиотеки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http://www.nlr.ru/ Российская национальная библиотека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http://studentam.net/ Электронная библиотека учебников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Другие ресурсы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http://mon.gov.ru/structure/minister/Сайт Министерства образования РФ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http://dictionary.fio.ru/ Педагогический энциклопедический словарь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http://wwwh.fipi.ru/ Федеральный институт педагогических измерений 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>http://sinncom.ru/content/reforma/index1.htm /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>Специализированный образовательный портал «Инновации в образовании»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b/>
          <w:sz w:val="24"/>
          <w:szCs w:val="24"/>
        </w:rPr>
        <w:t>Перечень программного обеспечения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Программное обеспечение общего назначения: ОС </w:t>
      </w:r>
      <w:r w:rsidRPr="00EF293A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3A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93A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EF2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3A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EF2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ABBYY </w:t>
      </w:r>
      <w:proofErr w:type="spellStart"/>
      <w:r w:rsidRPr="00EF293A">
        <w:rPr>
          <w:rFonts w:ascii="Times New Roman" w:eastAsia="Times New Roman" w:hAnsi="Times New Roman" w:cs="Times New Roman"/>
          <w:sz w:val="24"/>
          <w:szCs w:val="24"/>
          <w:lang w:val="en-US"/>
        </w:rPr>
        <w:t>FineReader</w:t>
      </w:r>
      <w:proofErr w:type="spellEnd"/>
      <w:r w:rsidRPr="00EF2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ESET NOD32 Smart Security Business Edition, Foxit Reader, </w:t>
      </w:r>
      <w:r w:rsidRPr="00EF293A">
        <w:rPr>
          <w:rFonts w:ascii="Times New Roman" w:eastAsia="Times New Roman" w:hAnsi="Times New Roman" w:cs="Times New Roman"/>
          <w:sz w:val="24"/>
          <w:szCs w:val="24"/>
        </w:rPr>
        <w:t>АИБС</w:t>
      </w:r>
    </w:p>
    <w:p w:rsidR="00EF293A" w:rsidRPr="00EF293A" w:rsidRDefault="00EF293A" w:rsidP="00EF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EF293A">
        <w:rPr>
          <w:rFonts w:ascii="Times New Roman" w:eastAsia="Times New Roman" w:hAnsi="Times New Roman" w:cs="Times New Roman"/>
          <w:sz w:val="24"/>
          <w:szCs w:val="24"/>
        </w:rPr>
        <w:t>МегаПро</w:t>
      </w:r>
      <w:proofErr w:type="spellEnd"/>
      <w:r w:rsidRPr="00EF293A">
        <w:rPr>
          <w:rFonts w:ascii="Times New Roman" w:eastAsia="Times New Roman" w:hAnsi="Times New Roman" w:cs="Times New Roman"/>
          <w:sz w:val="24"/>
          <w:szCs w:val="24"/>
        </w:rPr>
        <w:t>". Программное обеспечение специального назначения:</w:t>
      </w:r>
    </w:p>
    <w:p w:rsidR="00EF293A" w:rsidRPr="00EF293A" w:rsidRDefault="00EF293A" w:rsidP="00EF293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93A" w:rsidRPr="00EF293A" w:rsidRDefault="00EF293A" w:rsidP="00EF2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93A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6" w:tgtFrame="_blank" w:history="1">
        <w:r w:rsidRPr="00EF2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790F36" w:rsidRDefault="00790F36" w:rsidP="00790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преподаватель    </w:t>
      </w:r>
      <w:r w:rsidR="00EF29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EF293A">
        <w:rPr>
          <w:rFonts w:ascii="Times New Roman" w:hAnsi="Times New Roman" w:cs="Times New Roman"/>
          <w:sz w:val="28"/>
          <w:szCs w:val="28"/>
        </w:rPr>
        <w:t>И.В.Старчакова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90F36" w:rsidRDefault="00790F36" w:rsidP="00790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кафедрой </w:t>
      </w:r>
      <w:r w:rsidR="00EF2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М.М. </w:t>
      </w:r>
      <w:proofErr w:type="spellStart"/>
      <w:r w:rsidR="00EF293A">
        <w:rPr>
          <w:rFonts w:ascii="Times New Roman" w:hAnsi="Times New Roman" w:cs="Times New Roman"/>
          <w:sz w:val="28"/>
          <w:szCs w:val="28"/>
        </w:rPr>
        <w:t>Дубцова</w:t>
      </w:r>
      <w:proofErr w:type="spellEnd"/>
    </w:p>
    <w:p w:rsidR="00790F36" w:rsidRDefault="00790F36" w:rsidP="00790F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0F36" w:rsidRDefault="00790F36" w:rsidP="0079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C5" w:rsidRDefault="006610C5"/>
    <w:sectPr w:rsidR="0066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775"/>
    <w:multiLevelType w:val="hybridMultilevel"/>
    <w:tmpl w:val="C606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41A"/>
    <w:multiLevelType w:val="hybridMultilevel"/>
    <w:tmpl w:val="BEEE4B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06B7FDA"/>
    <w:multiLevelType w:val="hybridMultilevel"/>
    <w:tmpl w:val="2F204D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0C420C"/>
    <w:multiLevelType w:val="hybridMultilevel"/>
    <w:tmpl w:val="0AB66AE2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4"/>
    <w:rsid w:val="00082174"/>
    <w:rsid w:val="003E7A2A"/>
    <w:rsid w:val="0047415E"/>
    <w:rsid w:val="0056406E"/>
    <w:rsid w:val="006610C5"/>
    <w:rsid w:val="00790F36"/>
    <w:rsid w:val="008112BF"/>
    <w:rsid w:val="00907AEC"/>
    <w:rsid w:val="0094013F"/>
    <w:rsid w:val="00C26746"/>
    <w:rsid w:val="00D40B9B"/>
    <w:rsid w:val="00EF293A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0F3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90F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90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90F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90F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0F3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90F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90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90F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90F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 Geografii</dc:creator>
  <cp:keywords/>
  <dc:description/>
  <cp:lastModifiedBy>11</cp:lastModifiedBy>
  <cp:revision>11</cp:revision>
  <dcterms:created xsi:type="dcterms:W3CDTF">2018-10-20T02:25:00Z</dcterms:created>
  <dcterms:modified xsi:type="dcterms:W3CDTF">2018-10-23T00:31:00Z</dcterms:modified>
</cp:coreProperties>
</file>