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B9" w:rsidRPr="00AE472B" w:rsidRDefault="000467B9" w:rsidP="00BC07E4">
      <w:pPr>
        <w:widowControl w:val="0"/>
        <w:ind w:left="-284"/>
        <w:jc w:val="center"/>
        <w:outlineLvl w:val="0"/>
      </w:pPr>
      <w:r w:rsidRPr="00AE472B">
        <w:t>МИНИСТЕРСТВО НАУКИ И ВЫСШЕГО ОБРАЗОВАНИЯ РОССИЙСКОЙ ФЕДЕРАЦИИ</w:t>
      </w:r>
    </w:p>
    <w:p w:rsidR="000467B9" w:rsidRPr="00AE472B" w:rsidRDefault="000467B9" w:rsidP="00BC07E4">
      <w:pPr>
        <w:widowControl w:val="0"/>
        <w:jc w:val="center"/>
      </w:pPr>
      <w:r w:rsidRPr="00AE472B">
        <w:t>Федеральное государственное бюджетное образовательное учреждение</w:t>
      </w:r>
    </w:p>
    <w:p w:rsidR="000467B9" w:rsidRPr="00AE472B" w:rsidRDefault="000467B9" w:rsidP="00BC07E4">
      <w:pPr>
        <w:widowControl w:val="0"/>
        <w:jc w:val="center"/>
      </w:pPr>
      <w:r w:rsidRPr="00AE472B">
        <w:t xml:space="preserve">высшего образования </w:t>
      </w:r>
    </w:p>
    <w:p w:rsidR="000467B9" w:rsidRPr="00AE472B" w:rsidRDefault="000467B9" w:rsidP="00BC07E4">
      <w:pPr>
        <w:widowControl w:val="0"/>
        <w:jc w:val="center"/>
      </w:pPr>
      <w:r w:rsidRPr="00AE472B">
        <w:t>«Забайкальский государственный университет»</w:t>
      </w:r>
    </w:p>
    <w:p w:rsidR="000467B9" w:rsidRPr="00AE472B" w:rsidRDefault="000467B9" w:rsidP="00BC07E4">
      <w:pPr>
        <w:widowControl w:val="0"/>
        <w:jc w:val="center"/>
        <w:outlineLvl w:val="0"/>
      </w:pPr>
      <w:r w:rsidRPr="00AE472B">
        <w:t>(ФГБОУ ВО «ЗабГУ»)</w:t>
      </w:r>
    </w:p>
    <w:p w:rsidR="000467B9" w:rsidRDefault="000467B9" w:rsidP="00BC07E4">
      <w:pPr>
        <w:widowControl w:val="0"/>
        <w:rPr>
          <w:sz w:val="28"/>
          <w:szCs w:val="28"/>
        </w:rPr>
      </w:pPr>
    </w:p>
    <w:p w:rsidR="000467B9" w:rsidRDefault="000467B9" w:rsidP="00BC07E4">
      <w:pPr>
        <w:widowControl w:val="0"/>
        <w:rPr>
          <w:sz w:val="28"/>
          <w:szCs w:val="28"/>
        </w:rPr>
      </w:pPr>
    </w:p>
    <w:p w:rsidR="000467B9" w:rsidRDefault="000467B9" w:rsidP="00BC07E4">
      <w:pPr>
        <w:widowControl w:val="0"/>
        <w:rPr>
          <w:sz w:val="28"/>
          <w:szCs w:val="28"/>
        </w:rPr>
      </w:pPr>
      <w:r>
        <w:rPr>
          <w:sz w:val="28"/>
          <w:szCs w:val="28"/>
        </w:rPr>
        <w:t>Факультет   Экономики и управления</w:t>
      </w:r>
    </w:p>
    <w:p w:rsidR="000467B9" w:rsidRDefault="000467B9" w:rsidP="00BC07E4">
      <w:pPr>
        <w:widowControl w:val="0"/>
        <w:rPr>
          <w:sz w:val="28"/>
          <w:szCs w:val="28"/>
        </w:rPr>
      </w:pPr>
      <w:r>
        <w:rPr>
          <w:sz w:val="28"/>
          <w:szCs w:val="28"/>
        </w:rPr>
        <w:t>Кафедра   Экономики и бухгалтерского учета</w:t>
      </w:r>
    </w:p>
    <w:p w:rsidR="000467B9" w:rsidRDefault="000467B9" w:rsidP="00BC07E4">
      <w:pPr>
        <w:widowControl w:val="0"/>
        <w:jc w:val="center"/>
        <w:outlineLvl w:val="0"/>
        <w:rPr>
          <w:sz w:val="28"/>
          <w:szCs w:val="28"/>
        </w:rPr>
      </w:pPr>
    </w:p>
    <w:p w:rsidR="000467B9" w:rsidRDefault="000467B9" w:rsidP="00BC07E4">
      <w:pPr>
        <w:widowControl w:val="0"/>
        <w:jc w:val="center"/>
        <w:outlineLvl w:val="0"/>
        <w:rPr>
          <w:sz w:val="28"/>
          <w:szCs w:val="28"/>
        </w:rPr>
      </w:pPr>
    </w:p>
    <w:p w:rsidR="000467B9" w:rsidRDefault="000467B9" w:rsidP="00BC07E4">
      <w:pPr>
        <w:widowControl w:val="0"/>
        <w:jc w:val="center"/>
        <w:outlineLvl w:val="0"/>
        <w:rPr>
          <w:sz w:val="28"/>
          <w:szCs w:val="28"/>
        </w:rPr>
      </w:pPr>
    </w:p>
    <w:p w:rsidR="000467B9" w:rsidRDefault="000467B9" w:rsidP="00BC07E4">
      <w:pPr>
        <w:widowControl w:val="0"/>
        <w:jc w:val="center"/>
        <w:outlineLvl w:val="0"/>
        <w:rPr>
          <w:b/>
          <w:spacing w:val="24"/>
          <w:sz w:val="28"/>
          <w:szCs w:val="28"/>
        </w:rPr>
      </w:pPr>
      <w:r>
        <w:rPr>
          <w:b/>
          <w:spacing w:val="24"/>
          <w:sz w:val="28"/>
          <w:szCs w:val="28"/>
        </w:rPr>
        <w:t xml:space="preserve">УЧЕБНЫЕ МАТЕРИАЛЫ </w:t>
      </w:r>
    </w:p>
    <w:p w:rsidR="000467B9" w:rsidRDefault="000467B9" w:rsidP="00BC07E4">
      <w:pPr>
        <w:widowControl w:val="0"/>
        <w:jc w:val="center"/>
        <w:outlineLvl w:val="0"/>
        <w:rPr>
          <w:sz w:val="28"/>
          <w:szCs w:val="28"/>
        </w:rPr>
      </w:pPr>
      <w:r>
        <w:rPr>
          <w:b/>
          <w:spacing w:val="24"/>
          <w:sz w:val="28"/>
          <w:szCs w:val="28"/>
        </w:rPr>
        <w:t>для студентов заочной формы обучения</w:t>
      </w:r>
    </w:p>
    <w:p w:rsidR="000467B9" w:rsidRDefault="004D1592" w:rsidP="00BC07E4">
      <w:pPr>
        <w:widowControl w:val="0"/>
        <w:jc w:val="center"/>
        <w:outlineLvl w:val="0"/>
        <w:rPr>
          <w:sz w:val="28"/>
          <w:szCs w:val="28"/>
        </w:rPr>
      </w:pPr>
      <w:r>
        <w:rPr>
          <w:sz w:val="28"/>
          <w:szCs w:val="28"/>
        </w:rPr>
        <w:t>(</w:t>
      </w:r>
      <w:r w:rsidR="000467B9">
        <w:rPr>
          <w:sz w:val="28"/>
          <w:szCs w:val="28"/>
        </w:rPr>
        <w:t>с полным сроком обучения</w:t>
      </w:r>
      <w:r>
        <w:rPr>
          <w:sz w:val="28"/>
          <w:szCs w:val="28"/>
        </w:rPr>
        <w:t>)</w:t>
      </w:r>
    </w:p>
    <w:p w:rsidR="000467B9" w:rsidRDefault="000467B9" w:rsidP="00BC07E4">
      <w:pPr>
        <w:widowControl w:val="0"/>
        <w:jc w:val="center"/>
        <w:outlineLvl w:val="0"/>
        <w:rPr>
          <w:sz w:val="28"/>
          <w:szCs w:val="28"/>
        </w:rPr>
      </w:pPr>
    </w:p>
    <w:p w:rsidR="000467B9" w:rsidRDefault="000467B9" w:rsidP="00BC07E4">
      <w:pPr>
        <w:widowControl w:val="0"/>
        <w:jc w:val="center"/>
        <w:outlineLvl w:val="0"/>
        <w:rPr>
          <w:sz w:val="28"/>
          <w:szCs w:val="28"/>
        </w:rPr>
      </w:pPr>
    </w:p>
    <w:p w:rsidR="000467B9" w:rsidRDefault="000467B9" w:rsidP="00BC07E4">
      <w:pPr>
        <w:widowControl w:val="0"/>
        <w:jc w:val="center"/>
        <w:outlineLvl w:val="0"/>
        <w:rPr>
          <w:sz w:val="28"/>
          <w:szCs w:val="28"/>
        </w:rPr>
      </w:pPr>
    </w:p>
    <w:p w:rsidR="000467B9" w:rsidRDefault="000467B9" w:rsidP="00BC07E4">
      <w:pPr>
        <w:widowControl w:val="0"/>
        <w:jc w:val="center"/>
        <w:rPr>
          <w:sz w:val="28"/>
          <w:szCs w:val="28"/>
          <w:vertAlign w:val="superscript"/>
        </w:rPr>
      </w:pPr>
      <w:r>
        <w:rPr>
          <w:sz w:val="28"/>
          <w:szCs w:val="28"/>
        </w:rPr>
        <w:t>по дисциплине «</w:t>
      </w:r>
      <w:r w:rsidR="00FB3D2E">
        <w:rPr>
          <w:sz w:val="28"/>
          <w:szCs w:val="28"/>
        </w:rPr>
        <w:t>Финансовое планирование инвестиционного портфеля</w:t>
      </w:r>
      <w:r>
        <w:rPr>
          <w:sz w:val="28"/>
          <w:szCs w:val="28"/>
        </w:rPr>
        <w:t>»</w:t>
      </w:r>
    </w:p>
    <w:p w:rsidR="000467B9" w:rsidRDefault="000467B9" w:rsidP="00BC07E4">
      <w:pPr>
        <w:widowControl w:val="0"/>
        <w:jc w:val="center"/>
        <w:rPr>
          <w:sz w:val="28"/>
          <w:szCs w:val="28"/>
        </w:rPr>
      </w:pPr>
    </w:p>
    <w:p w:rsidR="000467B9" w:rsidRDefault="000467B9" w:rsidP="00BC07E4">
      <w:pPr>
        <w:widowControl w:val="0"/>
        <w:jc w:val="both"/>
        <w:outlineLvl w:val="0"/>
        <w:rPr>
          <w:sz w:val="28"/>
          <w:szCs w:val="28"/>
        </w:rPr>
      </w:pPr>
      <w:r>
        <w:rPr>
          <w:sz w:val="28"/>
          <w:szCs w:val="28"/>
        </w:rPr>
        <w:t>для направления подготовки 38.04.08 Финансы и кредит</w:t>
      </w:r>
    </w:p>
    <w:p w:rsidR="000467B9" w:rsidRDefault="00AE472B" w:rsidP="00BC07E4">
      <w:pPr>
        <w:widowControl w:val="0"/>
        <w:jc w:val="both"/>
        <w:outlineLvl w:val="0"/>
        <w:rPr>
          <w:sz w:val="28"/>
          <w:szCs w:val="28"/>
        </w:rPr>
      </w:pPr>
      <w:r>
        <w:rPr>
          <w:sz w:val="28"/>
          <w:szCs w:val="28"/>
        </w:rPr>
        <w:t>магистерская программа</w:t>
      </w:r>
      <w:r w:rsidR="000467B9">
        <w:rPr>
          <w:sz w:val="28"/>
          <w:szCs w:val="28"/>
        </w:rPr>
        <w:t xml:space="preserve"> Финансы</w:t>
      </w:r>
    </w:p>
    <w:p w:rsidR="000467B9" w:rsidRDefault="000467B9" w:rsidP="00BC07E4">
      <w:pPr>
        <w:widowControl w:val="0"/>
      </w:pPr>
    </w:p>
    <w:p w:rsidR="000467B9" w:rsidRDefault="000467B9" w:rsidP="00BC07E4">
      <w:pPr>
        <w:widowControl w:val="0"/>
      </w:pPr>
    </w:p>
    <w:p w:rsidR="00AE472B" w:rsidRPr="002C30C8" w:rsidRDefault="00AE472B" w:rsidP="00BC07E4">
      <w:pPr>
        <w:widowControl w:val="0"/>
        <w:spacing w:line="360" w:lineRule="auto"/>
        <w:ind w:firstLine="567"/>
        <w:rPr>
          <w:sz w:val="28"/>
          <w:szCs w:val="28"/>
        </w:rPr>
      </w:pPr>
      <w:r w:rsidRPr="002C30C8">
        <w:rPr>
          <w:sz w:val="28"/>
          <w:szCs w:val="28"/>
        </w:rPr>
        <w:t>Общая трудоемкость дисциплины (модуля)</w:t>
      </w:r>
      <w:r>
        <w:rPr>
          <w:sz w:val="28"/>
          <w:szCs w:val="28"/>
        </w:rPr>
        <w:t xml:space="preserve"> –  </w:t>
      </w:r>
      <w:r w:rsidRPr="004C37A7">
        <w:rPr>
          <w:sz w:val="28"/>
          <w:szCs w:val="28"/>
        </w:rPr>
        <w:t>7</w:t>
      </w:r>
      <w:r>
        <w:rPr>
          <w:sz w:val="28"/>
          <w:szCs w:val="28"/>
        </w:rPr>
        <w:t xml:space="preserve"> </w:t>
      </w:r>
      <w:r w:rsidRPr="002C30C8">
        <w:rPr>
          <w:sz w:val="28"/>
          <w:szCs w:val="28"/>
        </w:rPr>
        <w:t>зачетных единиц</w:t>
      </w:r>
    </w:p>
    <w:p w:rsidR="00AE472B" w:rsidRPr="002C30C8" w:rsidRDefault="00AE472B" w:rsidP="00BC07E4">
      <w:pPr>
        <w:widowControl w:val="0"/>
        <w:spacing w:line="360" w:lineRule="auto"/>
        <w:ind w:firstLine="567"/>
        <w:rPr>
          <w:sz w:val="28"/>
          <w:szCs w:val="28"/>
        </w:rPr>
      </w:pPr>
      <w:r w:rsidRPr="002C30C8">
        <w:rPr>
          <w:sz w:val="28"/>
          <w:szCs w:val="28"/>
        </w:rPr>
        <w:t xml:space="preserve">Форма текущего контроля </w:t>
      </w:r>
      <w:r>
        <w:rPr>
          <w:sz w:val="28"/>
          <w:szCs w:val="28"/>
        </w:rPr>
        <w:t xml:space="preserve">в </w:t>
      </w:r>
      <w:r w:rsidR="00977B5C">
        <w:rPr>
          <w:sz w:val="28"/>
          <w:szCs w:val="28"/>
        </w:rPr>
        <w:t xml:space="preserve">1 </w:t>
      </w:r>
      <w:r>
        <w:rPr>
          <w:sz w:val="28"/>
          <w:szCs w:val="28"/>
        </w:rPr>
        <w:t xml:space="preserve">семестре – </w:t>
      </w:r>
      <w:r w:rsidR="00977B5C">
        <w:rPr>
          <w:sz w:val="28"/>
          <w:szCs w:val="28"/>
        </w:rPr>
        <w:t>реферат, во 2 семестре - групповой проект</w:t>
      </w:r>
    </w:p>
    <w:p w:rsidR="00AE472B" w:rsidRPr="002C30C8" w:rsidRDefault="00AE472B" w:rsidP="00BC07E4">
      <w:pPr>
        <w:widowControl w:val="0"/>
        <w:spacing w:line="360" w:lineRule="auto"/>
        <w:ind w:firstLine="567"/>
        <w:rPr>
          <w:sz w:val="28"/>
          <w:szCs w:val="28"/>
        </w:rPr>
      </w:pPr>
      <w:r w:rsidRPr="002C30C8">
        <w:rPr>
          <w:sz w:val="28"/>
          <w:szCs w:val="28"/>
        </w:rPr>
        <w:t>Курсовая работа (к</w:t>
      </w:r>
      <w:r>
        <w:rPr>
          <w:sz w:val="28"/>
          <w:szCs w:val="28"/>
        </w:rPr>
        <w:t>урсовой проект) (</w:t>
      </w:r>
      <w:proofErr w:type="gramStart"/>
      <w:r>
        <w:rPr>
          <w:sz w:val="28"/>
          <w:szCs w:val="28"/>
        </w:rPr>
        <w:t>КР</w:t>
      </w:r>
      <w:proofErr w:type="gramEnd"/>
      <w:r>
        <w:rPr>
          <w:sz w:val="28"/>
          <w:szCs w:val="28"/>
        </w:rPr>
        <w:t>, КП) – нет</w:t>
      </w:r>
    </w:p>
    <w:p w:rsidR="00AE472B" w:rsidRDefault="00AE472B" w:rsidP="00977B5C">
      <w:pPr>
        <w:widowControl w:val="0"/>
        <w:spacing w:line="360" w:lineRule="auto"/>
        <w:ind w:firstLine="567"/>
        <w:rPr>
          <w:sz w:val="28"/>
          <w:szCs w:val="28"/>
        </w:rPr>
      </w:pPr>
      <w:r w:rsidRPr="002C30C8">
        <w:rPr>
          <w:sz w:val="28"/>
          <w:szCs w:val="28"/>
        </w:rPr>
        <w:t xml:space="preserve">Форма промежуточного контроля в </w:t>
      </w:r>
      <w:r w:rsidR="00977B5C">
        <w:rPr>
          <w:sz w:val="28"/>
          <w:szCs w:val="28"/>
        </w:rPr>
        <w:t xml:space="preserve">1 </w:t>
      </w:r>
      <w:r w:rsidRPr="002C30C8">
        <w:rPr>
          <w:sz w:val="28"/>
          <w:szCs w:val="28"/>
        </w:rPr>
        <w:t xml:space="preserve">семестре </w:t>
      </w:r>
      <w:proofErr w:type="gramStart"/>
      <w:r w:rsidRPr="002C30C8">
        <w:rPr>
          <w:sz w:val="28"/>
          <w:szCs w:val="28"/>
        </w:rPr>
        <w:t>–</w:t>
      </w:r>
      <w:r>
        <w:rPr>
          <w:sz w:val="28"/>
          <w:szCs w:val="28"/>
        </w:rPr>
        <w:t>з</w:t>
      </w:r>
      <w:proofErr w:type="gramEnd"/>
      <w:r>
        <w:rPr>
          <w:sz w:val="28"/>
          <w:szCs w:val="28"/>
        </w:rPr>
        <w:t>ачет,</w:t>
      </w:r>
      <w:r w:rsidR="00977B5C">
        <w:rPr>
          <w:sz w:val="28"/>
          <w:szCs w:val="28"/>
        </w:rPr>
        <w:t xml:space="preserve">  во </w:t>
      </w:r>
      <w:r>
        <w:rPr>
          <w:sz w:val="28"/>
          <w:szCs w:val="28"/>
        </w:rPr>
        <w:t>2 семестр</w:t>
      </w:r>
      <w:r w:rsidR="00977B5C">
        <w:rPr>
          <w:sz w:val="28"/>
          <w:szCs w:val="28"/>
        </w:rPr>
        <w:t>е</w:t>
      </w:r>
      <w:bookmarkStart w:id="0" w:name="_GoBack"/>
      <w:bookmarkEnd w:id="0"/>
      <w:r>
        <w:rPr>
          <w:sz w:val="28"/>
          <w:szCs w:val="28"/>
        </w:rPr>
        <w:t xml:space="preserve"> - экзамен</w:t>
      </w:r>
    </w:p>
    <w:p w:rsidR="000467B9" w:rsidRDefault="000467B9" w:rsidP="00BC07E4">
      <w:pPr>
        <w:widowControl w:val="0"/>
        <w:rPr>
          <w:sz w:val="28"/>
          <w:szCs w:val="28"/>
        </w:rPr>
      </w:pPr>
    </w:p>
    <w:p w:rsidR="000467B9" w:rsidRDefault="000467B9" w:rsidP="00BC07E4">
      <w:pPr>
        <w:widowControl w:val="0"/>
        <w:ind w:firstLine="567"/>
      </w:pPr>
    </w:p>
    <w:p w:rsidR="000467B9" w:rsidRDefault="000467B9" w:rsidP="00BC07E4">
      <w:pPr>
        <w:widowControl w:val="0"/>
        <w:ind w:firstLine="567"/>
      </w:pPr>
    </w:p>
    <w:p w:rsidR="00AE472B" w:rsidRDefault="00AE472B" w:rsidP="00BC07E4">
      <w:pPr>
        <w:widowControl w:val="0"/>
        <w:ind w:firstLine="567"/>
        <w:sectPr w:rsidR="00AE472B">
          <w:footerReference w:type="even" r:id="rId9"/>
          <w:footerReference w:type="default" r:id="rId10"/>
          <w:pgSz w:w="11906" w:h="16838"/>
          <w:pgMar w:top="1134" w:right="850" w:bottom="1134" w:left="1701" w:header="708" w:footer="708" w:gutter="0"/>
          <w:cols w:space="708"/>
          <w:docGrid w:linePitch="360"/>
        </w:sectPr>
      </w:pPr>
    </w:p>
    <w:p w:rsidR="00DE1292" w:rsidRDefault="00DE1292" w:rsidP="0089460B">
      <w:pPr>
        <w:widowControl w:val="0"/>
        <w:jc w:val="center"/>
        <w:rPr>
          <w:b/>
          <w:sz w:val="28"/>
          <w:szCs w:val="28"/>
        </w:rPr>
      </w:pPr>
      <w:r w:rsidRPr="0089460B">
        <w:rPr>
          <w:b/>
          <w:sz w:val="28"/>
          <w:szCs w:val="28"/>
        </w:rPr>
        <w:lastRenderedPageBreak/>
        <w:t>Краткое содержание курса</w:t>
      </w:r>
    </w:p>
    <w:p w:rsidR="009403C8" w:rsidRDefault="009403C8" w:rsidP="0089460B">
      <w:pPr>
        <w:widowControl w:val="0"/>
        <w:jc w:val="center"/>
        <w:rPr>
          <w:b/>
          <w:sz w:val="28"/>
          <w:szCs w:val="28"/>
        </w:rPr>
      </w:pPr>
    </w:p>
    <w:p w:rsidR="0089460B" w:rsidRPr="0089460B" w:rsidRDefault="009403C8" w:rsidP="006763B3">
      <w:pPr>
        <w:widowControl w:val="0"/>
        <w:jc w:val="both"/>
        <w:rPr>
          <w:b/>
          <w:sz w:val="28"/>
          <w:szCs w:val="28"/>
        </w:rPr>
      </w:pPr>
      <w:r>
        <w:rPr>
          <w:b/>
          <w:sz w:val="28"/>
          <w:szCs w:val="28"/>
        </w:rPr>
        <w:t xml:space="preserve">          </w:t>
      </w:r>
    </w:p>
    <w:p w:rsidR="00207628" w:rsidRDefault="00FB3D2E" w:rsidP="0089460B">
      <w:pPr>
        <w:widowControl w:val="0"/>
        <w:ind w:firstLine="709"/>
        <w:jc w:val="both"/>
        <w:rPr>
          <w:sz w:val="28"/>
          <w:szCs w:val="28"/>
        </w:rPr>
      </w:pPr>
      <w:r w:rsidRPr="0089460B">
        <w:rPr>
          <w:sz w:val="28"/>
          <w:szCs w:val="28"/>
        </w:rPr>
        <w:t>Тема 1. Оценка</w:t>
      </w:r>
      <w:r w:rsidR="0089460B">
        <w:rPr>
          <w:sz w:val="28"/>
          <w:szCs w:val="28"/>
        </w:rPr>
        <w:t xml:space="preserve"> и</w:t>
      </w:r>
      <w:r w:rsidRPr="0089460B">
        <w:rPr>
          <w:sz w:val="28"/>
          <w:szCs w:val="28"/>
        </w:rPr>
        <w:t xml:space="preserve"> прогнозирование инвестиционного рынка </w:t>
      </w:r>
    </w:p>
    <w:p w:rsidR="004B017B" w:rsidRPr="0089460B" w:rsidRDefault="00FB3D2E" w:rsidP="0089460B">
      <w:pPr>
        <w:widowControl w:val="0"/>
        <w:ind w:firstLine="709"/>
        <w:jc w:val="both"/>
        <w:rPr>
          <w:sz w:val="28"/>
          <w:szCs w:val="28"/>
        </w:rPr>
      </w:pPr>
      <w:r w:rsidRPr="0089460B">
        <w:rPr>
          <w:sz w:val="28"/>
          <w:szCs w:val="28"/>
        </w:rPr>
        <w:t xml:space="preserve">Понятие инвестиционного рынка. Сегменты инвестиционного рынка. Основные элементы инвестиционного рынка (спрос, предложение, цена, конкуренция), их взаимосвязь. Конъюнктура инвестиционного рынка - основа разработки </w:t>
      </w:r>
      <w:r w:rsidR="00142C24">
        <w:rPr>
          <w:sz w:val="28"/>
          <w:szCs w:val="28"/>
        </w:rPr>
        <w:t>финансового плана и фор</w:t>
      </w:r>
      <w:r w:rsidRPr="0089460B">
        <w:rPr>
          <w:sz w:val="28"/>
          <w:szCs w:val="28"/>
        </w:rPr>
        <w:t>мирования инвестиционного портфеля. Прогнозирование развития инвестиционного рынка. Инвестиционная привлекательность отраслей экономики</w:t>
      </w:r>
      <w:r w:rsidR="0089460B">
        <w:rPr>
          <w:sz w:val="28"/>
          <w:szCs w:val="28"/>
        </w:rPr>
        <w:t>, регионов и предприятий</w:t>
      </w:r>
      <w:r w:rsidRPr="0089460B">
        <w:rPr>
          <w:sz w:val="28"/>
          <w:szCs w:val="28"/>
        </w:rPr>
        <w:t xml:space="preserve">. </w:t>
      </w:r>
    </w:p>
    <w:p w:rsidR="00207628" w:rsidRDefault="006763B3" w:rsidP="006763B3">
      <w:pPr>
        <w:widowControl w:val="0"/>
        <w:ind w:firstLine="709"/>
        <w:jc w:val="both"/>
        <w:rPr>
          <w:sz w:val="28"/>
          <w:szCs w:val="28"/>
        </w:rPr>
      </w:pPr>
      <w:r w:rsidRPr="006763B3">
        <w:rPr>
          <w:sz w:val="28"/>
          <w:szCs w:val="28"/>
        </w:rPr>
        <w:t xml:space="preserve">Тема 2. Понятие инвестиционного портфеля </w:t>
      </w:r>
    </w:p>
    <w:p w:rsidR="006763B3" w:rsidRPr="006763B3" w:rsidRDefault="00D841E9" w:rsidP="006763B3">
      <w:pPr>
        <w:widowControl w:val="0"/>
        <w:ind w:firstLine="709"/>
        <w:jc w:val="both"/>
        <w:rPr>
          <w:sz w:val="28"/>
          <w:szCs w:val="28"/>
        </w:rPr>
      </w:pPr>
      <w:r>
        <w:rPr>
          <w:sz w:val="28"/>
          <w:szCs w:val="28"/>
        </w:rPr>
        <w:t xml:space="preserve">Теория инвестиционного портфеля. </w:t>
      </w:r>
      <w:r w:rsidR="006763B3" w:rsidRPr="006763B3">
        <w:rPr>
          <w:sz w:val="28"/>
          <w:szCs w:val="28"/>
        </w:rPr>
        <w:t xml:space="preserve">Планирование инвестиционного портфеля как функция управления. Этапы планирования и формирования инвестиционного портфеля. Типы инвестиционных портфелей. Планирование и выбор оптимального инвестиционного портфеля. Модель </w:t>
      </w:r>
      <w:proofErr w:type="spellStart"/>
      <w:r w:rsidR="006763B3" w:rsidRPr="006763B3">
        <w:rPr>
          <w:sz w:val="28"/>
          <w:szCs w:val="28"/>
        </w:rPr>
        <w:t>Марковица</w:t>
      </w:r>
      <w:proofErr w:type="spellEnd"/>
      <w:r w:rsidR="006763B3" w:rsidRPr="006763B3">
        <w:rPr>
          <w:sz w:val="28"/>
          <w:szCs w:val="28"/>
        </w:rPr>
        <w:t xml:space="preserve">. Риск портфеля и диверсификация. </w:t>
      </w:r>
    </w:p>
    <w:p w:rsidR="00207628" w:rsidRDefault="00FB3D2E" w:rsidP="0089460B">
      <w:pPr>
        <w:widowControl w:val="0"/>
        <w:ind w:firstLine="709"/>
        <w:jc w:val="both"/>
        <w:rPr>
          <w:sz w:val="28"/>
          <w:szCs w:val="28"/>
        </w:rPr>
      </w:pPr>
      <w:r w:rsidRPr="0089460B">
        <w:rPr>
          <w:sz w:val="28"/>
          <w:szCs w:val="28"/>
        </w:rPr>
        <w:t xml:space="preserve">Тема </w:t>
      </w:r>
      <w:r w:rsidR="006763B3">
        <w:rPr>
          <w:sz w:val="28"/>
          <w:szCs w:val="28"/>
        </w:rPr>
        <w:t>3</w:t>
      </w:r>
      <w:r w:rsidRPr="0089460B">
        <w:rPr>
          <w:sz w:val="28"/>
          <w:szCs w:val="28"/>
        </w:rPr>
        <w:t>. Формирование инвестиционн</w:t>
      </w:r>
      <w:r w:rsidR="0089460B">
        <w:rPr>
          <w:sz w:val="28"/>
          <w:szCs w:val="28"/>
        </w:rPr>
        <w:t>ых</w:t>
      </w:r>
      <w:r w:rsidRPr="0089460B">
        <w:rPr>
          <w:sz w:val="28"/>
          <w:szCs w:val="28"/>
        </w:rPr>
        <w:t xml:space="preserve"> стратеги</w:t>
      </w:r>
      <w:r w:rsidR="0089460B">
        <w:rPr>
          <w:sz w:val="28"/>
          <w:szCs w:val="28"/>
        </w:rPr>
        <w:t>ческих планов</w:t>
      </w:r>
      <w:r w:rsidRPr="0089460B">
        <w:rPr>
          <w:sz w:val="28"/>
          <w:szCs w:val="28"/>
        </w:rPr>
        <w:t xml:space="preserve"> предприятия </w:t>
      </w:r>
    </w:p>
    <w:p w:rsidR="00142C24" w:rsidRDefault="00FB3D2E" w:rsidP="0089460B">
      <w:pPr>
        <w:widowControl w:val="0"/>
        <w:ind w:firstLine="709"/>
        <w:jc w:val="both"/>
        <w:rPr>
          <w:sz w:val="28"/>
          <w:szCs w:val="28"/>
        </w:rPr>
      </w:pPr>
      <w:r w:rsidRPr="0089460B">
        <w:rPr>
          <w:sz w:val="28"/>
          <w:szCs w:val="28"/>
        </w:rPr>
        <w:t>Понятие и роль инвестиционной стратегии в эффективном управлении деятельностью предприятия и их взаимосвязь. Выработка конкретных управленческих решений при формировании инвестиционного портфеля</w:t>
      </w:r>
      <w:r w:rsidR="00142C24">
        <w:rPr>
          <w:sz w:val="28"/>
          <w:szCs w:val="28"/>
        </w:rPr>
        <w:t>, планировании</w:t>
      </w:r>
      <w:r w:rsidRPr="0089460B">
        <w:rPr>
          <w:sz w:val="28"/>
          <w:szCs w:val="28"/>
        </w:rPr>
        <w:t xml:space="preserve"> и реализации инвестиционных программ и проектов. Основные этапы процесса формирования инвестиционной стратегии предприятия. Формирование стратегических целей инвестиционной деятельности. Оценка инвестиционной стратегии. </w:t>
      </w:r>
      <w:r w:rsidR="00142C24">
        <w:rPr>
          <w:sz w:val="28"/>
          <w:szCs w:val="28"/>
        </w:rPr>
        <w:t>Планирование</w:t>
      </w:r>
      <w:r w:rsidRPr="0089460B">
        <w:rPr>
          <w:sz w:val="28"/>
          <w:szCs w:val="28"/>
        </w:rPr>
        <w:t xml:space="preserve"> стратегических направлений инвестиционной деятельности. </w:t>
      </w:r>
    </w:p>
    <w:p w:rsidR="006C3B1C" w:rsidRDefault="006C3B1C" w:rsidP="0089460B">
      <w:pPr>
        <w:widowControl w:val="0"/>
        <w:ind w:firstLine="709"/>
        <w:jc w:val="both"/>
        <w:rPr>
          <w:sz w:val="28"/>
          <w:szCs w:val="28"/>
        </w:rPr>
      </w:pPr>
      <w:r>
        <w:rPr>
          <w:sz w:val="28"/>
          <w:szCs w:val="28"/>
        </w:rPr>
        <w:t>Тема 4. Планирование инвестиционного процесса</w:t>
      </w:r>
    </w:p>
    <w:p w:rsidR="00A43471" w:rsidRPr="00A43471" w:rsidRDefault="00A43471" w:rsidP="00A43471">
      <w:pPr>
        <w:ind w:firstLine="567"/>
        <w:jc w:val="both"/>
        <w:rPr>
          <w:color w:val="000000"/>
          <w:sz w:val="28"/>
          <w:szCs w:val="28"/>
          <w:shd w:val="clear" w:color="auto" w:fill="FFFFFF"/>
        </w:rPr>
      </w:pPr>
      <w:r>
        <w:rPr>
          <w:color w:val="000000"/>
          <w:sz w:val="28"/>
          <w:szCs w:val="28"/>
          <w:shd w:val="clear" w:color="auto" w:fill="FFFFFF"/>
        </w:rPr>
        <w:t>А</w:t>
      </w:r>
      <w:r w:rsidRPr="00A43471">
        <w:rPr>
          <w:color w:val="000000"/>
          <w:sz w:val="28"/>
          <w:szCs w:val="28"/>
          <w:shd w:val="clear" w:color="auto" w:fill="FFFFFF"/>
        </w:rPr>
        <w:t>нализ целей и ограничений инвестора</w:t>
      </w:r>
      <w:r>
        <w:rPr>
          <w:color w:val="000000"/>
          <w:sz w:val="28"/>
          <w:szCs w:val="28"/>
          <w:shd w:val="clear" w:color="auto" w:fill="FFFFFF"/>
        </w:rPr>
        <w:t>. Временной горизонт. Ликвидность. Налоговый аспект. В</w:t>
      </w:r>
      <w:r w:rsidRPr="00A43471">
        <w:rPr>
          <w:color w:val="000000"/>
          <w:sz w:val="28"/>
          <w:szCs w:val="28"/>
          <w:shd w:val="clear" w:color="auto" w:fill="FFFFFF"/>
        </w:rPr>
        <w:t>ыбор подходящих инструментов</w:t>
      </w:r>
      <w:r>
        <w:rPr>
          <w:color w:val="000000"/>
          <w:sz w:val="28"/>
          <w:szCs w:val="28"/>
          <w:shd w:val="clear" w:color="auto" w:fill="FFFFFF"/>
        </w:rPr>
        <w:t xml:space="preserve"> инвестирования. Пассивное и активное инвестирование.  Диверсификация и концентрация. Уровень риска. О</w:t>
      </w:r>
      <w:r w:rsidRPr="00A43471">
        <w:rPr>
          <w:color w:val="000000"/>
          <w:sz w:val="28"/>
          <w:szCs w:val="28"/>
          <w:shd w:val="clear" w:color="auto" w:fill="FFFFFF"/>
        </w:rPr>
        <w:t>ценка и перебалансировка портфеля</w:t>
      </w:r>
      <w:r>
        <w:rPr>
          <w:color w:val="000000"/>
          <w:sz w:val="28"/>
          <w:szCs w:val="28"/>
          <w:shd w:val="clear" w:color="auto" w:fill="FFFFFF"/>
        </w:rPr>
        <w:t>. Р</w:t>
      </w:r>
      <w:r w:rsidRPr="00A43471">
        <w:rPr>
          <w:color w:val="000000"/>
          <w:sz w:val="28"/>
          <w:szCs w:val="28"/>
          <w:shd w:val="clear" w:color="auto" w:fill="FFFFFF"/>
        </w:rPr>
        <w:t>аспределение вложений в рамках портфеля</w:t>
      </w:r>
      <w:r>
        <w:rPr>
          <w:color w:val="000000"/>
          <w:sz w:val="28"/>
          <w:szCs w:val="28"/>
          <w:shd w:val="clear" w:color="auto" w:fill="FFFFFF"/>
        </w:rPr>
        <w:t>. Соотношение инструментов инвестирования в портфеле. Уровень стоп-</w:t>
      </w:r>
      <w:proofErr w:type="spellStart"/>
      <w:r>
        <w:rPr>
          <w:color w:val="000000"/>
          <w:sz w:val="28"/>
          <w:szCs w:val="28"/>
          <w:shd w:val="clear" w:color="auto" w:fill="FFFFFF"/>
        </w:rPr>
        <w:t>лосса</w:t>
      </w:r>
      <w:proofErr w:type="spellEnd"/>
      <w:r>
        <w:rPr>
          <w:color w:val="000000"/>
          <w:sz w:val="28"/>
          <w:szCs w:val="28"/>
          <w:shd w:val="clear" w:color="auto" w:fill="FFFFFF"/>
        </w:rPr>
        <w:t>. Влияние уровня цен на структуру портфеля.</w:t>
      </w:r>
    </w:p>
    <w:p w:rsidR="00207628" w:rsidRDefault="00FB3D2E" w:rsidP="0089460B">
      <w:pPr>
        <w:widowControl w:val="0"/>
        <w:ind w:firstLine="709"/>
        <w:jc w:val="both"/>
        <w:rPr>
          <w:sz w:val="28"/>
          <w:szCs w:val="28"/>
        </w:rPr>
      </w:pPr>
      <w:r w:rsidRPr="0089460B">
        <w:rPr>
          <w:sz w:val="28"/>
          <w:szCs w:val="28"/>
        </w:rPr>
        <w:t xml:space="preserve"> Тема </w:t>
      </w:r>
      <w:r w:rsidR="00A43471">
        <w:rPr>
          <w:sz w:val="28"/>
          <w:szCs w:val="28"/>
        </w:rPr>
        <w:t>5</w:t>
      </w:r>
      <w:r w:rsidRPr="0089460B">
        <w:rPr>
          <w:sz w:val="28"/>
          <w:szCs w:val="28"/>
        </w:rPr>
        <w:t>. Планирование инвестици</w:t>
      </w:r>
      <w:r w:rsidR="006C3B1C">
        <w:rPr>
          <w:sz w:val="28"/>
          <w:szCs w:val="28"/>
        </w:rPr>
        <w:t>онных проектов</w:t>
      </w:r>
      <w:r w:rsidRPr="0089460B">
        <w:rPr>
          <w:sz w:val="28"/>
          <w:szCs w:val="28"/>
        </w:rPr>
        <w:t xml:space="preserve"> </w:t>
      </w:r>
    </w:p>
    <w:p w:rsidR="004B017B" w:rsidRPr="0089460B" w:rsidRDefault="00FB3D2E" w:rsidP="0089460B">
      <w:pPr>
        <w:widowControl w:val="0"/>
        <w:ind w:firstLine="709"/>
        <w:jc w:val="both"/>
        <w:rPr>
          <w:sz w:val="28"/>
          <w:szCs w:val="28"/>
        </w:rPr>
      </w:pPr>
      <w:r w:rsidRPr="0089460B">
        <w:rPr>
          <w:sz w:val="28"/>
          <w:szCs w:val="28"/>
        </w:rPr>
        <w:t xml:space="preserve">Инвестиционные проекты как форма реализации инвестиционной стратегии предприятия. Основные принципы и процедура стратегического инвестиционного планирования. Бизнес-план как форма представления инвестиционного проекта. </w:t>
      </w:r>
      <w:r w:rsidR="00142C24">
        <w:rPr>
          <w:sz w:val="28"/>
          <w:szCs w:val="28"/>
        </w:rPr>
        <w:t xml:space="preserve">Структура бизнес-плана. </w:t>
      </w:r>
      <w:r w:rsidRPr="0089460B">
        <w:rPr>
          <w:sz w:val="28"/>
          <w:szCs w:val="28"/>
        </w:rPr>
        <w:t xml:space="preserve"> Финансовый план</w:t>
      </w:r>
      <w:r w:rsidR="00142C24">
        <w:rPr>
          <w:sz w:val="28"/>
          <w:szCs w:val="28"/>
        </w:rPr>
        <w:t xml:space="preserve"> бизнес-плана</w:t>
      </w:r>
      <w:r w:rsidRPr="0089460B">
        <w:rPr>
          <w:sz w:val="28"/>
          <w:szCs w:val="28"/>
        </w:rPr>
        <w:t xml:space="preserve">. Составление графика потока инвестиций, связанных со строительством и вводом объекта в эксплуатацию. Обоснование плана доходов и расходов. Определение точки безубыточности инвестиционного проекта. Определение периода окупаемости инвестиций. </w:t>
      </w:r>
      <w:r w:rsidR="00D841E9">
        <w:rPr>
          <w:sz w:val="28"/>
          <w:szCs w:val="28"/>
        </w:rPr>
        <w:t>Планирование источников финансирования</w:t>
      </w:r>
      <w:r w:rsidRPr="0089460B">
        <w:rPr>
          <w:sz w:val="28"/>
          <w:szCs w:val="28"/>
        </w:rPr>
        <w:t xml:space="preserve"> инвестиционного проекта. Бюджет капитальных </w:t>
      </w:r>
      <w:r w:rsidRPr="0089460B">
        <w:rPr>
          <w:sz w:val="28"/>
          <w:szCs w:val="28"/>
        </w:rPr>
        <w:lastRenderedPageBreak/>
        <w:t xml:space="preserve">вложений. </w:t>
      </w:r>
      <w:r w:rsidR="002A75B8">
        <w:rPr>
          <w:sz w:val="28"/>
          <w:szCs w:val="28"/>
        </w:rPr>
        <w:t>Планирование</w:t>
      </w:r>
      <w:r w:rsidRPr="0089460B">
        <w:rPr>
          <w:sz w:val="28"/>
          <w:szCs w:val="28"/>
        </w:rPr>
        <w:t xml:space="preserve"> затрат по проекту. </w:t>
      </w:r>
    </w:p>
    <w:p w:rsidR="00207628" w:rsidRDefault="00FB3D2E" w:rsidP="0089460B">
      <w:pPr>
        <w:widowControl w:val="0"/>
        <w:ind w:firstLine="709"/>
        <w:jc w:val="both"/>
        <w:rPr>
          <w:sz w:val="28"/>
          <w:szCs w:val="28"/>
        </w:rPr>
      </w:pPr>
      <w:r w:rsidRPr="0089460B">
        <w:rPr>
          <w:sz w:val="28"/>
          <w:szCs w:val="28"/>
        </w:rPr>
        <w:t xml:space="preserve">Тема </w:t>
      </w:r>
      <w:r w:rsidR="00A43471">
        <w:rPr>
          <w:sz w:val="28"/>
          <w:szCs w:val="28"/>
        </w:rPr>
        <w:t>6</w:t>
      </w:r>
      <w:r w:rsidRPr="0089460B">
        <w:rPr>
          <w:sz w:val="28"/>
          <w:szCs w:val="28"/>
        </w:rPr>
        <w:t xml:space="preserve">. </w:t>
      </w:r>
      <w:r w:rsidR="0089460B">
        <w:rPr>
          <w:sz w:val="28"/>
          <w:szCs w:val="28"/>
        </w:rPr>
        <w:t>Планирование п</w:t>
      </w:r>
      <w:r w:rsidRPr="0089460B">
        <w:rPr>
          <w:sz w:val="28"/>
          <w:szCs w:val="28"/>
        </w:rPr>
        <w:t>ортфел</w:t>
      </w:r>
      <w:r w:rsidR="0089460B">
        <w:rPr>
          <w:sz w:val="28"/>
          <w:szCs w:val="28"/>
        </w:rPr>
        <w:t>я</w:t>
      </w:r>
      <w:r w:rsidRPr="0089460B">
        <w:rPr>
          <w:sz w:val="28"/>
          <w:szCs w:val="28"/>
        </w:rPr>
        <w:t xml:space="preserve"> реальных инвестиционных проектов</w:t>
      </w:r>
    </w:p>
    <w:p w:rsidR="00142C24" w:rsidRDefault="00FB3D2E" w:rsidP="0089460B">
      <w:pPr>
        <w:widowControl w:val="0"/>
        <w:ind w:firstLine="709"/>
        <w:jc w:val="both"/>
        <w:rPr>
          <w:sz w:val="28"/>
          <w:szCs w:val="28"/>
        </w:rPr>
      </w:pPr>
      <w:r w:rsidRPr="0089460B">
        <w:rPr>
          <w:sz w:val="28"/>
          <w:szCs w:val="28"/>
        </w:rPr>
        <w:t>Особенности портфеля капитальных вложений. Формирование портфеля. Основные стадии</w:t>
      </w:r>
      <w:r w:rsidR="00142C24">
        <w:rPr>
          <w:sz w:val="28"/>
          <w:szCs w:val="28"/>
        </w:rPr>
        <w:t xml:space="preserve"> планирования и формирования портфеля реальных инвестиций</w:t>
      </w:r>
      <w:r w:rsidRPr="0089460B">
        <w:rPr>
          <w:sz w:val="28"/>
          <w:szCs w:val="28"/>
        </w:rPr>
        <w:t xml:space="preserve">. Финансовый анализ как важнейший инструмент формирования портфеля капитальных вложений. </w:t>
      </w:r>
      <w:r w:rsidR="00142C24">
        <w:rPr>
          <w:sz w:val="28"/>
          <w:szCs w:val="28"/>
        </w:rPr>
        <w:t xml:space="preserve">Оценка и </w:t>
      </w:r>
      <w:r w:rsidRPr="0089460B">
        <w:rPr>
          <w:sz w:val="28"/>
          <w:szCs w:val="28"/>
        </w:rPr>
        <w:t>отбор (приемлемост</w:t>
      </w:r>
      <w:r w:rsidR="00142C24">
        <w:rPr>
          <w:sz w:val="28"/>
          <w:szCs w:val="28"/>
        </w:rPr>
        <w:t>ь</w:t>
      </w:r>
      <w:r w:rsidRPr="0089460B">
        <w:rPr>
          <w:sz w:val="28"/>
          <w:szCs w:val="28"/>
        </w:rPr>
        <w:t xml:space="preserve">) проектов и портфель. Выбор критерия в сравнительном анализе альтернативных, взаимоисключающих проектов. Методы устранения влияния временного фактора. Оптимальный бюджет капитальных вложений и формирование портфеля. Составление календарного плана реализации проекта. Разработка бюджета, его виды и особенности. </w:t>
      </w:r>
    </w:p>
    <w:p w:rsidR="00207628" w:rsidRDefault="00FB3D2E" w:rsidP="0089460B">
      <w:pPr>
        <w:widowControl w:val="0"/>
        <w:ind w:firstLine="709"/>
        <w:jc w:val="both"/>
        <w:rPr>
          <w:sz w:val="28"/>
          <w:szCs w:val="28"/>
        </w:rPr>
      </w:pPr>
      <w:r w:rsidRPr="0089460B">
        <w:rPr>
          <w:sz w:val="28"/>
          <w:szCs w:val="28"/>
        </w:rPr>
        <w:t xml:space="preserve">Тема </w:t>
      </w:r>
      <w:r w:rsidR="00A43471">
        <w:rPr>
          <w:sz w:val="28"/>
          <w:szCs w:val="28"/>
        </w:rPr>
        <w:t>7</w:t>
      </w:r>
      <w:r w:rsidRPr="0089460B">
        <w:rPr>
          <w:sz w:val="28"/>
          <w:szCs w:val="28"/>
        </w:rPr>
        <w:t xml:space="preserve">. </w:t>
      </w:r>
      <w:r w:rsidR="0089460B">
        <w:rPr>
          <w:sz w:val="28"/>
          <w:szCs w:val="28"/>
        </w:rPr>
        <w:t>Планирование п</w:t>
      </w:r>
      <w:r w:rsidRPr="0089460B">
        <w:rPr>
          <w:sz w:val="28"/>
          <w:szCs w:val="28"/>
        </w:rPr>
        <w:t>ортфел</w:t>
      </w:r>
      <w:r w:rsidR="0089460B">
        <w:rPr>
          <w:sz w:val="28"/>
          <w:szCs w:val="28"/>
        </w:rPr>
        <w:t>я</w:t>
      </w:r>
      <w:r w:rsidRPr="0089460B">
        <w:rPr>
          <w:sz w:val="28"/>
          <w:szCs w:val="28"/>
        </w:rPr>
        <w:t xml:space="preserve"> ценных бумаг предприятия</w:t>
      </w:r>
    </w:p>
    <w:p w:rsidR="0089460B" w:rsidRDefault="00FB3D2E" w:rsidP="0089460B">
      <w:pPr>
        <w:widowControl w:val="0"/>
        <w:ind w:firstLine="709"/>
        <w:jc w:val="both"/>
        <w:rPr>
          <w:sz w:val="28"/>
          <w:szCs w:val="28"/>
        </w:rPr>
      </w:pPr>
      <w:r w:rsidRPr="0089460B">
        <w:rPr>
          <w:sz w:val="28"/>
          <w:szCs w:val="28"/>
        </w:rPr>
        <w:t xml:space="preserve">Особенности портфеля ценных бумаг. Типы портфелей и цели портфельного инвестирования. Основные этапы процесса </w:t>
      </w:r>
      <w:r w:rsidR="00473BA9">
        <w:rPr>
          <w:sz w:val="28"/>
          <w:szCs w:val="28"/>
        </w:rPr>
        <w:t xml:space="preserve">планирования и </w:t>
      </w:r>
      <w:r w:rsidRPr="0089460B">
        <w:rPr>
          <w:sz w:val="28"/>
          <w:szCs w:val="28"/>
        </w:rPr>
        <w:t xml:space="preserve">формирования портфеля, их характеристика. Построение кривых безразличия. Определение ожидаемой доходности портфеля. Метод использования стоимостей на конец периода. Метод использования ожидаемой доходности ценных бумаг. </w:t>
      </w:r>
    </w:p>
    <w:p w:rsidR="00207628" w:rsidRDefault="0089460B" w:rsidP="0089460B">
      <w:pPr>
        <w:widowControl w:val="0"/>
        <w:ind w:firstLine="709"/>
        <w:jc w:val="both"/>
        <w:rPr>
          <w:sz w:val="28"/>
          <w:szCs w:val="28"/>
        </w:rPr>
      </w:pPr>
      <w:r>
        <w:rPr>
          <w:sz w:val="28"/>
          <w:szCs w:val="28"/>
        </w:rPr>
        <w:t xml:space="preserve">Тема </w:t>
      </w:r>
      <w:r w:rsidR="00A43471">
        <w:rPr>
          <w:sz w:val="28"/>
          <w:szCs w:val="28"/>
        </w:rPr>
        <w:t>8</w:t>
      </w:r>
      <w:r>
        <w:rPr>
          <w:sz w:val="28"/>
          <w:szCs w:val="28"/>
        </w:rPr>
        <w:t xml:space="preserve">. </w:t>
      </w:r>
      <w:r w:rsidR="00FB3D2E" w:rsidRPr="0089460B">
        <w:rPr>
          <w:sz w:val="28"/>
          <w:szCs w:val="28"/>
        </w:rPr>
        <w:t xml:space="preserve">Определение меры риска </w:t>
      </w:r>
      <w:r>
        <w:rPr>
          <w:sz w:val="28"/>
          <w:szCs w:val="28"/>
        </w:rPr>
        <w:t xml:space="preserve">при планировании финансового </w:t>
      </w:r>
      <w:r w:rsidR="00FB3D2E" w:rsidRPr="0089460B">
        <w:rPr>
          <w:sz w:val="28"/>
          <w:szCs w:val="28"/>
        </w:rPr>
        <w:t>портфеля</w:t>
      </w:r>
    </w:p>
    <w:p w:rsidR="004B017B" w:rsidRPr="0089460B" w:rsidRDefault="00FB3D2E" w:rsidP="0089460B">
      <w:pPr>
        <w:widowControl w:val="0"/>
        <w:ind w:firstLine="709"/>
        <w:jc w:val="both"/>
        <w:rPr>
          <w:sz w:val="28"/>
          <w:szCs w:val="28"/>
        </w:rPr>
      </w:pPr>
      <w:r w:rsidRPr="0089460B">
        <w:rPr>
          <w:sz w:val="28"/>
          <w:szCs w:val="28"/>
        </w:rPr>
        <w:t>Финансовый анализ ценных бумаг, его цели. Определение конкретных характеристик ценных бумаг. Выявление неверно оцененных ценных бумаг. Методы фундаментального анализа. Технический анализ. Формирование портфеля, цели и задачи. Такти</w:t>
      </w:r>
      <w:r w:rsidR="00142C24">
        <w:rPr>
          <w:sz w:val="28"/>
          <w:szCs w:val="28"/>
        </w:rPr>
        <w:t>ческое планирование</w:t>
      </w:r>
      <w:r w:rsidRPr="0089460B">
        <w:rPr>
          <w:sz w:val="28"/>
          <w:szCs w:val="28"/>
        </w:rPr>
        <w:t xml:space="preserve"> выбора ценной бумаги</w:t>
      </w:r>
      <w:r w:rsidR="00142C24">
        <w:rPr>
          <w:sz w:val="28"/>
          <w:szCs w:val="28"/>
        </w:rPr>
        <w:t xml:space="preserve">, </w:t>
      </w:r>
      <w:r w:rsidRPr="0089460B">
        <w:rPr>
          <w:sz w:val="28"/>
          <w:szCs w:val="28"/>
        </w:rPr>
        <w:t xml:space="preserve"> размещения активов</w:t>
      </w:r>
      <w:r w:rsidR="00142C24">
        <w:rPr>
          <w:sz w:val="28"/>
          <w:szCs w:val="28"/>
        </w:rPr>
        <w:t xml:space="preserve">, </w:t>
      </w:r>
      <w:r w:rsidRPr="0089460B">
        <w:rPr>
          <w:sz w:val="28"/>
          <w:szCs w:val="28"/>
        </w:rPr>
        <w:t xml:space="preserve">выбора группы ценных бумаг. Пересмотр портфеля, цель и задачи. </w:t>
      </w:r>
      <w:r w:rsidR="00142C24">
        <w:rPr>
          <w:sz w:val="28"/>
          <w:szCs w:val="28"/>
        </w:rPr>
        <w:t>Планирование с</w:t>
      </w:r>
      <w:r w:rsidRPr="0089460B">
        <w:rPr>
          <w:sz w:val="28"/>
          <w:szCs w:val="28"/>
        </w:rPr>
        <w:t>нижени</w:t>
      </w:r>
      <w:r w:rsidR="00142C24">
        <w:rPr>
          <w:sz w:val="28"/>
          <w:szCs w:val="28"/>
        </w:rPr>
        <w:t>я</w:t>
      </w:r>
      <w:r w:rsidRPr="0089460B">
        <w:rPr>
          <w:sz w:val="28"/>
          <w:szCs w:val="28"/>
        </w:rPr>
        <w:t xml:space="preserve"> издержек. Оценка эффективности </w:t>
      </w:r>
      <w:r w:rsidR="00142C24">
        <w:rPr>
          <w:sz w:val="28"/>
          <w:szCs w:val="28"/>
        </w:rPr>
        <w:t xml:space="preserve">финансового </w:t>
      </w:r>
      <w:r w:rsidRPr="0089460B">
        <w:rPr>
          <w:sz w:val="28"/>
          <w:szCs w:val="28"/>
        </w:rPr>
        <w:t>портфел</w:t>
      </w:r>
      <w:r w:rsidR="00142C24">
        <w:rPr>
          <w:sz w:val="28"/>
          <w:szCs w:val="28"/>
        </w:rPr>
        <w:t>я</w:t>
      </w:r>
      <w:r w:rsidRPr="0089460B">
        <w:rPr>
          <w:sz w:val="28"/>
          <w:szCs w:val="28"/>
        </w:rPr>
        <w:t xml:space="preserve">. Измерение доходности портфеля. Значение временного фактора </w:t>
      </w:r>
      <w:r w:rsidR="00142C24">
        <w:rPr>
          <w:sz w:val="28"/>
          <w:szCs w:val="28"/>
        </w:rPr>
        <w:t>при планировании</w:t>
      </w:r>
      <w:r w:rsidRPr="0089460B">
        <w:rPr>
          <w:sz w:val="28"/>
          <w:szCs w:val="28"/>
        </w:rPr>
        <w:t xml:space="preserve">. Оценка уровня риска портфеля. Использование дифференциальной доходности. Использование модели ценообразования на капитальные активы. </w:t>
      </w:r>
    </w:p>
    <w:p w:rsidR="00207628" w:rsidRDefault="00FB3D2E" w:rsidP="0089460B">
      <w:pPr>
        <w:widowControl w:val="0"/>
        <w:ind w:firstLine="709"/>
        <w:jc w:val="both"/>
        <w:rPr>
          <w:sz w:val="28"/>
          <w:szCs w:val="28"/>
        </w:rPr>
      </w:pPr>
      <w:r w:rsidRPr="0089460B">
        <w:rPr>
          <w:sz w:val="28"/>
          <w:szCs w:val="28"/>
        </w:rPr>
        <w:t xml:space="preserve">Тема </w:t>
      </w:r>
      <w:r w:rsidR="00A43471">
        <w:rPr>
          <w:sz w:val="28"/>
          <w:szCs w:val="28"/>
        </w:rPr>
        <w:t>9</w:t>
      </w:r>
      <w:r w:rsidRPr="0089460B">
        <w:rPr>
          <w:sz w:val="28"/>
          <w:szCs w:val="28"/>
        </w:rPr>
        <w:t xml:space="preserve">. Экономическая оценка </w:t>
      </w:r>
      <w:r w:rsidR="0089460B">
        <w:rPr>
          <w:sz w:val="28"/>
          <w:szCs w:val="28"/>
        </w:rPr>
        <w:t xml:space="preserve">при планировании </w:t>
      </w:r>
      <w:r w:rsidRPr="0089460B">
        <w:rPr>
          <w:sz w:val="28"/>
          <w:szCs w:val="28"/>
        </w:rPr>
        <w:t>инвестиций</w:t>
      </w:r>
    </w:p>
    <w:p w:rsidR="0089460B" w:rsidRDefault="00FB3D2E" w:rsidP="0089460B">
      <w:pPr>
        <w:widowControl w:val="0"/>
        <w:ind w:firstLine="709"/>
        <w:jc w:val="both"/>
        <w:rPr>
          <w:sz w:val="28"/>
          <w:szCs w:val="28"/>
        </w:rPr>
      </w:pPr>
      <w:r w:rsidRPr="0089460B">
        <w:rPr>
          <w:sz w:val="28"/>
          <w:szCs w:val="28"/>
        </w:rPr>
        <w:t xml:space="preserve">Определение и виды эффективности инвестиционного проекта. Основные принципы и схема оценки эффективности инвестиционных проектов. Оценка общей эффективности и эффективности участия в проекте. Дисконтируемый поток денежных средств как основа инвестиционного анализа, ориентированного на создание стоимости. Источники положительной чистой приведенной стоимости (NPV). Ставка дисконта как финансовое ограничение реализации проекта. Анализ проектов методами внутренней нормы доходности (IRR) и дисконтированного периода окупаемости проекта. Дисконтированный период окупаемости. Индекс рентабельности. Экономический срок жизни проекта </w:t>
      </w:r>
    </w:p>
    <w:p w:rsidR="00207628" w:rsidRDefault="00FB3D2E" w:rsidP="0089460B">
      <w:pPr>
        <w:widowControl w:val="0"/>
        <w:ind w:firstLine="709"/>
        <w:jc w:val="both"/>
        <w:rPr>
          <w:sz w:val="28"/>
          <w:szCs w:val="28"/>
        </w:rPr>
      </w:pPr>
      <w:r w:rsidRPr="0089460B">
        <w:rPr>
          <w:sz w:val="28"/>
          <w:szCs w:val="28"/>
        </w:rPr>
        <w:t xml:space="preserve">Тема </w:t>
      </w:r>
      <w:r w:rsidR="00A43471">
        <w:rPr>
          <w:sz w:val="28"/>
          <w:szCs w:val="28"/>
        </w:rPr>
        <w:t>10</w:t>
      </w:r>
      <w:r w:rsidRPr="0089460B">
        <w:rPr>
          <w:sz w:val="28"/>
          <w:szCs w:val="28"/>
        </w:rPr>
        <w:t xml:space="preserve">. Финансовый анализ </w:t>
      </w:r>
      <w:r w:rsidR="0089460B">
        <w:rPr>
          <w:sz w:val="28"/>
          <w:szCs w:val="28"/>
        </w:rPr>
        <w:t xml:space="preserve">при планировании </w:t>
      </w:r>
      <w:r w:rsidRPr="0089460B">
        <w:rPr>
          <w:sz w:val="28"/>
          <w:szCs w:val="28"/>
        </w:rPr>
        <w:t>инвестиций</w:t>
      </w:r>
    </w:p>
    <w:p w:rsidR="004B017B" w:rsidRDefault="00FB3D2E" w:rsidP="0089460B">
      <w:pPr>
        <w:widowControl w:val="0"/>
        <w:ind w:firstLine="709"/>
        <w:jc w:val="both"/>
        <w:rPr>
          <w:sz w:val="28"/>
          <w:szCs w:val="28"/>
        </w:rPr>
      </w:pPr>
      <w:r w:rsidRPr="0089460B">
        <w:rPr>
          <w:sz w:val="28"/>
          <w:szCs w:val="28"/>
        </w:rPr>
        <w:t xml:space="preserve">Особенности анализа финансового состояния предприятия, реализующего долгосрочные инвестиции. Формирование критериев финансового состояния предприятия-реципиента. Анализ ликвидности и </w:t>
      </w:r>
      <w:r w:rsidRPr="0089460B">
        <w:rPr>
          <w:sz w:val="28"/>
          <w:szCs w:val="28"/>
        </w:rPr>
        <w:lastRenderedPageBreak/>
        <w:t xml:space="preserve">платежеспособности. Анализ эффективности операционной деятельности предприятия. Оценка финансовых результатов и текущей прибыльности предприятия - участника инвестиционного проекта. </w:t>
      </w:r>
    </w:p>
    <w:p w:rsidR="00207628" w:rsidRDefault="00207628" w:rsidP="0089460B">
      <w:pPr>
        <w:widowControl w:val="0"/>
        <w:ind w:firstLine="709"/>
        <w:jc w:val="both"/>
        <w:rPr>
          <w:sz w:val="28"/>
          <w:szCs w:val="28"/>
        </w:rPr>
      </w:pPr>
      <w:r>
        <w:rPr>
          <w:sz w:val="28"/>
          <w:szCs w:val="28"/>
        </w:rPr>
        <w:t>Тема 1</w:t>
      </w:r>
      <w:r w:rsidR="00A43471">
        <w:rPr>
          <w:sz w:val="28"/>
          <w:szCs w:val="28"/>
        </w:rPr>
        <w:t>1</w:t>
      </w:r>
      <w:r>
        <w:rPr>
          <w:sz w:val="28"/>
          <w:szCs w:val="28"/>
        </w:rPr>
        <w:t>. Формирование личного инвестиционного портфеля</w:t>
      </w:r>
    </w:p>
    <w:p w:rsidR="00207628" w:rsidRPr="0089460B" w:rsidRDefault="00207628" w:rsidP="0089460B">
      <w:pPr>
        <w:widowControl w:val="0"/>
        <w:ind w:firstLine="709"/>
        <w:jc w:val="both"/>
        <w:rPr>
          <w:sz w:val="28"/>
          <w:szCs w:val="28"/>
        </w:rPr>
      </w:pPr>
      <w:r>
        <w:rPr>
          <w:sz w:val="28"/>
          <w:szCs w:val="28"/>
        </w:rPr>
        <w:t xml:space="preserve">Учет активов и выявление нерентабельных активов. Сопоставление валюты и финансовых целей. Диверсификация. Оптимизация активов. Анализ рисков. Формирование портфеля разных активов. Налогообложение инвестиций. Разбалансировка портфеля. Расчет финансовых коэффициентов, целевой доходности и целевого риска. Анализ динамики процентных ставок. </w:t>
      </w:r>
    </w:p>
    <w:p w:rsidR="00EC6E38" w:rsidRPr="00C30787" w:rsidRDefault="00EC6E38" w:rsidP="004B017B">
      <w:pPr>
        <w:widowControl w:val="0"/>
        <w:spacing w:before="240" w:after="240" w:line="360" w:lineRule="auto"/>
        <w:ind w:firstLine="709"/>
        <w:jc w:val="both"/>
        <w:rPr>
          <w:b/>
          <w:sz w:val="32"/>
          <w:szCs w:val="32"/>
        </w:rPr>
      </w:pPr>
      <w:r w:rsidRPr="00C30787">
        <w:rPr>
          <w:b/>
          <w:sz w:val="32"/>
          <w:szCs w:val="32"/>
        </w:rPr>
        <w:t xml:space="preserve">Форма </w:t>
      </w:r>
      <w:r w:rsidR="008366E3" w:rsidRPr="00C30787">
        <w:rPr>
          <w:b/>
          <w:sz w:val="32"/>
          <w:szCs w:val="32"/>
        </w:rPr>
        <w:t>текущего</w:t>
      </w:r>
      <w:r w:rsidRPr="00C30787">
        <w:rPr>
          <w:b/>
          <w:sz w:val="32"/>
          <w:szCs w:val="32"/>
        </w:rPr>
        <w:t xml:space="preserve"> контроля </w:t>
      </w:r>
    </w:p>
    <w:p w:rsidR="001C60EB" w:rsidRDefault="001C60EB" w:rsidP="001C60EB">
      <w:pPr>
        <w:widowControl w:val="0"/>
        <w:spacing w:before="240" w:after="240" w:line="360" w:lineRule="auto"/>
        <w:ind w:firstLine="709"/>
        <w:rPr>
          <w:b/>
          <w:sz w:val="32"/>
          <w:szCs w:val="32"/>
        </w:rPr>
      </w:pPr>
      <w:r>
        <w:rPr>
          <w:b/>
          <w:sz w:val="32"/>
          <w:szCs w:val="32"/>
        </w:rPr>
        <w:t xml:space="preserve">1 семестр - реферат </w:t>
      </w:r>
    </w:p>
    <w:p w:rsidR="001C60EB" w:rsidRDefault="001C60EB" w:rsidP="001C60EB">
      <w:pPr>
        <w:widowControl w:val="0"/>
        <w:ind w:firstLine="709"/>
        <w:jc w:val="both"/>
        <w:rPr>
          <w:sz w:val="28"/>
          <w:szCs w:val="28"/>
        </w:rPr>
      </w:pPr>
      <w:r>
        <w:rPr>
          <w:sz w:val="28"/>
          <w:szCs w:val="28"/>
        </w:rPr>
        <w:t>Тема реферата определяется самостоятельно по согласованию с преподавателем.</w:t>
      </w:r>
    </w:p>
    <w:p w:rsidR="001C60EB" w:rsidRDefault="001C60EB" w:rsidP="001C60EB">
      <w:pPr>
        <w:widowControl w:val="0"/>
        <w:spacing w:line="360" w:lineRule="auto"/>
        <w:jc w:val="center"/>
        <w:rPr>
          <w:rFonts w:eastAsia="Calibri"/>
          <w:b/>
          <w:sz w:val="28"/>
          <w:szCs w:val="28"/>
          <w:lang w:eastAsia="en-US"/>
        </w:rPr>
      </w:pPr>
      <w:r>
        <w:rPr>
          <w:rFonts w:eastAsia="Calibri"/>
          <w:b/>
          <w:sz w:val="28"/>
          <w:szCs w:val="28"/>
          <w:lang w:eastAsia="en-US"/>
        </w:rPr>
        <w:t>Темы рефератов</w:t>
      </w:r>
    </w:p>
    <w:p w:rsidR="001C60EB" w:rsidRDefault="001C60EB" w:rsidP="001C60EB">
      <w:pPr>
        <w:widowControl w:val="0"/>
        <w:rPr>
          <w:rFonts w:eastAsia="Calibri"/>
          <w:sz w:val="28"/>
          <w:szCs w:val="28"/>
          <w:lang w:eastAsia="en-US"/>
        </w:rPr>
      </w:pP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Теоретические основы финансового планирования инвестиционного портфеля</w:t>
      </w: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Методологические и методические аспекты финансового планирования инвестиционного портфеля</w:t>
      </w: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Анализ предшествующего инвестиционного портфеля корпорации как этап финансового планирования инвестиционного портфеля</w:t>
      </w: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Оценка и прогнозирование инвестиционного рынка для целей финансового планирования инвестиционного портфеля</w:t>
      </w: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Финансовый анализ предприятия для выявления его инвестиционных возможностей в ходе финансового планирования инвестиционного портфеля</w:t>
      </w: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Планирование источников финансирования инвестиционного проекта</w:t>
      </w:r>
    </w:p>
    <w:p w:rsidR="00EA05A5" w:rsidRPr="00737954" w:rsidRDefault="00EA05A5"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 xml:space="preserve">Формирование инвестиционных стратегических планов предприятия </w:t>
      </w:r>
    </w:p>
    <w:p w:rsidR="00EA05A5" w:rsidRPr="00737954" w:rsidRDefault="00EA05A5"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Планирование затрат по проекту. Составление бюджета капитальных вложений</w:t>
      </w:r>
    </w:p>
    <w:p w:rsidR="001C60EB" w:rsidRPr="00737954" w:rsidRDefault="001C60EB" w:rsidP="00737954">
      <w:pPr>
        <w:pStyle w:val="a8"/>
        <w:widowControl w:val="0"/>
        <w:numPr>
          <w:ilvl w:val="0"/>
          <w:numId w:val="24"/>
        </w:numPr>
        <w:tabs>
          <w:tab w:val="left" w:pos="993"/>
        </w:tabs>
        <w:ind w:left="0" w:firstLine="709"/>
        <w:jc w:val="both"/>
        <w:rPr>
          <w:rFonts w:ascii="Times New Roman" w:hAnsi="Times New Roman"/>
          <w:sz w:val="28"/>
          <w:szCs w:val="28"/>
        </w:rPr>
      </w:pPr>
      <w:r w:rsidRPr="00737954">
        <w:rPr>
          <w:rFonts w:ascii="Times New Roman" w:hAnsi="Times New Roman"/>
          <w:sz w:val="28"/>
          <w:szCs w:val="28"/>
        </w:rPr>
        <w:t>Планирование портфеля реальных инвестиционных проектов</w:t>
      </w:r>
    </w:p>
    <w:p w:rsidR="001C60EB" w:rsidRPr="00737954" w:rsidRDefault="00EA05A5" w:rsidP="00737954">
      <w:pPr>
        <w:pStyle w:val="a8"/>
        <w:widowControl w:val="0"/>
        <w:numPr>
          <w:ilvl w:val="0"/>
          <w:numId w:val="24"/>
        </w:numPr>
        <w:tabs>
          <w:tab w:val="left" w:pos="993"/>
          <w:tab w:val="left" w:pos="1134"/>
        </w:tabs>
        <w:ind w:left="0" w:firstLine="709"/>
        <w:jc w:val="both"/>
        <w:rPr>
          <w:rFonts w:ascii="Times New Roman" w:hAnsi="Times New Roman"/>
          <w:sz w:val="28"/>
          <w:szCs w:val="28"/>
        </w:rPr>
      </w:pPr>
      <w:r w:rsidRPr="00737954">
        <w:rPr>
          <w:rFonts w:ascii="Times New Roman" w:hAnsi="Times New Roman"/>
          <w:sz w:val="28"/>
          <w:szCs w:val="28"/>
        </w:rPr>
        <w:t xml:space="preserve"> </w:t>
      </w:r>
      <w:r w:rsidR="001C60EB" w:rsidRPr="00737954">
        <w:rPr>
          <w:rFonts w:ascii="Times New Roman" w:hAnsi="Times New Roman"/>
          <w:sz w:val="28"/>
          <w:szCs w:val="28"/>
        </w:rPr>
        <w:t>Планирование финансового портфеля корпорации</w:t>
      </w:r>
    </w:p>
    <w:p w:rsidR="001C60EB" w:rsidRPr="00737954" w:rsidRDefault="00EA05A5" w:rsidP="00737954">
      <w:pPr>
        <w:pStyle w:val="a8"/>
        <w:widowControl w:val="0"/>
        <w:numPr>
          <w:ilvl w:val="0"/>
          <w:numId w:val="24"/>
        </w:numPr>
        <w:tabs>
          <w:tab w:val="left" w:pos="993"/>
          <w:tab w:val="left" w:pos="1134"/>
        </w:tabs>
        <w:ind w:left="0" w:firstLine="709"/>
        <w:jc w:val="both"/>
        <w:rPr>
          <w:rFonts w:ascii="Times New Roman" w:hAnsi="Times New Roman"/>
          <w:sz w:val="28"/>
          <w:szCs w:val="28"/>
        </w:rPr>
      </w:pPr>
      <w:r w:rsidRPr="00737954">
        <w:rPr>
          <w:rFonts w:ascii="Times New Roman" w:hAnsi="Times New Roman"/>
          <w:sz w:val="28"/>
          <w:szCs w:val="28"/>
        </w:rPr>
        <w:t xml:space="preserve"> Планирование типа инвестиционного портфеля и его структуры</w:t>
      </w:r>
    </w:p>
    <w:p w:rsidR="00EA05A5" w:rsidRPr="00737954" w:rsidRDefault="00EA05A5" w:rsidP="00737954">
      <w:pPr>
        <w:pStyle w:val="a8"/>
        <w:widowControl w:val="0"/>
        <w:numPr>
          <w:ilvl w:val="0"/>
          <w:numId w:val="24"/>
        </w:numPr>
        <w:tabs>
          <w:tab w:val="left" w:pos="993"/>
          <w:tab w:val="left" w:pos="1134"/>
        </w:tabs>
        <w:ind w:left="0" w:firstLine="709"/>
        <w:jc w:val="both"/>
        <w:rPr>
          <w:rFonts w:ascii="Times New Roman" w:hAnsi="Times New Roman"/>
          <w:sz w:val="28"/>
          <w:szCs w:val="28"/>
        </w:rPr>
      </w:pPr>
      <w:r w:rsidRPr="00737954">
        <w:rPr>
          <w:rFonts w:ascii="Times New Roman" w:hAnsi="Times New Roman"/>
          <w:sz w:val="28"/>
          <w:szCs w:val="28"/>
        </w:rPr>
        <w:t xml:space="preserve"> </w:t>
      </w:r>
      <w:r w:rsidRPr="00737954">
        <w:rPr>
          <w:rFonts w:ascii="Times New Roman" w:hAnsi="Times New Roman"/>
          <w:color w:val="000000"/>
          <w:sz w:val="28"/>
          <w:szCs w:val="28"/>
          <w:shd w:val="clear" w:color="auto" w:fill="FFFFFF"/>
        </w:rPr>
        <w:t>Планирование и выбор подходящих инструментов инвестирования</w:t>
      </w:r>
    </w:p>
    <w:p w:rsidR="00EA05A5" w:rsidRPr="00737954" w:rsidRDefault="00EA05A5" w:rsidP="00737954">
      <w:pPr>
        <w:pStyle w:val="a8"/>
        <w:widowControl w:val="0"/>
        <w:numPr>
          <w:ilvl w:val="0"/>
          <w:numId w:val="24"/>
        </w:numPr>
        <w:tabs>
          <w:tab w:val="left" w:pos="993"/>
          <w:tab w:val="left" w:pos="1134"/>
        </w:tabs>
        <w:ind w:left="0" w:firstLine="709"/>
        <w:jc w:val="both"/>
        <w:rPr>
          <w:rFonts w:ascii="Times New Roman" w:hAnsi="Times New Roman"/>
          <w:sz w:val="28"/>
          <w:szCs w:val="28"/>
        </w:rPr>
      </w:pPr>
      <w:r w:rsidRPr="00737954">
        <w:rPr>
          <w:rFonts w:ascii="Times New Roman" w:hAnsi="Times New Roman"/>
          <w:sz w:val="28"/>
          <w:szCs w:val="28"/>
        </w:rPr>
        <w:t xml:space="preserve"> Определение ожидаемой доходности портфеля. Планирование и оценка риска портфеля </w:t>
      </w:r>
    </w:p>
    <w:p w:rsidR="00EA05A5"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color w:val="000000"/>
          <w:sz w:val="28"/>
          <w:szCs w:val="28"/>
          <w:shd w:val="clear" w:color="auto" w:fill="FFFFFF"/>
        </w:rPr>
        <w:t xml:space="preserve"> Оценка и перебалансировка портфеля</w:t>
      </w:r>
    </w:p>
    <w:p w:rsidR="001C60EB"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color w:val="000000"/>
          <w:sz w:val="28"/>
          <w:szCs w:val="28"/>
          <w:shd w:val="clear" w:color="auto" w:fill="FFFFFF"/>
        </w:rPr>
        <w:lastRenderedPageBreak/>
        <w:t xml:space="preserve"> </w:t>
      </w:r>
      <w:r w:rsidR="001C60EB" w:rsidRPr="00737954">
        <w:rPr>
          <w:rFonts w:ascii="Times New Roman" w:hAnsi="Times New Roman"/>
          <w:sz w:val="28"/>
          <w:szCs w:val="28"/>
        </w:rPr>
        <w:t>Конъюнктура инвестиционного рынка - основа разработки инвестиционного плана и формирования инвестиционного портфеля</w:t>
      </w:r>
    </w:p>
    <w:p w:rsidR="001C60EB"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sz w:val="28"/>
          <w:szCs w:val="28"/>
        </w:rPr>
        <w:t xml:space="preserve"> </w:t>
      </w:r>
      <w:r w:rsidR="001C60EB" w:rsidRPr="00737954">
        <w:rPr>
          <w:rFonts w:ascii="Times New Roman" w:hAnsi="Times New Roman"/>
          <w:sz w:val="28"/>
          <w:szCs w:val="28"/>
        </w:rPr>
        <w:t>Прогнозирование развития инвестиционного рынка</w:t>
      </w:r>
    </w:p>
    <w:p w:rsidR="001C60EB"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sz w:val="28"/>
          <w:szCs w:val="28"/>
        </w:rPr>
        <w:t xml:space="preserve"> </w:t>
      </w:r>
      <w:r w:rsidR="001C60EB" w:rsidRPr="00737954">
        <w:rPr>
          <w:rFonts w:ascii="Times New Roman" w:hAnsi="Times New Roman"/>
          <w:sz w:val="28"/>
          <w:szCs w:val="28"/>
        </w:rPr>
        <w:t xml:space="preserve">Финансовое планирование инвестиционного портфеля как функция управления </w:t>
      </w:r>
    </w:p>
    <w:p w:rsidR="001C60EB"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sz w:val="28"/>
          <w:szCs w:val="28"/>
        </w:rPr>
        <w:t xml:space="preserve"> </w:t>
      </w:r>
      <w:r w:rsidR="001C60EB" w:rsidRPr="00737954">
        <w:rPr>
          <w:rFonts w:ascii="Times New Roman" w:hAnsi="Times New Roman"/>
          <w:sz w:val="28"/>
          <w:szCs w:val="28"/>
        </w:rPr>
        <w:t>Планирование и выбор оптимального инвестиционного портфеля</w:t>
      </w:r>
    </w:p>
    <w:p w:rsidR="00EA05A5"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sz w:val="28"/>
          <w:szCs w:val="28"/>
        </w:rPr>
        <w:t xml:space="preserve"> </w:t>
      </w:r>
      <w:r w:rsidR="001C60EB" w:rsidRPr="00737954">
        <w:rPr>
          <w:rFonts w:ascii="Times New Roman" w:hAnsi="Times New Roman"/>
          <w:sz w:val="28"/>
          <w:szCs w:val="28"/>
        </w:rPr>
        <w:t>Риск портфеля и диверсификация</w:t>
      </w:r>
    </w:p>
    <w:p w:rsidR="001C60EB"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sz w:val="28"/>
          <w:szCs w:val="28"/>
        </w:rPr>
        <w:t xml:space="preserve"> </w:t>
      </w:r>
      <w:r w:rsidR="001C60EB" w:rsidRPr="00737954">
        <w:rPr>
          <w:rFonts w:ascii="Times New Roman" w:hAnsi="Times New Roman"/>
          <w:sz w:val="28"/>
          <w:szCs w:val="28"/>
        </w:rPr>
        <w:t xml:space="preserve"> </w:t>
      </w:r>
      <w:r w:rsidRPr="00737954">
        <w:rPr>
          <w:rFonts w:ascii="Times New Roman" w:hAnsi="Times New Roman"/>
          <w:sz w:val="28"/>
          <w:szCs w:val="28"/>
        </w:rPr>
        <w:t>Финансовое п</w:t>
      </w:r>
      <w:r w:rsidR="001C60EB" w:rsidRPr="00737954">
        <w:rPr>
          <w:rFonts w:ascii="Times New Roman" w:hAnsi="Times New Roman"/>
          <w:sz w:val="28"/>
          <w:szCs w:val="28"/>
        </w:rPr>
        <w:t>ланирование инвестиционного процесса</w:t>
      </w:r>
    </w:p>
    <w:p w:rsidR="001C60EB" w:rsidRPr="00737954" w:rsidRDefault="00EA05A5" w:rsidP="00737954">
      <w:pPr>
        <w:pStyle w:val="a8"/>
        <w:numPr>
          <w:ilvl w:val="0"/>
          <w:numId w:val="24"/>
        </w:numPr>
        <w:tabs>
          <w:tab w:val="left" w:pos="993"/>
          <w:tab w:val="left" w:pos="1134"/>
        </w:tabs>
        <w:ind w:left="0" w:firstLine="709"/>
        <w:jc w:val="both"/>
        <w:rPr>
          <w:rFonts w:ascii="Times New Roman" w:hAnsi="Times New Roman"/>
          <w:color w:val="000000"/>
          <w:sz w:val="28"/>
          <w:szCs w:val="28"/>
          <w:shd w:val="clear" w:color="auto" w:fill="FFFFFF"/>
        </w:rPr>
      </w:pPr>
      <w:r w:rsidRPr="00737954">
        <w:rPr>
          <w:rFonts w:ascii="Times New Roman" w:hAnsi="Times New Roman"/>
          <w:sz w:val="28"/>
          <w:szCs w:val="28"/>
        </w:rPr>
        <w:t xml:space="preserve"> </w:t>
      </w:r>
      <w:r w:rsidR="001C60EB" w:rsidRPr="00737954">
        <w:rPr>
          <w:rFonts w:ascii="Times New Roman" w:hAnsi="Times New Roman"/>
          <w:sz w:val="28"/>
          <w:szCs w:val="28"/>
        </w:rPr>
        <w:t>Бизнес-план как форма представления инвестиционного проекта</w:t>
      </w:r>
      <w:r w:rsidRPr="00737954">
        <w:rPr>
          <w:rFonts w:ascii="Times New Roman" w:hAnsi="Times New Roman"/>
          <w:sz w:val="28"/>
          <w:szCs w:val="28"/>
        </w:rPr>
        <w:t xml:space="preserve">. </w:t>
      </w:r>
      <w:r w:rsidR="001C60EB" w:rsidRPr="00737954">
        <w:rPr>
          <w:rFonts w:ascii="Times New Roman" w:hAnsi="Times New Roman"/>
          <w:sz w:val="28"/>
          <w:szCs w:val="28"/>
        </w:rPr>
        <w:t>Финансовый план инвестиционного проекта</w:t>
      </w:r>
    </w:p>
    <w:p w:rsidR="001C60EB" w:rsidRPr="00121147" w:rsidRDefault="001C60EB" w:rsidP="001C60EB">
      <w:pPr>
        <w:widowControl w:val="0"/>
        <w:ind w:right="-284" w:hanging="426"/>
        <w:jc w:val="center"/>
        <w:rPr>
          <w:b/>
          <w:sz w:val="28"/>
          <w:szCs w:val="28"/>
        </w:rPr>
      </w:pPr>
    </w:p>
    <w:p w:rsidR="001C60EB" w:rsidRPr="00121147" w:rsidRDefault="001C60EB" w:rsidP="001C60EB">
      <w:pPr>
        <w:widowControl w:val="0"/>
        <w:ind w:right="-284" w:firstLine="709"/>
        <w:jc w:val="both"/>
        <w:rPr>
          <w:b/>
          <w:sz w:val="28"/>
          <w:szCs w:val="28"/>
        </w:rPr>
      </w:pPr>
      <w:r w:rsidRPr="00121147">
        <w:rPr>
          <w:b/>
          <w:sz w:val="28"/>
          <w:szCs w:val="28"/>
        </w:rPr>
        <w:t>2 семестр – Экзамен</w:t>
      </w:r>
    </w:p>
    <w:p w:rsidR="001C60EB" w:rsidRDefault="001C60EB" w:rsidP="001C60EB">
      <w:pPr>
        <w:widowControl w:val="0"/>
        <w:ind w:right="-284"/>
        <w:jc w:val="center"/>
        <w:rPr>
          <w:b/>
          <w:sz w:val="28"/>
          <w:szCs w:val="28"/>
        </w:rPr>
      </w:pPr>
    </w:p>
    <w:p w:rsidR="001C60EB" w:rsidRPr="00014556" w:rsidRDefault="001C60EB" w:rsidP="001C60EB">
      <w:pPr>
        <w:widowControl w:val="0"/>
        <w:ind w:right="-284" w:firstLine="709"/>
        <w:jc w:val="both"/>
        <w:rPr>
          <w:b/>
          <w:sz w:val="28"/>
          <w:szCs w:val="28"/>
        </w:rPr>
      </w:pPr>
      <w:r w:rsidRPr="00014556">
        <w:rPr>
          <w:b/>
          <w:i/>
          <w:sz w:val="28"/>
          <w:szCs w:val="28"/>
        </w:rPr>
        <w:t>Вопросы для подготовки к экзамену</w:t>
      </w:r>
      <w:r w:rsidRPr="00014556">
        <w:rPr>
          <w:b/>
          <w:sz w:val="28"/>
          <w:szCs w:val="28"/>
        </w:rPr>
        <w:t>:</w:t>
      </w:r>
    </w:p>
    <w:p w:rsidR="001C60EB" w:rsidRDefault="001C60EB" w:rsidP="001C60EB">
      <w:pPr>
        <w:widowControl w:val="0"/>
        <w:ind w:firstLine="709"/>
        <w:jc w:val="both"/>
        <w:rPr>
          <w:sz w:val="28"/>
          <w:szCs w:val="28"/>
        </w:rPr>
      </w:pPr>
      <w:r>
        <w:rPr>
          <w:sz w:val="28"/>
          <w:szCs w:val="28"/>
        </w:rPr>
        <w:t>1</w:t>
      </w:r>
      <w:r w:rsidRPr="0089460B">
        <w:rPr>
          <w:sz w:val="28"/>
          <w:szCs w:val="28"/>
        </w:rPr>
        <w:t xml:space="preserve">. </w:t>
      </w:r>
      <w:r>
        <w:rPr>
          <w:sz w:val="28"/>
          <w:szCs w:val="28"/>
        </w:rPr>
        <w:t>Планирование п</w:t>
      </w:r>
      <w:r w:rsidRPr="0089460B">
        <w:rPr>
          <w:sz w:val="28"/>
          <w:szCs w:val="28"/>
        </w:rPr>
        <w:t>ортфел</w:t>
      </w:r>
      <w:r>
        <w:rPr>
          <w:sz w:val="28"/>
          <w:szCs w:val="28"/>
        </w:rPr>
        <w:t>я</w:t>
      </w:r>
      <w:r w:rsidRPr="0089460B">
        <w:rPr>
          <w:sz w:val="28"/>
          <w:szCs w:val="28"/>
        </w:rPr>
        <w:t xml:space="preserve"> реальных инвестиционных проектов</w:t>
      </w:r>
    </w:p>
    <w:p w:rsidR="001C60EB" w:rsidRDefault="001C60EB" w:rsidP="001C60EB">
      <w:pPr>
        <w:widowControl w:val="0"/>
        <w:ind w:firstLine="709"/>
        <w:jc w:val="both"/>
        <w:rPr>
          <w:sz w:val="28"/>
          <w:szCs w:val="28"/>
        </w:rPr>
      </w:pPr>
      <w:r>
        <w:rPr>
          <w:sz w:val="28"/>
          <w:szCs w:val="28"/>
        </w:rPr>
        <w:t>2.</w:t>
      </w:r>
      <w:r w:rsidRPr="0089460B">
        <w:rPr>
          <w:sz w:val="28"/>
          <w:szCs w:val="28"/>
        </w:rPr>
        <w:t xml:space="preserve"> Финансовый анализ как важнейший инструмент формирования портфеля капитальных вложений</w:t>
      </w:r>
    </w:p>
    <w:p w:rsidR="001C60EB" w:rsidRDefault="001C60EB" w:rsidP="001C60EB">
      <w:pPr>
        <w:widowControl w:val="0"/>
        <w:ind w:firstLine="709"/>
        <w:jc w:val="both"/>
        <w:rPr>
          <w:sz w:val="28"/>
          <w:szCs w:val="28"/>
        </w:rPr>
      </w:pPr>
      <w:r>
        <w:rPr>
          <w:sz w:val="28"/>
          <w:szCs w:val="28"/>
        </w:rPr>
        <w:t>3</w:t>
      </w:r>
      <w:r w:rsidRPr="0089460B">
        <w:rPr>
          <w:sz w:val="28"/>
          <w:szCs w:val="28"/>
        </w:rPr>
        <w:t xml:space="preserve">. Краткая характеристика бухгалтерского и экономического подходов к финансовой оценке проектов </w:t>
      </w:r>
    </w:p>
    <w:p w:rsidR="001C60EB" w:rsidRDefault="001C60EB" w:rsidP="001C60EB">
      <w:pPr>
        <w:widowControl w:val="0"/>
        <w:ind w:firstLine="709"/>
        <w:jc w:val="both"/>
        <w:rPr>
          <w:sz w:val="28"/>
          <w:szCs w:val="28"/>
        </w:rPr>
      </w:pPr>
      <w:r>
        <w:rPr>
          <w:sz w:val="28"/>
          <w:szCs w:val="28"/>
        </w:rPr>
        <w:t xml:space="preserve">4. </w:t>
      </w:r>
      <w:r w:rsidRPr="0089460B">
        <w:rPr>
          <w:sz w:val="28"/>
          <w:szCs w:val="28"/>
        </w:rPr>
        <w:t>Критерии отбора (приемлемости) проектов и портфель</w:t>
      </w:r>
      <w:r>
        <w:rPr>
          <w:sz w:val="28"/>
          <w:szCs w:val="28"/>
        </w:rPr>
        <w:t xml:space="preserve"> </w:t>
      </w:r>
    </w:p>
    <w:p w:rsidR="001C60EB" w:rsidRDefault="001C60EB" w:rsidP="001C60EB">
      <w:pPr>
        <w:widowControl w:val="0"/>
        <w:ind w:firstLine="709"/>
        <w:jc w:val="both"/>
        <w:rPr>
          <w:sz w:val="28"/>
          <w:szCs w:val="28"/>
        </w:rPr>
      </w:pPr>
      <w:r>
        <w:rPr>
          <w:sz w:val="28"/>
          <w:szCs w:val="28"/>
        </w:rPr>
        <w:t>5</w:t>
      </w:r>
      <w:r w:rsidRPr="0089460B">
        <w:rPr>
          <w:sz w:val="28"/>
          <w:szCs w:val="28"/>
        </w:rPr>
        <w:t>. Методы устранения влияния временного фактора</w:t>
      </w:r>
      <w:r>
        <w:rPr>
          <w:sz w:val="28"/>
          <w:szCs w:val="28"/>
        </w:rPr>
        <w:t xml:space="preserve"> в процессе планирования</w:t>
      </w:r>
    </w:p>
    <w:p w:rsidR="001C60EB" w:rsidRDefault="001C60EB" w:rsidP="001C60EB">
      <w:pPr>
        <w:widowControl w:val="0"/>
        <w:ind w:firstLine="709"/>
        <w:jc w:val="both"/>
        <w:rPr>
          <w:sz w:val="28"/>
          <w:szCs w:val="28"/>
        </w:rPr>
      </w:pPr>
      <w:r>
        <w:rPr>
          <w:sz w:val="28"/>
          <w:szCs w:val="28"/>
        </w:rPr>
        <w:t>6</w:t>
      </w:r>
      <w:r w:rsidRPr="0089460B">
        <w:rPr>
          <w:sz w:val="28"/>
          <w:szCs w:val="28"/>
        </w:rPr>
        <w:t xml:space="preserve">. </w:t>
      </w:r>
      <w:r>
        <w:rPr>
          <w:sz w:val="28"/>
          <w:szCs w:val="28"/>
        </w:rPr>
        <w:t>Планирование о</w:t>
      </w:r>
      <w:r w:rsidRPr="0089460B">
        <w:rPr>
          <w:sz w:val="28"/>
          <w:szCs w:val="28"/>
        </w:rPr>
        <w:t>птимальн</w:t>
      </w:r>
      <w:r>
        <w:rPr>
          <w:sz w:val="28"/>
          <w:szCs w:val="28"/>
        </w:rPr>
        <w:t>ого</w:t>
      </w:r>
      <w:r w:rsidRPr="0089460B">
        <w:rPr>
          <w:sz w:val="28"/>
          <w:szCs w:val="28"/>
        </w:rPr>
        <w:t xml:space="preserve"> бюджет</w:t>
      </w:r>
      <w:r>
        <w:rPr>
          <w:sz w:val="28"/>
          <w:szCs w:val="28"/>
        </w:rPr>
        <w:t>а</w:t>
      </w:r>
      <w:r w:rsidRPr="0089460B">
        <w:rPr>
          <w:sz w:val="28"/>
          <w:szCs w:val="28"/>
        </w:rPr>
        <w:t xml:space="preserve"> капитальных вложений и формирование портфеля</w:t>
      </w:r>
    </w:p>
    <w:p w:rsidR="001C60EB" w:rsidRDefault="001C60EB" w:rsidP="001C60EB">
      <w:pPr>
        <w:widowControl w:val="0"/>
        <w:ind w:firstLine="709"/>
        <w:jc w:val="both"/>
        <w:rPr>
          <w:sz w:val="28"/>
          <w:szCs w:val="28"/>
        </w:rPr>
      </w:pPr>
      <w:r>
        <w:rPr>
          <w:sz w:val="28"/>
          <w:szCs w:val="28"/>
        </w:rPr>
        <w:t>7</w:t>
      </w:r>
      <w:r w:rsidRPr="0089460B">
        <w:rPr>
          <w:sz w:val="28"/>
          <w:szCs w:val="28"/>
        </w:rPr>
        <w:t xml:space="preserve">. </w:t>
      </w:r>
      <w:r>
        <w:rPr>
          <w:sz w:val="28"/>
          <w:szCs w:val="28"/>
        </w:rPr>
        <w:t xml:space="preserve">Планирование </w:t>
      </w:r>
      <w:r w:rsidRPr="0089460B">
        <w:rPr>
          <w:sz w:val="28"/>
          <w:szCs w:val="28"/>
        </w:rPr>
        <w:t>бюджета</w:t>
      </w:r>
      <w:r>
        <w:rPr>
          <w:sz w:val="28"/>
          <w:szCs w:val="28"/>
        </w:rPr>
        <w:t xml:space="preserve"> реальных инвестиций </w:t>
      </w:r>
    </w:p>
    <w:p w:rsidR="001C60EB" w:rsidRDefault="001C60EB" w:rsidP="001C60EB">
      <w:pPr>
        <w:widowControl w:val="0"/>
        <w:ind w:firstLine="709"/>
        <w:jc w:val="both"/>
        <w:rPr>
          <w:sz w:val="28"/>
          <w:szCs w:val="28"/>
        </w:rPr>
      </w:pPr>
      <w:r>
        <w:rPr>
          <w:sz w:val="28"/>
          <w:szCs w:val="28"/>
        </w:rPr>
        <w:t>8</w:t>
      </w:r>
      <w:r w:rsidRPr="0089460B">
        <w:rPr>
          <w:sz w:val="28"/>
          <w:szCs w:val="28"/>
        </w:rPr>
        <w:t xml:space="preserve">. </w:t>
      </w:r>
      <w:r>
        <w:rPr>
          <w:sz w:val="28"/>
          <w:szCs w:val="28"/>
        </w:rPr>
        <w:t>Планирование п</w:t>
      </w:r>
      <w:r w:rsidRPr="0089460B">
        <w:rPr>
          <w:sz w:val="28"/>
          <w:szCs w:val="28"/>
        </w:rPr>
        <w:t>ортфел</w:t>
      </w:r>
      <w:r>
        <w:rPr>
          <w:sz w:val="28"/>
          <w:szCs w:val="28"/>
        </w:rPr>
        <w:t>я</w:t>
      </w:r>
      <w:r w:rsidRPr="0089460B">
        <w:rPr>
          <w:sz w:val="28"/>
          <w:szCs w:val="28"/>
        </w:rPr>
        <w:t xml:space="preserve"> ценных бумаг предприятия</w:t>
      </w:r>
    </w:p>
    <w:p w:rsidR="001C60EB" w:rsidRDefault="001C60EB" w:rsidP="001C60EB">
      <w:pPr>
        <w:widowControl w:val="0"/>
        <w:ind w:firstLine="709"/>
        <w:jc w:val="both"/>
        <w:rPr>
          <w:sz w:val="28"/>
          <w:szCs w:val="28"/>
        </w:rPr>
      </w:pPr>
      <w:r>
        <w:rPr>
          <w:sz w:val="28"/>
          <w:szCs w:val="28"/>
        </w:rPr>
        <w:t xml:space="preserve">9. </w:t>
      </w:r>
      <w:r w:rsidRPr="0089460B">
        <w:rPr>
          <w:sz w:val="28"/>
          <w:szCs w:val="28"/>
        </w:rPr>
        <w:t xml:space="preserve">Типы </w:t>
      </w:r>
      <w:r>
        <w:rPr>
          <w:sz w:val="28"/>
          <w:szCs w:val="28"/>
        </w:rPr>
        <w:t xml:space="preserve">финансовых </w:t>
      </w:r>
      <w:r w:rsidRPr="0089460B">
        <w:rPr>
          <w:sz w:val="28"/>
          <w:szCs w:val="28"/>
        </w:rPr>
        <w:t>портфелей и цели портфельного инвестирования</w:t>
      </w:r>
    </w:p>
    <w:p w:rsidR="001C60EB" w:rsidRDefault="001C60EB" w:rsidP="001C60EB">
      <w:pPr>
        <w:widowControl w:val="0"/>
        <w:ind w:firstLine="709"/>
        <w:jc w:val="both"/>
        <w:rPr>
          <w:sz w:val="28"/>
          <w:szCs w:val="28"/>
        </w:rPr>
      </w:pPr>
      <w:r>
        <w:rPr>
          <w:sz w:val="28"/>
          <w:szCs w:val="28"/>
        </w:rPr>
        <w:t>10</w:t>
      </w:r>
      <w:r w:rsidRPr="0089460B">
        <w:rPr>
          <w:sz w:val="28"/>
          <w:szCs w:val="28"/>
        </w:rPr>
        <w:t xml:space="preserve">. Основные этапы процесса </w:t>
      </w:r>
      <w:r>
        <w:rPr>
          <w:sz w:val="28"/>
          <w:szCs w:val="28"/>
        </w:rPr>
        <w:t xml:space="preserve">планирования и </w:t>
      </w:r>
      <w:r w:rsidRPr="0089460B">
        <w:rPr>
          <w:sz w:val="28"/>
          <w:szCs w:val="28"/>
        </w:rPr>
        <w:t>формирования портфеля, их характеристика</w:t>
      </w:r>
    </w:p>
    <w:p w:rsidR="001C60EB" w:rsidRDefault="001C60EB" w:rsidP="001C60EB">
      <w:pPr>
        <w:widowControl w:val="0"/>
        <w:ind w:firstLine="709"/>
        <w:jc w:val="both"/>
        <w:rPr>
          <w:sz w:val="28"/>
          <w:szCs w:val="28"/>
        </w:rPr>
      </w:pPr>
      <w:r>
        <w:rPr>
          <w:sz w:val="28"/>
          <w:szCs w:val="28"/>
        </w:rPr>
        <w:t>11.</w:t>
      </w:r>
      <w:r w:rsidRPr="0089460B">
        <w:rPr>
          <w:sz w:val="28"/>
          <w:szCs w:val="28"/>
        </w:rPr>
        <w:t xml:space="preserve"> Определение ожидаемой доходности портфеля</w:t>
      </w:r>
    </w:p>
    <w:p w:rsidR="001C60EB" w:rsidRDefault="001C60EB" w:rsidP="001C60EB">
      <w:pPr>
        <w:widowControl w:val="0"/>
        <w:ind w:firstLine="709"/>
        <w:jc w:val="both"/>
        <w:rPr>
          <w:sz w:val="28"/>
          <w:szCs w:val="28"/>
        </w:rPr>
      </w:pPr>
      <w:r>
        <w:rPr>
          <w:sz w:val="28"/>
          <w:szCs w:val="28"/>
        </w:rPr>
        <w:t xml:space="preserve">12. </w:t>
      </w:r>
      <w:r w:rsidRPr="0089460B">
        <w:rPr>
          <w:sz w:val="28"/>
          <w:szCs w:val="28"/>
        </w:rPr>
        <w:t xml:space="preserve">Определение меры риска </w:t>
      </w:r>
      <w:r>
        <w:rPr>
          <w:sz w:val="28"/>
          <w:szCs w:val="28"/>
        </w:rPr>
        <w:t xml:space="preserve">при планировании финансового </w:t>
      </w:r>
      <w:r w:rsidRPr="0089460B">
        <w:rPr>
          <w:sz w:val="28"/>
          <w:szCs w:val="28"/>
        </w:rPr>
        <w:t>портфеля</w:t>
      </w:r>
    </w:p>
    <w:p w:rsidR="001C60EB" w:rsidRDefault="001C60EB" w:rsidP="001C60EB">
      <w:pPr>
        <w:widowControl w:val="0"/>
        <w:ind w:firstLine="709"/>
        <w:jc w:val="both"/>
        <w:rPr>
          <w:sz w:val="28"/>
          <w:szCs w:val="28"/>
        </w:rPr>
      </w:pPr>
      <w:r>
        <w:rPr>
          <w:sz w:val="28"/>
          <w:szCs w:val="28"/>
        </w:rPr>
        <w:t xml:space="preserve">13. </w:t>
      </w:r>
      <w:r w:rsidRPr="0089460B">
        <w:rPr>
          <w:sz w:val="28"/>
          <w:szCs w:val="28"/>
        </w:rPr>
        <w:t>Финансовый анализ ценных бумаг</w:t>
      </w:r>
      <w:r>
        <w:rPr>
          <w:sz w:val="28"/>
          <w:szCs w:val="28"/>
        </w:rPr>
        <w:t xml:space="preserve"> в процессе планирования финансового портфеля</w:t>
      </w:r>
    </w:p>
    <w:p w:rsidR="001C60EB" w:rsidRDefault="001C60EB" w:rsidP="001C60EB">
      <w:pPr>
        <w:widowControl w:val="0"/>
        <w:ind w:firstLine="709"/>
        <w:jc w:val="both"/>
        <w:rPr>
          <w:sz w:val="28"/>
          <w:szCs w:val="28"/>
        </w:rPr>
      </w:pPr>
      <w:r>
        <w:rPr>
          <w:sz w:val="28"/>
          <w:szCs w:val="28"/>
        </w:rPr>
        <w:t xml:space="preserve">14. </w:t>
      </w:r>
      <w:r w:rsidRPr="0089460B">
        <w:rPr>
          <w:sz w:val="28"/>
          <w:szCs w:val="28"/>
        </w:rPr>
        <w:t xml:space="preserve">Оценка эффективности </w:t>
      </w:r>
      <w:r>
        <w:rPr>
          <w:sz w:val="28"/>
          <w:szCs w:val="28"/>
        </w:rPr>
        <w:t xml:space="preserve">финансового </w:t>
      </w:r>
      <w:r w:rsidRPr="0089460B">
        <w:rPr>
          <w:sz w:val="28"/>
          <w:szCs w:val="28"/>
        </w:rPr>
        <w:t>портфел</w:t>
      </w:r>
      <w:r>
        <w:rPr>
          <w:sz w:val="28"/>
          <w:szCs w:val="28"/>
        </w:rPr>
        <w:t>я</w:t>
      </w:r>
      <w:r w:rsidRPr="0089460B">
        <w:rPr>
          <w:sz w:val="28"/>
          <w:szCs w:val="28"/>
        </w:rPr>
        <w:t xml:space="preserve">. Измерение доходности портфеля </w:t>
      </w:r>
    </w:p>
    <w:p w:rsidR="001C60EB" w:rsidRDefault="001C60EB" w:rsidP="001C60EB">
      <w:pPr>
        <w:widowControl w:val="0"/>
        <w:ind w:firstLine="709"/>
        <w:jc w:val="both"/>
        <w:rPr>
          <w:sz w:val="28"/>
          <w:szCs w:val="28"/>
        </w:rPr>
      </w:pPr>
      <w:r>
        <w:rPr>
          <w:sz w:val="28"/>
          <w:szCs w:val="28"/>
        </w:rPr>
        <w:t xml:space="preserve">15. </w:t>
      </w:r>
      <w:r w:rsidRPr="0089460B">
        <w:rPr>
          <w:sz w:val="28"/>
          <w:szCs w:val="28"/>
        </w:rPr>
        <w:t xml:space="preserve">Оценка уровня риска </w:t>
      </w:r>
      <w:r>
        <w:rPr>
          <w:sz w:val="28"/>
          <w:szCs w:val="28"/>
        </w:rPr>
        <w:t xml:space="preserve">финансового </w:t>
      </w:r>
      <w:r w:rsidRPr="0089460B">
        <w:rPr>
          <w:sz w:val="28"/>
          <w:szCs w:val="28"/>
        </w:rPr>
        <w:t>портфеля</w:t>
      </w:r>
    </w:p>
    <w:p w:rsidR="001C60EB" w:rsidRDefault="001C60EB" w:rsidP="001C60EB">
      <w:pPr>
        <w:widowControl w:val="0"/>
        <w:ind w:firstLine="709"/>
        <w:jc w:val="both"/>
        <w:rPr>
          <w:sz w:val="28"/>
          <w:szCs w:val="28"/>
        </w:rPr>
      </w:pPr>
      <w:r>
        <w:rPr>
          <w:sz w:val="28"/>
          <w:szCs w:val="28"/>
        </w:rPr>
        <w:t>16</w:t>
      </w:r>
      <w:r w:rsidRPr="0089460B">
        <w:rPr>
          <w:sz w:val="28"/>
          <w:szCs w:val="28"/>
        </w:rPr>
        <w:t>. Определение и виды эффективности инвестиционного проекта</w:t>
      </w:r>
    </w:p>
    <w:p w:rsidR="001C60EB" w:rsidRDefault="001C60EB" w:rsidP="001C60EB">
      <w:pPr>
        <w:widowControl w:val="0"/>
        <w:ind w:firstLine="709"/>
        <w:jc w:val="both"/>
        <w:rPr>
          <w:sz w:val="28"/>
          <w:szCs w:val="28"/>
        </w:rPr>
      </w:pPr>
      <w:r>
        <w:rPr>
          <w:sz w:val="28"/>
          <w:szCs w:val="28"/>
        </w:rPr>
        <w:t>17</w:t>
      </w:r>
      <w:r w:rsidRPr="0089460B">
        <w:rPr>
          <w:sz w:val="28"/>
          <w:szCs w:val="28"/>
        </w:rPr>
        <w:t>. Основные принципы и схема оценки эффективности инвестиционных проектов</w:t>
      </w:r>
    </w:p>
    <w:p w:rsidR="001C60EB" w:rsidRDefault="001C60EB" w:rsidP="001C60EB">
      <w:pPr>
        <w:widowControl w:val="0"/>
        <w:ind w:firstLine="709"/>
        <w:jc w:val="both"/>
        <w:rPr>
          <w:sz w:val="28"/>
          <w:szCs w:val="28"/>
        </w:rPr>
      </w:pPr>
      <w:r>
        <w:rPr>
          <w:sz w:val="28"/>
          <w:szCs w:val="28"/>
        </w:rPr>
        <w:t>18</w:t>
      </w:r>
      <w:r w:rsidRPr="0089460B">
        <w:rPr>
          <w:sz w:val="28"/>
          <w:szCs w:val="28"/>
        </w:rPr>
        <w:t>. Дисконтируемый поток денежных средств как основа инвестиционного анализа</w:t>
      </w:r>
      <w:r>
        <w:rPr>
          <w:sz w:val="28"/>
          <w:szCs w:val="28"/>
        </w:rPr>
        <w:t xml:space="preserve"> в процессе финансового планирования инвестиционного портфеля</w:t>
      </w:r>
    </w:p>
    <w:p w:rsidR="001C60EB" w:rsidRDefault="001C60EB" w:rsidP="001C60EB">
      <w:pPr>
        <w:widowControl w:val="0"/>
        <w:ind w:firstLine="709"/>
        <w:jc w:val="both"/>
        <w:rPr>
          <w:sz w:val="28"/>
          <w:szCs w:val="28"/>
        </w:rPr>
      </w:pPr>
      <w:r>
        <w:rPr>
          <w:sz w:val="28"/>
          <w:szCs w:val="28"/>
        </w:rPr>
        <w:t xml:space="preserve">19. </w:t>
      </w:r>
      <w:r w:rsidRPr="0089460B">
        <w:rPr>
          <w:sz w:val="28"/>
          <w:szCs w:val="28"/>
        </w:rPr>
        <w:t xml:space="preserve">Анализ проектов методами внутренней нормы доходности (IRR) и </w:t>
      </w:r>
      <w:r w:rsidRPr="0089460B">
        <w:rPr>
          <w:sz w:val="28"/>
          <w:szCs w:val="28"/>
        </w:rPr>
        <w:lastRenderedPageBreak/>
        <w:t>дисконтированного периода окупаемости проекта</w:t>
      </w:r>
      <w:r>
        <w:rPr>
          <w:sz w:val="28"/>
          <w:szCs w:val="28"/>
        </w:rPr>
        <w:t xml:space="preserve">. </w:t>
      </w:r>
      <w:r w:rsidRPr="0089460B">
        <w:rPr>
          <w:sz w:val="28"/>
          <w:szCs w:val="28"/>
        </w:rPr>
        <w:t xml:space="preserve">Индекс рентабельности. Экономический срок жизни проекта </w:t>
      </w:r>
    </w:p>
    <w:p w:rsidR="001C60EB" w:rsidRDefault="001C60EB" w:rsidP="001C60EB">
      <w:pPr>
        <w:widowControl w:val="0"/>
        <w:ind w:firstLine="709"/>
        <w:jc w:val="both"/>
        <w:rPr>
          <w:sz w:val="28"/>
          <w:szCs w:val="28"/>
        </w:rPr>
      </w:pPr>
      <w:r>
        <w:rPr>
          <w:sz w:val="28"/>
          <w:szCs w:val="28"/>
        </w:rPr>
        <w:t xml:space="preserve">20. </w:t>
      </w:r>
      <w:r w:rsidRPr="0089460B">
        <w:rPr>
          <w:sz w:val="28"/>
          <w:szCs w:val="28"/>
        </w:rPr>
        <w:t xml:space="preserve">Финансовый анализ </w:t>
      </w:r>
      <w:r>
        <w:rPr>
          <w:sz w:val="28"/>
          <w:szCs w:val="28"/>
        </w:rPr>
        <w:t xml:space="preserve">при планировании </w:t>
      </w:r>
      <w:r w:rsidRPr="0089460B">
        <w:rPr>
          <w:sz w:val="28"/>
          <w:szCs w:val="28"/>
        </w:rPr>
        <w:t>инвестиций</w:t>
      </w:r>
    </w:p>
    <w:p w:rsidR="00737954" w:rsidRDefault="00737954" w:rsidP="00737954">
      <w:pPr>
        <w:widowControl w:val="0"/>
        <w:tabs>
          <w:tab w:val="left" w:pos="426"/>
        </w:tabs>
        <w:spacing w:before="240" w:after="240"/>
        <w:ind w:right="-284" w:firstLine="709"/>
        <w:jc w:val="both"/>
        <w:rPr>
          <w:b/>
          <w:sz w:val="28"/>
          <w:szCs w:val="28"/>
        </w:rPr>
      </w:pPr>
      <w:r>
        <w:rPr>
          <w:b/>
          <w:sz w:val="32"/>
          <w:szCs w:val="32"/>
        </w:rPr>
        <w:t>2 семестр – г</w:t>
      </w:r>
      <w:r>
        <w:rPr>
          <w:b/>
          <w:sz w:val="28"/>
          <w:szCs w:val="28"/>
        </w:rPr>
        <w:t xml:space="preserve">рупповой проект «Финансовое планирование инвестиционного портфеля в российских корпорациях» </w:t>
      </w:r>
    </w:p>
    <w:p w:rsidR="00737954" w:rsidRDefault="00737954" w:rsidP="00737954">
      <w:pPr>
        <w:widowControl w:val="0"/>
        <w:tabs>
          <w:tab w:val="left" w:pos="426"/>
        </w:tabs>
        <w:ind w:right="-284" w:firstLine="709"/>
        <w:jc w:val="both"/>
        <w:rPr>
          <w:sz w:val="28"/>
          <w:szCs w:val="28"/>
        </w:rPr>
      </w:pPr>
      <w:r>
        <w:rPr>
          <w:sz w:val="28"/>
          <w:szCs w:val="28"/>
        </w:rPr>
        <w:t>Группа студентов пишет проект на указанную тему. Студенты самостоятельно выбирают компанию исходя из принципа доступности информации. Проект должен интегрировать темы курса, содержать оценку финансового состояния корпорации с точки зрения инвестиционных возможностей, оценку конъюнктуры рынков реальных и финансовых инвестиций,  поэтапную разработку финансового плана инвестиционного портфеля в соответствии с финансовой политикой корпорации на основе обоснованной структуры портфеля и оценки инструментов инвестирования.  Группа представляет проект в письменном виде и готовит презентацию на 45 минут.</w:t>
      </w:r>
    </w:p>
    <w:p w:rsidR="00737954" w:rsidRDefault="00737954" w:rsidP="00737954">
      <w:pPr>
        <w:widowControl w:val="0"/>
        <w:spacing w:after="100" w:afterAutospacing="1" w:line="360" w:lineRule="auto"/>
        <w:jc w:val="center"/>
        <w:rPr>
          <w:sz w:val="28"/>
          <w:szCs w:val="28"/>
        </w:rPr>
      </w:pPr>
    </w:p>
    <w:p w:rsidR="00737954" w:rsidRDefault="00737954" w:rsidP="00737954">
      <w:pPr>
        <w:widowControl w:val="0"/>
        <w:ind w:firstLine="709"/>
        <w:rPr>
          <w:b/>
          <w:sz w:val="32"/>
          <w:szCs w:val="32"/>
        </w:rPr>
      </w:pPr>
      <w:r>
        <w:rPr>
          <w:sz w:val="28"/>
          <w:szCs w:val="28"/>
        </w:rPr>
        <w:t xml:space="preserve">Оформление письменных работ осуществляется согласно МИ 4.2-5/47-01-2013 </w:t>
      </w:r>
      <w:hyperlink r:id="rId11" w:tgtFrame="_blank" w:history="1">
        <w:r>
          <w:rPr>
            <w:rStyle w:val="aa"/>
            <w:sz w:val="28"/>
            <w:szCs w:val="28"/>
          </w:rPr>
          <w:t>Общие требования к построению и оформлению учебной текстовой документации</w:t>
        </w:r>
      </w:hyperlink>
      <w:r>
        <w:rPr>
          <w:rStyle w:val="aa"/>
          <w:sz w:val="28"/>
          <w:szCs w:val="28"/>
        </w:rPr>
        <w:t>.</w:t>
      </w:r>
    </w:p>
    <w:p w:rsidR="001C60EB" w:rsidRDefault="001C60EB" w:rsidP="001C60EB">
      <w:pPr>
        <w:widowControl w:val="0"/>
        <w:spacing w:after="100" w:afterAutospacing="1" w:line="360" w:lineRule="auto"/>
        <w:jc w:val="center"/>
        <w:rPr>
          <w:b/>
          <w:sz w:val="32"/>
          <w:szCs w:val="32"/>
        </w:rPr>
      </w:pPr>
    </w:p>
    <w:p w:rsidR="008366E3" w:rsidRPr="00C30787" w:rsidRDefault="008366E3" w:rsidP="00BC07E4">
      <w:pPr>
        <w:widowControl w:val="0"/>
        <w:spacing w:after="100" w:afterAutospacing="1" w:line="360" w:lineRule="auto"/>
        <w:jc w:val="center"/>
        <w:rPr>
          <w:b/>
          <w:sz w:val="32"/>
          <w:szCs w:val="32"/>
        </w:rPr>
      </w:pPr>
      <w:r w:rsidRPr="00C30787">
        <w:rPr>
          <w:b/>
          <w:sz w:val="32"/>
          <w:szCs w:val="32"/>
        </w:rPr>
        <w:t xml:space="preserve">Форма </w:t>
      </w:r>
      <w:r w:rsidR="000B73F0">
        <w:rPr>
          <w:b/>
          <w:sz w:val="32"/>
          <w:szCs w:val="32"/>
        </w:rPr>
        <w:t>итогового</w:t>
      </w:r>
      <w:r w:rsidRPr="00C30787">
        <w:rPr>
          <w:b/>
          <w:sz w:val="32"/>
          <w:szCs w:val="32"/>
        </w:rPr>
        <w:t xml:space="preserve"> контроля  </w:t>
      </w:r>
    </w:p>
    <w:p w:rsidR="008366E3" w:rsidRDefault="00014556" w:rsidP="001C60EB">
      <w:pPr>
        <w:widowControl w:val="0"/>
        <w:spacing w:before="100" w:beforeAutospacing="1" w:after="100" w:afterAutospacing="1" w:line="360" w:lineRule="auto"/>
        <w:ind w:firstLine="709"/>
        <w:jc w:val="both"/>
        <w:rPr>
          <w:b/>
          <w:sz w:val="28"/>
          <w:szCs w:val="28"/>
        </w:rPr>
      </w:pPr>
      <w:r>
        <w:rPr>
          <w:b/>
          <w:sz w:val="28"/>
          <w:szCs w:val="28"/>
        </w:rPr>
        <w:t>1</w:t>
      </w:r>
      <w:r w:rsidRPr="00121147">
        <w:rPr>
          <w:b/>
          <w:sz w:val="28"/>
          <w:szCs w:val="28"/>
        </w:rPr>
        <w:t xml:space="preserve"> семестр – </w:t>
      </w:r>
      <w:r w:rsidR="008366E3">
        <w:rPr>
          <w:b/>
          <w:sz w:val="28"/>
          <w:szCs w:val="28"/>
        </w:rPr>
        <w:t>Зачет</w:t>
      </w:r>
    </w:p>
    <w:p w:rsidR="00D16EB0" w:rsidRPr="00014556" w:rsidRDefault="00014556" w:rsidP="00BC07E4">
      <w:pPr>
        <w:widowControl w:val="0"/>
        <w:ind w:firstLine="709"/>
        <w:jc w:val="both"/>
        <w:rPr>
          <w:b/>
          <w:sz w:val="28"/>
          <w:szCs w:val="28"/>
        </w:rPr>
      </w:pPr>
      <w:r w:rsidRPr="00014556">
        <w:rPr>
          <w:b/>
          <w:i/>
          <w:sz w:val="28"/>
          <w:szCs w:val="28"/>
        </w:rPr>
        <w:t>Вопросы для подготовки к зачету</w:t>
      </w:r>
      <w:r w:rsidR="00D16EB0" w:rsidRPr="00014556">
        <w:rPr>
          <w:b/>
          <w:sz w:val="28"/>
          <w:szCs w:val="28"/>
        </w:rPr>
        <w:t>:</w:t>
      </w:r>
    </w:p>
    <w:p w:rsidR="00D841E9" w:rsidRDefault="00D841E9" w:rsidP="00D841E9">
      <w:pPr>
        <w:widowControl w:val="0"/>
        <w:ind w:firstLine="709"/>
        <w:jc w:val="both"/>
        <w:rPr>
          <w:sz w:val="28"/>
          <w:szCs w:val="28"/>
        </w:rPr>
      </w:pPr>
      <w:r w:rsidRPr="0089460B">
        <w:rPr>
          <w:sz w:val="28"/>
          <w:szCs w:val="28"/>
        </w:rPr>
        <w:t>1. Оценка</w:t>
      </w:r>
      <w:r>
        <w:rPr>
          <w:sz w:val="28"/>
          <w:szCs w:val="28"/>
        </w:rPr>
        <w:t xml:space="preserve"> и</w:t>
      </w:r>
      <w:r w:rsidRPr="0089460B">
        <w:rPr>
          <w:sz w:val="28"/>
          <w:szCs w:val="28"/>
        </w:rPr>
        <w:t xml:space="preserve"> прогнозирование инвестиционного рынка </w:t>
      </w:r>
      <w:r w:rsidR="00737954">
        <w:rPr>
          <w:sz w:val="28"/>
          <w:szCs w:val="28"/>
        </w:rPr>
        <w:t xml:space="preserve">в целях финансового планирования инвестиционного </w:t>
      </w:r>
      <w:proofErr w:type="spellStart"/>
      <w:r w:rsidR="00737954">
        <w:rPr>
          <w:sz w:val="28"/>
          <w:szCs w:val="28"/>
        </w:rPr>
        <w:t>протфеля</w:t>
      </w:r>
      <w:proofErr w:type="spellEnd"/>
    </w:p>
    <w:p w:rsidR="00D841E9" w:rsidRDefault="00D841E9" w:rsidP="00D841E9">
      <w:pPr>
        <w:widowControl w:val="0"/>
        <w:ind w:firstLine="709"/>
        <w:jc w:val="both"/>
        <w:rPr>
          <w:sz w:val="28"/>
          <w:szCs w:val="28"/>
        </w:rPr>
      </w:pPr>
      <w:r>
        <w:rPr>
          <w:sz w:val="28"/>
          <w:szCs w:val="28"/>
        </w:rPr>
        <w:t xml:space="preserve">2. </w:t>
      </w:r>
      <w:r w:rsidRPr="0089460B">
        <w:rPr>
          <w:sz w:val="28"/>
          <w:szCs w:val="28"/>
        </w:rPr>
        <w:t>Конъюнктура инвестиционного рынка - основа разработки инвестиционно</w:t>
      </w:r>
      <w:r>
        <w:rPr>
          <w:sz w:val="28"/>
          <w:szCs w:val="28"/>
        </w:rPr>
        <w:t>го</w:t>
      </w:r>
      <w:r w:rsidRPr="0089460B">
        <w:rPr>
          <w:sz w:val="28"/>
          <w:szCs w:val="28"/>
        </w:rPr>
        <w:t xml:space="preserve"> </w:t>
      </w:r>
      <w:r>
        <w:rPr>
          <w:sz w:val="28"/>
          <w:szCs w:val="28"/>
        </w:rPr>
        <w:t>плана</w:t>
      </w:r>
      <w:r w:rsidRPr="0089460B">
        <w:rPr>
          <w:sz w:val="28"/>
          <w:szCs w:val="28"/>
        </w:rPr>
        <w:t xml:space="preserve"> и формирования инвестиционного портфеля</w:t>
      </w:r>
    </w:p>
    <w:p w:rsidR="00D841E9" w:rsidRDefault="00D841E9" w:rsidP="00D841E9">
      <w:pPr>
        <w:widowControl w:val="0"/>
        <w:ind w:firstLine="709"/>
        <w:jc w:val="both"/>
        <w:rPr>
          <w:sz w:val="28"/>
          <w:szCs w:val="28"/>
        </w:rPr>
      </w:pPr>
      <w:r>
        <w:rPr>
          <w:sz w:val="28"/>
          <w:szCs w:val="28"/>
        </w:rPr>
        <w:t>3</w:t>
      </w:r>
      <w:r w:rsidRPr="0089460B">
        <w:rPr>
          <w:sz w:val="28"/>
          <w:szCs w:val="28"/>
        </w:rPr>
        <w:t>. Прогнозирование развития инвестиционного рынка</w:t>
      </w:r>
    </w:p>
    <w:p w:rsidR="00D841E9" w:rsidRDefault="00D841E9" w:rsidP="00737954">
      <w:pPr>
        <w:widowControl w:val="0"/>
        <w:tabs>
          <w:tab w:val="left" w:pos="1134"/>
        </w:tabs>
        <w:ind w:firstLine="709"/>
        <w:jc w:val="both"/>
        <w:rPr>
          <w:sz w:val="28"/>
          <w:szCs w:val="28"/>
        </w:rPr>
      </w:pPr>
      <w:r>
        <w:rPr>
          <w:sz w:val="28"/>
          <w:szCs w:val="28"/>
        </w:rPr>
        <w:t>4</w:t>
      </w:r>
      <w:r w:rsidRPr="006763B3">
        <w:rPr>
          <w:sz w:val="28"/>
          <w:szCs w:val="28"/>
        </w:rPr>
        <w:t xml:space="preserve">. </w:t>
      </w:r>
      <w:r w:rsidR="00737954">
        <w:rPr>
          <w:sz w:val="28"/>
          <w:szCs w:val="28"/>
        </w:rPr>
        <w:t>Сущность и виды</w:t>
      </w:r>
      <w:r w:rsidRPr="006763B3">
        <w:rPr>
          <w:sz w:val="28"/>
          <w:szCs w:val="28"/>
        </w:rPr>
        <w:t xml:space="preserve"> инвестиционного портфеля</w:t>
      </w:r>
      <w:r>
        <w:rPr>
          <w:sz w:val="28"/>
          <w:szCs w:val="28"/>
        </w:rPr>
        <w:t xml:space="preserve">. Теория инвестиционного портфеля </w:t>
      </w:r>
    </w:p>
    <w:p w:rsidR="00D841E9" w:rsidRDefault="00D841E9" w:rsidP="00D841E9">
      <w:pPr>
        <w:widowControl w:val="0"/>
        <w:ind w:firstLine="709"/>
        <w:jc w:val="both"/>
        <w:rPr>
          <w:sz w:val="28"/>
          <w:szCs w:val="28"/>
        </w:rPr>
      </w:pPr>
      <w:r>
        <w:rPr>
          <w:sz w:val="28"/>
          <w:szCs w:val="28"/>
        </w:rPr>
        <w:t>5. Финансовое п</w:t>
      </w:r>
      <w:r w:rsidRPr="006763B3">
        <w:rPr>
          <w:sz w:val="28"/>
          <w:szCs w:val="28"/>
        </w:rPr>
        <w:t xml:space="preserve">ланирование инвестиционного портфеля как функция управления </w:t>
      </w:r>
    </w:p>
    <w:p w:rsidR="00D841E9" w:rsidRDefault="00D841E9" w:rsidP="00D841E9">
      <w:pPr>
        <w:widowControl w:val="0"/>
        <w:ind w:firstLine="709"/>
        <w:jc w:val="both"/>
        <w:rPr>
          <w:sz w:val="28"/>
          <w:szCs w:val="28"/>
        </w:rPr>
      </w:pPr>
      <w:r>
        <w:rPr>
          <w:sz w:val="28"/>
          <w:szCs w:val="28"/>
        </w:rPr>
        <w:t xml:space="preserve">6. </w:t>
      </w:r>
      <w:r w:rsidRPr="006763B3">
        <w:rPr>
          <w:sz w:val="28"/>
          <w:szCs w:val="28"/>
        </w:rPr>
        <w:t>Этапы планирования и формирования инвестиционного портфеля</w:t>
      </w:r>
    </w:p>
    <w:p w:rsidR="00D841E9" w:rsidRDefault="00D841E9" w:rsidP="00D841E9">
      <w:pPr>
        <w:widowControl w:val="0"/>
        <w:ind w:firstLine="709"/>
        <w:jc w:val="both"/>
        <w:rPr>
          <w:sz w:val="28"/>
          <w:szCs w:val="28"/>
        </w:rPr>
      </w:pPr>
      <w:r>
        <w:rPr>
          <w:sz w:val="28"/>
          <w:szCs w:val="28"/>
        </w:rPr>
        <w:t>7</w:t>
      </w:r>
      <w:r w:rsidRPr="006763B3">
        <w:rPr>
          <w:sz w:val="28"/>
          <w:szCs w:val="28"/>
        </w:rPr>
        <w:t>. Типы инвестиционных портфелей</w:t>
      </w:r>
    </w:p>
    <w:p w:rsidR="00D841E9" w:rsidRDefault="00D841E9" w:rsidP="00D841E9">
      <w:pPr>
        <w:widowControl w:val="0"/>
        <w:ind w:firstLine="709"/>
        <w:jc w:val="both"/>
        <w:rPr>
          <w:sz w:val="28"/>
          <w:szCs w:val="28"/>
        </w:rPr>
      </w:pPr>
      <w:r>
        <w:rPr>
          <w:sz w:val="28"/>
          <w:szCs w:val="28"/>
        </w:rPr>
        <w:t>8</w:t>
      </w:r>
      <w:r w:rsidRPr="006763B3">
        <w:rPr>
          <w:sz w:val="28"/>
          <w:szCs w:val="28"/>
        </w:rPr>
        <w:t xml:space="preserve">. </w:t>
      </w:r>
      <w:r w:rsidR="00737954">
        <w:rPr>
          <w:sz w:val="28"/>
          <w:szCs w:val="28"/>
        </w:rPr>
        <w:t>Финансовое п</w:t>
      </w:r>
      <w:r w:rsidRPr="006763B3">
        <w:rPr>
          <w:sz w:val="28"/>
          <w:szCs w:val="28"/>
        </w:rPr>
        <w:t>ланирование и выбор оптимального инвестиционного портфеля</w:t>
      </w:r>
    </w:p>
    <w:p w:rsidR="00D841E9" w:rsidRDefault="00D841E9" w:rsidP="00D841E9">
      <w:pPr>
        <w:widowControl w:val="0"/>
        <w:ind w:firstLine="709"/>
        <w:jc w:val="both"/>
        <w:rPr>
          <w:sz w:val="28"/>
          <w:szCs w:val="28"/>
        </w:rPr>
      </w:pPr>
      <w:r>
        <w:rPr>
          <w:sz w:val="28"/>
          <w:szCs w:val="28"/>
        </w:rPr>
        <w:t>9</w:t>
      </w:r>
      <w:r w:rsidRPr="006763B3">
        <w:rPr>
          <w:sz w:val="28"/>
          <w:szCs w:val="28"/>
        </w:rPr>
        <w:t xml:space="preserve">. Модель </w:t>
      </w:r>
      <w:proofErr w:type="spellStart"/>
      <w:r w:rsidRPr="006763B3">
        <w:rPr>
          <w:sz w:val="28"/>
          <w:szCs w:val="28"/>
        </w:rPr>
        <w:t>Марковица</w:t>
      </w:r>
      <w:proofErr w:type="spellEnd"/>
    </w:p>
    <w:p w:rsidR="00D841E9" w:rsidRPr="006763B3" w:rsidRDefault="00D841E9" w:rsidP="00D841E9">
      <w:pPr>
        <w:widowControl w:val="0"/>
        <w:ind w:firstLine="709"/>
        <w:jc w:val="both"/>
        <w:rPr>
          <w:sz w:val="28"/>
          <w:szCs w:val="28"/>
        </w:rPr>
      </w:pPr>
      <w:r>
        <w:rPr>
          <w:sz w:val="28"/>
          <w:szCs w:val="28"/>
        </w:rPr>
        <w:lastRenderedPageBreak/>
        <w:t>10</w:t>
      </w:r>
      <w:r w:rsidRPr="006763B3">
        <w:rPr>
          <w:sz w:val="28"/>
          <w:szCs w:val="28"/>
        </w:rPr>
        <w:t xml:space="preserve">. </w:t>
      </w:r>
      <w:r w:rsidR="00737954">
        <w:rPr>
          <w:sz w:val="28"/>
          <w:szCs w:val="28"/>
        </w:rPr>
        <w:t>Планирование р</w:t>
      </w:r>
      <w:r w:rsidRPr="006763B3">
        <w:rPr>
          <w:sz w:val="28"/>
          <w:szCs w:val="28"/>
        </w:rPr>
        <w:t>иск</w:t>
      </w:r>
      <w:r w:rsidR="00737954">
        <w:rPr>
          <w:sz w:val="28"/>
          <w:szCs w:val="28"/>
        </w:rPr>
        <w:t>а</w:t>
      </w:r>
      <w:r w:rsidRPr="006763B3">
        <w:rPr>
          <w:sz w:val="28"/>
          <w:szCs w:val="28"/>
        </w:rPr>
        <w:t xml:space="preserve"> портфеля и диверсификация </w:t>
      </w:r>
    </w:p>
    <w:p w:rsidR="00D841E9" w:rsidRDefault="00D841E9" w:rsidP="00D841E9">
      <w:pPr>
        <w:widowControl w:val="0"/>
        <w:ind w:firstLine="709"/>
        <w:jc w:val="both"/>
        <w:rPr>
          <w:sz w:val="28"/>
          <w:szCs w:val="28"/>
        </w:rPr>
      </w:pPr>
      <w:r>
        <w:rPr>
          <w:sz w:val="28"/>
          <w:szCs w:val="28"/>
        </w:rPr>
        <w:t>11</w:t>
      </w:r>
      <w:r w:rsidRPr="0089460B">
        <w:rPr>
          <w:sz w:val="28"/>
          <w:szCs w:val="28"/>
        </w:rPr>
        <w:t>. Формирование инвестиционн</w:t>
      </w:r>
      <w:r>
        <w:rPr>
          <w:sz w:val="28"/>
          <w:szCs w:val="28"/>
        </w:rPr>
        <w:t>ых</w:t>
      </w:r>
      <w:r w:rsidRPr="0089460B">
        <w:rPr>
          <w:sz w:val="28"/>
          <w:szCs w:val="28"/>
        </w:rPr>
        <w:t xml:space="preserve"> стратеги</w:t>
      </w:r>
      <w:r>
        <w:rPr>
          <w:sz w:val="28"/>
          <w:szCs w:val="28"/>
        </w:rPr>
        <w:t>ческих планов</w:t>
      </w:r>
      <w:r w:rsidRPr="0089460B">
        <w:rPr>
          <w:sz w:val="28"/>
          <w:szCs w:val="28"/>
        </w:rPr>
        <w:t xml:space="preserve"> предприятия </w:t>
      </w:r>
    </w:p>
    <w:p w:rsidR="00D841E9" w:rsidRDefault="00D841E9" w:rsidP="00D841E9">
      <w:pPr>
        <w:widowControl w:val="0"/>
        <w:ind w:firstLine="709"/>
        <w:jc w:val="both"/>
        <w:rPr>
          <w:sz w:val="28"/>
          <w:szCs w:val="28"/>
        </w:rPr>
      </w:pPr>
      <w:r>
        <w:rPr>
          <w:sz w:val="28"/>
          <w:szCs w:val="28"/>
        </w:rPr>
        <w:t xml:space="preserve">12. </w:t>
      </w:r>
      <w:r w:rsidR="00737954">
        <w:rPr>
          <w:sz w:val="28"/>
          <w:szCs w:val="28"/>
        </w:rPr>
        <w:t>Финансовое п</w:t>
      </w:r>
      <w:r>
        <w:rPr>
          <w:sz w:val="28"/>
          <w:szCs w:val="28"/>
        </w:rPr>
        <w:t>ланирование инвестиционного процесса</w:t>
      </w:r>
    </w:p>
    <w:p w:rsidR="00D841E9" w:rsidRDefault="00D841E9" w:rsidP="00D841E9">
      <w:pPr>
        <w:ind w:firstLine="709"/>
        <w:jc w:val="both"/>
        <w:rPr>
          <w:color w:val="000000"/>
          <w:sz w:val="28"/>
          <w:szCs w:val="28"/>
          <w:shd w:val="clear" w:color="auto" w:fill="FFFFFF"/>
        </w:rPr>
      </w:pPr>
      <w:r>
        <w:rPr>
          <w:color w:val="000000"/>
          <w:sz w:val="28"/>
          <w:szCs w:val="28"/>
          <w:shd w:val="clear" w:color="auto" w:fill="FFFFFF"/>
        </w:rPr>
        <w:t>13. Планирование и в</w:t>
      </w:r>
      <w:r w:rsidRPr="00A43471">
        <w:rPr>
          <w:color w:val="000000"/>
          <w:sz w:val="28"/>
          <w:szCs w:val="28"/>
          <w:shd w:val="clear" w:color="auto" w:fill="FFFFFF"/>
        </w:rPr>
        <w:t>ыбор подходящих инструментов</w:t>
      </w:r>
      <w:r>
        <w:rPr>
          <w:color w:val="000000"/>
          <w:sz w:val="28"/>
          <w:szCs w:val="28"/>
          <w:shd w:val="clear" w:color="auto" w:fill="FFFFFF"/>
        </w:rPr>
        <w:t xml:space="preserve"> инвестирования</w:t>
      </w:r>
    </w:p>
    <w:p w:rsidR="00D841E9" w:rsidRDefault="00D841E9" w:rsidP="00D841E9">
      <w:pPr>
        <w:ind w:firstLine="709"/>
        <w:jc w:val="both"/>
        <w:rPr>
          <w:color w:val="000000"/>
          <w:sz w:val="28"/>
          <w:szCs w:val="28"/>
          <w:shd w:val="clear" w:color="auto" w:fill="FFFFFF"/>
        </w:rPr>
      </w:pPr>
      <w:r>
        <w:rPr>
          <w:color w:val="000000"/>
          <w:sz w:val="28"/>
          <w:szCs w:val="28"/>
          <w:shd w:val="clear" w:color="auto" w:fill="FFFFFF"/>
        </w:rPr>
        <w:t>14. О</w:t>
      </w:r>
      <w:r w:rsidRPr="00A43471">
        <w:rPr>
          <w:color w:val="000000"/>
          <w:sz w:val="28"/>
          <w:szCs w:val="28"/>
          <w:shd w:val="clear" w:color="auto" w:fill="FFFFFF"/>
        </w:rPr>
        <w:t>ценка и перебалансировка портфеля</w:t>
      </w:r>
    </w:p>
    <w:p w:rsidR="00D841E9" w:rsidRDefault="00D841E9" w:rsidP="00D841E9">
      <w:pPr>
        <w:widowControl w:val="0"/>
        <w:ind w:firstLine="709"/>
        <w:jc w:val="both"/>
        <w:rPr>
          <w:sz w:val="28"/>
          <w:szCs w:val="28"/>
        </w:rPr>
      </w:pPr>
      <w:r>
        <w:rPr>
          <w:sz w:val="28"/>
          <w:szCs w:val="28"/>
        </w:rPr>
        <w:t>15</w:t>
      </w:r>
      <w:r w:rsidRPr="0089460B">
        <w:rPr>
          <w:sz w:val="28"/>
          <w:szCs w:val="28"/>
        </w:rPr>
        <w:t xml:space="preserve">. </w:t>
      </w:r>
      <w:r w:rsidR="00737954">
        <w:rPr>
          <w:sz w:val="28"/>
          <w:szCs w:val="28"/>
        </w:rPr>
        <w:t>Финансовое п</w:t>
      </w:r>
      <w:r w:rsidRPr="0089460B">
        <w:rPr>
          <w:sz w:val="28"/>
          <w:szCs w:val="28"/>
        </w:rPr>
        <w:t>ланирование инвестици</w:t>
      </w:r>
      <w:r>
        <w:rPr>
          <w:sz w:val="28"/>
          <w:szCs w:val="28"/>
        </w:rPr>
        <w:t>онных проектов</w:t>
      </w:r>
      <w:r w:rsidRPr="0089460B">
        <w:rPr>
          <w:sz w:val="28"/>
          <w:szCs w:val="28"/>
        </w:rPr>
        <w:t xml:space="preserve"> </w:t>
      </w:r>
    </w:p>
    <w:p w:rsidR="00D841E9" w:rsidRDefault="00D841E9" w:rsidP="00D841E9">
      <w:pPr>
        <w:widowControl w:val="0"/>
        <w:ind w:firstLine="709"/>
        <w:jc w:val="both"/>
        <w:rPr>
          <w:sz w:val="28"/>
          <w:szCs w:val="28"/>
        </w:rPr>
      </w:pPr>
      <w:r>
        <w:rPr>
          <w:sz w:val="28"/>
          <w:szCs w:val="28"/>
        </w:rPr>
        <w:t xml:space="preserve">16. </w:t>
      </w:r>
      <w:r w:rsidRPr="0089460B">
        <w:rPr>
          <w:sz w:val="28"/>
          <w:szCs w:val="28"/>
        </w:rPr>
        <w:t>Бизнес-план как форма представления инвестиционного проекта</w:t>
      </w:r>
      <w:r w:rsidR="00737954">
        <w:rPr>
          <w:sz w:val="28"/>
          <w:szCs w:val="28"/>
        </w:rPr>
        <w:t xml:space="preserve">. </w:t>
      </w:r>
      <w:r w:rsidRPr="0089460B">
        <w:rPr>
          <w:sz w:val="28"/>
          <w:szCs w:val="28"/>
        </w:rPr>
        <w:t>Финансовый план</w:t>
      </w:r>
      <w:r>
        <w:rPr>
          <w:sz w:val="28"/>
          <w:szCs w:val="28"/>
        </w:rPr>
        <w:t xml:space="preserve"> </w:t>
      </w:r>
      <w:r w:rsidR="00737954">
        <w:rPr>
          <w:sz w:val="28"/>
          <w:szCs w:val="28"/>
        </w:rPr>
        <w:t xml:space="preserve">как раздел </w:t>
      </w:r>
      <w:r>
        <w:rPr>
          <w:sz w:val="28"/>
          <w:szCs w:val="28"/>
        </w:rPr>
        <w:t>инвестиционного проекта</w:t>
      </w:r>
    </w:p>
    <w:p w:rsidR="00D841E9" w:rsidRDefault="00D841E9" w:rsidP="00D841E9">
      <w:pPr>
        <w:widowControl w:val="0"/>
        <w:ind w:firstLine="709"/>
        <w:jc w:val="both"/>
        <w:rPr>
          <w:sz w:val="28"/>
          <w:szCs w:val="28"/>
        </w:rPr>
      </w:pPr>
      <w:r>
        <w:rPr>
          <w:sz w:val="28"/>
          <w:szCs w:val="28"/>
        </w:rPr>
        <w:t>1</w:t>
      </w:r>
      <w:r w:rsidR="00737954">
        <w:rPr>
          <w:sz w:val="28"/>
          <w:szCs w:val="28"/>
        </w:rPr>
        <w:t>7</w:t>
      </w:r>
      <w:r>
        <w:rPr>
          <w:sz w:val="28"/>
          <w:szCs w:val="28"/>
        </w:rPr>
        <w:t xml:space="preserve">. Планирование источников финансирования </w:t>
      </w:r>
      <w:r w:rsidRPr="0089460B">
        <w:rPr>
          <w:sz w:val="28"/>
          <w:szCs w:val="28"/>
        </w:rPr>
        <w:t>инвестиционного проекта</w:t>
      </w:r>
    </w:p>
    <w:p w:rsidR="00D841E9" w:rsidRDefault="00D841E9" w:rsidP="00D841E9">
      <w:pPr>
        <w:widowControl w:val="0"/>
        <w:ind w:firstLine="709"/>
        <w:jc w:val="both"/>
        <w:rPr>
          <w:sz w:val="28"/>
          <w:szCs w:val="28"/>
        </w:rPr>
      </w:pPr>
      <w:r>
        <w:rPr>
          <w:sz w:val="28"/>
          <w:szCs w:val="28"/>
        </w:rPr>
        <w:t>1</w:t>
      </w:r>
      <w:r w:rsidR="00737954">
        <w:rPr>
          <w:sz w:val="28"/>
          <w:szCs w:val="28"/>
        </w:rPr>
        <w:t>8</w:t>
      </w:r>
      <w:r w:rsidRPr="0089460B">
        <w:rPr>
          <w:sz w:val="28"/>
          <w:szCs w:val="28"/>
        </w:rPr>
        <w:t>. Основные этапы составления бюджета капитальных вложений</w:t>
      </w:r>
    </w:p>
    <w:p w:rsidR="00737954" w:rsidRDefault="00737954" w:rsidP="00D841E9">
      <w:pPr>
        <w:widowControl w:val="0"/>
        <w:ind w:firstLine="709"/>
        <w:jc w:val="both"/>
        <w:rPr>
          <w:sz w:val="28"/>
          <w:szCs w:val="28"/>
        </w:rPr>
      </w:pPr>
      <w:r>
        <w:rPr>
          <w:sz w:val="28"/>
          <w:szCs w:val="28"/>
        </w:rPr>
        <w:t>19</w:t>
      </w:r>
      <w:r w:rsidR="00D841E9" w:rsidRPr="0089460B">
        <w:rPr>
          <w:sz w:val="28"/>
          <w:szCs w:val="28"/>
        </w:rPr>
        <w:t xml:space="preserve">. </w:t>
      </w:r>
      <w:r w:rsidR="00D841E9">
        <w:rPr>
          <w:sz w:val="28"/>
          <w:szCs w:val="28"/>
        </w:rPr>
        <w:t>Планирование</w:t>
      </w:r>
      <w:r w:rsidR="00D841E9" w:rsidRPr="0089460B">
        <w:rPr>
          <w:sz w:val="28"/>
          <w:szCs w:val="28"/>
        </w:rPr>
        <w:t xml:space="preserve"> затрат по проекту</w:t>
      </w:r>
    </w:p>
    <w:p w:rsidR="00D841E9" w:rsidRPr="0089460B" w:rsidRDefault="00737954" w:rsidP="00D841E9">
      <w:pPr>
        <w:widowControl w:val="0"/>
        <w:ind w:firstLine="709"/>
        <w:jc w:val="both"/>
        <w:rPr>
          <w:sz w:val="28"/>
          <w:szCs w:val="28"/>
        </w:rPr>
      </w:pPr>
      <w:r>
        <w:rPr>
          <w:sz w:val="28"/>
          <w:szCs w:val="28"/>
        </w:rPr>
        <w:t>20. Анализ инвестиционного портфеля</w:t>
      </w:r>
      <w:r w:rsidR="00D841E9" w:rsidRPr="0089460B">
        <w:rPr>
          <w:sz w:val="28"/>
          <w:szCs w:val="28"/>
        </w:rPr>
        <w:t xml:space="preserve"> </w:t>
      </w:r>
    </w:p>
    <w:p w:rsidR="00014556" w:rsidRPr="00121147" w:rsidRDefault="00014556" w:rsidP="00BC07E4">
      <w:pPr>
        <w:widowControl w:val="0"/>
        <w:ind w:right="-284" w:hanging="426"/>
        <w:jc w:val="center"/>
        <w:rPr>
          <w:b/>
          <w:sz w:val="28"/>
          <w:szCs w:val="28"/>
        </w:rPr>
      </w:pPr>
    </w:p>
    <w:p w:rsidR="00121147" w:rsidRPr="00121147" w:rsidRDefault="00121147" w:rsidP="001C60EB">
      <w:pPr>
        <w:widowControl w:val="0"/>
        <w:ind w:right="-284" w:firstLine="709"/>
        <w:jc w:val="both"/>
        <w:rPr>
          <w:b/>
          <w:sz w:val="28"/>
          <w:szCs w:val="28"/>
        </w:rPr>
      </w:pPr>
      <w:r w:rsidRPr="00121147">
        <w:rPr>
          <w:b/>
          <w:sz w:val="28"/>
          <w:szCs w:val="28"/>
        </w:rPr>
        <w:t>2 семестр – Экзамен</w:t>
      </w:r>
    </w:p>
    <w:p w:rsidR="00121147" w:rsidRDefault="00121147" w:rsidP="00BC07E4">
      <w:pPr>
        <w:widowControl w:val="0"/>
        <w:ind w:right="-284"/>
        <w:jc w:val="center"/>
        <w:rPr>
          <w:b/>
          <w:sz w:val="28"/>
          <w:szCs w:val="28"/>
        </w:rPr>
      </w:pPr>
    </w:p>
    <w:p w:rsidR="00121147" w:rsidRPr="00014556" w:rsidRDefault="00014556" w:rsidP="00BC07E4">
      <w:pPr>
        <w:widowControl w:val="0"/>
        <w:ind w:right="-284" w:firstLine="709"/>
        <w:jc w:val="both"/>
        <w:rPr>
          <w:b/>
          <w:sz w:val="28"/>
          <w:szCs w:val="28"/>
        </w:rPr>
      </w:pPr>
      <w:r w:rsidRPr="00014556">
        <w:rPr>
          <w:b/>
          <w:i/>
          <w:sz w:val="28"/>
          <w:szCs w:val="28"/>
        </w:rPr>
        <w:t>Вопросы для подготовки к экзамену</w:t>
      </w:r>
      <w:r w:rsidR="00121147" w:rsidRPr="00014556">
        <w:rPr>
          <w:b/>
          <w:sz w:val="28"/>
          <w:szCs w:val="28"/>
        </w:rPr>
        <w:t>:</w:t>
      </w:r>
    </w:p>
    <w:p w:rsidR="00473BA9" w:rsidRDefault="00473BA9" w:rsidP="00473BA9">
      <w:pPr>
        <w:widowControl w:val="0"/>
        <w:ind w:firstLine="709"/>
        <w:jc w:val="both"/>
        <w:rPr>
          <w:sz w:val="28"/>
          <w:szCs w:val="28"/>
        </w:rPr>
      </w:pPr>
      <w:r>
        <w:rPr>
          <w:sz w:val="28"/>
          <w:szCs w:val="28"/>
        </w:rPr>
        <w:t>1</w:t>
      </w:r>
      <w:r w:rsidRPr="0089460B">
        <w:rPr>
          <w:sz w:val="28"/>
          <w:szCs w:val="28"/>
        </w:rPr>
        <w:t xml:space="preserve">. </w:t>
      </w:r>
      <w:r w:rsidR="00737954">
        <w:rPr>
          <w:sz w:val="28"/>
          <w:szCs w:val="28"/>
        </w:rPr>
        <w:t>Финансовое п</w:t>
      </w:r>
      <w:r>
        <w:rPr>
          <w:sz w:val="28"/>
          <w:szCs w:val="28"/>
        </w:rPr>
        <w:t>ланирование п</w:t>
      </w:r>
      <w:r w:rsidRPr="0089460B">
        <w:rPr>
          <w:sz w:val="28"/>
          <w:szCs w:val="28"/>
        </w:rPr>
        <w:t>ортфел</w:t>
      </w:r>
      <w:r>
        <w:rPr>
          <w:sz w:val="28"/>
          <w:szCs w:val="28"/>
        </w:rPr>
        <w:t>я</w:t>
      </w:r>
      <w:r w:rsidRPr="0089460B">
        <w:rPr>
          <w:sz w:val="28"/>
          <w:szCs w:val="28"/>
        </w:rPr>
        <w:t xml:space="preserve"> реальных инвестиционных проектов</w:t>
      </w:r>
    </w:p>
    <w:p w:rsidR="00473BA9" w:rsidRDefault="00473BA9" w:rsidP="00473BA9">
      <w:pPr>
        <w:widowControl w:val="0"/>
        <w:ind w:firstLine="709"/>
        <w:jc w:val="both"/>
        <w:rPr>
          <w:sz w:val="28"/>
          <w:szCs w:val="28"/>
        </w:rPr>
      </w:pPr>
      <w:r>
        <w:rPr>
          <w:sz w:val="28"/>
          <w:szCs w:val="28"/>
        </w:rPr>
        <w:t>2.</w:t>
      </w:r>
      <w:r w:rsidRPr="0089460B">
        <w:rPr>
          <w:sz w:val="28"/>
          <w:szCs w:val="28"/>
        </w:rPr>
        <w:t xml:space="preserve"> Финансовый анализ как важнейший инструмент формирования портфеля капитальных вложений</w:t>
      </w:r>
    </w:p>
    <w:p w:rsidR="00473BA9" w:rsidRDefault="00473BA9" w:rsidP="00473BA9">
      <w:pPr>
        <w:widowControl w:val="0"/>
        <w:ind w:firstLine="709"/>
        <w:jc w:val="both"/>
        <w:rPr>
          <w:sz w:val="28"/>
          <w:szCs w:val="28"/>
        </w:rPr>
      </w:pPr>
      <w:r>
        <w:rPr>
          <w:sz w:val="28"/>
          <w:szCs w:val="28"/>
        </w:rPr>
        <w:t>3</w:t>
      </w:r>
      <w:r w:rsidRPr="0089460B">
        <w:rPr>
          <w:sz w:val="28"/>
          <w:szCs w:val="28"/>
        </w:rPr>
        <w:t xml:space="preserve">. Краткая характеристика бухгалтерского и экономического подходов к финансовой оценке проектов </w:t>
      </w:r>
    </w:p>
    <w:p w:rsidR="00473BA9" w:rsidRDefault="00473BA9" w:rsidP="00473BA9">
      <w:pPr>
        <w:widowControl w:val="0"/>
        <w:ind w:firstLine="709"/>
        <w:jc w:val="both"/>
        <w:rPr>
          <w:sz w:val="28"/>
          <w:szCs w:val="28"/>
        </w:rPr>
      </w:pPr>
      <w:r>
        <w:rPr>
          <w:sz w:val="28"/>
          <w:szCs w:val="28"/>
        </w:rPr>
        <w:t xml:space="preserve">4. </w:t>
      </w:r>
      <w:r w:rsidRPr="0089460B">
        <w:rPr>
          <w:sz w:val="28"/>
          <w:szCs w:val="28"/>
        </w:rPr>
        <w:t>Критерии отбора (приемлемости) проектов и портфель</w:t>
      </w:r>
      <w:r>
        <w:rPr>
          <w:sz w:val="28"/>
          <w:szCs w:val="28"/>
        </w:rPr>
        <w:t xml:space="preserve"> </w:t>
      </w:r>
    </w:p>
    <w:p w:rsidR="00473BA9" w:rsidRDefault="00473BA9" w:rsidP="00473BA9">
      <w:pPr>
        <w:widowControl w:val="0"/>
        <w:ind w:firstLine="709"/>
        <w:jc w:val="both"/>
        <w:rPr>
          <w:sz w:val="28"/>
          <w:szCs w:val="28"/>
        </w:rPr>
      </w:pPr>
      <w:r>
        <w:rPr>
          <w:sz w:val="28"/>
          <w:szCs w:val="28"/>
        </w:rPr>
        <w:t>5</w:t>
      </w:r>
      <w:r w:rsidRPr="0089460B">
        <w:rPr>
          <w:sz w:val="28"/>
          <w:szCs w:val="28"/>
        </w:rPr>
        <w:t>. Методы устранения влияния временного фактора</w:t>
      </w:r>
      <w:r>
        <w:rPr>
          <w:sz w:val="28"/>
          <w:szCs w:val="28"/>
        </w:rPr>
        <w:t xml:space="preserve"> в процессе планирования</w:t>
      </w:r>
    </w:p>
    <w:p w:rsidR="00473BA9" w:rsidRDefault="00473BA9" w:rsidP="00473BA9">
      <w:pPr>
        <w:widowControl w:val="0"/>
        <w:ind w:firstLine="709"/>
        <w:jc w:val="both"/>
        <w:rPr>
          <w:sz w:val="28"/>
          <w:szCs w:val="28"/>
        </w:rPr>
      </w:pPr>
      <w:r>
        <w:rPr>
          <w:sz w:val="28"/>
          <w:szCs w:val="28"/>
        </w:rPr>
        <w:t>6</w:t>
      </w:r>
      <w:r w:rsidRPr="0089460B">
        <w:rPr>
          <w:sz w:val="28"/>
          <w:szCs w:val="28"/>
        </w:rPr>
        <w:t xml:space="preserve">. </w:t>
      </w:r>
      <w:r>
        <w:rPr>
          <w:sz w:val="28"/>
          <w:szCs w:val="28"/>
        </w:rPr>
        <w:t>Планирование о</w:t>
      </w:r>
      <w:r w:rsidRPr="0089460B">
        <w:rPr>
          <w:sz w:val="28"/>
          <w:szCs w:val="28"/>
        </w:rPr>
        <w:t>птимальн</w:t>
      </w:r>
      <w:r>
        <w:rPr>
          <w:sz w:val="28"/>
          <w:szCs w:val="28"/>
        </w:rPr>
        <w:t>ого</w:t>
      </w:r>
      <w:r w:rsidRPr="0089460B">
        <w:rPr>
          <w:sz w:val="28"/>
          <w:szCs w:val="28"/>
        </w:rPr>
        <w:t xml:space="preserve"> бюджет</w:t>
      </w:r>
      <w:r>
        <w:rPr>
          <w:sz w:val="28"/>
          <w:szCs w:val="28"/>
        </w:rPr>
        <w:t>а</w:t>
      </w:r>
      <w:r w:rsidRPr="0089460B">
        <w:rPr>
          <w:sz w:val="28"/>
          <w:szCs w:val="28"/>
        </w:rPr>
        <w:t xml:space="preserve"> капитальных вложений и формирование портфеля</w:t>
      </w:r>
    </w:p>
    <w:p w:rsidR="00473BA9" w:rsidRDefault="00473BA9" w:rsidP="00473BA9">
      <w:pPr>
        <w:widowControl w:val="0"/>
        <w:ind w:firstLine="709"/>
        <w:jc w:val="both"/>
        <w:rPr>
          <w:sz w:val="28"/>
          <w:szCs w:val="28"/>
        </w:rPr>
      </w:pPr>
      <w:r>
        <w:rPr>
          <w:sz w:val="28"/>
          <w:szCs w:val="28"/>
        </w:rPr>
        <w:t>7</w:t>
      </w:r>
      <w:r w:rsidRPr="0089460B">
        <w:rPr>
          <w:sz w:val="28"/>
          <w:szCs w:val="28"/>
        </w:rPr>
        <w:t xml:space="preserve">. </w:t>
      </w:r>
      <w:r>
        <w:rPr>
          <w:sz w:val="28"/>
          <w:szCs w:val="28"/>
        </w:rPr>
        <w:t xml:space="preserve">Планирование </w:t>
      </w:r>
      <w:r w:rsidRPr="0089460B">
        <w:rPr>
          <w:sz w:val="28"/>
          <w:szCs w:val="28"/>
        </w:rPr>
        <w:t>бюджета</w:t>
      </w:r>
      <w:r>
        <w:rPr>
          <w:sz w:val="28"/>
          <w:szCs w:val="28"/>
        </w:rPr>
        <w:t xml:space="preserve"> реальных инвестиций </w:t>
      </w:r>
    </w:p>
    <w:p w:rsidR="00473BA9" w:rsidRDefault="00473BA9" w:rsidP="00473BA9">
      <w:pPr>
        <w:widowControl w:val="0"/>
        <w:ind w:firstLine="709"/>
        <w:jc w:val="both"/>
        <w:rPr>
          <w:sz w:val="28"/>
          <w:szCs w:val="28"/>
        </w:rPr>
      </w:pPr>
      <w:r>
        <w:rPr>
          <w:sz w:val="28"/>
          <w:szCs w:val="28"/>
        </w:rPr>
        <w:t>8</w:t>
      </w:r>
      <w:r w:rsidRPr="0089460B">
        <w:rPr>
          <w:sz w:val="28"/>
          <w:szCs w:val="28"/>
        </w:rPr>
        <w:t xml:space="preserve">. </w:t>
      </w:r>
      <w:r>
        <w:rPr>
          <w:sz w:val="28"/>
          <w:szCs w:val="28"/>
        </w:rPr>
        <w:t>Планирование п</w:t>
      </w:r>
      <w:r w:rsidRPr="0089460B">
        <w:rPr>
          <w:sz w:val="28"/>
          <w:szCs w:val="28"/>
        </w:rPr>
        <w:t>ортфел</w:t>
      </w:r>
      <w:r>
        <w:rPr>
          <w:sz w:val="28"/>
          <w:szCs w:val="28"/>
        </w:rPr>
        <w:t>я</w:t>
      </w:r>
      <w:r w:rsidRPr="0089460B">
        <w:rPr>
          <w:sz w:val="28"/>
          <w:szCs w:val="28"/>
        </w:rPr>
        <w:t xml:space="preserve"> ценных бумаг предприятия</w:t>
      </w:r>
    </w:p>
    <w:p w:rsidR="00473BA9" w:rsidRDefault="00473BA9" w:rsidP="00473BA9">
      <w:pPr>
        <w:widowControl w:val="0"/>
        <w:ind w:firstLine="709"/>
        <w:jc w:val="both"/>
        <w:rPr>
          <w:sz w:val="28"/>
          <w:szCs w:val="28"/>
        </w:rPr>
      </w:pPr>
      <w:r>
        <w:rPr>
          <w:sz w:val="28"/>
          <w:szCs w:val="28"/>
        </w:rPr>
        <w:t xml:space="preserve">9. </w:t>
      </w:r>
      <w:r w:rsidRPr="0089460B">
        <w:rPr>
          <w:sz w:val="28"/>
          <w:szCs w:val="28"/>
        </w:rPr>
        <w:t xml:space="preserve">Типы </w:t>
      </w:r>
      <w:r>
        <w:rPr>
          <w:sz w:val="28"/>
          <w:szCs w:val="28"/>
        </w:rPr>
        <w:t xml:space="preserve">финансовых </w:t>
      </w:r>
      <w:r w:rsidRPr="0089460B">
        <w:rPr>
          <w:sz w:val="28"/>
          <w:szCs w:val="28"/>
        </w:rPr>
        <w:t>портфелей и цели портфельного инвестирования</w:t>
      </w:r>
    </w:p>
    <w:p w:rsidR="00473BA9" w:rsidRDefault="00473BA9" w:rsidP="00473BA9">
      <w:pPr>
        <w:widowControl w:val="0"/>
        <w:ind w:firstLine="709"/>
        <w:jc w:val="both"/>
        <w:rPr>
          <w:sz w:val="28"/>
          <w:szCs w:val="28"/>
        </w:rPr>
      </w:pPr>
      <w:r>
        <w:rPr>
          <w:sz w:val="28"/>
          <w:szCs w:val="28"/>
        </w:rPr>
        <w:t>10</w:t>
      </w:r>
      <w:r w:rsidRPr="0089460B">
        <w:rPr>
          <w:sz w:val="28"/>
          <w:szCs w:val="28"/>
        </w:rPr>
        <w:t xml:space="preserve">. Основные этапы процесса </w:t>
      </w:r>
      <w:r>
        <w:rPr>
          <w:sz w:val="28"/>
          <w:szCs w:val="28"/>
        </w:rPr>
        <w:t xml:space="preserve">планирования и </w:t>
      </w:r>
      <w:r w:rsidRPr="0089460B">
        <w:rPr>
          <w:sz w:val="28"/>
          <w:szCs w:val="28"/>
        </w:rPr>
        <w:t>формирования портфеля, их характеристика</w:t>
      </w:r>
    </w:p>
    <w:p w:rsidR="00473BA9" w:rsidRDefault="00473BA9" w:rsidP="00473BA9">
      <w:pPr>
        <w:widowControl w:val="0"/>
        <w:ind w:firstLine="709"/>
        <w:jc w:val="both"/>
        <w:rPr>
          <w:sz w:val="28"/>
          <w:szCs w:val="28"/>
        </w:rPr>
      </w:pPr>
      <w:r>
        <w:rPr>
          <w:sz w:val="28"/>
          <w:szCs w:val="28"/>
        </w:rPr>
        <w:t>11.</w:t>
      </w:r>
      <w:r w:rsidRPr="0089460B">
        <w:rPr>
          <w:sz w:val="28"/>
          <w:szCs w:val="28"/>
        </w:rPr>
        <w:t xml:space="preserve"> Определение ожидаемой доходности портфеля</w:t>
      </w:r>
    </w:p>
    <w:p w:rsidR="00473BA9" w:rsidRDefault="00473BA9" w:rsidP="00473BA9">
      <w:pPr>
        <w:widowControl w:val="0"/>
        <w:ind w:firstLine="709"/>
        <w:jc w:val="both"/>
        <w:rPr>
          <w:sz w:val="28"/>
          <w:szCs w:val="28"/>
        </w:rPr>
      </w:pPr>
      <w:r>
        <w:rPr>
          <w:sz w:val="28"/>
          <w:szCs w:val="28"/>
        </w:rPr>
        <w:t xml:space="preserve">12. </w:t>
      </w:r>
      <w:r w:rsidRPr="0089460B">
        <w:rPr>
          <w:sz w:val="28"/>
          <w:szCs w:val="28"/>
        </w:rPr>
        <w:t xml:space="preserve">Определение меры риска </w:t>
      </w:r>
      <w:r>
        <w:rPr>
          <w:sz w:val="28"/>
          <w:szCs w:val="28"/>
        </w:rPr>
        <w:t xml:space="preserve">при планировании финансового </w:t>
      </w:r>
      <w:r w:rsidRPr="0089460B">
        <w:rPr>
          <w:sz w:val="28"/>
          <w:szCs w:val="28"/>
        </w:rPr>
        <w:t>портфеля</w:t>
      </w:r>
    </w:p>
    <w:p w:rsidR="00473BA9" w:rsidRDefault="00473BA9" w:rsidP="00473BA9">
      <w:pPr>
        <w:widowControl w:val="0"/>
        <w:ind w:firstLine="709"/>
        <w:jc w:val="both"/>
        <w:rPr>
          <w:sz w:val="28"/>
          <w:szCs w:val="28"/>
        </w:rPr>
      </w:pPr>
      <w:r>
        <w:rPr>
          <w:sz w:val="28"/>
          <w:szCs w:val="28"/>
        </w:rPr>
        <w:t xml:space="preserve">13. </w:t>
      </w:r>
      <w:r w:rsidRPr="0089460B">
        <w:rPr>
          <w:sz w:val="28"/>
          <w:szCs w:val="28"/>
        </w:rPr>
        <w:t>Финансовый анализ ценных бумаг</w:t>
      </w:r>
      <w:r>
        <w:rPr>
          <w:sz w:val="28"/>
          <w:szCs w:val="28"/>
        </w:rPr>
        <w:t xml:space="preserve"> в процессе планирования финансового портфеля</w:t>
      </w:r>
    </w:p>
    <w:p w:rsidR="00473BA9" w:rsidRDefault="00473BA9" w:rsidP="00473BA9">
      <w:pPr>
        <w:widowControl w:val="0"/>
        <w:ind w:firstLine="709"/>
        <w:jc w:val="both"/>
        <w:rPr>
          <w:sz w:val="28"/>
          <w:szCs w:val="28"/>
        </w:rPr>
      </w:pPr>
      <w:r>
        <w:rPr>
          <w:sz w:val="28"/>
          <w:szCs w:val="28"/>
        </w:rPr>
        <w:t xml:space="preserve">14. </w:t>
      </w:r>
      <w:r w:rsidRPr="0089460B">
        <w:rPr>
          <w:sz w:val="28"/>
          <w:szCs w:val="28"/>
        </w:rPr>
        <w:t xml:space="preserve">Оценка эффективности </w:t>
      </w:r>
      <w:r>
        <w:rPr>
          <w:sz w:val="28"/>
          <w:szCs w:val="28"/>
        </w:rPr>
        <w:t xml:space="preserve">финансового </w:t>
      </w:r>
      <w:r w:rsidRPr="0089460B">
        <w:rPr>
          <w:sz w:val="28"/>
          <w:szCs w:val="28"/>
        </w:rPr>
        <w:t>портфел</w:t>
      </w:r>
      <w:r>
        <w:rPr>
          <w:sz w:val="28"/>
          <w:szCs w:val="28"/>
        </w:rPr>
        <w:t>я</w:t>
      </w:r>
      <w:r w:rsidRPr="0089460B">
        <w:rPr>
          <w:sz w:val="28"/>
          <w:szCs w:val="28"/>
        </w:rPr>
        <w:t xml:space="preserve">. Измерение доходности портфеля </w:t>
      </w:r>
    </w:p>
    <w:p w:rsidR="00473BA9" w:rsidRDefault="00473BA9" w:rsidP="00473BA9">
      <w:pPr>
        <w:widowControl w:val="0"/>
        <w:ind w:firstLine="709"/>
        <w:jc w:val="both"/>
        <w:rPr>
          <w:sz w:val="28"/>
          <w:szCs w:val="28"/>
        </w:rPr>
      </w:pPr>
      <w:r>
        <w:rPr>
          <w:sz w:val="28"/>
          <w:szCs w:val="28"/>
        </w:rPr>
        <w:t xml:space="preserve">15. </w:t>
      </w:r>
      <w:r w:rsidRPr="0089460B">
        <w:rPr>
          <w:sz w:val="28"/>
          <w:szCs w:val="28"/>
        </w:rPr>
        <w:t xml:space="preserve">Оценка уровня риска </w:t>
      </w:r>
      <w:r>
        <w:rPr>
          <w:sz w:val="28"/>
          <w:szCs w:val="28"/>
        </w:rPr>
        <w:t xml:space="preserve">финансового </w:t>
      </w:r>
      <w:r w:rsidRPr="0089460B">
        <w:rPr>
          <w:sz w:val="28"/>
          <w:szCs w:val="28"/>
        </w:rPr>
        <w:t>портфеля</w:t>
      </w:r>
    </w:p>
    <w:p w:rsidR="00473BA9" w:rsidRDefault="00473BA9" w:rsidP="00473BA9">
      <w:pPr>
        <w:widowControl w:val="0"/>
        <w:ind w:firstLine="709"/>
        <w:jc w:val="both"/>
        <w:rPr>
          <w:sz w:val="28"/>
          <w:szCs w:val="28"/>
        </w:rPr>
      </w:pPr>
      <w:r>
        <w:rPr>
          <w:sz w:val="28"/>
          <w:szCs w:val="28"/>
        </w:rPr>
        <w:t>16</w:t>
      </w:r>
      <w:r w:rsidRPr="0089460B">
        <w:rPr>
          <w:sz w:val="28"/>
          <w:szCs w:val="28"/>
        </w:rPr>
        <w:t>. Определение и виды эффективности инвестиционного проекта</w:t>
      </w:r>
    </w:p>
    <w:p w:rsidR="00473BA9" w:rsidRDefault="00473BA9" w:rsidP="00473BA9">
      <w:pPr>
        <w:widowControl w:val="0"/>
        <w:ind w:firstLine="709"/>
        <w:jc w:val="both"/>
        <w:rPr>
          <w:sz w:val="28"/>
          <w:szCs w:val="28"/>
        </w:rPr>
      </w:pPr>
      <w:r>
        <w:rPr>
          <w:sz w:val="28"/>
          <w:szCs w:val="28"/>
        </w:rPr>
        <w:t>17</w:t>
      </w:r>
      <w:r w:rsidRPr="0089460B">
        <w:rPr>
          <w:sz w:val="28"/>
          <w:szCs w:val="28"/>
        </w:rPr>
        <w:t>. Основные принципы и схема оценки эффективности инвестиционных проектов</w:t>
      </w:r>
    </w:p>
    <w:p w:rsidR="00473BA9" w:rsidRDefault="00473BA9" w:rsidP="00473BA9">
      <w:pPr>
        <w:widowControl w:val="0"/>
        <w:ind w:firstLine="709"/>
        <w:jc w:val="both"/>
        <w:rPr>
          <w:sz w:val="28"/>
          <w:szCs w:val="28"/>
        </w:rPr>
      </w:pPr>
      <w:r>
        <w:rPr>
          <w:sz w:val="28"/>
          <w:szCs w:val="28"/>
        </w:rPr>
        <w:t>18</w:t>
      </w:r>
      <w:r w:rsidRPr="0089460B">
        <w:rPr>
          <w:sz w:val="28"/>
          <w:szCs w:val="28"/>
        </w:rPr>
        <w:t xml:space="preserve">. Дисконтируемый поток денежных средств как основа </w:t>
      </w:r>
      <w:r w:rsidRPr="0089460B">
        <w:rPr>
          <w:sz w:val="28"/>
          <w:szCs w:val="28"/>
        </w:rPr>
        <w:lastRenderedPageBreak/>
        <w:t>инвестиционного анализа</w:t>
      </w:r>
      <w:r>
        <w:rPr>
          <w:sz w:val="28"/>
          <w:szCs w:val="28"/>
        </w:rPr>
        <w:t xml:space="preserve"> в процессе финансового планирования инвестиционного портфеля</w:t>
      </w:r>
    </w:p>
    <w:p w:rsidR="00473BA9" w:rsidRDefault="00473BA9" w:rsidP="00473BA9">
      <w:pPr>
        <w:widowControl w:val="0"/>
        <w:ind w:firstLine="709"/>
        <w:jc w:val="both"/>
        <w:rPr>
          <w:sz w:val="28"/>
          <w:szCs w:val="28"/>
        </w:rPr>
      </w:pPr>
      <w:r>
        <w:rPr>
          <w:sz w:val="28"/>
          <w:szCs w:val="28"/>
        </w:rPr>
        <w:t xml:space="preserve">19. </w:t>
      </w:r>
      <w:r w:rsidRPr="0089460B">
        <w:rPr>
          <w:sz w:val="28"/>
          <w:szCs w:val="28"/>
        </w:rPr>
        <w:t>Анализ проектов методами внутренней нормы доходности (IRR) и дисконтированного периода окупаемости проекта</w:t>
      </w:r>
      <w:r w:rsidR="002663D1">
        <w:rPr>
          <w:sz w:val="28"/>
          <w:szCs w:val="28"/>
        </w:rPr>
        <w:t xml:space="preserve">. </w:t>
      </w:r>
      <w:r w:rsidRPr="0089460B">
        <w:rPr>
          <w:sz w:val="28"/>
          <w:szCs w:val="28"/>
        </w:rPr>
        <w:t xml:space="preserve">Индекс рентабельности. Экономический срок жизни проекта </w:t>
      </w:r>
    </w:p>
    <w:p w:rsidR="00473BA9" w:rsidRDefault="002663D1" w:rsidP="00473BA9">
      <w:pPr>
        <w:widowControl w:val="0"/>
        <w:ind w:firstLine="709"/>
        <w:jc w:val="both"/>
        <w:rPr>
          <w:sz w:val="28"/>
          <w:szCs w:val="28"/>
        </w:rPr>
      </w:pPr>
      <w:r>
        <w:rPr>
          <w:sz w:val="28"/>
          <w:szCs w:val="28"/>
        </w:rPr>
        <w:t xml:space="preserve">20. </w:t>
      </w:r>
      <w:r w:rsidR="00473BA9" w:rsidRPr="0089460B">
        <w:rPr>
          <w:sz w:val="28"/>
          <w:szCs w:val="28"/>
        </w:rPr>
        <w:t xml:space="preserve">Финансовый анализ </w:t>
      </w:r>
      <w:r w:rsidR="00473BA9">
        <w:rPr>
          <w:sz w:val="28"/>
          <w:szCs w:val="28"/>
        </w:rPr>
        <w:t xml:space="preserve">при планировании </w:t>
      </w:r>
      <w:r w:rsidR="00473BA9" w:rsidRPr="0089460B">
        <w:rPr>
          <w:sz w:val="28"/>
          <w:szCs w:val="28"/>
        </w:rPr>
        <w:t>инвестиций</w:t>
      </w:r>
    </w:p>
    <w:p w:rsidR="00803DD7" w:rsidRPr="00803DD7" w:rsidRDefault="00803DD7" w:rsidP="00BC07E4">
      <w:pPr>
        <w:widowControl w:val="0"/>
        <w:ind w:right="-284"/>
        <w:jc w:val="both"/>
        <w:rPr>
          <w:b/>
          <w:sz w:val="28"/>
          <w:szCs w:val="28"/>
        </w:rPr>
      </w:pPr>
    </w:p>
    <w:p w:rsidR="00AD45C0" w:rsidRDefault="00AD45C0" w:rsidP="009C375F">
      <w:pPr>
        <w:widowControl w:val="0"/>
        <w:jc w:val="center"/>
        <w:rPr>
          <w:b/>
          <w:sz w:val="32"/>
          <w:szCs w:val="32"/>
        </w:rPr>
      </w:pPr>
      <w:r>
        <w:rPr>
          <w:b/>
          <w:sz w:val="32"/>
          <w:szCs w:val="32"/>
        </w:rPr>
        <w:t>Учебно-методическое и информационное обеспечение дисциплины</w:t>
      </w:r>
    </w:p>
    <w:p w:rsidR="009C375F" w:rsidRDefault="009C375F" w:rsidP="004B017B">
      <w:pPr>
        <w:pStyle w:val="a8"/>
        <w:widowControl w:val="0"/>
        <w:tabs>
          <w:tab w:val="left" w:pos="426"/>
        </w:tabs>
        <w:spacing w:after="0" w:line="360" w:lineRule="auto"/>
        <w:ind w:left="0" w:firstLine="709"/>
        <w:outlineLvl w:val="1"/>
        <w:rPr>
          <w:rFonts w:ascii="Times New Roman" w:hAnsi="Times New Roman"/>
          <w:b/>
          <w:sz w:val="28"/>
          <w:szCs w:val="28"/>
        </w:rPr>
      </w:pPr>
    </w:p>
    <w:p w:rsidR="00AD45C0" w:rsidRDefault="00AD45C0" w:rsidP="004B017B">
      <w:pPr>
        <w:pStyle w:val="a8"/>
        <w:widowControl w:val="0"/>
        <w:tabs>
          <w:tab w:val="left" w:pos="426"/>
        </w:tabs>
        <w:spacing w:after="0" w:line="360" w:lineRule="auto"/>
        <w:ind w:left="0" w:firstLine="709"/>
        <w:outlineLvl w:val="1"/>
        <w:rPr>
          <w:rFonts w:ascii="Times New Roman" w:hAnsi="Times New Roman"/>
          <w:b/>
          <w:sz w:val="28"/>
          <w:szCs w:val="28"/>
        </w:rPr>
      </w:pPr>
      <w:r>
        <w:rPr>
          <w:rFonts w:ascii="Times New Roman" w:hAnsi="Times New Roman"/>
          <w:b/>
          <w:sz w:val="28"/>
          <w:szCs w:val="28"/>
        </w:rPr>
        <w:t>Основная литература</w:t>
      </w:r>
    </w:p>
    <w:p w:rsidR="00544F26" w:rsidRPr="004B017B" w:rsidRDefault="00544F26" w:rsidP="004B017B">
      <w:pPr>
        <w:pStyle w:val="a8"/>
        <w:widowControl w:val="0"/>
        <w:tabs>
          <w:tab w:val="left" w:pos="426"/>
        </w:tabs>
        <w:spacing w:after="0" w:line="240" w:lineRule="auto"/>
        <w:ind w:left="0" w:firstLine="709"/>
        <w:outlineLvl w:val="1"/>
        <w:rPr>
          <w:rFonts w:ascii="Times New Roman" w:hAnsi="Times New Roman"/>
          <w:sz w:val="28"/>
          <w:szCs w:val="28"/>
        </w:rPr>
      </w:pPr>
      <w:r w:rsidRPr="004B017B">
        <w:rPr>
          <w:rFonts w:ascii="Times New Roman" w:hAnsi="Times New Roman"/>
          <w:sz w:val="28"/>
          <w:szCs w:val="28"/>
        </w:rPr>
        <w:t>Печатные издания</w:t>
      </w:r>
    </w:p>
    <w:p w:rsidR="004B017B" w:rsidRPr="004B017B" w:rsidRDefault="004B017B" w:rsidP="004B017B">
      <w:pPr>
        <w:widowControl w:val="0"/>
        <w:ind w:firstLine="709"/>
        <w:jc w:val="both"/>
        <w:rPr>
          <w:sz w:val="28"/>
          <w:szCs w:val="28"/>
        </w:rPr>
      </w:pPr>
      <w:r>
        <w:rPr>
          <w:sz w:val="28"/>
          <w:szCs w:val="28"/>
        </w:rPr>
        <w:t xml:space="preserve">1. </w:t>
      </w:r>
      <w:r w:rsidRPr="004B017B">
        <w:rPr>
          <w:sz w:val="28"/>
          <w:szCs w:val="28"/>
        </w:rPr>
        <w:t xml:space="preserve">Основная литература: 1. Инвестиции. В 2 ч. Ч.1: учебник и практикум для академического бакалавриата / Т.В. Теплова. – 2-е изд., </w:t>
      </w:r>
      <w:proofErr w:type="spellStart"/>
      <w:r w:rsidRPr="004B017B">
        <w:rPr>
          <w:sz w:val="28"/>
          <w:szCs w:val="28"/>
        </w:rPr>
        <w:t>перераб</w:t>
      </w:r>
      <w:proofErr w:type="spellEnd"/>
      <w:r w:rsidRPr="004B017B">
        <w:rPr>
          <w:sz w:val="28"/>
          <w:szCs w:val="28"/>
        </w:rPr>
        <w:t xml:space="preserve">. и доп. – М.: Издательство </w:t>
      </w:r>
      <w:proofErr w:type="spellStart"/>
      <w:r w:rsidRPr="004B017B">
        <w:rPr>
          <w:sz w:val="28"/>
          <w:szCs w:val="28"/>
        </w:rPr>
        <w:t>Юрайт</w:t>
      </w:r>
      <w:proofErr w:type="spellEnd"/>
      <w:r w:rsidRPr="004B017B">
        <w:rPr>
          <w:sz w:val="28"/>
          <w:szCs w:val="28"/>
        </w:rPr>
        <w:t xml:space="preserve">, 2016. – 409 с. Режим доступа: https://biblio-online.ru/book/investicii-v-2-ch-chast-1-434189 </w:t>
      </w:r>
    </w:p>
    <w:p w:rsidR="004B017B" w:rsidRPr="004B017B" w:rsidRDefault="004B017B" w:rsidP="004B017B">
      <w:pPr>
        <w:widowControl w:val="0"/>
        <w:ind w:firstLine="709"/>
        <w:jc w:val="both"/>
        <w:rPr>
          <w:sz w:val="28"/>
          <w:szCs w:val="28"/>
        </w:rPr>
      </w:pPr>
      <w:r w:rsidRPr="004B017B">
        <w:rPr>
          <w:sz w:val="28"/>
          <w:szCs w:val="28"/>
        </w:rPr>
        <w:t xml:space="preserve">2. Инвестиции. В 2 ч. Ч.2: учебник и практикум для академического бакалавриата / Т.В. Теплова. – 2-е изд., </w:t>
      </w:r>
      <w:proofErr w:type="spellStart"/>
      <w:r w:rsidRPr="004B017B">
        <w:rPr>
          <w:sz w:val="28"/>
          <w:szCs w:val="28"/>
        </w:rPr>
        <w:t>перераб</w:t>
      </w:r>
      <w:proofErr w:type="spellEnd"/>
      <w:r w:rsidRPr="004B017B">
        <w:rPr>
          <w:sz w:val="28"/>
          <w:szCs w:val="28"/>
        </w:rPr>
        <w:t xml:space="preserve">. и доп. – М.: Издательство </w:t>
      </w:r>
      <w:proofErr w:type="spellStart"/>
      <w:r w:rsidRPr="004B017B">
        <w:rPr>
          <w:sz w:val="28"/>
          <w:szCs w:val="28"/>
        </w:rPr>
        <w:t>Юрайт</w:t>
      </w:r>
      <w:proofErr w:type="spellEnd"/>
      <w:r w:rsidRPr="004B017B">
        <w:rPr>
          <w:sz w:val="28"/>
          <w:szCs w:val="28"/>
        </w:rPr>
        <w:t xml:space="preserve">, 2016. – 382 с. Режим доступа: https://biblio-online.ru/book/investicii-v-2-ch-chast-2-434190 Дополнительная литература: </w:t>
      </w:r>
    </w:p>
    <w:p w:rsidR="004B017B" w:rsidRPr="004B017B" w:rsidRDefault="004B017B" w:rsidP="004B017B">
      <w:pPr>
        <w:widowControl w:val="0"/>
        <w:ind w:firstLine="709"/>
        <w:jc w:val="both"/>
        <w:rPr>
          <w:sz w:val="28"/>
          <w:szCs w:val="28"/>
        </w:rPr>
      </w:pPr>
      <w:r w:rsidRPr="004B017B">
        <w:rPr>
          <w:sz w:val="28"/>
          <w:szCs w:val="28"/>
        </w:rPr>
        <w:t>3. Кабанова, О.В. Инвестиции и инвестиционные решения: учебное пособие / О.В. Кабанова, Ю.А. Коноплева</w:t>
      </w:r>
      <w:proofErr w:type="gramStart"/>
      <w:r w:rsidRPr="004B017B">
        <w:rPr>
          <w:sz w:val="28"/>
          <w:szCs w:val="28"/>
        </w:rPr>
        <w:t xml:space="preserve"> ;</w:t>
      </w:r>
      <w:proofErr w:type="gramEnd"/>
      <w:r w:rsidRPr="004B017B">
        <w:rPr>
          <w:sz w:val="28"/>
          <w:szCs w:val="28"/>
        </w:rPr>
        <w:t xml:space="preserve"> Министерство образования и науки РФ, Федеральное государственное автономное образовательное учреждение высшего образования «</w:t>
      </w:r>
      <w:proofErr w:type="spellStart"/>
      <w:r w:rsidRPr="004B017B">
        <w:rPr>
          <w:sz w:val="28"/>
          <w:szCs w:val="28"/>
        </w:rPr>
        <w:t>СевероКавказский</w:t>
      </w:r>
      <w:proofErr w:type="spellEnd"/>
      <w:r w:rsidRPr="004B017B">
        <w:rPr>
          <w:sz w:val="28"/>
          <w:szCs w:val="28"/>
        </w:rPr>
        <w:t xml:space="preserve"> федеральный университет». - Ставрополь</w:t>
      </w:r>
      <w:proofErr w:type="gramStart"/>
      <w:r w:rsidRPr="004B017B">
        <w:rPr>
          <w:sz w:val="28"/>
          <w:szCs w:val="28"/>
        </w:rPr>
        <w:t xml:space="preserve"> :</w:t>
      </w:r>
      <w:proofErr w:type="gramEnd"/>
      <w:r w:rsidRPr="004B017B">
        <w:rPr>
          <w:sz w:val="28"/>
          <w:szCs w:val="28"/>
        </w:rPr>
        <w:t xml:space="preserve"> СКФУ, 2017. - 201 с.</w:t>
      </w:r>
      <w:proofErr w:type="gramStart"/>
      <w:r w:rsidRPr="004B017B">
        <w:rPr>
          <w:sz w:val="28"/>
          <w:szCs w:val="28"/>
        </w:rPr>
        <w:t xml:space="preserve"> :</w:t>
      </w:r>
      <w:proofErr w:type="gramEnd"/>
      <w:r w:rsidRPr="004B017B">
        <w:rPr>
          <w:sz w:val="28"/>
          <w:szCs w:val="28"/>
        </w:rPr>
        <w:t xml:space="preserve"> ил. - </w:t>
      </w:r>
      <w:proofErr w:type="spellStart"/>
      <w:r w:rsidRPr="004B017B">
        <w:rPr>
          <w:sz w:val="28"/>
          <w:szCs w:val="28"/>
        </w:rPr>
        <w:t>Библиогр</w:t>
      </w:r>
      <w:proofErr w:type="spellEnd"/>
      <w:r w:rsidRPr="004B017B">
        <w:rPr>
          <w:sz w:val="28"/>
          <w:szCs w:val="28"/>
        </w:rPr>
        <w:t>: с.181-183</w:t>
      </w:r>
      <w:proofErr w:type="gramStart"/>
      <w:r w:rsidRPr="004B017B">
        <w:rPr>
          <w:sz w:val="28"/>
          <w:szCs w:val="28"/>
        </w:rPr>
        <w:t xml:space="preserve"> ;</w:t>
      </w:r>
      <w:proofErr w:type="gramEnd"/>
      <w:r w:rsidRPr="004B017B">
        <w:rPr>
          <w:sz w:val="28"/>
          <w:szCs w:val="28"/>
        </w:rPr>
        <w:t xml:space="preserve"> То же [Электронный ресурс]. - URL: http://biblioclub.ru/index.php? </w:t>
      </w:r>
      <w:proofErr w:type="spellStart"/>
      <w:r w:rsidRPr="004B017B">
        <w:rPr>
          <w:sz w:val="28"/>
          <w:szCs w:val="28"/>
        </w:rPr>
        <w:t>page</w:t>
      </w:r>
      <w:proofErr w:type="spellEnd"/>
      <w:r w:rsidRPr="004B017B">
        <w:rPr>
          <w:sz w:val="28"/>
          <w:szCs w:val="28"/>
        </w:rPr>
        <w:t>=</w:t>
      </w:r>
      <w:proofErr w:type="spellStart"/>
      <w:r w:rsidRPr="004B017B">
        <w:rPr>
          <w:sz w:val="28"/>
          <w:szCs w:val="28"/>
        </w:rPr>
        <w:t>book&amp;id</w:t>
      </w:r>
      <w:proofErr w:type="spellEnd"/>
      <w:r w:rsidRPr="004B017B">
        <w:rPr>
          <w:sz w:val="28"/>
          <w:szCs w:val="28"/>
        </w:rPr>
        <w:t xml:space="preserve">=483075 </w:t>
      </w:r>
    </w:p>
    <w:p w:rsidR="004B017B" w:rsidRPr="004B017B" w:rsidRDefault="004B017B" w:rsidP="004B017B">
      <w:pPr>
        <w:widowControl w:val="0"/>
        <w:ind w:firstLine="709"/>
        <w:jc w:val="both"/>
        <w:rPr>
          <w:sz w:val="28"/>
          <w:szCs w:val="28"/>
        </w:rPr>
      </w:pPr>
      <w:r w:rsidRPr="004B017B">
        <w:rPr>
          <w:sz w:val="28"/>
          <w:szCs w:val="28"/>
        </w:rPr>
        <w:t>4. Лахметкина Н.И. Инвестиционная стратегия предприятия: учеб</w:t>
      </w:r>
      <w:proofErr w:type="gramStart"/>
      <w:r w:rsidRPr="004B017B">
        <w:rPr>
          <w:sz w:val="28"/>
          <w:szCs w:val="28"/>
        </w:rPr>
        <w:t>.</w:t>
      </w:r>
      <w:proofErr w:type="gramEnd"/>
      <w:r w:rsidRPr="004B017B">
        <w:rPr>
          <w:sz w:val="28"/>
          <w:szCs w:val="28"/>
        </w:rPr>
        <w:t xml:space="preserve"> </w:t>
      </w:r>
      <w:proofErr w:type="gramStart"/>
      <w:r w:rsidRPr="004B017B">
        <w:rPr>
          <w:sz w:val="28"/>
          <w:szCs w:val="28"/>
        </w:rPr>
        <w:t>п</w:t>
      </w:r>
      <w:proofErr w:type="gramEnd"/>
      <w:r w:rsidRPr="004B017B">
        <w:rPr>
          <w:sz w:val="28"/>
          <w:szCs w:val="28"/>
        </w:rPr>
        <w:t xml:space="preserve">ос. - 4-е изд. - М.: КНОРУС, 2008. – 232 с. </w:t>
      </w:r>
    </w:p>
    <w:p w:rsidR="00C30787" w:rsidRDefault="004B017B" w:rsidP="00BC07E4">
      <w:pPr>
        <w:pStyle w:val="a8"/>
        <w:widowControl w:val="0"/>
        <w:tabs>
          <w:tab w:val="left" w:pos="993"/>
        </w:tabs>
        <w:spacing w:after="0"/>
        <w:ind w:left="0" w:firstLine="709"/>
        <w:jc w:val="both"/>
        <w:rPr>
          <w:rFonts w:ascii="Times New Roman" w:hAnsi="Times New Roman"/>
          <w:sz w:val="28"/>
          <w:szCs w:val="28"/>
        </w:rPr>
      </w:pPr>
      <w:r>
        <w:rPr>
          <w:rFonts w:ascii="Times New Roman" w:hAnsi="Times New Roman"/>
          <w:sz w:val="28"/>
          <w:szCs w:val="28"/>
        </w:rPr>
        <w:t>5</w:t>
      </w:r>
      <w:r w:rsidR="00544F26" w:rsidRPr="00544F26">
        <w:rPr>
          <w:rFonts w:ascii="Times New Roman" w:hAnsi="Times New Roman"/>
          <w:sz w:val="28"/>
          <w:szCs w:val="28"/>
        </w:rPr>
        <w:t>. Финансовый менеджмент : учеб</w:t>
      </w:r>
      <w:proofErr w:type="gramStart"/>
      <w:r w:rsidR="00544F26" w:rsidRPr="00544F26">
        <w:rPr>
          <w:rFonts w:ascii="Times New Roman" w:hAnsi="Times New Roman"/>
          <w:sz w:val="28"/>
          <w:szCs w:val="28"/>
        </w:rPr>
        <w:t>.</w:t>
      </w:r>
      <w:proofErr w:type="gramEnd"/>
      <w:r w:rsidR="00544F26" w:rsidRPr="00544F26">
        <w:rPr>
          <w:rFonts w:ascii="Times New Roman" w:hAnsi="Times New Roman"/>
          <w:sz w:val="28"/>
          <w:szCs w:val="28"/>
        </w:rPr>
        <w:t xml:space="preserve"> </w:t>
      </w:r>
      <w:proofErr w:type="gramStart"/>
      <w:r w:rsidR="00544F26" w:rsidRPr="00544F26">
        <w:rPr>
          <w:rFonts w:ascii="Times New Roman" w:hAnsi="Times New Roman"/>
          <w:sz w:val="28"/>
          <w:szCs w:val="28"/>
        </w:rPr>
        <w:t>п</w:t>
      </w:r>
      <w:proofErr w:type="gramEnd"/>
      <w:r w:rsidR="00544F26" w:rsidRPr="00544F26">
        <w:rPr>
          <w:rFonts w:ascii="Times New Roman" w:hAnsi="Times New Roman"/>
          <w:sz w:val="28"/>
          <w:szCs w:val="28"/>
        </w:rPr>
        <w:t xml:space="preserve">особие / под ред. В.С. Золотарева. - 2-е изд., </w:t>
      </w:r>
      <w:proofErr w:type="spellStart"/>
      <w:r w:rsidR="00544F26" w:rsidRPr="00544F26">
        <w:rPr>
          <w:rFonts w:ascii="Times New Roman" w:hAnsi="Times New Roman"/>
          <w:sz w:val="28"/>
          <w:szCs w:val="28"/>
        </w:rPr>
        <w:t>перераб</w:t>
      </w:r>
      <w:proofErr w:type="spellEnd"/>
      <w:r w:rsidR="00544F26" w:rsidRPr="00544F26">
        <w:rPr>
          <w:rFonts w:ascii="Times New Roman" w:hAnsi="Times New Roman"/>
          <w:sz w:val="28"/>
          <w:szCs w:val="28"/>
        </w:rPr>
        <w:t>. и доп. - Ростов-на-Дону : Феникс, 2000. - 224 с. - (Учебники и учеб</w:t>
      </w:r>
      <w:proofErr w:type="gramStart"/>
      <w:r w:rsidR="00544F26" w:rsidRPr="00544F26">
        <w:rPr>
          <w:rFonts w:ascii="Times New Roman" w:hAnsi="Times New Roman"/>
          <w:sz w:val="28"/>
          <w:szCs w:val="28"/>
        </w:rPr>
        <w:t>.</w:t>
      </w:r>
      <w:proofErr w:type="gramEnd"/>
      <w:r w:rsidR="00544F26" w:rsidRPr="00544F26">
        <w:rPr>
          <w:rFonts w:ascii="Times New Roman" w:hAnsi="Times New Roman"/>
          <w:sz w:val="28"/>
          <w:szCs w:val="28"/>
        </w:rPr>
        <w:t xml:space="preserve"> </w:t>
      </w:r>
      <w:proofErr w:type="gramStart"/>
      <w:r w:rsidR="00544F26" w:rsidRPr="00544F26">
        <w:rPr>
          <w:rFonts w:ascii="Times New Roman" w:hAnsi="Times New Roman"/>
          <w:sz w:val="28"/>
          <w:szCs w:val="28"/>
        </w:rPr>
        <w:t>п</w:t>
      </w:r>
      <w:proofErr w:type="gramEnd"/>
      <w:r w:rsidR="00544F26" w:rsidRPr="00544F26">
        <w:rPr>
          <w:rFonts w:ascii="Times New Roman" w:hAnsi="Times New Roman"/>
          <w:sz w:val="28"/>
          <w:szCs w:val="28"/>
        </w:rPr>
        <w:t xml:space="preserve">особия). - ISBN 5-222-00981-5 : 30-00. 2 . </w:t>
      </w:r>
      <w:proofErr w:type="spellStart"/>
      <w:r w:rsidR="00544F26" w:rsidRPr="00544F26">
        <w:rPr>
          <w:rFonts w:ascii="Times New Roman" w:hAnsi="Times New Roman"/>
          <w:sz w:val="28"/>
          <w:szCs w:val="28"/>
        </w:rPr>
        <w:t>Пайк</w:t>
      </w:r>
      <w:proofErr w:type="gramStart"/>
      <w:r w:rsidR="00544F26" w:rsidRPr="00544F26">
        <w:rPr>
          <w:rFonts w:ascii="Times New Roman" w:hAnsi="Times New Roman"/>
          <w:sz w:val="28"/>
          <w:szCs w:val="28"/>
        </w:rPr>
        <w:t>,Р</w:t>
      </w:r>
      <w:proofErr w:type="spellEnd"/>
      <w:proofErr w:type="gramEnd"/>
      <w:r w:rsidR="00544F26" w:rsidRPr="00544F26">
        <w:rPr>
          <w:rFonts w:ascii="Times New Roman" w:hAnsi="Times New Roman"/>
          <w:sz w:val="28"/>
          <w:szCs w:val="28"/>
        </w:rPr>
        <w:t xml:space="preserve">. Корпоративные финансы и инвестирование / Р. </w:t>
      </w:r>
      <w:proofErr w:type="spellStart"/>
      <w:r w:rsidR="00544F26" w:rsidRPr="00544F26">
        <w:rPr>
          <w:rFonts w:ascii="Times New Roman" w:hAnsi="Times New Roman"/>
          <w:sz w:val="28"/>
          <w:szCs w:val="28"/>
        </w:rPr>
        <w:t>Пайк</w:t>
      </w:r>
      <w:proofErr w:type="spellEnd"/>
      <w:r w:rsidR="00544F26" w:rsidRPr="00544F26">
        <w:rPr>
          <w:rFonts w:ascii="Times New Roman" w:hAnsi="Times New Roman"/>
          <w:sz w:val="28"/>
          <w:szCs w:val="28"/>
        </w:rPr>
        <w:t>, Б. Нил. – 4-е изд. – Санкт-Петербург: Питер, 2006. – 784 с. (Академия финансов). - ISBN 5-94732-181-6: 1005-00.</w:t>
      </w:r>
    </w:p>
    <w:p w:rsidR="00544F26" w:rsidRDefault="00BC07E4" w:rsidP="00BC07E4">
      <w:pPr>
        <w:pStyle w:val="a8"/>
        <w:widowControl w:val="0"/>
        <w:tabs>
          <w:tab w:val="left" w:pos="993"/>
        </w:tabs>
        <w:spacing w:after="0"/>
        <w:ind w:left="0" w:firstLine="709"/>
        <w:jc w:val="both"/>
        <w:rPr>
          <w:rFonts w:ascii="Times New Roman" w:hAnsi="Times New Roman"/>
          <w:sz w:val="28"/>
          <w:szCs w:val="28"/>
        </w:rPr>
      </w:pPr>
      <w:r>
        <w:rPr>
          <w:rFonts w:ascii="Times New Roman" w:hAnsi="Times New Roman"/>
          <w:sz w:val="28"/>
          <w:szCs w:val="28"/>
        </w:rPr>
        <w:t>Издания из ЭБС:</w:t>
      </w:r>
    </w:p>
    <w:p w:rsidR="00544F26" w:rsidRDefault="00544F26" w:rsidP="00BC07E4">
      <w:pPr>
        <w:pStyle w:val="a8"/>
        <w:widowControl w:val="0"/>
        <w:tabs>
          <w:tab w:val="left" w:pos="993"/>
        </w:tabs>
        <w:spacing w:after="0"/>
        <w:ind w:left="0" w:firstLine="709"/>
        <w:jc w:val="both"/>
        <w:rPr>
          <w:rFonts w:ascii="Times New Roman" w:hAnsi="Times New Roman"/>
          <w:sz w:val="28"/>
          <w:szCs w:val="28"/>
        </w:rPr>
      </w:pPr>
      <w:r w:rsidRPr="00544F26">
        <w:rPr>
          <w:rFonts w:ascii="Times New Roman" w:hAnsi="Times New Roman"/>
          <w:sz w:val="28"/>
          <w:szCs w:val="28"/>
        </w:rPr>
        <w:t xml:space="preserve">1. </w:t>
      </w:r>
      <w:proofErr w:type="spellStart"/>
      <w:r w:rsidRPr="00544F26">
        <w:rPr>
          <w:rFonts w:ascii="Times New Roman" w:hAnsi="Times New Roman"/>
          <w:sz w:val="28"/>
          <w:szCs w:val="28"/>
        </w:rPr>
        <w:t>Берзон</w:t>
      </w:r>
      <w:proofErr w:type="spellEnd"/>
      <w:r w:rsidRPr="00544F26">
        <w:rPr>
          <w:rFonts w:ascii="Times New Roman" w:hAnsi="Times New Roman"/>
          <w:sz w:val="28"/>
          <w:szCs w:val="28"/>
        </w:rPr>
        <w:t>, Николай Иосифович. Корпоративные финансы</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Учебное пособие / </w:t>
      </w:r>
      <w:proofErr w:type="spellStart"/>
      <w:r w:rsidRPr="00544F26">
        <w:rPr>
          <w:rFonts w:ascii="Times New Roman" w:hAnsi="Times New Roman"/>
          <w:sz w:val="28"/>
          <w:szCs w:val="28"/>
        </w:rPr>
        <w:t>Берзон</w:t>
      </w:r>
      <w:proofErr w:type="spellEnd"/>
      <w:r w:rsidRPr="00544F26">
        <w:rPr>
          <w:rFonts w:ascii="Times New Roman" w:hAnsi="Times New Roman"/>
          <w:sz w:val="28"/>
          <w:szCs w:val="28"/>
        </w:rPr>
        <w:t xml:space="preserve"> Николай Иосифович; </w:t>
      </w:r>
      <w:proofErr w:type="spellStart"/>
      <w:r w:rsidRPr="00544F26">
        <w:rPr>
          <w:rFonts w:ascii="Times New Roman" w:hAnsi="Times New Roman"/>
          <w:sz w:val="28"/>
          <w:szCs w:val="28"/>
        </w:rPr>
        <w:t>Берзон</w:t>
      </w:r>
      <w:proofErr w:type="spellEnd"/>
      <w:r w:rsidRPr="00544F26">
        <w:rPr>
          <w:rFonts w:ascii="Times New Roman" w:hAnsi="Times New Roman"/>
          <w:sz w:val="28"/>
          <w:szCs w:val="28"/>
        </w:rPr>
        <w:t xml:space="preserve"> Н.И. - отв. ред. - М.</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Издательство </w:t>
      </w:r>
      <w:proofErr w:type="spellStart"/>
      <w:r w:rsidRPr="00544F26">
        <w:rPr>
          <w:rFonts w:ascii="Times New Roman" w:hAnsi="Times New Roman"/>
          <w:sz w:val="28"/>
          <w:szCs w:val="28"/>
        </w:rPr>
        <w:t>Юрайт</w:t>
      </w:r>
      <w:proofErr w:type="spellEnd"/>
      <w:r w:rsidRPr="00544F26">
        <w:rPr>
          <w:rFonts w:ascii="Times New Roman" w:hAnsi="Times New Roman"/>
          <w:sz w:val="28"/>
          <w:szCs w:val="28"/>
        </w:rPr>
        <w:t xml:space="preserve">, 2017. - 212. - </w:t>
      </w:r>
      <w:proofErr w:type="gramStart"/>
      <w:r w:rsidRPr="00544F26">
        <w:rPr>
          <w:rFonts w:ascii="Times New Roman" w:hAnsi="Times New Roman"/>
          <w:sz w:val="28"/>
          <w:szCs w:val="28"/>
        </w:rPr>
        <w:t>(Бакалавр.</w:t>
      </w:r>
      <w:proofErr w:type="gramEnd"/>
      <w:r w:rsidRPr="00544F26">
        <w:rPr>
          <w:rFonts w:ascii="Times New Roman" w:hAnsi="Times New Roman"/>
          <w:sz w:val="28"/>
          <w:szCs w:val="28"/>
        </w:rPr>
        <w:t xml:space="preserve"> </w:t>
      </w:r>
      <w:proofErr w:type="gramStart"/>
      <w:r w:rsidRPr="00544F26">
        <w:rPr>
          <w:rFonts w:ascii="Times New Roman" w:hAnsi="Times New Roman"/>
          <w:sz w:val="28"/>
          <w:szCs w:val="28"/>
        </w:rPr>
        <w:t>Академический курс).</w:t>
      </w:r>
      <w:proofErr w:type="gramEnd"/>
      <w:r w:rsidRPr="00544F26">
        <w:rPr>
          <w:rFonts w:ascii="Times New Roman" w:hAnsi="Times New Roman"/>
          <w:sz w:val="28"/>
          <w:szCs w:val="28"/>
        </w:rPr>
        <w:t xml:space="preserve"> - ISBN 978-5-9916-9807-8</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88.45. </w:t>
      </w:r>
      <w:hyperlink r:id="rId12" w:history="1">
        <w:r w:rsidRPr="00EE5F35">
          <w:rPr>
            <w:rStyle w:val="aa"/>
            <w:rFonts w:ascii="Times New Roman" w:hAnsi="Times New Roman"/>
            <w:sz w:val="28"/>
            <w:szCs w:val="28"/>
          </w:rPr>
          <w:t>https://www.biblio-online.ru/book/833EED2A-1B5B-4503-9B29- 13 CA6C40F44771</w:t>
        </w:r>
      </w:hyperlink>
      <w:r>
        <w:rPr>
          <w:rFonts w:ascii="Times New Roman" w:hAnsi="Times New Roman"/>
          <w:sz w:val="28"/>
          <w:szCs w:val="28"/>
        </w:rPr>
        <w:t xml:space="preserve"> </w:t>
      </w:r>
      <w:r w:rsidRPr="00544F26">
        <w:rPr>
          <w:rFonts w:ascii="Times New Roman" w:hAnsi="Times New Roman"/>
          <w:sz w:val="28"/>
          <w:szCs w:val="28"/>
        </w:rPr>
        <w:t xml:space="preserve"> </w:t>
      </w:r>
    </w:p>
    <w:p w:rsidR="00544F26" w:rsidRDefault="00544F26" w:rsidP="00BC07E4">
      <w:pPr>
        <w:pStyle w:val="a8"/>
        <w:widowControl w:val="0"/>
        <w:tabs>
          <w:tab w:val="left" w:pos="993"/>
        </w:tabs>
        <w:spacing w:after="0"/>
        <w:ind w:left="0" w:firstLine="709"/>
        <w:jc w:val="both"/>
        <w:rPr>
          <w:rFonts w:ascii="Times New Roman" w:hAnsi="Times New Roman"/>
          <w:sz w:val="28"/>
          <w:szCs w:val="28"/>
        </w:rPr>
      </w:pPr>
      <w:r w:rsidRPr="00544F26">
        <w:rPr>
          <w:rFonts w:ascii="Times New Roman" w:hAnsi="Times New Roman"/>
          <w:sz w:val="28"/>
          <w:szCs w:val="28"/>
        </w:rPr>
        <w:t>2. Никитушкина, Ирина Владимировна. Корпоративные финансы</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w:t>
      </w:r>
      <w:r w:rsidRPr="00544F26">
        <w:rPr>
          <w:rFonts w:ascii="Times New Roman" w:hAnsi="Times New Roman"/>
          <w:sz w:val="28"/>
          <w:szCs w:val="28"/>
        </w:rPr>
        <w:lastRenderedPageBreak/>
        <w:t>Учебник / Никитушкина Ирина Владимировна; Никитушкина И.В. - отв. ред. - 2-е изд. - М.</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Издательство </w:t>
      </w:r>
      <w:proofErr w:type="spellStart"/>
      <w:r w:rsidRPr="00544F26">
        <w:rPr>
          <w:rFonts w:ascii="Times New Roman" w:hAnsi="Times New Roman"/>
          <w:sz w:val="28"/>
          <w:szCs w:val="28"/>
        </w:rPr>
        <w:t>Юрайт</w:t>
      </w:r>
      <w:proofErr w:type="spellEnd"/>
      <w:r w:rsidRPr="00544F26">
        <w:rPr>
          <w:rFonts w:ascii="Times New Roman" w:hAnsi="Times New Roman"/>
          <w:sz w:val="28"/>
          <w:szCs w:val="28"/>
        </w:rPr>
        <w:t>, 2017. - 521. - ISBN 978-5-534-02788-4</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190.83. </w:t>
      </w:r>
      <w:hyperlink r:id="rId13" w:history="1">
        <w:r w:rsidRPr="00EE5F35">
          <w:rPr>
            <w:rStyle w:val="aa"/>
            <w:rFonts w:ascii="Times New Roman" w:hAnsi="Times New Roman"/>
            <w:sz w:val="28"/>
            <w:szCs w:val="28"/>
          </w:rPr>
          <w:t>https://www.biblio-online.ru/book/D6CA1F0C-6338-4028-AAE4-635C25C77678</w:t>
        </w:r>
      </w:hyperlink>
      <w:r>
        <w:rPr>
          <w:rFonts w:ascii="Times New Roman" w:hAnsi="Times New Roman"/>
          <w:sz w:val="28"/>
          <w:szCs w:val="28"/>
        </w:rPr>
        <w:t xml:space="preserve"> </w:t>
      </w:r>
      <w:r w:rsidRPr="00544F26">
        <w:rPr>
          <w:rFonts w:ascii="Times New Roman" w:hAnsi="Times New Roman"/>
          <w:sz w:val="28"/>
          <w:szCs w:val="28"/>
        </w:rPr>
        <w:t xml:space="preserve"> </w:t>
      </w:r>
    </w:p>
    <w:p w:rsidR="00544F26" w:rsidRDefault="00544F26" w:rsidP="00BC07E4">
      <w:pPr>
        <w:pStyle w:val="a8"/>
        <w:widowControl w:val="0"/>
        <w:tabs>
          <w:tab w:val="left" w:pos="993"/>
        </w:tabs>
        <w:spacing w:after="0"/>
        <w:ind w:left="0" w:firstLine="709"/>
        <w:jc w:val="both"/>
        <w:rPr>
          <w:rFonts w:ascii="Times New Roman" w:hAnsi="Times New Roman"/>
          <w:sz w:val="28"/>
          <w:szCs w:val="28"/>
        </w:rPr>
      </w:pPr>
      <w:r w:rsidRPr="00544F26">
        <w:rPr>
          <w:rFonts w:ascii="Times New Roman" w:hAnsi="Times New Roman"/>
          <w:sz w:val="28"/>
          <w:szCs w:val="28"/>
        </w:rPr>
        <w:t>3. Гребенников, Петр Ильич. Корпоративные финансы</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Учебник и практикум / Гребенников Петр Ильич; Гребенников П.И., Тарасевич Л.С. - 2-е изд. - М.</w:t>
      </w:r>
      <w:proofErr w:type="gramStart"/>
      <w:r w:rsidRPr="00544F26">
        <w:rPr>
          <w:rFonts w:ascii="Times New Roman" w:hAnsi="Times New Roman"/>
          <w:sz w:val="28"/>
          <w:szCs w:val="28"/>
        </w:rPr>
        <w:t xml:space="preserve"> :</w:t>
      </w:r>
      <w:proofErr w:type="gramEnd"/>
      <w:r w:rsidRPr="00544F26">
        <w:rPr>
          <w:rFonts w:ascii="Times New Roman" w:hAnsi="Times New Roman"/>
          <w:sz w:val="28"/>
          <w:szCs w:val="28"/>
        </w:rPr>
        <w:t xml:space="preserve"> Издательство </w:t>
      </w:r>
      <w:proofErr w:type="spellStart"/>
      <w:r w:rsidRPr="00544F26">
        <w:rPr>
          <w:rFonts w:ascii="Times New Roman" w:hAnsi="Times New Roman"/>
          <w:sz w:val="28"/>
          <w:szCs w:val="28"/>
        </w:rPr>
        <w:t>Юрайт</w:t>
      </w:r>
      <w:proofErr w:type="spellEnd"/>
      <w:r w:rsidRPr="00544F26">
        <w:rPr>
          <w:rFonts w:ascii="Times New Roman" w:hAnsi="Times New Roman"/>
          <w:sz w:val="28"/>
          <w:szCs w:val="28"/>
        </w:rPr>
        <w:t xml:space="preserve">, 2016. - 252. - </w:t>
      </w:r>
      <w:proofErr w:type="gramStart"/>
      <w:r w:rsidRPr="00544F26">
        <w:rPr>
          <w:rFonts w:ascii="Times New Roman" w:hAnsi="Times New Roman"/>
          <w:sz w:val="28"/>
          <w:szCs w:val="28"/>
        </w:rPr>
        <w:t>(Бакалавр.</w:t>
      </w:r>
      <w:proofErr w:type="gramEnd"/>
      <w:r w:rsidRPr="00544F26">
        <w:rPr>
          <w:rFonts w:ascii="Times New Roman" w:hAnsi="Times New Roman"/>
          <w:sz w:val="28"/>
          <w:szCs w:val="28"/>
        </w:rPr>
        <w:t xml:space="preserve"> </w:t>
      </w:r>
      <w:proofErr w:type="gramStart"/>
      <w:r w:rsidRPr="00544F26">
        <w:rPr>
          <w:rFonts w:ascii="Times New Roman" w:hAnsi="Times New Roman"/>
          <w:sz w:val="28"/>
          <w:szCs w:val="28"/>
        </w:rPr>
        <w:t xml:space="preserve">Академический </w:t>
      </w:r>
      <w:r>
        <w:rPr>
          <w:rFonts w:ascii="Times New Roman" w:hAnsi="Times New Roman"/>
          <w:sz w:val="28"/>
          <w:szCs w:val="28"/>
        </w:rPr>
        <w:t>курс).</w:t>
      </w:r>
      <w:proofErr w:type="gramEnd"/>
      <w:r>
        <w:rPr>
          <w:rFonts w:ascii="Times New Roman" w:hAnsi="Times New Roman"/>
          <w:sz w:val="28"/>
          <w:szCs w:val="28"/>
        </w:rPr>
        <w:t xml:space="preserve"> - ISBN 978-5-9916-4241-5</w:t>
      </w:r>
      <w:r w:rsidRPr="00544F26">
        <w:rPr>
          <w:rFonts w:ascii="Times New Roman" w:hAnsi="Times New Roman"/>
          <w:sz w:val="28"/>
          <w:szCs w:val="28"/>
        </w:rPr>
        <w:t xml:space="preserve">: 100.74. </w:t>
      </w:r>
      <w:hyperlink r:id="rId14" w:history="1">
        <w:r w:rsidRPr="00EE5F35">
          <w:rPr>
            <w:rStyle w:val="aa"/>
            <w:rFonts w:ascii="Times New Roman" w:hAnsi="Times New Roman"/>
            <w:sz w:val="28"/>
            <w:szCs w:val="28"/>
          </w:rPr>
          <w:t>https://www.biblioonline.ru/book/ DB3219BC-3A32-4083-BDAA-382F5C79568E</w:t>
        </w:r>
      </w:hyperlink>
      <w:r>
        <w:rPr>
          <w:rFonts w:ascii="Times New Roman" w:hAnsi="Times New Roman"/>
          <w:sz w:val="28"/>
          <w:szCs w:val="28"/>
        </w:rPr>
        <w:t xml:space="preserve"> </w:t>
      </w:r>
    </w:p>
    <w:p w:rsidR="004B017B" w:rsidRDefault="004B017B" w:rsidP="004B017B">
      <w:pPr>
        <w:widowControl w:val="0"/>
        <w:tabs>
          <w:tab w:val="left" w:pos="993"/>
        </w:tabs>
        <w:ind w:firstLine="709"/>
        <w:jc w:val="both"/>
        <w:rPr>
          <w:sz w:val="28"/>
          <w:szCs w:val="28"/>
        </w:rPr>
      </w:pPr>
      <w:r>
        <w:rPr>
          <w:sz w:val="28"/>
          <w:szCs w:val="28"/>
        </w:rPr>
        <w:t>4</w:t>
      </w:r>
      <w:r w:rsidRPr="00BC07E4">
        <w:rPr>
          <w:sz w:val="28"/>
          <w:szCs w:val="28"/>
        </w:rPr>
        <w:t xml:space="preserve">. </w:t>
      </w:r>
      <w:proofErr w:type="spellStart"/>
      <w:r w:rsidRPr="00BC07E4">
        <w:rPr>
          <w:sz w:val="28"/>
          <w:szCs w:val="28"/>
        </w:rPr>
        <w:t>Брейли</w:t>
      </w:r>
      <w:proofErr w:type="spellEnd"/>
      <w:r w:rsidRPr="00BC07E4">
        <w:rPr>
          <w:sz w:val="28"/>
          <w:szCs w:val="28"/>
        </w:rPr>
        <w:t xml:space="preserve"> Р. Принципы корпоративных финансов / Р. </w:t>
      </w:r>
      <w:proofErr w:type="spellStart"/>
      <w:r w:rsidRPr="00BC07E4">
        <w:rPr>
          <w:sz w:val="28"/>
          <w:szCs w:val="28"/>
        </w:rPr>
        <w:t>Брейли</w:t>
      </w:r>
      <w:proofErr w:type="spellEnd"/>
      <w:r w:rsidRPr="00BC07E4">
        <w:rPr>
          <w:sz w:val="28"/>
          <w:szCs w:val="28"/>
        </w:rPr>
        <w:t xml:space="preserve">, С. Майерс. – М.: </w:t>
      </w:r>
      <w:proofErr w:type="spellStart"/>
      <w:r w:rsidRPr="00BC07E4">
        <w:rPr>
          <w:sz w:val="28"/>
          <w:szCs w:val="28"/>
        </w:rPr>
        <w:t>ОлимпБизнес</w:t>
      </w:r>
      <w:proofErr w:type="spellEnd"/>
      <w:r w:rsidRPr="00BC07E4">
        <w:rPr>
          <w:sz w:val="28"/>
          <w:szCs w:val="28"/>
        </w:rPr>
        <w:t xml:space="preserve">, 2008. – 1008 с. [электронный ресурс] – режим доступа: </w:t>
      </w:r>
      <w:hyperlink r:id="rId15" w:history="1">
        <w:r w:rsidRPr="00EE5F35">
          <w:rPr>
            <w:rStyle w:val="aa"/>
            <w:sz w:val="28"/>
            <w:szCs w:val="28"/>
          </w:rPr>
          <w:t>https://vavtcaseclub.nethouse.ru/static/doc/0000/0000/0199/199143. ov1e13kss3.pdf</w:t>
        </w:r>
      </w:hyperlink>
      <w:r>
        <w:rPr>
          <w:sz w:val="28"/>
          <w:szCs w:val="28"/>
        </w:rPr>
        <w:t xml:space="preserve"> </w:t>
      </w:r>
    </w:p>
    <w:p w:rsidR="004B017B" w:rsidRPr="004B017B" w:rsidRDefault="004B017B" w:rsidP="004B017B">
      <w:pPr>
        <w:pStyle w:val="a8"/>
        <w:widowControl w:val="0"/>
        <w:tabs>
          <w:tab w:val="left" w:pos="993"/>
        </w:tabs>
        <w:spacing w:after="0"/>
        <w:ind w:left="0" w:firstLine="709"/>
        <w:jc w:val="both"/>
        <w:rPr>
          <w:rFonts w:ascii="Times New Roman" w:hAnsi="Times New Roman"/>
          <w:sz w:val="28"/>
          <w:szCs w:val="28"/>
        </w:rPr>
      </w:pPr>
      <w:r w:rsidRPr="004B017B">
        <w:rPr>
          <w:rFonts w:ascii="Times New Roman" w:hAnsi="Times New Roman"/>
          <w:sz w:val="28"/>
          <w:szCs w:val="28"/>
        </w:rPr>
        <w:t xml:space="preserve">5. Росс С. Основы корпоративных финансов / С. Росс, Р. </w:t>
      </w:r>
      <w:proofErr w:type="spellStart"/>
      <w:r w:rsidRPr="004B017B">
        <w:rPr>
          <w:rFonts w:ascii="Times New Roman" w:hAnsi="Times New Roman"/>
          <w:sz w:val="28"/>
          <w:szCs w:val="28"/>
        </w:rPr>
        <w:t>Вестерфилд</w:t>
      </w:r>
      <w:proofErr w:type="spellEnd"/>
      <w:r w:rsidRPr="004B017B">
        <w:rPr>
          <w:rFonts w:ascii="Times New Roman" w:hAnsi="Times New Roman"/>
          <w:sz w:val="28"/>
          <w:szCs w:val="28"/>
        </w:rPr>
        <w:t xml:space="preserve">, Б. </w:t>
      </w:r>
      <w:proofErr w:type="spellStart"/>
      <w:r w:rsidRPr="004B017B">
        <w:rPr>
          <w:rFonts w:ascii="Times New Roman" w:hAnsi="Times New Roman"/>
          <w:sz w:val="28"/>
          <w:szCs w:val="28"/>
        </w:rPr>
        <w:t>Джордан</w:t>
      </w:r>
      <w:proofErr w:type="spellEnd"/>
      <w:r w:rsidRPr="004B017B">
        <w:rPr>
          <w:rFonts w:ascii="Times New Roman" w:hAnsi="Times New Roman"/>
          <w:sz w:val="28"/>
          <w:szCs w:val="28"/>
        </w:rPr>
        <w:t xml:space="preserve">. – М.: - Лаборатория базовых знаний, 2001. – 704 с. [электронный ресурс] – режим доступа: </w:t>
      </w:r>
      <w:hyperlink r:id="rId16" w:history="1">
        <w:r w:rsidRPr="004B017B">
          <w:rPr>
            <w:rStyle w:val="aa"/>
            <w:rFonts w:ascii="Times New Roman" w:hAnsi="Times New Roman"/>
            <w:sz w:val="28"/>
            <w:szCs w:val="28"/>
          </w:rPr>
          <w:t>http://www.studmed.ru/ross-s-vesterfild-r-dzhordan-b-osnovy-korporativnyhfinansov_dc96d8b.html?action=download</w:t>
        </w:r>
      </w:hyperlink>
    </w:p>
    <w:p w:rsidR="00544F26" w:rsidRPr="00544F26" w:rsidRDefault="00544F26" w:rsidP="00BC07E4">
      <w:pPr>
        <w:pStyle w:val="a8"/>
        <w:widowControl w:val="0"/>
        <w:tabs>
          <w:tab w:val="left" w:pos="993"/>
        </w:tabs>
        <w:spacing w:after="0"/>
        <w:ind w:left="0" w:firstLine="709"/>
        <w:jc w:val="both"/>
        <w:rPr>
          <w:rFonts w:ascii="Times New Roman" w:hAnsi="Times New Roman"/>
          <w:sz w:val="28"/>
          <w:szCs w:val="28"/>
        </w:rPr>
      </w:pPr>
    </w:p>
    <w:p w:rsidR="00C30787" w:rsidRPr="00C74925" w:rsidRDefault="00C30787" w:rsidP="00BC07E4">
      <w:pPr>
        <w:pStyle w:val="a8"/>
        <w:widowControl w:val="0"/>
        <w:tabs>
          <w:tab w:val="left" w:pos="426"/>
        </w:tabs>
        <w:spacing w:before="240" w:after="240" w:line="360" w:lineRule="auto"/>
        <w:ind w:left="709"/>
        <w:jc w:val="both"/>
        <w:outlineLvl w:val="1"/>
        <w:rPr>
          <w:rFonts w:ascii="Times New Roman" w:hAnsi="Times New Roman"/>
          <w:b/>
          <w:sz w:val="28"/>
          <w:szCs w:val="28"/>
        </w:rPr>
      </w:pPr>
      <w:r w:rsidRPr="00C74925">
        <w:rPr>
          <w:rFonts w:ascii="Times New Roman" w:hAnsi="Times New Roman"/>
          <w:b/>
          <w:sz w:val="28"/>
          <w:szCs w:val="28"/>
        </w:rPr>
        <w:t xml:space="preserve">Дополнительная литература </w:t>
      </w:r>
    </w:p>
    <w:p w:rsidR="001921EF" w:rsidRPr="00544F26" w:rsidRDefault="00BC07E4" w:rsidP="00BC07E4">
      <w:pPr>
        <w:pStyle w:val="a8"/>
        <w:widowControl w:val="0"/>
        <w:tabs>
          <w:tab w:val="left" w:pos="426"/>
        </w:tabs>
        <w:spacing w:after="0"/>
        <w:ind w:left="709"/>
        <w:jc w:val="both"/>
        <w:outlineLvl w:val="1"/>
        <w:rPr>
          <w:rFonts w:ascii="Times New Roman" w:hAnsi="Times New Roman"/>
          <w:sz w:val="28"/>
          <w:szCs w:val="28"/>
        </w:rPr>
      </w:pPr>
      <w:r w:rsidRPr="00544F26">
        <w:rPr>
          <w:rFonts w:ascii="Times New Roman" w:hAnsi="Times New Roman"/>
          <w:sz w:val="28"/>
          <w:szCs w:val="28"/>
        </w:rPr>
        <w:t>Печатные издания</w:t>
      </w:r>
    </w:p>
    <w:p w:rsidR="00BC07E4" w:rsidRDefault="00BC07E4" w:rsidP="00BC07E4">
      <w:pPr>
        <w:pStyle w:val="a8"/>
        <w:widowControl w:val="0"/>
        <w:tabs>
          <w:tab w:val="left" w:pos="426"/>
        </w:tabs>
        <w:spacing w:after="0"/>
        <w:ind w:left="0" w:firstLine="709"/>
        <w:jc w:val="both"/>
        <w:outlineLvl w:val="1"/>
        <w:rPr>
          <w:rFonts w:ascii="Times New Roman" w:hAnsi="Times New Roman"/>
          <w:sz w:val="28"/>
          <w:szCs w:val="28"/>
        </w:rPr>
      </w:pPr>
      <w:r w:rsidRPr="00BC07E4">
        <w:rPr>
          <w:rFonts w:ascii="Times New Roman" w:hAnsi="Times New Roman"/>
          <w:sz w:val="28"/>
          <w:szCs w:val="28"/>
        </w:rPr>
        <w:t>1. Данилин, В.И. Финансовый менеджмент: задачи, тесты, ситуации : учеб</w:t>
      </w:r>
      <w:proofErr w:type="gramStart"/>
      <w:r w:rsidRPr="00BC07E4">
        <w:rPr>
          <w:rFonts w:ascii="Times New Roman" w:hAnsi="Times New Roman"/>
          <w:sz w:val="28"/>
          <w:szCs w:val="28"/>
        </w:rPr>
        <w:t>.</w:t>
      </w:r>
      <w:proofErr w:type="gramEnd"/>
      <w:r w:rsidRPr="00BC07E4">
        <w:rPr>
          <w:rFonts w:ascii="Times New Roman" w:hAnsi="Times New Roman"/>
          <w:sz w:val="28"/>
          <w:szCs w:val="28"/>
        </w:rPr>
        <w:t xml:space="preserve"> </w:t>
      </w:r>
      <w:proofErr w:type="gramStart"/>
      <w:r w:rsidRPr="00BC07E4">
        <w:rPr>
          <w:rFonts w:ascii="Times New Roman" w:hAnsi="Times New Roman"/>
          <w:sz w:val="28"/>
          <w:szCs w:val="28"/>
        </w:rPr>
        <w:t>п</w:t>
      </w:r>
      <w:proofErr w:type="gramEnd"/>
      <w:r w:rsidRPr="00BC07E4">
        <w:rPr>
          <w:rFonts w:ascii="Times New Roman" w:hAnsi="Times New Roman"/>
          <w:sz w:val="28"/>
          <w:szCs w:val="28"/>
        </w:rPr>
        <w:t>особие / В. И. Данилин. - Москва</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ТК </w:t>
      </w:r>
      <w:proofErr w:type="spellStart"/>
      <w:r w:rsidRPr="00BC07E4">
        <w:rPr>
          <w:rFonts w:ascii="Times New Roman" w:hAnsi="Times New Roman"/>
          <w:sz w:val="28"/>
          <w:szCs w:val="28"/>
        </w:rPr>
        <w:t>Велби</w:t>
      </w:r>
      <w:proofErr w:type="spellEnd"/>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Проспект, 2007. - 360 с. - ISBN 978-5-482-01492-9</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150-00. 2 </w:t>
      </w:r>
    </w:p>
    <w:p w:rsidR="00544F26" w:rsidRPr="00544F26" w:rsidRDefault="00BC07E4" w:rsidP="00BC07E4">
      <w:pPr>
        <w:pStyle w:val="a8"/>
        <w:widowControl w:val="0"/>
        <w:tabs>
          <w:tab w:val="left" w:pos="426"/>
        </w:tabs>
        <w:spacing w:after="0"/>
        <w:ind w:left="0" w:firstLine="709"/>
        <w:jc w:val="both"/>
        <w:outlineLvl w:val="1"/>
        <w:rPr>
          <w:rFonts w:ascii="Times New Roman" w:hAnsi="Times New Roman"/>
          <w:sz w:val="28"/>
          <w:szCs w:val="28"/>
        </w:rPr>
      </w:pPr>
      <w:r w:rsidRPr="00BC07E4">
        <w:rPr>
          <w:rFonts w:ascii="Times New Roman" w:hAnsi="Times New Roman"/>
          <w:sz w:val="28"/>
          <w:szCs w:val="28"/>
        </w:rPr>
        <w:t>2 Баранова, Е.С. Корпоративные финансы [Текст] : учеб</w:t>
      </w:r>
      <w:proofErr w:type="gramStart"/>
      <w:r w:rsidRPr="00BC07E4">
        <w:rPr>
          <w:rFonts w:ascii="Times New Roman" w:hAnsi="Times New Roman"/>
          <w:sz w:val="28"/>
          <w:szCs w:val="28"/>
        </w:rPr>
        <w:t>.</w:t>
      </w:r>
      <w:proofErr w:type="gramEnd"/>
      <w:r w:rsidRPr="00BC07E4">
        <w:rPr>
          <w:rFonts w:ascii="Times New Roman" w:hAnsi="Times New Roman"/>
          <w:sz w:val="28"/>
          <w:szCs w:val="28"/>
        </w:rPr>
        <w:t xml:space="preserve"> </w:t>
      </w:r>
      <w:proofErr w:type="gramStart"/>
      <w:r w:rsidRPr="00BC07E4">
        <w:rPr>
          <w:rFonts w:ascii="Times New Roman" w:hAnsi="Times New Roman"/>
          <w:sz w:val="28"/>
          <w:szCs w:val="28"/>
        </w:rPr>
        <w:t>п</w:t>
      </w:r>
      <w:proofErr w:type="gramEnd"/>
      <w:r w:rsidRPr="00BC07E4">
        <w:rPr>
          <w:rFonts w:ascii="Times New Roman" w:hAnsi="Times New Roman"/>
          <w:sz w:val="28"/>
          <w:szCs w:val="28"/>
        </w:rPr>
        <w:t xml:space="preserve">особие / Е. С. Баранова, Ж. Б. </w:t>
      </w:r>
      <w:proofErr w:type="spellStart"/>
      <w:r w:rsidRPr="00BC07E4">
        <w:rPr>
          <w:rFonts w:ascii="Times New Roman" w:hAnsi="Times New Roman"/>
          <w:sz w:val="28"/>
          <w:szCs w:val="28"/>
        </w:rPr>
        <w:t>Тумунбаярова</w:t>
      </w:r>
      <w:proofErr w:type="spellEnd"/>
      <w:r w:rsidRPr="00BC07E4">
        <w:rPr>
          <w:rFonts w:ascii="Times New Roman" w:hAnsi="Times New Roman"/>
          <w:sz w:val="28"/>
          <w:szCs w:val="28"/>
        </w:rPr>
        <w:t>, Л. Д. Казаченко. - Чита</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ЗабГУ, 2017. - 130 с. - ISBN 978-5-9293-2047-7: 130-00.</w:t>
      </w:r>
    </w:p>
    <w:p w:rsidR="00BC07E4" w:rsidRDefault="00BC07E4" w:rsidP="00BC07E4">
      <w:pPr>
        <w:pStyle w:val="a8"/>
        <w:widowControl w:val="0"/>
        <w:tabs>
          <w:tab w:val="left" w:pos="993"/>
        </w:tabs>
        <w:spacing w:after="0"/>
        <w:ind w:left="0" w:firstLine="709"/>
        <w:jc w:val="both"/>
        <w:rPr>
          <w:rFonts w:ascii="Times New Roman" w:hAnsi="Times New Roman"/>
          <w:sz w:val="28"/>
          <w:szCs w:val="28"/>
        </w:rPr>
      </w:pPr>
      <w:r>
        <w:rPr>
          <w:rFonts w:ascii="Times New Roman" w:hAnsi="Times New Roman"/>
          <w:sz w:val="28"/>
          <w:szCs w:val="28"/>
        </w:rPr>
        <w:t>Издания из ЭБС:</w:t>
      </w:r>
    </w:p>
    <w:p w:rsidR="00BC07E4" w:rsidRDefault="00BC07E4" w:rsidP="00BC07E4">
      <w:pPr>
        <w:pStyle w:val="a8"/>
        <w:widowControl w:val="0"/>
        <w:tabs>
          <w:tab w:val="left" w:pos="426"/>
        </w:tabs>
        <w:spacing w:after="0"/>
        <w:ind w:left="0" w:firstLine="709"/>
        <w:jc w:val="both"/>
        <w:outlineLvl w:val="1"/>
        <w:rPr>
          <w:rFonts w:ascii="Times New Roman" w:hAnsi="Times New Roman"/>
          <w:sz w:val="28"/>
          <w:szCs w:val="28"/>
        </w:rPr>
      </w:pPr>
      <w:r w:rsidRPr="00BC07E4">
        <w:rPr>
          <w:rFonts w:ascii="Times New Roman" w:hAnsi="Times New Roman"/>
          <w:sz w:val="28"/>
          <w:szCs w:val="28"/>
        </w:rPr>
        <w:t>1. Теплова, Тамара Викторовна. Корпоративные финансы в 2 ч. Часть 1</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Учебник и практикум / Теплова Тамара Викторовна; Теплова Т.В. - М.</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Издательство </w:t>
      </w:r>
      <w:proofErr w:type="spellStart"/>
      <w:r w:rsidRPr="00BC07E4">
        <w:rPr>
          <w:rFonts w:ascii="Times New Roman" w:hAnsi="Times New Roman"/>
          <w:sz w:val="28"/>
          <w:szCs w:val="28"/>
        </w:rPr>
        <w:t>Юрайт</w:t>
      </w:r>
      <w:proofErr w:type="spellEnd"/>
      <w:r w:rsidRPr="00BC07E4">
        <w:rPr>
          <w:rFonts w:ascii="Times New Roman" w:hAnsi="Times New Roman"/>
          <w:sz w:val="28"/>
          <w:szCs w:val="28"/>
        </w:rPr>
        <w:t xml:space="preserve">, 2016. - 390. - </w:t>
      </w:r>
      <w:proofErr w:type="gramStart"/>
      <w:r w:rsidRPr="00BC07E4">
        <w:rPr>
          <w:rFonts w:ascii="Times New Roman" w:hAnsi="Times New Roman"/>
          <w:sz w:val="28"/>
          <w:szCs w:val="28"/>
        </w:rPr>
        <w:t>(Бакалавр.</w:t>
      </w:r>
      <w:proofErr w:type="gramEnd"/>
      <w:r w:rsidRPr="00BC07E4">
        <w:rPr>
          <w:rFonts w:ascii="Times New Roman" w:hAnsi="Times New Roman"/>
          <w:sz w:val="28"/>
          <w:szCs w:val="28"/>
        </w:rPr>
        <w:t xml:space="preserve"> </w:t>
      </w:r>
      <w:proofErr w:type="gramStart"/>
      <w:r w:rsidRPr="00BC07E4">
        <w:rPr>
          <w:rFonts w:ascii="Times New Roman" w:hAnsi="Times New Roman"/>
          <w:sz w:val="28"/>
          <w:szCs w:val="28"/>
        </w:rPr>
        <w:t>Академический курс).</w:t>
      </w:r>
      <w:proofErr w:type="gramEnd"/>
      <w:r w:rsidRPr="00BC07E4">
        <w:rPr>
          <w:rFonts w:ascii="Times New Roman" w:hAnsi="Times New Roman"/>
          <w:sz w:val="28"/>
          <w:szCs w:val="28"/>
        </w:rPr>
        <w:t xml:space="preserve"> - ISBN 978-5-9916-7878-0. - ISBN 978-5-9916-7879-7</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1000.00. </w:t>
      </w:r>
      <w:hyperlink r:id="rId17" w:history="1">
        <w:r w:rsidRPr="00EE5F35">
          <w:rPr>
            <w:rStyle w:val="aa"/>
            <w:rFonts w:ascii="Times New Roman" w:hAnsi="Times New Roman"/>
            <w:sz w:val="28"/>
            <w:szCs w:val="28"/>
          </w:rPr>
          <w:t>https://www.biblio-online.ru/book/7D544AFA-C236-4129-9728-04317A1D4FB0</w:t>
        </w:r>
      </w:hyperlink>
      <w:r>
        <w:rPr>
          <w:rFonts w:ascii="Times New Roman" w:hAnsi="Times New Roman"/>
          <w:sz w:val="28"/>
          <w:szCs w:val="28"/>
        </w:rPr>
        <w:t xml:space="preserve"> </w:t>
      </w:r>
      <w:r w:rsidRPr="00BC07E4">
        <w:rPr>
          <w:rFonts w:ascii="Times New Roman" w:hAnsi="Times New Roman"/>
          <w:sz w:val="28"/>
          <w:szCs w:val="28"/>
        </w:rPr>
        <w:t xml:space="preserve"> </w:t>
      </w:r>
    </w:p>
    <w:p w:rsidR="00BC07E4" w:rsidRDefault="00BC07E4" w:rsidP="00BC07E4">
      <w:pPr>
        <w:pStyle w:val="a8"/>
        <w:widowControl w:val="0"/>
        <w:tabs>
          <w:tab w:val="left" w:pos="426"/>
        </w:tabs>
        <w:spacing w:after="0"/>
        <w:ind w:left="0" w:firstLine="709"/>
        <w:jc w:val="both"/>
        <w:outlineLvl w:val="1"/>
        <w:rPr>
          <w:rFonts w:ascii="Times New Roman" w:hAnsi="Times New Roman"/>
          <w:sz w:val="28"/>
          <w:szCs w:val="28"/>
        </w:rPr>
      </w:pPr>
      <w:r w:rsidRPr="00BC07E4">
        <w:rPr>
          <w:rFonts w:ascii="Times New Roman" w:hAnsi="Times New Roman"/>
          <w:sz w:val="28"/>
          <w:szCs w:val="28"/>
        </w:rPr>
        <w:t>2. Теплова, Тамара Викторовна. Корпоративные финансы в 2 ч. Часть 2</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Учебник и практикум / Теплова Тамара Викторовна; Теплова Т.В. - </w:t>
      </w:r>
      <w:proofErr w:type="spellStart"/>
      <w:r w:rsidRPr="00BC07E4">
        <w:rPr>
          <w:rFonts w:ascii="Times New Roman" w:hAnsi="Times New Roman"/>
          <w:sz w:val="28"/>
          <w:szCs w:val="28"/>
        </w:rPr>
        <w:t>Computer</w:t>
      </w:r>
      <w:proofErr w:type="spellEnd"/>
      <w:r w:rsidRPr="00BC07E4">
        <w:rPr>
          <w:rFonts w:ascii="Times New Roman" w:hAnsi="Times New Roman"/>
          <w:sz w:val="28"/>
          <w:szCs w:val="28"/>
        </w:rPr>
        <w:t xml:space="preserve"> </w:t>
      </w:r>
      <w:proofErr w:type="spellStart"/>
      <w:r w:rsidRPr="00BC07E4">
        <w:rPr>
          <w:rFonts w:ascii="Times New Roman" w:hAnsi="Times New Roman"/>
          <w:sz w:val="28"/>
          <w:szCs w:val="28"/>
        </w:rPr>
        <w:t>data</w:t>
      </w:r>
      <w:proofErr w:type="spellEnd"/>
      <w:r w:rsidRPr="00BC07E4">
        <w:rPr>
          <w:rFonts w:ascii="Times New Roman" w:hAnsi="Times New Roman"/>
          <w:sz w:val="28"/>
          <w:szCs w:val="28"/>
        </w:rPr>
        <w:t>. - М.</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Издательство </w:t>
      </w:r>
      <w:proofErr w:type="spellStart"/>
      <w:r w:rsidRPr="00BC07E4">
        <w:rPr>
          <w:rFonts w:ascii="Times New Roman" w:hAnsi="Times New Roman"/>
          <w:sz w:val="28"/>
          <w:szCs w:val="28"/>
        </w:rPr>
        <w:t>Юрайт</w:t>
      </w:r>
      <w:proofErr w:type="spellEnd"/>
      <w:r w:rsidRPr="00BC07E4">
        <w:rPr>
          <w:rFonts w:ascii="Times New Roman" w:hAnsi="Times New Roman"/>
          <w:sz w:val="28"/>
          <w:szCs w:val="28"/>
        </w:rPr>
        <w:t xml:space="preserve">, 2016. - 270. - </w:t>
      </w:r>
      <w:proofErr w:type="gramStart"/>
      <w:r w:rsidRPr="00BC07E4">
        <w:rPr>
          <w:rFonts w:ascii="Times New Roman" w:hAnsi="Times New Roman"/>
          <w:sz w:val="28"/>
          <w:szCs w:val="28"/>
        </w:rPr>
        <w:t>(Бакалавр.</w:t>
      </w:r>
      <w:proofErr w:type="gramEnd"/>
      <w:r w:rsidRPr="00BC07E4">
        <w:rPr>
          <w:rFonts w:ascii="Times New Roman" w:hAnsi="Times New Roman"/>
          <w:sz w:val="28"/>
          <w:szCs w:val="28"/>
        </w:rPr>
        <w:t xml:space="preserve"> </w:t>
      </w:r>
      <w:proofErr w:type="gramStart"/>
      <w:r w:rsidRPr="00BC07E4">
        <w:rPr>
          <w:rFonts w:ascii="Times New Roman" w:hAnsi="Times New Roman"/>
          <w:sz w:val="28"/>
          <w:szCs w:val="28"/>
        </w:rPr>
        <w:t>Академический курс).</w:t>
      </w:r>
      <w:proofErr w:type="gramEnd"/>
      <w:r w:rsidRPr="00BC07E4">
        <w:rPr>
          <w:rFonts w:ascii="Times New Roman" w:hAnsi="Times New Roman"/>
          <w:sz w:val="28"/>
          <w:szCs w:val="28"/>
        </w:rPr>
        <w:t xml:space="preserve"> - ISBN 978-5-9916-7879-7. - ISBN 978-5-9916-7881-0</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1000.00 </w:t>
      </w:r>
      <w:hyperlink r:id="rId18" w:history="1">
        <w:r w:rsidRPr="00EE5F35">
          <w:rPr>
            <w:rStyle w:val="aa"/>
            <w:rFonts w:ascii="Times New Roman" w:hAnsi="Times New Roman"/>
            <w:sz w:val="28"/>
            <w:szCs w:val="28"/>
          </w:rPr>
          <w:t>https://www.biblio-online.ru/book/29D3CCDC-6607-44B3-8048-A7591973C9D1</w:t>
        </w:r>
      </w:hyperlink>
      <w:r>
        <w:rPr>
          <w:rFonts w:ascii="Times New Roman" w:hAnsi="Times New Roman"/>
          <w:sz w:val="28"/>
          <w:szCs w:val="28"/>
        </w:rPr>
        <w:t xml:space="preserve"> </w:t>
      </w:r>
    </w:p>
    <w:p w:rsidR="00544F26" w:rsidRDefault="00BC07E4" w:rsidP="00BC07E4">
      <w:pPr>
        <w:pStyle w:val="a8"/>
        <w:widowControl w:val="0"/>
        <w:tabs>
          <w:tab w:val="left" w:pos="426"/>
        </w:tabs>
        <w:spacing w:after="0"/>
        <w:ind w:left="0" w:firstLine="709"/>
        <w:jc w:val="both"/>
        <w:outlineLvl w:val="1"/>
        <w:rPr>
          <w:rFonts w:ascii="Times New Roman" w:hAnsi="Times New Roman"/>
          <w:sz w:val="28"/>
          <w:szCs w:val="28"/>
        </w:rPr>
      </w:pPr>
      <w:r w:rsidRPr="00BC07E4">
        <w:rPr>
          <w:rFonts w:ascii="Times New Roman" w:hAnsi="Times New Roman"/>
          <w:sz w:val="28"/>
          <w:szCs w:val="28"/>
        </w:rPr>
        <w:t xml:space="preserve">3. Ибрагимов, </w:t>
      </w:r>
      <w:proofErr w:type="spellStart"/>
      <w:r w:rsidRPr="00BC07E4">
        <w:rPr>
          <w:rFonts w:ascii="Times New Roman" w:hAnsi="Times New Roman"/>
          <w:sz w:val="28"/>
          <w:szCs w:val="28"/>
        </w:rPr>
        <w:t>Рауф</w:t>
      </w:r>
      <w:proofErr w:type="spellEnd"/>
      <w:r w:rsidRPr="00BC07E4">
        <w:rPr>
          <w:rFonts w:ascii="Times New Roman" w:hAnsi="Times New Roman"/>
          <w:sz w:val="28"/>
          <w:szCs w:val="28"/>
        </w:rPr>
        <w:t xml:space="preserve"> </w:t>
      </w:r>
      <w:proofErr w:type="spellStart"/>
      <w:r w:rsidRPr="00BC07E4">
        <w:rPr>
          <w:rFonts w:ascii="Times New Roman" w:hAnsi="Times New Roman"/>
          <w:sz w:val="28"/>
          <w:szCs w:val="28"/>
        </w:rPr>
        <w:t>Габбасович</w:t>
      </w:r>
      <w:proofErr w:type="spellEnd"/>
      <w:r w:rsidRPr="00BC07E4">
        <w:rPr>
          <w:rFonts w:ascii="Times New Roman" w:hAnsi="Times New Roman"/>
          <w:sz w:val="28"/>
          <w:szCs w:val="28"/>
        </w:rPr>
        <w:t xml:space="preserve">. Корпоративные финансы. Финансовые </w:t>
      </w:r>
      <w:r w:rsidRPr="00BC07E4">
        <w:rPr>
          <w:rFonts w:ascii="Times New Roman" w:hAnsi="Times New Roman"/>
          <w:sz w:val="28"/>
          <w:szCs w:val="28"/>
        </w:rPr>
        <w:lastRenderedPageBreak/>
        <w:t>решения и ценность фирмы</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Учебное пособие / Ибрагимов </w:t>
      </w:r>
      <w:proofErr w:type="spellStart"/>
      <w:r w:rsidRPr="00BC07E4">
        <w:rPr>
          <w:rFonts w:ascii="Times New Roman" w:hAnsi="Times New Roman"/>
          <w:sz w:val="28"/>
          <w:szCs w:val="28"/>
        </w:rPr>
        <w:t>Рауф</w:t>
      </w:r>
      <w:proofErr w:type="spellEnd"/>
      <w:r w:rsidRPr="00BC07E4">
        <w:rPr>
          <w:rFonts w:ascii="Times New Roman" w:hAnsi="Times New Roman"/>
          <w:sz w:val="28"/>
          <w:szCs w:val="28"/>
        </w:rPr>
        <w:t xml:space="preserve"> </w:t>
      </w:r>
      <w:proofErr w:type="spellStart"/>
      <w:r w:rsidRPr="00BC07E4">
        <w:rPr>
          <w:rFonts w:ascii="Times New Roman" w:hAnsi="Times New Roman"/>
          <w:sz w:val="28"/>
          <w:szCs w:val="28"/>
        </w:rPr>
        <w:t>Габбасович</w:t>
      </w:r>
      <w:proofErr w:type="spellEnd"/>
      <w:r w:rsidRPr="00BC07E4">
        <w:rPr>
          <w:rFonts w:ascii="Times New Roman" w:hAnsi="Times New Roman"/>
          <w:sz w:val="28"/>
          <w:szCs w:val="28"/>
        </w:rPr>
        <w:t>; Ибрагимов Р.Г. - М.</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Издательство </w:t>
      </w:r>
      <w:proofErr w:type="spellStart"/>
      <w:r w:rsidRPr="00BC07E4">
        <w:rPr>
          <w:rFonts w:ascii="Times New Roman" w:hAnsi="Times New Roman"/>
          <w:sz w:val="28"/>
          <w:szCs w:val="28"/>
        </w:rPr>
        <w:t>Юрайт</w:t>
      </w:r>
      <w:proofErr w:type="spellEnd"/>
      <w:r w:rsidRPr="00BC07E4">
        <w:rPr>
          <w:rFonts w:ascii="Times New Roman" w:hAnsi="Times New Roman"/>
          <w:sz w:val="28"/>
          <w:szCs w:val="28"/>
        </w:rPr>
        <w:t xml:space="preserve">, 2017. - 184. - </w:t>
      </w:r>
      <w:proofErr w:type="gramStart"/>
      <w:r w:rsidRPr="00BC07E4">
        <w:rPr>
          <w:rFonts w:ascii="Times New Roman" w:hAnsi="Times New Roman"/>
          <w:sz w:val="28"/>
          <w:szCs w:val="28"/>
        </w:rPr>
        <w:t>(Бакалавр и магистр.</w:t>
      </w:r>
      <w:proofErr w:type="gramEnd"/>
      <w:r w:rsidRPr="00BC07E4">
        <w:rPr>
          <w:rFonts w:ascii="Times New Roman" w:hAnsi="Times New Roman"/>
          <w:sz w:val="28"/>
          <w:szCs w:val="28"/>
        </w:rPr>
        <w:t xml:space="preserve"> </w:t>
      </w:r>
      <w:proofErr w:type="gramStart"/>
      <w:r w:rsidRPr="00BC07E4">
        <w:rPr>
          <w:rFonts w:ascii="Times New Roman" w:hAnsi="Times New Roman"/>
          <w:sz w:val="28"/>
          <w:szCs w:val="28"/>
        </w:rPr>
        <w:t>Академический курс).</w:t>
      </w:r>
      <w:proofErr w:type="gramEnd"/>
      <w:r w:rsidRPr="00BC07E4">
        <w:rPr>
          <w:rFonts w:ascii="Times New Roman" w:hAnsi="Times New Roman"/>
          <w:sz w:val="28"/>
          <w:szCs w:val="28"/>
        </w:rPr>
        <w:t xml:space="preserve"> - ISBN 978-5-534-02638-2</w:t>
      </w:r>
      <w:proofErr w:type="gramStart"/>
      <w:r w:rsidRPr="00BC07E4">
        <w:rPr>
          <w:rFonts w:ascii="Times New Roman" w:hAnsi="Times New Roman"/>
          <w:sz w:val="28"/>
          <w:szCs w:val="28"/>
        </w:rPr>
        <w:t xml:space="preserve"> :</w:t>
      </w:r>
      <w:proofErr w:type="gramEnd"/>
      <w:r w:rsidRPr="00BC07E4">
        <w:rPr>
          <w:rFonts w:ascii="Times New Roman" w:hAnsi="Times New Roman"/>
          <w:sz w:val="28"/>
          <w:szCs w:val="28"/>
        </w:rPr>
        <w:t xml:space="preserve"> 78.62. </w:t>
      </w:r>
      <w:hyperlink r:id="rId19" w:history="1">
        <w:r w:rsidRPr="00EE5F35">
          <w:rPr>
            <w:rStyle w:val="aa"/>
            <w:rFonts w:ascii="Times New Roman" w:hAnsi="Times New Roman"/>
            <w:sz w:val="28"/>
            <w:szCs w:val="28"/>
          </w:rPr>
          <w:t>https://www.biblio-online.ru/book/E1B585A2-F7B6-4BCA-9769-9A42BD7BDEA4</w:t>
        </w:r>
      </w:hyperlink>
      <w:r>
        <w:rPr>
          <w:rFonts w:ascii="Times New Roman" w:hAnsi="Times New Roman"/>
          <w:sz w:val="28"/>
          <w:szCs w:val="28"/>
        </w:rPr>
        <w:t xml:space="preserve"> </w:t>
      </w:r>
    </w:p>
    <w:p w:rsidR="004B017B" w:rsidRDefault="004B017B" w:rsidP="004B017B">
      <w:pPr>
        <w:widowControl w:val="0"/>
        <w:tabs>
          <w:tab w:val="left" w:pos="993"/>
        </w:tabs>
        <w:ind w:firstLine="709"/>
        <w:jc w:val="both"/>
        <w:rPr>
          <w:sz w:val="28"/>
          <w:szCs w:val="28"/>
        </w:rPr>
      </w:pPr>
      <w:r>
        <w:rPr>
          <w:sz w:val="28"/>
          <w:szCs w:val="28"/>
        </w:rPr>
        <w:t xml:space="preserve"> </w:t>
      </w:r>
    </w:p>
    <w:p w:rsidR="004B017B" w:rsidRDefault="004B017B" w:rsidP="004B017B">
      <w:pPr>
        <w:widowControl w:val="0"/>
        <w:tabs>
          <w:tab w:val="left" w:pos="993"/>
        </w:tabs>
        <w:ind w:firstLine="709"/>
        <w:jc w:val="both"/>
        <w:rPr>
          <w:sz w:val="28"/>
          <w:szCs w:val="28"/>
        </w:rPr>
      </w:pPr>
    </w:p>
    <w:p w:rsidR="00C30787" w:rsidRDefault="00BC07E4" w:rsidP="00BC07E4">
      <w:pPr>
        <w:widowControl w:val="0"/>
        <w:spacing w:line="360" w:lineRule="auto"/>
        <w:ind w:firstLine="709"/>
        <w:jc w:val="both"/>
        <w:rPr>
          <w:b/>
          <w:sz w:val="28"/>
          <w:szCs w:val="28"/>
        </w:rPr>
      </w:pPr>
      <w:r w:rsidRPr="00BC07E4">
        <w:rPr>
          <w:b/>
          <w:sz w:val="28"/>
          <w:szCs w:val="28"/>
        </w:rPr>
        <w:t>Базы данных, информационно-справочные и поисковые системы</w:t>
      </w:r>
    </w:p>
    <w:p w:rsidR="004B017B" w:rsidRPr="004B017B" w:rsidRDefault="004B017B" w:rsidP="004B017B">
      <w:pPr>
        <w:pStyle w:val="a8"/>
        <w:widowControl w:val="0"/>
        <w:numPr>
          <w:ilvl w:val="0"/>
          <w:numId w:val="21"/>
        </w:numPr>
        <w:tabs>
          <w:tab w:val="left" w:pos="993"/>
        </w:tabs>
        <w:spacing w:after="0" w:line="240" w:lineRule="auto"/>
        <w:ind w:left="0" w:firstLine="709"/>
        <w:jc w:val="both"/>
        <w:rPr>
          <w:rFonts w:ascii="Times New Roman" w:hAnsi="Times New Roman"/>
          <w:sz w:val="28"/>
          <w:szCs w:val="28"/>
        </w:rPr>
      </w:pPr>
      <w:r w:rsidRPr="004B017B">
        <w:rPr>
          <w:rFonts w:ascii="Times New Roman" w:hAnsi="Times New Roman"/>
          <w:sz w:val="28"/>
          <w:szCs w:val="28"/>
        </w:rPr>
        <w:t>ЭБС «Издательство Лань» [Электронный ресурс]: электронная библиотечная систем</w:t>
      </w:r>
      <w:proofErr w:type="gramStart"/>
      <w:r w:rsidRPr="004B017B">
        <w:rPr>
          <w:rFonts w:ascii="Times New Roman" w:hAnsi="Times New Roman"/>
          <w:sz w:val="28"/>
          <w:szCs w:val="28"/>
        </w:rPr>
        <w:t>а / ООО</w:t>
      </w:r>
      <w:proofErr w:type="gramEnd"/>
      <w:r w:rsidRPr="004B017B">
        <w:rPr>
          <w:rFonts w:ascii="Times New Roman" w:hAnsi="Times New Roman"/>
          <w:sz w:val="28"/>
          <w:szCs w:val="28"/>
        </w:rPr>
        <w:t xml:space="preserve"> «Издательство Лань». – Режим доступа: https://e.lanbook.com/; ЭБС «Электронная библиотечная система ЮРАЙТ» [Электронный ресурс]: электронная библиотечная систем</w:t>
      </w:r>
      <w:proofErr w:type="gramStart"/>
      <w:r w:rsidRPr="004B017B">
        <w:rPr>
          <w:rFonts w:ascii="Times New Roman" w:hAnsi="Times New Roman"/>
          <w:sz w:val="28"/>
          <w:szCs w:val="28"/>
        </w:rPr>
        <w:t>а / ООО</w:t>
      </w:r>
      <w:proofErr w:type="gramEnd"/>
      <w:r w:rsidRPr="004B017B">
        <w:rPr>
          <w:rFonts w:ascii="Times New Roman" w:hAnsi="Times New Roman"/>
          <w:sz w:val="28"/>
          <w:szCs w:val="28"/>
        </w:rPr>
        <w:t xml:space="preserve"> «Электронное издательство ЮРАЙТ». – Режим доступа: https://biblio-online.ru/; </w:t>
      </w:r>
    </w:p>
    <w:p w:rsidR="004B017B" w:rsidRPr="004B017B" w:rsidRDefault="004B017B" w:rsidP="004B017B">
      <w:pPr>
        <w:pStyle w:val="a8"/>
        <w:widowControl w:val="0"/>
        <w:numPr>
          <w:ilvl w:val="0"/>
          <w:numId w:val="21"/>
        </w:numPr>
        <w:tabs>
          <w:tab w:val="left" w:pos="993"/>
        </w:tabs>
        <w:spacing w:after="0" w:line="240" w:lineRule="auto"/>
        <w:ind w:left="0" w:firstLine="709"/>
        <w:jc w:val="both"/>
        <w:rPr>
          <w:rFonts w:ascii="Times New Roman" w:hAnsi="Times New Roman"/>
          <w:sz w:val="28"/>
          <w:szCs w:val="28"/>
        </w:rPr>
      </w:pPr>
      <w:r w:rsidRPr="004B017B">
        <w:rPr>
          <w:rFonts w:ascii="Times New Roman" w:hAnsi="Times New Roman"/>
          <w:sz w:val="28"/>
          <w:szCs w:val="28"/>
        </w:rPr>
        <w:t>ЭБС «Университетская библиотека онлайн</w:t>
      </w:r>
      <w:proofErr w:type="gramStart"/>
      <w:r w:rsidRPr="004B017B">
        <w:rPr>
          <w:rFonts w:ascii="Times New Roman" w:hAnsi="Times New Roman"/>
          <w:sz w:val="28"/>
          <w:szCs w:val="28"/>
        </w:rPr>
        <w:t>»[</w:t>
      </w:r>
      <w:proofErr w:type="gramEnd"/>
      <w:r w:rsidRPr="004B017B">
        <w:rPr>
          <w:rFonts w:ascii="Times New Roman" w:hAnsi="Times New Roman"/>
          <w:sz w:val="28"/>
          <w:szCs w:val="28"/>
        </w:rPr>
        <w:t xml:space="preserve">Электронный ресурс]: </w:t>
      </w:r>
      <w:proofErr w:type="spellStart"/>
      <w:r w:rsidRPr="004B017B">
        <w:rPr>
          <w:rFonts w:ascii="Times New Roman" w:hAnsi="Times New Roman"/>
          <w:sz w:val="28"/>
          <w:szCs w:val="28"/>
        </w:rPr>
        <w:t>электроннопериодическое</w:t>
      </w:r>
      <w:proofErr w:type="spellEnd"/>
      <w:r w:rsidRPr="004B017B">
        <w:rPr>
          <w:rFonts w:ascii="Times New Roman" w:hAnsi="Times New Roman"/>
          <w:sz w:val="28"/>
          <w:szCs w:val="28"/>
        </w:rPr>
        <w:t xml:space="preserve"> издание; программный комплекс для организации онлайн-доступа к лицензионным материалам / ООО «</w:t>
      </w:r>
      <w:proofErr w:type="spellStart"/>
      <w:r w:rsidRPr="004B017B">
        <w:rPr>
          <w:rFonts w:ascii="Times New Roman" w:hAnsi="Times New Roman"/>
          <w:sz w:val="28"/>
          <w:szCs w:val="28"/>
        </w:rPr>
        <w:t>НексМедиа</w:t>
      </w:r>
      <w:proofErr w:type="spellEnd"/>
      <w:r w:rsidRPr="004B017B">
        <w:rPr>
          <w:rFonts w:ascii="Times New Roman" w:hAnsi="Times New Roman"/>
          <w:sz w:val="28"/>
          <w:szCs w:val="28"/>
        </w:rPr>
        <w:t xml:space="preserve">». – Режим доступа: https://biblioclub.ru/. </w:t>
      </w:r>
    </w:p>
    <w:p w:rsidR="004B017B" w:rsidRPr="004B017B" w:rsidRDefault="004B017B" w:rsidP="004B017B">
      <w:pPr>
        <w:widowControl w:val="0"/>
        <w:ind w:firstLine="709"/>
        <w:jc w:val="both"/>
        <w:rPr>
          <w:sz w:val="28"/>
          <w:szCs w:val="28"/>
        </w:rPr>
      </w:pPr>
      <w:r w:rsidRPr="004B017B">
        <w:rPr>
          <w:sz w:val="28"/>
          <w:szCs w:val="28"/>
        </w:rPr>
        <w:t xml:space="preserve">3. Электронная база данных </w:t>
      </w:r>
      <w:proofErr w:type="spellStart"/>
      <w:r w:rsidRPr="004B017B">
        <w:rPr>
          <w:sz w:val="28"/>
          <w:szCs w:val="28"/>
        </w:rPr>
        <w:t>Scopus</w:t>
      </w:r>
      <w:proofErr w:type="spellEnd"/>
      <w:r w:rsidRPr="004B017B">
        <w:rPr>
          <w:sz w:val="28"/>
          <w:szCs w:val="28"/>
        </w:rPr>
        <w:t xml:space="preserve">. </w:t>
      </w:r>
    </w:p>
    <w:p w:rsidR="004B017B" w:rsidRPr="004B017B" w:rsidRDefault="004B017B" w:rsidP="004B017B">
      <w:pPr>
        <w:widowControl w:val="0"/>
        <w:ind w:firstLine="709"/>
        <w:jc w:val="both"/>
        <w:rPr>
          <w:sz w:val="28"/>
          <w:szCs w:val="28"/>
        </w:rPr>
      </w:pPr>
      <w:r>
        <w:rPr>
          <w:sz w:val="28"/>
          <w:szCs w:val="28"/>
        </w:rPr>
        <w:t>4</w:t>
      </w:r>
      <w:r w:rsidRPr="004B017B">
        <w:rPr>
          <w:sz w:val="28"/>
          <w:szCs w:val="28"/>
        </w:rPr>
        <w:t xml:space="preserve">. Справочно-правовая информационная система Консультант Плюс </w:t>
      </w:r>
      <w:hyperlink r:id="rId20" w:history="1">
        <w:r w:rsidRPr="004B017B">
          <w:rPr>
            <w:rStyle w:val="aa"/>
            <w:sz w:val="28"/>
            <w:szCs w:val="28"/>
          </w:rPr>
          <w:t>http://www.consultant.ru/</w:t>
        </w:r>
      </w:hyperlink>
      <w:r w:rsidRPr="004B017B">
        <w:rPr>
          <w:sz w:val="28"/>
          <w:szCs w:val="28"/>
        </w:rPr>
        <w:t xml:space="preserve"> </w:t>
      </w:r>
    </w:p>
    <w:p w:rsidR="004B017B" w:rsidRPr="004B017B" w:rsidRDefault="004B017B" w:rsidP="004B017B">
      <w:pPr>
        <w:widowControl w:val="0"/>
        <w:ind w:firstLine="709"/>
        <w:jc w:val="both"/>
        <w:rPr>
          <w:b/>
          <w:sz w:val="28"/>
          <w:szCs w:val="28"/>
        </w:rPr>
      </w:pPr>
      <w:r>
        <w:rPr>
          <w:sz w:val="28"/>
          <w:szCs w:val="28"/>
        </w:rPr>
        <w:t>5</w:t>
      </w:r>
      <w:r w:rsidRPr="004B017B">
        <w:rPr>
          <w:sz w:val="28"/>
          <w:szCs w:val="28"/>
        </w:rPr>
        <w:t>. Электронный справочник "</w:t>
      </w:r>
      <w:proofErr w:type="spellStart"/>
      <w:r w:rsidRPr="004B017B">
        <w:rPr>
          <w:sz w:val="28"/>
          <w:szCs w:val="28"/>
        </w:rPr>
        <w:t>Информио</w:t>
      </w:r>
      <w:proofErr w:type="spellEnd"/>
      <w:r w:rsidRPr="004B017B">
        <w:rPr>
          <w:sz w:val="28"/>
          <w:szCs w:val="28"/>
        </w:rPr>
        <w:t>" для высших учебных заведений http://www.informio.ru/</w:t>
      </w:r>
    </w:p>
    <w:p w:rsidR="00BC07E4" w:rsidRDefault="004B017B" w:rsidP="004B017B">
      <w:pPr>
        <w:widowControl w:val="0"/>
        <w:tabs>
          <w:tab w:val="left" w:pos="993"/>
        </w:tabs>
        <w:ind w:firstLine="709"/>
        <w:jc w:val="both"/>
        <w:rPr>
          <w:sz w:val="28"/>
          <w:szCs w:val="28"/>
        </w:rPr>
      </w:pPr>
      <w:r>
        <w:rPr>
          <w:sz w:val="28"/>
          <w:szCs w:val="28"/>
        </w:rPr>
        <w:t>6</w:t>
      </w:r>
      <w:r w:rsidR="00BC07E4" w:rsidRPr="00BC07E4">
        <w:rPr>
          <w:sz w:val="28"/>
          <w:szCs w:val="28"/>
        </w:rPr>
        <w:t>. http//www.minfin.ru</w:t>
      </w:r>
      <w:r w:rsidR="00BC07E4">
        <w:rPr>
          <w:sz w:val="28"/>
          <w:szCs w:val="28"/>
        </w:rPr>
        <w:t xml:space="preserve"> </w:t>
      </w:r>
      <w:r w:rsidR="00BC07E4" w:rsidRPr="00BC07E4">
        <w:rPr>
          <w:sz w:val="28"/>
          <w:szCs w:val="28"/>
        </w:rPr>
        <w:t xml:space="preserve">– Официальный сайт Министерства финансов РФ. </w:t>
      </w:r>
    </w:p>
    <w:p w:rsidR="00BC07E4" w:rsidRDefault="004B017B" w:rsidP="004B017B">
      <w:pPr>
        <w:widowControl w:val="0"/>
        <w:tabs>
          <w:tab w:val="left" w:pos="993"/>
        </w:tabs>
        <w:ind w:firstLine="709"/>
        <w:jc w:val="both"/>
        <w:rPr>
          <w:sz w:val="28"/>
          <w:szCs w:val="28"/>
        </w:rPr>
      </w:pPr>
      <w:r>
        <w:rPr>
          <w:sz w:val="28"/>
          <w:szCs w:val="28"/>
        </w:rPr>
        <w:t>7</w:t>
      </w:r>
      <w:r w:rsidR="00BC07E4" w:rsidRPr="00BC07E4">
        <w:rPr>
          <w:sz w:val="28"/>
          <w:szCs w:val="28"/>
        </w:rPr>
        <w:t xml:space="preserve">. http//www.economy.gov.ru – Официальный сайт Министерства экономического развития и торговли РФ. </w:t>
      </w:r>
    </w:p>
    <w:p w:rsidR="00BC07E4" w:rsidRDefault="004B017B" w:rsidP="004D1592">
      <w:pPr>
        <w:widowControl w:val="0"/>
        <w:tabs>
          <w:tab w:val="left" w:pos="993"/>
        </w:tabs>
        <w:ind w:firstLine="709"/>
        <w:jc w:val="both"/>
        <w:rPr>
          <w:sz w:val="28"/>
          <w:szCs w:val="28"/>
        </w:rPr>
      </w:pPr>
      <w:r>
        <w:rPr>
          <w:sz w:val="28"/>
          <w:szCs w:val="28"/>
        </w:rPr>
        <w:t>8</w:t>
      </w:r>
      <w:r w:rsidR="00BC07E4" w:rsidRPr="00BC07E4">
        <w:rPr>
          <w:sz w:val="28"/>
          <w:szCs w:val="28"/>
        </w:rPr>
        <w:t>. http//www.rbc.ru – Российское информационное агентство «</w:t>
      </w:r>
      <w:proofErr w:type="spellStart"/>
      <w:r w:rsidR="00BC07E4" w:rsidRPr="00BC07E4">
        <w:rPr>
          <w:sz w:val="28"/>
          <w:szCs w:val="28"/>
        </w:rPr>
        <w:t>РосБизнесКонсалтинг</w:t>
      </w:r>
      <w:proofErr w:type="spellEnd"/>
      <w:r w:rsidR="00BC07E4" w:rsidRPr="00BC07E4">
        <w:rPr>
          <w:sz w:val="28"/>
          <w:szCs w:val="28"/>
        </w:rPr>
        <w:t xml:space="preserve">». </w:t>
      </w:r>
    </w:p>
    <w:p w:rsidR="00BC07E4" w:rsidRPr="004F03AD" w:rsidRDefault="004B017B" w:rsidP="004D1592">
      <w:pPr>
        <w:widowControl w:val="0"/>
        <w:tabs>
          <w:tab w:val="left" w:pos="993"/>
        </w:tabs>
        <w:ind w:firstLine="709"/>
        <w:jc w:val="both"/>
        <w:rPr>
          <w:sz w:val="28"/>
          <w:szCs w:val="28"/>
        </w:rPr>
      </w:pPr>
      <w:r>
        <w:rPr>
          <w:sz w:val="28"/>
          <w:szCs w:val="28"/>
        </w:rPr>
        <w:t>9</w:t>
      </w:r>
      <w:r w:rsidR="00BC07E4" w:rsidRPr="00BC07E4">
        <w:rPr>
          <w:sz w:val="28"/>
          <w:szCs w:val="28"/>
        </w:rPr>
        <w:t xml:space="preserve">. http//www.akm.ru – Информационно-аналитическое агентство AK&amp;M является уполномоченной ФСФР России организацией по раскрытию информации на рынке ценных бумаг. </w:t>
      </w:r>
    </w:p>
    <w:p w:rsidR="00BC07E4" w:rsidRDefault="004B017B" w:rsidP="004D1592">
      <w:pPr>
        <w:widowControl w:val="0"/>
        <w:tabs>
          <w:tab w:val="left" w:pos="993"/>
        </w:tabs>
        <w:ind w:firstLine="709"/>
        <w:jc w:val="both"/>
        <w:rPr>
          <w:sz w:val="28"/>
          <w:szCs w:val="28"/>
        </w:rPr>
      </w:pPr>
      <w:r>
        <w:rPr>
          <w:sz w:val="28"/>
          <w:szCs w:val="28"/>
        </w:rPr>
        <w:t>10</w:t>
      </w:r>
      <w:r w:rsidR="00BC07E4" w:rsidRPr="00BC07E4">
        <w:rPr>
          <w:sz w:val="28"/>
          <w:szCs w:val="28"/>
        </w:rPr>
        <w:t xml:space="preserve">. http//www.cfin.ru – Независимый проект, направленный на сбор и предоставление методической и аналитической информации, относящейся к управлению компаниями, инвестициям, финансам и маркетингу. </w:t>
      </w:r>
    </w:p>
    <w:p w:rsidR="00BC07E4" w:rsidRDefault="004B017B" w:rsidP="004D1592">
      <w:pPr>
        <w:widowControl w:val="0"/>
        <w:tabs>
          <w:tab w:val="left" w:pos="993"/>
        </w:tabs>
        <w:ind w:firstLine="709"/>
        <w:jc w:val="both"/>
        <w:rPr>
          <w:sz w:val="28"/>
          <w:szCs w:val="28"/>
        </w:rPr>
      </w:pPr>
      <w:r>
        <w:rPr>
          <w:sz w:val="28"/>
          <w:szCs w:val="28"/>
        </w:rPr>
        <w:t>11</w:t>
      </w:r>
      <w:r w:rsidR="00BC07E4" w:rsidRPr="00BC07E4">
        <w:rPr>
          <w:sz w:val="28"/>
          <w:szCs w:val="28"/>
        </w:rPr>
        <w:t xml:space="preserve">. http//www.gks.ru – Официальный сайт Федеральной службы государственной статистики Российской Федерации. </w:t>
      </w:r>
    </w:p>
    <w:p w:rsidR="004D1592" w:rsidRDefault="004D1592" w:rsidP="004D1592">
      <w:pPr>
        <w:widowControl w:val="0"/>
        <w:tabs>
          <w:tab w:val="left" w:pos="993"/>
        </w:tabs>
        <w:ind w:firstLine="709"/>
        <w:jc w:val="both"/>
        <w:rPr>
          <w:sz w:val="28"/>
          <w:szCs w:val="28"/>
        </w:rPr>
      </w:pPr>
    </w:p>
    <w:p w:rsidR="004D1592" w:rsidRDefault="004D1592" w:rsidP="004D1592">
      <w:pPr>
        <w:widowControl w:val="0"/>
        <w:tabs>
          <w:tab w:val="left" w:pos="993"/>
        </w:tabs>
        <w:ind w:firstLine="709"/>
        <w:jc w:val="both"/>
        <w:rPr>
          <w:sz w:val="28"/>
          <w:szCs w:val="28"/>
        </w:rPr>
      </w:pPr>
    </w:p>
    <w:p w:rsidR="004D1592" w:rsidRDefault="004D1592" w:rsidP="004D1592">
      <w:pPr>
        <w:widowControl w:val="0"/>
        <w:tabs>
          <w:tab w:val="left" w:pos="993"/>
        </w:tabs>
        <w:ind w:firstLine="709"/>
        <w:jc w:val="both"/>
        <w:rPr>
          <w:sz w:val="28"/>
          <w:szCs w:val="28"/>
        </w:rPr>
      </w:pPr>
    </w:p>
    <w:p w:rsidR="004D1592" w:rsidRDefault="004D1592" w:rsidP="004D1592">
      <w:pPr>
        <w:widowControl w:val="0"/>
        <w:spacing w:line="360" w:lineRule="auto"/>
        <w:jc w:val="both"/>
        <w:rPr>
          <w:sz w:val="28"/>
          <w:szCs w:val="28"/>
        </w:rPr>
      </w:pPr>
      <w:r>
        <w:rPr>
          <w:sz w:val="28"/>
          <w:szCs w:val="28"/>
        </w:rPr>
        <w:t xml:space="preserve">Ведущий преподаватель                                     </w:t>
      </w:r>
      <w:r w:rsidR="004B017B">
        <w:rPr>
          <w:sz w:val="28"/>
          <w:szCs w:val="28"/>
        </w:rPr>
        <w:t>Л.Д. Казаченко</w:t>
      </w:r>
      <w:r>
        <w:rPr>
          <w:sz w:val="28"/>
          <w:szCs w:val="28"/>
        </w:rPr>
        <w:t xml:space="preserve">              </w:t>
      </w:r>
    </w:p>
    <w:p w:rsidR="004D1592" w:rsidRDefault="004D1592" w:rsidP="004D1592">
      <w:pPr>
        <w:widowControl w:val="0"/>
        <w:spacing w:line="360" w:lineRule="auto"/>
        <w:jc w:val="both"/>
      </w:pPr>
    </w:p>
    <w:p w:rsidR="004D1592" w:rsidRDefault="004D1592" w:rsidP="004D1592">
      <w:pPr>
        <w:widowControl w:val="0"/>
        <w:spacing w:line="360" w:lineRule="auto"/>
        <w:jc w:val="both"/>
      </w:pPr>
      <w:r>
        <w:rPr>
          <w:sz w:val="28"/>
          <w:szCs w:val="28"/>
        </w:rPr>
        <w:t xml:space="preserve">Заведующий кафедрой                                       </w:t>
      </w:r>
      <w:r w:rsidR="004B017B">
        <w:rPr>
          <w:sz w:val="28"/>
          <w:szCs w:val="28"/>
        </w:rPr>
        <w:t>О.А. Баранова</w:t>
      </w:r>
    </w:p>
    <w:p w:rsidR="004D1592" w:rsidRDefault="004D1592" w:rsidP="004D1592">
      <w:pPr>
        <w:widowControl w:val="0"/>
        <w:tabs>
          <w:tab w:val="left" w:pos="993"/>
        </w:tabs>
        <w:ind w:firstLine="709"/>
        <w:jc w:val="both"/>
        <w:rPr>
          <w:sz w:val="28"/>
          <w:szCs w:val="28"/>
        </w:rPr>
      </w:pPr>
    </w:p>
    <w:sectPr w:rsidR="004D1592" w:rsidSect="002727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59" w:rsidRDefault="00265559">
      <w:r>
        <w:separator/>
      </w:r>
    </w:p>
  </w:endnote>
  <w:endnote w:type="continuationSeparator" w:id="0">
    <w:p w:rsidR="00265559" w:rsidRDefault="0026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272746" w:rsidP="00D10290">
    <w:pPr>
      <w:pStyle w:val="a5"/>
      <w:framePr w:wrap="around" w:vAnchor="text" w:hAnchor="margin" w:xAlign="center" w:y="1"/>
      <w:rPr>
        <w:rStyle w:val="a6"/>
      </w:rPr>
    </w:pPr>
    <w:r>
      <w:rPr>
        <w:rStyle w:val="a6"/>
      </w:rPr>
      <w:fldChar w:fldCharType="begin"/>
    </w:r>
    <w:r w:rsidR="008366E3">
      <w:rPr>
        <w:rStyle w:val="a6"/>
      </w:rPr>
      <w:instrText xml:space="preserve">PAGE  </w:instrText>
    </w:r>
    <w:r>
      <w:rPr>
        <w:rStyle w:val="a6"/>
      </w:rPr>
      <w:fldChar w:fldCharType="end"/>
    </w:r>
  </w:p>
  <w:p w:rsidR="008366E3" w:rsidRDefault="008366E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272746" w:rsidP="00D10290">
    <w:pPr>
      <w:pStyle w:val="a5"/>
      <w:framePr w:wrap="around" w:vAnchor="text" w:hAnchor="margin" w:xAlign="center" w:y="1"/>
      <w:rPr>
        <w:rStyle w:val="a6"/>
      </w:rPr>
    </w:pPr>
    <w:r>
      <w:rPr>
        <w:rStyle w:val="a6"/>
      </w:rPr>
      <w:fldChar w:fldCharType="begin"/>
    </w:r>
    <w:r w:rsidR="008366E3">
      <w:rPr>
        <w:rStyle w:val="a6"/>
      </w:rPr>
      <w:instrText xml:space="preserve">PAGE  </w:instrText>
    </w:r>
    <w:r>
      <w:rPr>
        <w:rStyle w:val="a6"/>
      </w:rPr>
      <w:fldChar w:fldCharType="separate"/>
    </w:r>
    <w:r w:rsidR="00977B5C">
      <w:rPr>
        <w:rStyle w:val="a6"/>
        <w:noProof/>
      </w:rPr>
      <w:t>1</w:t>
    </w:r>
    <w:r>
      <w:rPr>
        <w:rStyle w:val="a6"/>
      </w:rPr>
      <w:fldChar w:fldCharType="end"/>
    </w:r>
  </w:p>
  <w:p w:rsidR="008366E3" w:rsidRDefault="008366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59" w:rsidRDefault="00265559">
      <w:r>
        <w:separator/>
      </w:r>
    </w:p>
  </w:footnote>
  <w:footnote w:type="continuationSeparator" w:id="0">
    <w:p w:rsidR="00265559" w:rsidRDefault="00265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2034A0"/>
    <w:multiLevelType w:val="hybridMultilevel"/>
    <w:tmpl w:val="AAF0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C73AB"/>
    <w:multiLevelType w:val="hybridMultilevel"/>
    <w:tmpl w:val="E5BA9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5578F2"/>
    <w:multiLevelType w:val="hybridMultilevel"/>
    <w:tmpl w:val="5CD28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3075A"/>
    <w:multiLevelType w:val="hybridMultilevel"/>
    <w:tmpl w:val="13E8F1DC"/>
    <w:lvl w:ilvl="0" w:tplc="E4FAE10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6">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
    <w:nsid w:val="274114E5"/>
    <w:multiLevelType w:val="hybridMultilevel"/>
    <w:tmpl w:val="A1F6F3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141375"/>
    <w:multiLevelType w:val="hybridMultilevel"/>
    <w:tmpl w:val="87D8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E37B51"/>
    <w:multiLevelType w:val="hybridMultilevel"/>
    <w:tmpl w:val="29FE5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F53173"/>
    <w:multiLevelType w:val="hybridMultilevel"/>
    <w:tmpl w:val="00B8FB60"/>
    <w:lvl w:ilvl="0" w:tplc="4222838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505304"/>
    <w:multiLevelType w:val="hybridMultilevel"/>
    <w:tmpl w:val="E7FEBD84"/>
    <w:lvl w:ilvl="0" w:tplc="19926FE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0676E"/>
    <w:multiLevelType w:val="hybridMultilevel"/>
    <w:tmpl w:val="122C9478"/>
    <w:lvl w:ilvl="0" w:tplc="7C4C03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4B06E1A"/>
    <w:multiLevelType w:val="hybridMultilevel"/>
    <w:tmpl w:val="0BF03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36CBA"/>
    <w:multiLevelType w:val="hybridMultilevel"/>
    <w:tmpl w:val="5A1A1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595C80"/>
    <w:multiLevelType w:val="hybridMultilevel"/>
    <w:tmpl w:val="8092C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293E97"/>
    <w:multiLevelType w:val="hybridMultilevel"/>
    <w:tmpl w:val="5E9E4E90"/>
    <w:lvl w:ilvl="0" w:tplc="5C0E1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5DB1EE9"/>
    <w:multiLevelType w:val="hybridMultilevel"/>
    <w:tmpl w:val="64AEC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C239C1"/>
    <w:multiLevelType w:val="hybridMultilevel"/>
    <w:tmpl w:val="98BAC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D90981"/>
    <w:multiLevelType w:val="hybridMultilevel"/>
    <w:tmpl w:val="554801F2"/>
    <w:lvl w:ilvl="0" w:tplc="FD2878F4">
      <w:start w:val="1"/>
      <w:numFmt w:val="decimal"/>
      <w:lvlText w:val="%1."/>
      <w:lvlJc w:val="left"/>
      <w:pPr>
        <w:ind w:left="-6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1">
    <w:nsid w:val="7ED1738E"/>
    <w:multiLevelType w:val="hybridMultilevel"/>
    <w:tmpl w:val="6186B098"/>
    <w:lvl w:ilvl="0" w:tplc="E640A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3"/>
  </w:num>
  <w:num w:numId="3">
    <w:abstractNumId w:val="6"/>
  </w:num>
  <w:num w:numId="4">
    <w:abstractNumId w:val="0"/>
  </w:num>
  <w:num w:numId="5">
    <w:abstractNumId w:val="21"/>
  </w:num>
  <w:num w:numId="6">
    <w:abstractNumId w:val="18"/>
  </w:num>
  <w:num w:numId="7">
    <w:abstractNumId w:val="2"/>
  </w:num>
  <w:num w:numId="8">
    <w:abstractNumId w:val="17"/>
  </w:num>
  <w:num w:numId="9">
    <w:abstractNumId w:val="8"/>
  </w:num>
  <w:num w:numId="10">
    <w:abstractNumId w:val="4"/>
  </w:num>
  <w:num w:numId="11">
    <w:abstractNumId w:val="15"/>
  </w:num>
  <w:num w:numId="12">
    <w:abstractNumId w:val="9"/>
  </w:num>
  <w:num w:numId="13">
    <w:abstractNumId w:val="13"/>
  </w:num>
  <w:num w:numId="14">
    <w:abstractNumId w:val="1"/>
  </w:num>
  <w:num w:numId="15">
    <w:abstractNumId w:val="7"/>
  </w:num>
  <w:num w:numId="16">
    <w:abstractNumId w:val="5"/>
  </w:num>
  <w:num w:numId="17">
    <w:abstractNumId w:val="12"/>
  </w:num>
  <w:num w:numId="18">
    <w:abstractNumId w:val="14"/>
  </w:num>
  <w:num w:numId="19">
    <w:abstractNumId w:val="11"/>
  </w:num>
  <w:num w:numId="20">
    <w:abstractNumId w:val="19"/>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7B"/>
    <w:rsid w:val="00003DED"/>
    <w:rsid w:val="00014556"/>
    <w:rsid w:val="00015B89"/>
    <w:rsid w:val="000467B9"/>
    <w:rsid w:val="000B73F0"/>
    <w:rsid w:val="000E5FF5"/>
    <w:rsid w:val="00121147"/>
    <w:rsid w:val="00142C24"/>
    <w:rsid w:val="00174547"/>
    <w:rsid w:val="001921EF"/>
    <w:rsid w:val="001A60B2"/>
    <w:rsid w:val="001C60EB"/>
    <w:rsid w:val="00207628"/>
    <w:rsid w:val="0024624D"/>
    <w:rsid w:val="00265559"/>
    <w:rsid w:val="002663D1"/>
    <w:rsid w:val="00272746"/>
    <w:rsid w:val="00297AA2"/>
    <w:rsid w:val="002A75B8"/>
    <w:rsid w:val="002C3674"/>
    <w:rsid w:val="002D6493"/>
    <w:rsid w:val="00345CA5"/>
    <w:rsid w:val="003644F4"/>
    <w:rsid w:val="00366401"/>
    <w:rsid w:val="00376722"/>
    <w:rsid w:val="003C6838"/>
    <w:rsid w:val="004067B9"/>
    <w:rsid w:val="004261F4"/>
    <w:rsid w:val="004506A3"/>
    <w:rsid w:val="0045217B"/>
    <w:rsid w:val="00473BA9"/>
    <w:rsid w:val="004B017B"/>
    <w:rsid w:val="004C37A7"/>
    <w:rsid w:val="004D0BF3"/>
    <w:rsid w:val="004D1592"/>
    <w:rsid w:val="004F03AD"/>
    <w:rsid w:val="00520F98"/>
    <w:rsid w:val="00521885"/>
    <w:rsid w:val="00544F26"/>
    <w:rsid w:val="00552218"/>
    <w:rsid w:val="00554AF8"/>
    <w:rsid w:val="005D3022"/>
    <w:rsid w:val="005D357B"/>
    <w:rsid w:val="006666B1"/>
    <w:rsid w:val="006763B3"/>
    <w:rsid w:val="006B3301"/>
    <w:rsid w:val="006C3B1C"/>
    <w:rsid w:val="006E59DC"/>
    <w:rsid w:val="0072441C"/>
    <w:rsid w:val="00737954"/>
    <w:rsid w:val="00796AF7"/>
    <w:rsid w:val="007A1096"/>
    <w:rsid w:val="007D56A6"/>
    <w:rsid w:val="00803A7D"/>
    <w:rsid w:val="00803DD7"/>
    <w:rsid w:val="00816A02"/>
    <w:rsid w:val="008366E3"/>
    <w:rsid w:val="0089460B"/>
    <w:rsid w:val="008A3698"/>
    <w:rsid w:val="009403C8"/>
    <w:rsid w:val="00942F6F"/>
    <w:rsid w:val="00976A65"/>
    <w:rsid w:val="00977B5C"/>
    <w:rsid w:val="009917D0"/>
    <w:rsid w:val="009C375F"/>
    <w:rsid w:val="009D36A0"/>
    <w:rsid w:val="009D7559"/>
    <w:rsid w:val="009E169B"/>
    <w:rsid w:val="00A15F59"/>
    <w:rsid w:val="00A1620F"/>
    <w:rsid w:val="00A20FAB"/>
    <w:rsid w:val="00A316A8"/>
    <w:rsid w:val="00A43471"/>
    <w:rsid w:val="00A75C00"/>
    <w:rsid w:val="00AA11A8"/>
    <w:rsid w:val="00AA37B0"/>
    <w:rsid w:val="00AB52D5"/>
    <w:rsid w:val="00AD45C0"/>
    <w:rsid w:val="00AE472B"/>
    <w:rsid w:val="00B05E71"/>
    <w:rsid w:val="00B62853"/>
    <w:rsid w:val="00B72898"/>
    <w:rsid w:val="00B947DC"/>
    <w:rsid w:val="00BC07E4"/>
    <w:rsid w:val="00BD75E1"/>
    <w:rsid w:val="00BF3707"/>
    <w:rsid w:val="00C246B1"/>
    <w:rsid w:val="00C246E4"/>
    <w:rsid w:val="00C30787"/>
    <w:rsid w:val="00C96A1F"/>
    <w:rsid w:val="00CC6871"/>
    <w:rsid w:val="00CD2DFC"/>
    <w:rsid w:val="00D10290"/>
    <w:rsid w:val="00D14627"/>
    <w:rsid w:val="00D16EB0"/>
    <w:rsid w:val="00D3517E"/>
    <w:rsid w:val="00D73BEC"/>
    <w:rsid w:val="00D841E9"/>
    <w:rsid w:val="00DE1292"/>
    <w:rsid w:val="00DE3B8C"/>
    <w:rsid w:val="00E65D92"/>
    <w:rsid w:val="00EA05A5"/>
    <w:rsid w:val="00EC6E38"/>
    <w:rsid w:val="00ED232A"/>
    <w:rsid w:val="00F97BB7"/>
    <w:rsid w:val="00FB3D2E"/>
    <w:rsid w:val="00FD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C30787"/>
    <w:pPr>
      <w:spacing w:after="200" w:line="276" w:lineRule="auto"/>
      <w:ind w:left="720"/>
      <w:contextualSpacing/>
    </w:pPr>
    <w:rPr>
      <w:rFonts w:ascii="Calibri" w:hAnsi="Calibri"/>
      <w:sz w:val="22"/>
      <w:szCs w:val="22"/>
    </w:rPr>
  </w:style>
  <w:style w:type="character" w:styleId="aa">
    <w:name w:val="Hyperlink"/>
    <w:rsid w:val="009D7559"/>
    <w:rPr>
      <w:color w:val="0000FF"/>
      <w:u w:val="single"/>
    </w:rPr>
  </w:style>
  <w:style w:type="character" w:styleId="ab">
    <w:name w:val="FollowedHyperlink"/>
    <w:rsid w:val="00345CA5"/>
    <w:rPr>
      <w:color w:val="800080"/>
      <w:u w:val="single"/>
    </w:rPr>
  </w:style>
  <w:style w:type="paragraph" w:styleId="ac">
    <w:name w:val="Balloon Text"/>
    <w:basedOn w:val="a"/>
    <w:link w:val="ad"/>
    <w:rsid w:val="001A60B2"/>
    <w:rPr>
      <w:rFonts w:ascii="Tahoma" w:hAnsi="Tahoma" w:cs="Tahoma"/>
      <w:sz w:val="16"/>
      <w:szCs w:val="16"/>
    </w:rPr>
  </w:style>
  <w:style w:type="character" w:customStyle="1" w:styleId="ad">
    <w:name w:val="Текст выноски Знак"/>
    <w:link w:val="ac"/>
    <w:rsid w:val="001A60B2"/>
    <w:rPr>
      <w:rFonts w:ascii="Tahoma" w:hAnsi="Tahoma" w:cs="Tahoma"/>
      <w:sz w:val="16"/>
      <w:szCs w:val="16"/>
    </w:rPr>
  </w:style>
  <w:style w:type="character" w:customStyle="1" w:styleId="a9">
    <w:name w:val="Абзац списка Знак"/>
    <w:link w:val="a8"/>
    <w:uiPriority w:val="34"/>
    <w:locked/>
    <w:rsid w:val="00AD45C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C30787"/>
    <w:pPr>
      <w:spacing w:after="200" w:line="276" w:lineRule="auto"/>
      <w:ind w:left="720"/>
      <w:contextualSpacing/>
    </w:pPr>
    <w:rPr>
      <w:rFonts w:ascii="Calibri" w:hAnsi="Calibri"/>
      <w:sz w:val="22"/>
      <w:szCs w:val="22"/>
    </w:rPr>
  </w:style>
  <w:style w:type="character" w:styleId="aa">
    <w:name w:val="Hyperlink"/>
    <w:rsid w:val="009D7559"/>
    <w:rPr>
      <w:color w:val="0000FF"/>
      <w:u w:val="single"/>
    </w:rPr>
  </w:style>
  <w:style w:type="character" w:styleId="ab">
    <w:name w:val="FollowedHyperlink"/>
    <w:rsid w:val="00345CA5"/>
    <w:rPr>
      <w:color w:val="800080"/>
      <w:u w:val="single"/>
    </w:rPr>
  </w:style>
  <w:style w:type="paragraph" w:styleId="ac">
    <w:name w:val="Balloon Text"/>
    <w:basedOn w:val="a"/>
    <w:link w:val="ad"/>
    <w:rsid w:val="001A60B2"/>
    <w:rPr>
      <w:rFonts w:ascii="Tahoma" w:hAnsi="Tahoma" w:cs="Tahoma"/>
      <w:sz w:val="16"/>
      <w:szCs w:val="16"/>
    </w:rPr>
  </w:style>
  <w:style w:type="character" w:customStyle="1" w:styleId="ad">
    <w:name w:val="Текст выноски Знак"/>
    <w:link w:val="ac"/>
    <w:rsid w:val="001A60B2"/>
    <w:rPr>
      <w:rFonts w:ascii="Tahoma" w:hAnsi="Tahoma" w:cs="Tahoma"/>
      <w:sz w:val="16"/>
      <w:szCs w:val="16"/>
    </w:rPr>
  </w:style>
  <w:style w:type="character" w:customStyle="1" w:styleId="a9">
    <w:name w:val="Абзац списка Знак"/>
    <w:link w:val="a8"/>
    <w:uiPriority w:val="34"/>
    <w:locked/>
    <w:rsid w:val="00AD45C0"/>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87542">
      <w:bodyDiv w:val="1"/>
      <w:marLeft w:val="0"/>
      <w:marRight w:val="0"/>
      <w:marTop w:val="0"/>
      <w:marBottom w:val="0"/>
      <w:divBdr>
        <w:top w:val="none" w:sz="0" w:space="0" w:color="auto"/>
        <w:left w:val="none" w:sz="0" w:space="0" w:color="auto"/>
        <w:bottom w:val="none" w:sz="0" w:space="0" w:color="auto"/>
        <w:right w:val="none" w:sz="0" w:space="0" w:color="auto"/>
      </w:divBdr>
    </w:div>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1589655779">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iblio-online.ru/book/D6CA1F0C-6338-4028-AAE4-635C25C77678" TargetMode="External"/><Relationship Id="rId18" Type="http://schemas.openxmlformats.org/officeDocument/2006/relationships/hyperlink" Target="https://www.biblio-online.ru/book/29D3CCDC-6607-44B3-8048-A7591973C9D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biblio-online.ru/book/833EED2A-1B5B-4503-9B29-%2013%20CA6C40F44771" TargetMode="External"/><Relationship Id="rId17" Type="http://schemas.openxmlformats.org/officeDocument/2006/relationships/hyperlink" Target="https://www.biblio-online.ru/book/7D544AFA-C236-4129-9728-04317A1D4FB0" TargetMode="External"/><Relationship Id="rId2" Type="http://schemas.openxmlformats.org/officeDocument/2006/relationships/numbering" Target="numbering.xml"/><Relationship Id="rId16" Type="http://schemas.openxmlformats.org/officeDocument/2006/relationships/hyperlink" Target="http://www.studmed.ru/ross-s-vesterfild-r-dzhordan-b-osnovy-korporativnyhfinansov_dc96d8b.html?action=download" TargetMode="External"/><Relationship Id="rId20"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5" Type="http://schemas.openxmlformats.org/officeDocument/2006/relationships/settings" Target="settings.xml"/><Relationship Id="rId15" Type="http://schemas.openxmlformats.org/officeDocument/2006/relationships/hyperlink" Target="https://vavtcaseclub.nethouse.ru/static/doc/0000/0000/0199/199143.%20ov1e13kss3.pdf" TargetMode="External"/><Relationship Id="rId10" Type="http://schemas.openxmlformats.org/officeDocument/2006/relationships/footer" Target="footer2.xml"/><Relationship Id="rId19" Type="http://schemas.openxmlformats.org/officeDocument/2006/relationships/hyperlink" Target="https://www.biblio-online.ru/book/E1B585A2-F7B6-4BCA-9769-9A42BD7BDEA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biblioonline.ru/book/%20DB3219BC-3A32-4083-BDAA-382F5C79568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540D-C253-49AE-8681-AB624AD1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20750</CharactersWithSpaces>
  <SharedDoc>false</SharedDoc>
  <HLinks>
    <vt:vector size="6" baseType="variant">
      <vt:variant>
        <vt:i4>5767258</vt:i4>
      </vt:variant>
      <vt:variant>
        <vt:i4>0</vt:i4>
      </vt:variant>
      <vt:variant>
        <vt:i4>0</vt:i4>
      </vt:variant>
      <vt:variant>
        <vt:i4>5</vt:i4>
      </vt:variant>
      <vt:variant>
        <vt:lpwstr>http://zabgu.ru/files/html_document/pdf_files/fixed/Normativny%27e_dokumenty%27_i_obrazcy%27_zayavlenij/Obshhie_trebovaniya_k_postroeniyu_i_oformleniyu_uchebnoj_tekstovoj_dokumentacii.pdf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Larisa</cp:lastModifiedBy>
  <cp:revision>6</cp:revision>
  <cp:lastPrinted>2015-09-28T06:31:00Z</cp:lastPrinted>
  <dcterms:created xsi:type="dcterms:W3CDTF">2021-10-06T10:21:00Z</dcterms:created>
  <dcterms:modified xsi:type="dcterms:W3CDTF">2021-10-07T01:13:00Z</dcterms:modified>
</cp:coreProperties>
</file>