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1A" w:rsidRDefault="00672664" w:rsidP="00672664">
      <w:pPr>
        <w:spacing w:line="360" w:lineRule="auto"/>
        <w:jc w:val="center"/>
        <w:outlineLvl w:val="0"/>
      </w:pPr>
      <w:bookmarkStart w:id="0" w:name="_GoBack"/>
      <w:bookmarkEnd w:id="0"/>
      <w:r w:rsidRPr="005E55A9">
        <w:t xml:space="preserve">МИНИСТЕРСТВО </w:t>
      </w:r>
      <w:r w:rsidR="009C771A">
        <w:t>НАУКИ И ВЫСШЕГО ОБРАЗОВАНИЯ</w:t>
      </w:r>
    </w:p>
    <w:p w:rsidR="00672664" w:rsidRPr="005E55A9" w:rsidRDefault="00672664" w:rsidP="00672664">
      <w:pPr>
        <w:spacing w:line="360" w:lineRule="auto"/>
        <w:jc w:val="center"/>
        <w:outlineLvl w:val="0"/>
      </w:pPr>
      <w:r w:rsidRPr="005E55A9">
        <w:t>РОССИЙСКОЙ ФЕДЕРАЦИИ</w:t>
      </w:r>
    </w:p>
    <w:p w:rsidR="005E55A9" w:rsidRDefault="00672664" w:rsidP="00672664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672664" w:rsidRPr="005E55A9" w:rsidRDefault="00672664" w:rsidP="00672664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>учреждение</w:t>
      </w:r>
      <w:r w:rsidR="005E55A9">
        <w:rPr>
          <w:sz w:val="28"/>
          <w:szCs w:val="28"/>
        </w:rPr>
        <w:t xml:space="preserve"> </w:t>
      </w:r>
      <w:r w:rsidRPr="005E55A9">
        <w:rPr>
          <w:sz w:val="28"/>
          <w:szCs w:val="28"/>
        </w:rPr>
        <w:t xml:space="preserve">высшего образования </w:t>
      </w:r>
    </w:p>
    <w:p w:rsidR="00672664" w:rsidRPr="005E55A9" w:rsidRDefault="00672664" w:rsidP="00672664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>«Забайкальский государственный университет»</w:t>
      </w:r>
    </w:p>
    <w:p w:rsidR="00672664" w:rsidRPr="005E55A9" w:rsidRDefault="00672664" w:rsidP="00672664">
      <w:pPr>
        <w:spacing w:line="360" w:lineRule="auto"/>
        <w:jc w:val="center"/>
        <w:outlineLvl w:val="0"/>
        <w:rPr>
          <w:sz w:val="28"/>
          <w:szCs w:val="28"/>
        </w:rPr>
      </w:pPr>
      <w:r w:rsidRPr="005E55A9">
        <w:rPr>
          <w:sz w:val="28"/>
          <w:szCs w:val="28"/>
        </w:rPr>
        <w:t>(ФГБОУ ВО «ЗабГУ»)</w:t>
      </w:r>
    </w:p>
    <w:p w:rsidR="00672664" w:rsidRPr="005E55A9" w:rsidRDefault="00672664" w:rsidP="00672664">
      <w:pPr>
        <w:spacing w:line="360" w:lineRule="auto"/>
        <w:rPr>
          <w:sz w:val="28"/>
          <w:szCs w:val="28"/>
        </w:rPr>
      </w:pPr>
    </w:p>
    <w:p w:rsidR="00672664" w:rsidRPr="005E55A9" w:rsidRDefault="00672664" w:rsidP="00672664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 xml:space="preserve">Факультет филологии и массовых коммуникаций </w:t>
      </w:r>
    </w:p>
    <w:p w:rsidR="00672664" w:rsidRPr="005E55A9" w:rsidRDefault="00672664" w:rsidP="00672664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 xml:space="preserve">Кафедра русского языка и методики его преподавания </w:t>
      </w:r>
    </w:p>
    <w:p w:rsidR="00672664" w:rsidRPr="005E55A9" w:rsidRDefault="00672664" w:rsidP="00672664">
      <w:pPr>
        <w:spacing w:line="360" w:lineRule="auto"/>
        <w:jc w:val="center"/>
        <w:outlineLvl w:val="0"/>
        <w:rPr>
          <w:sz w:val="28"/>
          <w:szCs w:val="28"/>
        </w:rPr>
      </w:pPr>
    </w:p>
    <w:p w:rsidR="00672664" w:rsidRPr="005E55A9" w:rsidRDefault="00672664" w:rsidP="00672664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5E55A9">
        <w:rPr>
          <w:b/>
          <w:spacing w:val="24"/>
          <w:sz w:val="28"/>
          <w:szCs w:val="28"/>
        </w:rPr>
        <w:t>УЧЕБНЫЕ МАТЕРИАЛЫ</w:t>
      </w:r>
    </w:p>
    <w:p w:rsidR="00672664" w:rsidRPr="005E55A9" w:rsidRDefault="00672664" w:rsidP="00672664">
      <w:pPr>
        <w:spacing w:line="360" w:lineRule="auto"/>
        <w:jc w:val="center"/>
        <w:outlineLvl w:val="0"/>
        <w:rPr>
          <w:spacing w:val="24"/>
          <w:sz w:val="28"/>
          <w:szCs w:val="28"/>
        </w:rPr>
      </w:pPr>
      <w:r w:rsidRPr="005E55A9">
        <w:rPr>
          <w:spacing w:val="24"/>
          <w:sz w:val="28"/>
          <w:szCs w:val="28"/>
        </w:rPr>
        <w:t>для студентов заочной формы обучения</w:t>
      </w:r>
    </w:p>
    <w:p w:rsidR="00672664" w:rsidRPr="005E55A9" w:rsidRDefault="00672664" w:rsidP="00672664">
      <w:pPr>
        <w:spacing w:line="360" w:lineRule="auto"/>
        <w:jc w:val="center"/>
        <w:rPr>
          <w:sz w:val="28"/>
          <w:szCs w:val="28"/>
        </w:rPr>
      </w:pPr>
    </w:p>
    <w:p w:rsidR="00672664" w:rsidRPr="005E55A9" w:rsidRDefault="00672664" w:rsidP="00E16E26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>по дисциплине «</w:t>
      </w:r>
      <w:r w:rsidRPr="005E55A9">
        <w:rPr>
          <w:b/>
          <w:sz w:val="28"/>
          <w:szCs w:val="28"/>
        </w:rPr>
        <w:t>Русский язык</w:t>
      </w:r>
      <w:r w:rsidRPr="005E55A9">
        <w:rPr>
          <w:sz w:val="28"/>
          <w:szCs w:val="28"/>
        </w:rPr>
        <w:t>»</w:t>
      </w:r>
    </w:p>
    <w:p w:rsidR="00672664" w:rsidRPr="005E55A9" w:rsidRDefault="00672664" w:rsidP="00E16E26">
      <w:pPr>
        <w:spacing w:line="360" w:lineRule="auto"/>
        <w:jc w:val="center"/>
        <w:rPr>
          <w:sz w:val="28"/>
          <w:szCs w:val="28"/>
        </w:rPr>
      </w:pPr>
    </w:p>
    <w:p w:rsidR="00672664" w:rsidRPr="005E55A9" w:rsidRDefault="00672664" w:rsidP="00E16E26">
      <w:pPr>
        <w:spacing w:line="360" w:lineRule="auto"/>
        <w:jc w:val="center"/>
        <w:rPr>
          <w:sz w:val="28"/>
          <w:szCs w:val="28"/>
        </w:rPr>
      </w:pPr>
      <w:r w:rsidRPr="005E55A9">
        <w:rPr>
          <w:sz w:val="28"/>
          <w:szCs w:val="28"/>
        </w:rPr>
        <w:t xml:space="preserve">для направления подготовки </w:t>
      </w:r>
      <w:r w:rsidR="00E16E26">
        <w:rPr>
          <w:sz w:val="28"/>
          <w:szCs w:val="28"/>
        </w:rPr>
        <w:t xml:space="preserve">44.03.03 Специальное (дефектологическое) образование, </w:t>
      </w:r>
      <w:r w:rsidR="00B87D7E">
        <w:rPr>
          <w:sz w:val="28"/>
          <w:szCs w:val="28"/>
        </w:rPr>
        <w:t xml:space="preserve">профиль подготовки </w:t>
      </w:r>
      <w:r w:rsidRPr="005E55A9">
        <w:rPr>
          <w:sz w:val="28"/>
          <w:szCs w:val="28"/>
        </w:rPr>
        <w:t>«</w:t>
      </w:r>
      <w:r w:rsidR="00E16E26">
        <w:rPr>
          <w:sz w:val="28"/>
          <w:szCs w:val="28"/>
        </w:rPr>
        <w:t>Логопедия</w:t>
      </w:r>
      <w:r w:rsidRPr="005E55A9">
        <w:rPr>
          <w:sz w:val="28"/>
          <w:szCs w:val="28"/>
        </w:rPr>
        <w:t>»</w:t>
      </w:r>
    </w:p>
    <w:p w:rsidR="00672664" w:rsidRPr="005E55A9" w:rsidRDefault="00672664" w:rsidP="00E16E26">
      <w:pPr>
        <w:spacing w:line="360" w:lineRule="auto"/>
        <w:ind w:firstLine="567"/>
        <w:rPr>
          <w:sz w:val="28"/>
          <w:szCs w:val="28"/>
        </w:rPr>
      </w:pPr>
    </w:p>
    <w:p w:rsidR="00672664" w:rsidRPr="005E55A9" w:rsidRDefault="00672664" w:rsidP="00C6069E">
      <w:pPr>
        <w:spacing w:line="360" w:lineRule="auto"/>
        <w:ind w:firstLine="720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Общая трудоёмкость дисциплины составляет</w:t>
      </w:r>
      <w:r w:rsidR="00E16E26">
        <w:rPr>
          <w:sz w:val="28"/>
          <w:szCs w:val="28"/>
        </w:rPr>
        <w:t xml:space="preserve"> 3</w:t>
      </w:r>
      <w:r w:rsidRPr="005E55A9">
        <w:rPr>
          <w:sz w:val="28"/>
          <w:szCs w:val="28"/>
        </w:rPr>
        <w:t xml:space="preserve"> зачётные единицы, </w:t>
      </w:r>
      <w:r w:rsidR="00E16E26">
        <w:rPr>
          <w:sz w:val="28"/>
          <w:szCs w:val="28"/>
        </w:rPr>
        <w:t xml:space="preserve">108 </w:t>
      </w:r>
      <w:r w:rsidRPr="005E55A9">
        <w:rPr>
          <w:sz w:val="28"/>
          <w:szCs w:val="28"/>
        </w:rPr>
        <w:t>час</w:t>
      </w:r>
      <w:r w:rsidR="00E16E26">
        <w:rPr>
          <w:sz w:val="28"/>
          <w:szCs w:val="28"/>
        </w:rPr>
        <w:t>ов</w:t>
      </w:r>
      <w:r w:rsidRPr="005E55A9">
        <w:rPr>
          <w:sz w:val="28"/>
          <w:szCs w:val="28"/>
        </w:rPr>
        <w:t xml:space="preserve">. </w:t>
      </w:r>
    </w:p>
    <w:tbl>
      <w:tblPr>
        <w:tblStyle w:val="a5"/>
        <w:tblW w:w="9571" w:type="dxa"/>
        <w:tblLayout w:type="fixed"/>
        <w:tblLook w:val="01E0"/>
      </w:tblPr>
      <w:tblGrid>
        <w:gridCol w:w="6062"/>
        <w:gridCol w:w="2126"/>
        <w:gridCol w:w="1383"/>
      </w:tblGrid>
      <w:tr w:rsidR="00672664" w:rsidRPr="005E55A9" w:rsidTr="005E55A9">
        <w:trPr>
          <w:trHeight w:val="161"/>
        </w:trPr>
        <w:tc>
          <w:tcPr>
            <w:tcW w:w="6062" w:type="dxa"/>
            <w:vMerge w:val="restart"/>
            <w:vAlign w:val="center"/>
          </w:tcPr>
          <w:p w:rsidR="00672664" w:rsidRPr="005E55A9" w:rsidRDefault="00672664" w:rsidP="00C60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126" w:type="dxa"/>
            <w:vAlign w:val="center"/>
          </w:tcPr>
          <w:p w:rsidR="00672664" w:rsidRPr="005E55A9" w:rsidRDefault="00672664" w:rsidP="00C60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383" w:type="dxa"/>
            <w:vMerge w:val="restart"/>
            <w:vAlign w:val="center"/>
          </w:tcPr>
          <w:p w:rsidR="00672664" w:rsidRPr="005E55A9" w:rsidRDefault="00672664" w:rsidP="00C60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 xml:space="preserve">Всего часов </w:t>
            </w:r>
          </w:p>
        </w:tc>
      </w:tr>
      <w:tr w:rsidR="00672664" w:rsidRPr="005E55A9" w:rsidTr="005E55A9">
        <w:trPr>
          <w:trHeight w:val="160"/>
        </w:trPr>
        <w:tc>
          <w:tcPr>
            <w:tcW w:w="6062" w:type="dxa"/>
            <w:vMerge/>
            <w:vAlign w:val="center"/>
          </w:tcPr>
          <w:p w:rsidR="00672664" w:rsidRPr="005E55A9" w:rsidRDefault="00672664" w:rsidP="00C606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2664" w:rsidRPr="005E55A9" w:rsidRDefault="00672664" w:rsidP="00C60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 xml:space="preserve">1 семестр </w:t>
            </w:r>
          </w:p>
        </w:tc>
        <w:tc>
          <w:tcPr>
            <w:tcW w:w="1383" w:type="dxa"/>
            <w:vMerge/>
            <w:vAlign w:val="center"/>
          </w:tcPr>
          <w:p w:rsidR="00672664" w:rsidRPr="005E55A9" w:rsidRDefault="00672664" w:rsidP="00C606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 xml:space="preserve">Общая трудоёмкость 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108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лекционные занятия (ЛК)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−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t>Форма текущего контроля в семестре – зачёт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E16E26" w:rsidRPr="005E55A9" w:rsidTr="00E16E26">
        <w:tc>
          <w:tcPr>
            <w:tcW w:w="6062" w:type="dxa"/>
          </w:tcPr>
          <w:p w:rsidR="00E16E26" w:rsidRPr="005E55A9" w:rsidRDefault="00E16E26" w:rsidP="00C606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5A9">
              <w:rPr>
                <w:sz w:val="28"/>
                <w:szCs w:val="28"/>
              </w:rPr>
              <w:lastRenderedPageBreak/>
              <w:t>Курсовая работа (курсовой проект) (КР, КП)</w:t>
            </w:r>
          </w:p>
        </w:tc>
        <w:tc>
          <w:tcPr>
            <w:tcW w:w="2126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1383" w:type="dxa"/>
            <w:vAlign w:val="center"/>
          </w:tcPr>
          <w:p w:rsidR="00E16E26" w:rsidRPr="00E16E26" w:rsidRDefault="00E16E26" w:rsidP="00E16E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E26">
              <w:rPr>
                <w:color w:val="000000" w:themeColor="text1"/>
                <w:sz w:val="28"/>
                <w:szCs w:val="28"/>
              </w:rPr>
              <w:t>−</w:t>
            </w:r>
          </w:p>
        </w:tc>
      </w:tr>
    </w:tbl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E55A9">
        <w:rPr>
          <w:b/>
          <w:sz w:val="28"/>
          <w:szCs w:val="28"/>
        </w:rPr>
        <w:lastRenderedPageBreak/>
        <w:t>Краткое содержание курса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Раздел 1. Русский язык: общие понятия 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Тема 1. Понятия «язык», «речь», «речевая деятельность» 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Тема 2. Национальный русский язык, его разновидности 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Раздел 2. Нормы современного русского литературного языка   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Тема 1. Орфоэпические, лексические нормы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Тема 2. Грамматические нормы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Раздел 3. Функциональные стили современного русского языка  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Тема 1. Научный стиль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Тема 2. Официально-деловой стиль 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 xml:space="preserve">Форма текущего контроля </w:t>
      </w:r>
    </w:p>
    <w:p w:rsidR="00C6069E" w:rsidRPr="005E55A9" w:rsidRDefault="00C6069E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 w:rsidRPr="005E55A9">
        <w:rPr>
          <w:b/>
        </w:rPr>
        <w:t>№ 1. Конспект «Коммуникативные качества речи»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right="98" w:firstLine="709"/>
        <w:jc w:val="both"/>
        <w:rPr>
          <w:sz w:val="28"/>
          <w:szCs w:val="28"/>
        </w:rPr>
      </w:pPr>
      <w:r w:rsidRPr="005E55A9">
        <w:rPr>
          <w:sz w:val="28"/>
          <w:szCs w:val="28"/>
          <w:u w:val="single"/>
        </w:rPr>
        <w:t>Вопросы для конспектирования</w:t>
      </w:r>
      <w:r w:rsidRPr="005E55A9">
        <w:rPr>
          <w:sz w:val="28"/>
          <w:szCs w:val="28"/>
        </w:rPr>
        <w:t xml:space="preserve">: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Уместность речи.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Богатство и разнообразие речи.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Чистота речи.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Правильность речи.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Образность, выразительность речи.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Доступность речи. 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Понятность речи.</w:t>
      </w:r>
    </w:p>
    <w:p w:rsidR="00C6069E" w:rsidRPr="005E55A9" w:rsidRDefault="00C6069E" w:rsidP="005E55A9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Точность речи.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  <w:u w:val="single"/>
        </w:rPr>
        <w:t>Список литературы для справки</w:t>
      </w:r>
      <w:r w:rsidRPr="005E55A9">
        <w:rPr>
          <w:sz w:val="28"/>
          <w:szCs w:val="28"/>
        </w:rPr>
        <w:t>:</w:t>
      </w:r>
    </w:p>
    <w:p w:rsidR="00C6069E" w:rsidRPr="005E55A9" w:rsidRDefault="00C6069E" w:rsidP="005E55A9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Введенская Л.А. Риторика и культура речи / Л.А. Введенская, Л.Г. Павлова. 5-е изд., доп. и </w:t>
      </w:r>
      <w:proofErr w:type="spellStart"/>
      <w:r w:rsidRPr="005E55A9">
        <w:rPr>
          <w:sz w:val="28"/>
          <w:szCs w:val="28"/>
        </w:rPr>
        <w:t>перераб</w:t>
      </w:r>
      <w:proofErr w:type="spellEnd"/>
      <w:r w:rsidRPr="005E55A9">
        <w:rPr>
          <w:sz w:val="28"/>
          <w:szCs w:val="28"/>
        </w:rPr>
        <w:t>. Ростов н/Д.: Феникс, 2005. 544 с.</w:t>
      </w:r>
    </w:p>
    <w:p w:rsidR="00C6069E" w:rsidRPr="005E55A9" w:rsidRDefault="00C6069E" w:rsidP="005E55A9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E55A9">
        <w:rPr>
          <w:sz w:val="28"/>
          <w:szCs w:val="28"/>
        </w:rPr>
        <w:t>Поповская Л.В. Русский язык и культура речи: основы культуры речевой деятельности: практикум / Л.В. Поповская, О.В. Лисоченко; под ред. Л.В. Поповской.</w:t>
      </w:r>
      <w:proofErr w:type="gramEnd"/>
      <w:r w:rsidRPr="005E55A9">
        <w:rPr>
          <w:sz w:val="28"/>
          <w:szCs w:val="28"/>
        </w:rPr>
        <w:t xml:space="preserve"> Ростов н</w:t>
      </w:r>
      <w:proofErr w:type="gramStart"/>
      <w:r w:rsidRPr="005E55A9">
        <w:rPr>
          <w:sz w:val="28"/>
          <w:szCs w:val="28"/>
        </w:rPr>
        <w:t>/Д</w:t>
      </w:r>
      <w:proofErr w:type="gramEnd"/>
      <w:r w:rsidRPr="005E55A9">
        <w:rPr>
          <w:sz w:val="28"/>
          <w:szCs w:val="28"/>
        </w:rPr>
        <w:t xml:space="preserve">: Феникс, 2009. 472 с. </w:t>
      </w:r>
    </w:p>
    <w:p w:rsidR="00C6069E" w:rsidRPr="005E55A9" w:rsidRDefault="00C6069E" w:rsidP="005E55A9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lastRenderedPageBreak/>
        <w:t xml:space="preserve">Русский язык и культура речи: учебник / под ред. В.И. Максимова, А.В. Голубевой. 2-е изд., </w:t>
      </w:r>
      <w:proofErr w:type="spellStart"/>
      <w:r w:rsidRPr="005E55A9">
        <w:rPr>
          <w:sz w:val="28"/>
          <w:szCs w:val="28"/>
        </w:rPr>
        <w:t>перераб</w:t>
      </w:r>
      <w:proofErr w:type="spellEnd"/>
      <w:r w:rsidRPr="005E55A9">
        <w:rPr>
          <w:sz w:val="28"/>
          <w:szCs w:val="28"/>
        </w:rPr>
        <w:t xml:space="preserve">. и доп. М.: Юрайт; </w:t>
      </w:r>
      <w:proofErr w:type="spellStart"/>
      <w:r w:rsidRPr="005E55A9">
        <w:rPr>
          <w:sz w:val="28"/>
          <w:szCs w:val="28"/>
        </w:rPr>
        <w:t>Юрайт-Издат</w:t>
      </w:r>
      <w:proofErr w:type="spellEnd"/>
      <w:r w:rsidRPr="005E55A9">
        <w:rPr>
          <w:sz w:val="28"/>
          <w:szCs w:val="28"/>
        </w:rPr>
        <w:t xml:space="preserve">, 2011. 358 с. </w:t>
      </w:r>
    </w:p>
    <w:p w:rsidR="00C6069E" w:rsidRPr="005E55A9" w:rsidRDefault="00C6069E" w:rsidP="005E55A9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Русский язык и культура речи: теория и практика: учеб</w:t>
      </w:r>
      <w:proofErr w:type="gramStart"/>
      <w:r w:rsidRPr="005E55A9">
        <w:rPr>
          <w:sz w:val="28"/>
          <w:szCs w:val="28"/>
        </w:rPr>
        <w:t>.</w:t>
      </w:r>
      <w:proofErr w:type="gramEnd"/>
      <w:r w:rsidRPr="005E55A9">
        <w:rPr>
          <w:sz w:val="28"/>
          <w:szCs w:val="28"/>
        </w:rPr>
        <w:t xml:space="preserve"> </w:t>
      </w:r>
      <w:proofErr w:type="gramStart"/>
      <w:r w:rsidRPr="005E55A9">
        <w:rPr>
          <w:sz w:val="28"/>
          <w:szCs w:val="28"/>
        </w:rPr>
        <w:t>п</w:t>
      </w:r>
      <w:proofErr w:type="gramEnd"/>
      <w:r w:rsidRPr="005E55A9">
        <w:rPr>
          <w:sz w:val="28"/>
          <w:szCs w:val="28"/>
        </w:rPr>
        <w:t>особие / Ю.В. Щурина [и др.]. Чита: ЗабГУ, 2013. 287 с.</w:t>
      </w:r>
    </w:p>
    <w:p w:rsidR="00C6069E" w:rsidRPr="005E55A9" w:rsidRDefault="00C6069E" w:rsidP="005E55A9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Стилистика и культура русской речи: учебник / под ред. Т.Я. Анохиной. М.: ФОРУМ: ИНФРА-М, 2013. 320 с. </w:t>
      </w:r>
    </w:p>
    <w:p w:rsidR="005E55A9" w:rsidRDefault="005E55A9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</w:p>
    <w:p w:rsidR="005E55A9" w:rsidRDefault="00C6069E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 w:rsidRPr="005E55A9">
        <w:rPr>
          <w:b/>
        </w:rPr>
        <w:t xml:space="preserve">№ 2. </w:t>
      </w:r>
      <w:r w:rsidR="00E16E26">
        <w:rPr>
          <w:b/>
        </w:rPr>
        <w:t>Самостоятельная</w:t>
      </w:r>
      <w:r w:rsidRPr="005E55A9">
        <w:rPr>
          <w:b/>
        </w:rPr>
        <w:t xml:space="preserve"> работа </w:t>
      </w:r>
    </w:p>
    <w:p w:rsidR="00C6069E" w:rsidRPr="005E55A9" w:rsidRDefault="00C6069E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 w:rsidRPr="005E55A9">
        <w:rPr>
          <w:b/>
        </w:rPr>
        <w:t xml:space="preserve">по </w:t>
      </w:r>
      <w:r w:rsidR="00E16E26">
        <w:rPr>
          <w:b/>
        </w:rPr>
        <w:t>теме</w:t>
      </w:r>
      <w:r w:rsidRPr="005E55A9">
        <w:rPr>
          <w:b/>
        </w:rPr>
        <w:t xml:space="preserve"> «</w:t>
      </w:r>
      <w:r w:rsidR="00E16E26">
        <w:rPr>
          <w:b/>
        </w:rPr>
        <w:t>Орфоэпические, лексические нормы</w:t>
      </w:r>
      <w:r w:rsidR="005E55A9">
        <w:rPr>
          <w:b/>
        </w:rPr>
        <w:t>»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  <w:u w:val="single"/>
          <w:lang w:val="en-US"/>
        </w:rPr>
        <w:t>I</w:t>
      </w:r>
      <w:r w:rsidRPr="005E55A9">
        <w:rPr>
          <w:sz w:val="28"/>
          <w:szCs w:val="28"/>
          <w:u w:val="single"/>
        </w:rPr>
        <w:t xml:space="preserve">. Орфоэпические нормы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1. </w:t>
      </w:r>
      <w:proofErr w:type="gramStart"/>
      <w:r w:rsidRPr="005E55A9">
        <w:rPr>
          <w:sz w:val="28"/>
          <w:szCs w:val="28"/>
        </w:rPr>
        <w:t>Расставьте ударения в словах: 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избрала.</w:t>
      </w:r>
      <w:proofErr w:type="gramEnd"/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2. Чем отличаются пары слов с разными ударениями в форме И.п. мн.ч.? Укажите на их значение: </w:t>
      </w:r>
      <w:proofErr w:type="spellStart"/>
      <w:proofErr w:type="gramStart"/>
      <w:r w:rsidRPr="005E55A9">
        <w:rPr>
          <w:sz w:val="28"/>
          <w:szCs w:val="28"/>
        </w:rPr>
        <w:t>о́бразы</w:t>
      </w:r>
      <w:proofErr w:type="spellEnd"/>
      <w:proofErr w:type="gramEnd"/>
      <w:r w:rsidRPr="005E55A9">
        <w:rPr>
          <w:sz w:val="28"/>
          <w:szCs w:val="28"/>
        </w:rPr>
        <w:t xml:space="preserve"> – образа́, пропуска́ – </w:t>
      </w:r>
      <w:proofErr w:type="spellStart"/>
      <w:r w:rsidRPr="005E55A9">
        <w:rPr>
          <w:sz w:val="28"/>
          <w:szCs w:val="28"/>
        </w:rPr>
        <w:t>про́пуски</w:t>
      </w:r>
      <w:proofErr w:type="spellEnd"/>
      <w:r w:rsidRPr="005E55A9">
        <w:rPr>
          <w:sz w:val="28"/>
          <w:szCs w:val="28"/>
        </w:rPr>
        <w:t xml:space="preserve">, </w:t>
      </w:r>
      <w:proofErr w:type="spellStart"/>
      <w:r w:rsidRPr="005E55A9">
        <w:rPr>
          <w:sz w:val="28"/>
          <w:szCs w:val="28"/>
        </w:rPr>
        <w:t>то́ны</w:t>
      </w:r>
      <w:proofErr w:type="spellEnd"/>
      <w:r w:rsidRPr="005E55A9">
        <w:rPr>
          <w:sz w:val="28"/>
          <w:szCs w:val="28"/>
        </w:rPr>
        <w:t xml:space="preserve"> – тона́, провода́ – </w:t>
      </w:r>
      <w:proofErr w:type="spellStart"/>
      <w:r w:rsidRPr="005E55A9">
        <w:rPr>
          <w:sz w:val="28"/>
          <w:szCs w:val="28"/>
        </w:rPr>
        <w:t>про́воды</w:t>
      </w:r>
      <w:proofErr w:type="spellEnd"/>
      <w:r w:rsidRPr="005E55A9">
        <w:rPr>
          <w:sz w:val="28"/>
          <w:szCs w:val="28"/>
        </w:rPr>
        <w:t>.</w:t>
      </w:r>
      <w:r w:rsidRPr="005E55A9">
        <w:rPr>
          <w:sz w:val="28"/>
          <w:szCs w:val="28"/>
          <w:u w:val="single"/>
        </w:rPr>
        <w:t xml:space="preserve">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3. Из предложенных слов с сочетаниями </w:t>
      </w:r>
      <w:proofErr w:type="gramStart"/>
      <w:r w:rsidRPr="005E55A9">
        <w:rPr>
          <w:sz w:val="28"/>
          <w:szCs w:val="28"/>
        </w:rPr>
        <w:t>-Ч</w:t>
      </w:r>
      <w:proofErr w:type="gramEnd"/>
      <w:r w:rsidRPr="005E55A9">
        <w:rPr>
          <w:sz w:val="28"/>
          <w:szCs w:val="28"/>
        </w:rPr>
        <w:t xml:space="preserve">Н- подчеркните слова, в которых произносится [ШН] (слова-исключения): девичник, Ильинична, спичечный, коричневый, нарочно, свечной, молочный, скучно, конечно, сливочный, порядочный, прачечная.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55A9">
        <w:rPr>
          <w:sz w:val="28"/>
          <w:szCs w:val="28"/>
        </w:rPr>
        <w:t xml:space="preserve">4. </w:t>
      </w:r>
      <w:proofErr w:type="gramStart"/>
      <w:r w:rsidRPr="005E55A9">
        <w:rPr>
          <w:sz w:val="28"/>
          <w:szCs w:val="28"/>
        </w:rPr>
        <w:t xml:space="preserve">Подчеркните слова, в которых перед [Э] произносится мягкий согласный: анемия, шинель, диспансер, дефис, орхидея, музей, термин, компьютер, энергия, пресса. </w:t>
      </w:r>
      <w:proofErr w:type="gramEnd"/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55A9">
        <w:rPr>
          <w:sz w:val="28"/>
          <w:szCs w:val="28"/>
          <w:u w:val="single"/>
          <w:lang w:val="en-US"/>
        </w:rPr>
        <w:t>II</w:t>
      </w:r>
      <w:r w:rsidRPr="005E55A9">
        <w:rPr>
          <w:sz w:val="28"/>
          <w:szCs w:val="28"/>
          <w:u w:val="single"/>
        </w:rPr>
        <w:t xml:space="preserve">. Лексические нормы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5. </w:t>
      </w:r>
      <w:proofErr w:type="gramStart"/>
      <w:r w:rsidRPr="005E55A9">
        <w:rPr>
          <w:sz w:val="28"/>
          <w:szCs w:val="28"/>
        </w:rPr>
        <w:t xml:space="preserve">Составьте словосочетания с паронимами: нетерпеливый – нестерпимый; главный – заглавный; глиняный – глинистый; одолеть – преодолеть. </w:t>
      </w:r>
      <w:proofErr w:type="gramEnd"/>
    </w:p>
    <w:p w:rsidR="00C6069E" w:rsidRPr="005E55A9" w:rsidRDefault="00C6069E" w:rsidP="005E55A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6. Определите значения приведенных слов. Составьте с ними предложения: прецедент, грант, адаптация, феномен.  </w:t>
      </w:r>
    </w:p>
    <w:p w:rsidR="00E16E26" w:rsidRDefault="00E16E26" w:rsidP="00E16E26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 w:rsidRPr="005E55A9">
        <w:rPr>
          <w:b/>
        </w:rPr>
        <w:lastRenderedPageBreak/>
        <w:t xml:space="preserve">№ </w:t>
      </w:r>
      <w:r>
        <w:rPr>
          <w:b/>
        </w:rPr>
        <w:t>3</w:t>
      </w:r>
      <w:r w:rsidRPr="005E55A9">
        <w:rPr>
          <w:b/>
        </w:rPr>
        <w:t xml:space="preserve">. </w:t>
      </w:r>
      <w:r>
        <w:rPr>
          <w:b/>
        </w:rPr>
        <w:t>Контрольная</w:t>
      </w:r>
      <w:r w:rsidRPr="005E55A9">
        <w:rPr>
          <w:b/>
        </w:rPr>
        <w:t xml:space="preserve"> работа </w:t>
      </w:r>
    </w:p>
    <w:p w:rsidR="00E16E26" w:rsidRPr="005E55A9" w:rsidRDefault="00E16E26" w:rsidP="00E16E26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 w:rsidRPr="005E55A9">
        <w:rPr>
          <w:b/>
        </w:rPr>
        <w:t xml:space="preserve">по </w:t>
      </w:r>
      <w:r>
        <w:rPr>
          <w:b/>
        </w:rPr>
        <w:t>теме</w:t>
      </w:r>
      <w:r w:rsidRPr="005E55A9">
        <w:rPr>
          <w:b/>
        </w:rPr>
        <w:t xml:space="preserve"> «</w:t>
      </w:r>
      <w:r>
        <w:rPr>
          <w:b/>
        </w:rPr>
        <w:t>Грамматические нормы»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55A9">
        <w:rPr>
          <w:sz w:val="28"/>
          <w:szCs w:val="28"/>
          <w:u w:val="single"/>
        </w:rPr>
        <w:t>I. Морфологические нормы</w:t>
      </w:r>
    </w:p>
    <w:p w:rsidR="00C6069E" w:rsidRPr="005E55A9" w:rsidRDefault="00DF1D7C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69E" w:rsidRPr="005E55A9">
        <w:rPr>
          <w:sz w:val="28"/>
          <w:szCs w:val="28"/>
        </w:rPr>
        <w:t xml:space="preserve">. Определите род следующих существительных: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Кафе-бар, ГИБДД, авеню, кенгуру, рагу, КСК, </w:t>
      </w:r>
      <w:proofErr w:type="gramStart"/>
      <w:r w:rsidRPr="005E55A9">
        <w:rPr>
          <w:sz w:val="28"/>
          <w:szCs w:val="28"/>
        </w:rPr>
        <w:t>жадина</w:t>
      </w:r>
      <w:proofErr w:type="gramEnd"/>
      <w:r w:rsidRPr="005E55A9">
        <w:rPr>
          <w:sz w:val="28"/>
          <w:szCs w:val="28"/>
        </w:rPr>
        <w:t xml:space="preserve">, магистр, вуз, Токио. </w:t>
      </w:r>
    </w:p>
    <w:p w:rsidR="00C6069E" w:rsidRPr="005E55A9" w:rsidRDefault="00DF1D7C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69E" w:rsidRPr="005E55A9">
        <w:rPr>
          <w:sz w:val="28"/>
          <w:szCs w:val="28"/>
        </w:rPr>
        <w:t xml:space="preserve">. Приведите имена собственные в форме Д. п. (к кому?).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Евгений Поляк, Евгения Шпак, Оноре де Бальзак, Тамара Шевченко, Сергей Томских, Анатолий Томский.  </w:t>
      </w:r>
    </w:p>
    <w:p w:rsidR="00C6069E" w:rsidRPr="005E55A9" w:rsidRDefault="00E16E26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</w:t>
      </w:r>
      <w:r w:rsidR="00C6069E" w:rsidRPr="005E55A9">
        <w:rPr>
          <w:sz w:val="28"/>
          <w:szCs w:val="28"/>
          <w:u w:val="single"/>
        </w:rPr>
        <w:t>. Синтаксические нормы</w:t>
      </w:r>
    </w:p>
    <w:p w:rsidR="00C6069E" w:rsidRPr="005E55A9" w:rsidRDefault="00DF1D7C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69E" w:rsidRPr="005E55A9">
        <w:rPr>
          <w:sz w:val="28"/>
          <w:szCs w:val="28"/>
        </w:rPr>
        <w:t xml:space="preserve">. Найдите и исправьте недочёты в предложениях: </w:t>
      </w:r>
    </w:p>
    <w:p w:rsidR="00C6069E" w:rsidRPr="005E55A9" w:rsidRDefault="00C6069E" w:rsidP="005E55A9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Собака рванулась за ней, и буквально через секунду она уже исчезла за поворотом.</w:t>
      </w:r>
    </w:p>
    <w:p w:rsidR="00C6069E" w:rsidRPr="005E55A9" w:rsidRDefault="00C6069E" w:rsidP="005E55A9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Лучше, чем меня, ты не найдешь.</w:t>
      </w:r>
    </w:p>
    <w:p w:rsidR="00C6069E" w:rsidRPr="005E55A9" w:rsidRDefault="00C6069E" w:rsidP="005E55A9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Для детей беженцев привезли тысячу плюшевых мишек, но пока им нечего есть.</w:t>
      </w:r>
    </w:p>
    <w:p w:rsidR="00C6069E" w:rsidRPr="005E55A9" w:rsidRDefault="00C6069E" w:rsidP="005E55A9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Навстречу ней вышел молодой человек.</w:t>
      </w:r>
    </w:p>
    <w:p w:rsidR="00C6069E" w:rsidRPr="005E55A9" w:rsidRDefault="00C6069E" w:rsidP="005E55A9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Вы ещё кое-чего успеете в своей жизни.</w:t>
      </w:r>
    </w:p>
    <w:p w:rsidR="00C6069E" w:rsidRPr="005E55A9" w:rsidRDefault="00DF1D7C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69E" w:rsidRPr="005E55A9">
        <w:rPr>
          <w:sz w:val="28"/>
          <w:szCs w:val="28"/>
        </w:rPr>
        <w:t xml:space="preserve">. Исправьте предложения. Запишите правильный вариант: </w:t>
      </w:r>
    </w:p>
    <w:p w:rsidR="00C6069E" w:rsidRPr="005E55A9" w:rsidRDefault="00C6069E" w:rsidP="005E55A9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Встретившись с Громовым, в душе Романова наступил перелом. </w:t>
      </w:r>
    </w:p>
    <w:p w:rsidR="00C6069E" w:rsidRPr="005E55A9" w:rsidRDefault="00C6069E" w:rsidP="005E55A9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E55A9">
        <w:rPr>
          <w:sz w:val="28"/>
          <w:szCs w:val="28"/>
        </w:rPr>
        <w:t xml:space="preserve">Нужно шире привлекать к воспитанию детей ветеранов труда. </w:t>
      </w:r>
    </w:p>
    <w:p w:rsidR="00C6069E" w:rsidRPr="005E55A9" w:rsidRDefault="00C6069E" w:rsidP="005E55A9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Мы надеемся о том, что мирные переговоры завершатся успешно.</w:t>
      </w:r>
    </w:p>
    <w:p w:rsidR="00C6069E" w:rsidRPr="005E55A9" w:rsidRDefault="00C6069E" w:rsidP="005E55A9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Идя домой, мои мысли были о вкусном ужине.</w:t>
      </w:r>
    </w:p>
    <w:p w:rsidR="005E55A9" w:rsidRDefault="005E55A9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</w:p>
    <w:p w:rsidR="005E55A9" w:rsidRDefault="00E16E26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>№ 4</w:t>
      </w:r>
      <w:r w:rsidR="00C6069E" w:rsidRPr="005E55A9">
        <w:rPr>
          <w:b/>
        </w:rPr>
        <w:t xml:space="preserve">. Подготовка таблицы </w:t>
      </w:r>
    </w:p>
    <w:p w:rsidR="00C6069E" w:rsidRPr="005E55A9" w:rsidRDefault="00C6069E" w:rsidP="005E55A9">
      <w:pPr>
        <w:pStyle w:val="a8"/>
        <w:tabs>
          <w:tab w:val="left" w:pos="1134"/>
        </w:tabs>
        <w:spacing w:after="0" w:line="360" w:lineRule="auto"/>
        <w:ind w:left="0" w:firstLine="709"/>
        <w:jc w:val="center"/>
        <w:rPr>
          <w:b/>
        </w:rPr>
      </w:pPr>
      <w:r w:rsidRPr="005E55A9">
        <w:rPr>
          <w:b/>
        </w:rPr>
        <w:t>«Функциональные стили совре</w:t>
      </w:r>
      <w:r w:rsidR="005E55A9">
        <w:rPr>
          <w:b/>
        </w:rPr>
        <w:t>менного русского языка»</w:t>
      </w:r>
    </w:p>
    <w:p w:rsidR="00C6069E" w:rsidRPr="005E55A9" w:rsidRDefault="00C6069E" w:rsidP="005E55A9">
      <w:pPr>
        <w:pStyle w:val="a8"/>
        <w:tabs>
          <w:tab w:val="left" w:pos="1134"/>
        </w:tabs>
        <w:spacing w:after="0" w:line="360" w:lineRule="auto"/>
        <w:ind w:left="0" w:firstLine="709"/>
        <w:jc w:val="both"/>
      </w:pPr>
      <w:r w:rsidRPr="005E55A9">
        <w:rPr>
          <w:u w:val="single"/>
        </w:rPr>
        <w:t>Задание:</w:t>
      </w:r>
      <w:r w:rsidRPr="005E55A9">
        <w:t xml:space="preserve"> начертите и заполните таблицу. </w:t>
      </w:r>
    </w:p>
    <w:tbl>
      <w:tblPr>
        <w:tblStyle w:val="a5"/>
        <w:tblW w:w="9572" w:type="dxa"/>
        <w:tblLayout w:type="fixed"/>
        <w:tblLook w:val="04A0"/>
      </w:tblPr>
      <w:tblGrid>
        <w:gridCol w:w="2235"/>
        <w:gridCol w:w="1134"/>
        <w:gridCol w:w="1800"/>
        <w:gridCol w:w="1318"/>
        <w:gridCol w:w="1418"/>
        <w:gridCol w:w="1667"/>
      </w:tblGrid>
      <w:tr w:rsidR="00C6069E" w:rsidRPr="005E55A9" w:rsidTr="005E55A9">
        <w:tc>
          <w:tcPr>
            <w:tcW w:w="2235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</w:pPr>
            <w:r w:rsidRPr="005E55A9">
              <w:t>параметры отличия:</w:t>
            </w:r>
          </w:p>
        </w:tc>
        <w:tc>
          <w:tcPr>
            <w:tcW w:w="1134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center"/>
            </w:pPr>
            <w:r w:rsidRPr="005E55A9">
              <w:t xml:space="preserve">Научный </w:t>
            </w:r>
            <w:r w:rsidRPr="005E55A9">
              <w:lastRenderedPageBreak/>
              <w:t>стиль</w:t>
            </w:r>
          </w:p>
        </w:tc>
        <w:tc>
          <w:tcPr>
            <w:tcW w:w="1800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center"/>
            </w:pPr>
            <w:r w:rsidRPr="005E55A9">
              <w:lastRenderedPageBreak/>
              <w:t xml:space="preserve">Официально-деловой </w:t>
            </w:r>
            <w:r w:rsidRPr="005E55A9">
              <w:lastRenderedPageBreak/>
              <w:t>стиль</w:t>
            </w:r>
          </w:p>
        </w:tc>
        <w:tc>
          <w:tcPr>
            <w:tcW w:w="1318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center"/>
            </w:pPr>
            <w:r w:rsidRPr="005E55A9">
              <w:lastRenderedPageBreak/>
              <w:t>Публицистически</w:t>
            </w:r>
            <w:r w:rsidRPr="005E55A9">
              <w:lastRenderedPageBreak/>
              <w:t xml:space="preserve">й стиль </w:t>
            </w:r>
          </w:p>
        </w:tc>
        <w:tc>
          <w:tcPr>
            <w:tcW w:w="1418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center"/>
            </w:pPr>
            <w:r w:rsidRPr="005E55A9">
              <w:lastRenderedPageBreak/>
              <w:t xml:space="preserve">Художественный </w:t>
            </w:r>
            <w:r w:rsidRPr="005E55A9">
              <w:lastRenderedPageBreak/>
              <w:t xml:space="preserve">стиль </w:t>
            </w:r>
          </w:p>
        </w:tc>
        <w:tc>
          <w:tcPr>
            <w:tcW w:w="1667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center"/>
            </w:pPr>
            <w:r w:rsidRPr="005E55A9">
              <w:lastRenderedPageBreak/>
              <w:t xml:space="preserve">Разговорно-обиходный </w:t>
            </w:r>
            <w:r w:rsidRPr="005E55A9">
              <w:lastRenderedPageBreak/>
              <w:t xml:space="preserve">стиль </w:t>
            </w:r>
          </w:p>
        </w:tc>
      </w:tr>
      <w:tr w:rsidR="00C6069E" w:rsidRPr="005E55A9" w:rsidTr="005E55A9">
        <w:tc>
          <w:tcPr>
            <w:tcW w:w="2235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</w:pPr>
            <w:r w:rsidRPr="005E55A9">
              <w:lastRenderedPageBreak/>
              <w:t>цель и сфера использования</w:t>
            </w:r>
          </w:p>
        </w:tc>
        <w:tc>
          <w:tcPr>
            <w:tcW w:w="1134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800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3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667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</w:tr>
      <w:tr w:rsidR="00C6069E" w:rsidRPr="005E55A9" w:rsidTr="005E55A9">
        <w:tc>
          <w:tcPr>
            <w:tcW w:w="2235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</w:pPr>
            <w:r w:rsidRPr="005E55A9">
              <w:t>стилевые черты</w:t>
            </w:r>
          </w:p>
        </w:tc>
        <w:tc>
          <w:tcPr>
            <w:tcW w:w="1134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800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3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667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</w:tr>
      <w:tr w:rsidR="00C6069E" w:rsidRPr="005E55A9" w:rsidTr="005E55A9">
        <w:tc>
          <w:tcPr>
            <w:tcW w:w="2235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</w:pPr>
            <w:r w:rsidRPr="005E55A9">
              <w:t>речевые жанры</w:t>
            </w:r>
          </w:p>
        </w:tc>
        <w:tc>
          <w:tcPr>
            <w:tcW w:w="1134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800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3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667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</w:tr>
      <w:tr w:rsidR="00C6069E" w:rsidRPr="005E55A9" w:rsidTr="005E55A9">
        <w:tc>
          <w:tcPr>
            <w:tcW w:w="2235" w:type="dxa"/>
            <w:vAlign w:val="center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</w:pPr>
            <w:r w:rsidRPr="005E55A9">
              <w:t xml:space="preserve">языковые особенности </w:t>
            </w:r>
          </w:p>
        </w:tc>
        <w:tc>
          <w:tcPr>
            <w:tcW w:w="1134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800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3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667" w:type="dxa"/>
          </w:tcPr>
          <w:p w:rsidR="00C6069E" w:rsidRPr="005E55A9" w:rsidRDefault="00C6069E" w:rsidP="005E55A9">
            <w:pPr>
              <w:pStyle w:val="a8"/>
              <w:tabs>
                <w:tab w:val="left" w:pos="1134"/>
              </w:tabs>
              <w:spacing w:after="0" w:line="360" w:lineRule="auto"/>
              <w:ind w:left="0"/>
              <w:jc w:val="both"/>
            </w:pPr>
          </w:p>
        </w:tc>
      </w:tr>
    </w:tbl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 xml:space="preserve">Форма промежуточного контроля  </w:t>
      </w:r>
    </w:p>
    <w:p w:rsidR="00672664" w:rsidRPr="005E55A9" w:rsidRDefault="00E16E26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Перечень примерных в</w:t>
      </w:r>
      <w:r w:rsidR="00C6069E" w:rsidRPr="005E55A9">
        <w:rPr>
          <w:sz w:val="28"/>
          <w:szCs w:val="28"/>
        </w:rPr>
        <w:t>опросов для подготовки к зачету</w:t>
      </w:r>
      <w:r w:rsidR="005E55A9">
        <w:rPr>
          <w:sz w:val="28"/>
          <w:szCs w:val="28"/>
        </w:rPr>
        <w:t xml:space="preserve">: </w:t>
      </w:r>
    </w:p>
    <w:p w:rsidR="00C6069E" w:rsidRPr="005E55A9" w:rsidRDefault="00C6069E" w:rsidP="005E55A9">
      <w:pPr>
        <w:pStyle w:val="aa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Современный русский литературный язык как предмет изучения. </w:t>
      </w:r>
    </w:p>
    <w:p w:rsidR="00C6069E" w:rsidRPr="005E55A9" w:rsidRDefault="00C6069E" w:rsidP="005E55A9">
      <w:pPr>
        <w:pStyle w:val="aa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Русский язык – национальный язык русского народа. Разновидности русского национального языка.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Современный русский литературный язык, его признаки, формы. Понятие литературной нормы.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Функциональные стили речи. Общая характеристика стилей.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Научный стиль. Основные черты, языковые особенности, жанры.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Официально-деловой стиль, основные черты, языковые особенности, жанры.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Стиль художественной литературы, основные его черты и жанры.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Публицистический стиль, его признаки.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Разговорно-обиходный стиль, признаки, сфера его распространения.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Характеристика понятия «Культура речи».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Из истории культуры речи. Ораторское искусство. Риторика.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Общение как социальное явление. Этикет.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Речевое общение. Культура речи и принципы речевого поведения.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Основные качества речи, их общая характеристика.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Правильность как основное качество речи.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lastRenderedPageBreak/>
        <w:t xml:space="preserve">Чистота речи, нормы, связанные с ней.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Точность речи как одно из главных достоинств речи.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Понятность речи, причины непонятности речи.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Логичность и уместность речи как ее качества.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Богатство и разнообразие речи.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Показатели образности, выразительности речи.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Особенности русского ударения, нормы, связанные с ним.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Лексические нормы, основные рекомендации и правила. 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Морфологические нормы, вариативность нормы.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>Нормы синтаксические, их особенности в русском языке.</w:t>
      </w:r>
    </w:p>
    <w:p w:rsidR="00C6069E" w:rsidRPr="005E55A9" w:rsidRDefault="00C6069E" w:rsidP="005E55A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Виды документов и их характеристика, правила составления.  </w:t>
      </w:r>
    </w:p>
    <w:p w:rsidR="00C6069E" w:rsidRPr="005E55A9" w:rsidRDefault="00C6069E" w:rsidP="005E55A9">
      <w:pPr>
        <w:pStyle w:val="aa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E55A9">
        <w:rPr>
          <w:sz w:val="28"/>
          <w:szCs w:val="28"/>
        </w:rPr>
        <w:t xml:space="preserve">Словари, их разновидности, типы, предназначение. </w:t>
      </w:r>
    </w:p>
    <w:p w:rsidR="005E55A9" w:rsidRDefault="005E55A9" w:rsidP="005E55A9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6069E" w:rsidRPr="005E55A9" w:rsidRDefault="00672664" w:rsidP="005E55A9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 xml:space="preserve">Оформление письменной работы согласно МИ 4.2-5/47-01-2013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rStyle w:val="a3"/>
          <w:sz w:val="28"/>
          <w:szCs w:val="28"/>
          <w:u w:val="none"/>
        </w:rPr>
      </w:pPr>
      <w:r w:rsidRPr="005E55A9">
        <w:rPr>
          <w:sz w:val="28"/>
          <w:szCs w:val="28"/>
        </w:rPr>
        <w:t xml:space="preserve">См. </w:t>
      </w:r>
      <w:hyperlink r:id="rId7" w:tgtFrame="_blank" w:history="1">
        <w:r w:rsidR="00672664" w:rsidRPr="005E55A9">
          <w:rPr>
            <w:rStyle w:val="a3"/>
            <w:sz w:val="28"/>
            <w:szCs w:val="28"/>
            <w:u w:val="none"/>
          </w:rPr>
          <w:t>Общие требования к построению и оформлению учебной текстовой документации</w:t>
        </w:r>
      </w:hyperlink>
      <w:r w:rsidR="005E55A9">
        <w:rPr>
          <w:rStyle w:val="a3"/>
          <w:sz w:val="28"/>
          <w:szCs w:val="28"/>
          <w:u w:val="none"/>
        </w:rPr>
        <w:t xml:space="preserve">. </w:t>
      </w:r>
      <w:r w:rsidRPr="005E55A9">
        <w:rPr>
          <w:rStyle w:val="a3"/>
          <w:sz w:val="28"/>
          <w:szCs w:val="28"/>
          <w:u w:val="none"/>
        </w:rPr>
        <w:t xml:space="preserve">Режим доступа: </w:t>
      </w:r>
    </w:p>
    <w:p w:rsidR="00C6069E" w:rsidRPr="005E55A9" w:rsidRDefault="00382836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C6069E" w:rsidRPr="005E55A9">
          <w:rPr>
            <w:rStyle w:val="a3"/>
            <w:sz w:val="28"/>
            <w:szCs w:val="28"/>
            <w:u w:val="none"/>
          </w:rPr>
          <w:t>http://zabgu.ru/files/html_document/pdf_files/fixed/Normativny%27e_dokumenty%27_i_obrazcy%27_zayavlenij/Obshhie_trebovaniya_k_postroeniyu_i_oformleniyu_uchebnoj_tekstovoj_dokumentacii.pdf</w:t>
        </w:r>
      </w:hyperlink>
      <w:r w:rsidR="00C6069E" w:rsidRPr="005E55A9">
        <w:rPr>
          <w:rStyle w:val="a3"/>
          <w:sz w:val="28"/>
          <w:szCs w:val="28"/>
          <w:u w:val="none"/>
        </w:rPr>
        <w:t xml:space="preserve"> </w:t>
      </w:r>
      <w:r w:rsidR="00C6069E" w:rsidRPr="005E55A9">
        <w:rPr>
          <w:sz w:val="28"/>
          <w:szCs w:val="28"/>
        </w:rPr>
        <w:t xml:space="preserve">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672664" w:rsidRPr="005E55A9" w:rsidRDefault="00672664" w:rsidP="005E55A9">
      <w:pPr>
        <w:tabs>
          <w:tab w:val="left" w:pos="1134"/>
        </w:tabs>
        <w:spacing w:line="360" w:lineRule="auto"/>
        <w:ind w:right="-284"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6069E" w:rsidRPr="005E55A9" w:rsidRDefault="00C6069E" w:rsidP="005E55A9">
      <w:pPr>
        <w:tabs>
          <w:tab w:val="left" w:pos="426"/>
          <w:tab w:val="left" w:pos="1134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Основная литература</w:t>
      </w:r>
    </w:p>
    <w:p w:rsidR="00C6069E" w:rsidRPr="005E55A9" w:rsidRDefault="00C6069E" w:rsidP="005E55A9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55A9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6069E" w:rsidRPr="005E55A9" w:rsidRDefault="00C6069E" w:rsidP="005E55A9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Русский язык и культура речи: теория и практика: учеб</w:t>
      </w:r>
      <w:proofErr w:type="gramStart"/>
      <w:r w:rsidRPr="005E55A9">
        <w:rPr>
          <w:rFonts w:ascii="Times New Roman" w:hAnsi="Times New Roman"/>
          <w:sz w:val="28"/>
          <w:szCs w:val="28"/>
        </w:rPr>
        <w:t>.</w:t>
      </w:r>
      <w:proofErr w:type="gramEnd"/>
      <w:r w:rsidRPr="005E5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5A9">
        <w:rPr>
          <w:rFonts w:ascii="Times New Roman" w:hAnsi="Times New Roman"/>
          <w:sz w:val="28"/>
          <w:szCs w:val="28"/>
        </w:rPr>
        <w:t>п</w:t>
      </w:r>
      <w:proofErr w:type="gramEnd"/>
      <w:r w:rsidRPr="005E55A9">
        <w:rPr>
          <w:rFonts w:ascii="Times New Roman" w:hAnsi="Times New Roman"/>
          <w:sz w:val="28"/>
          <w:szCs w:val="28"/>
        </w:rPr>
        <w:t xml:space="preserve">особие / Ю.В. Щурина [и др.]; под ред. Е.О. Филинковой. Чита: ЗабГУ, 2013. 287 с. (34 экз.) </w:t>
      </w:r>
    </w:p>
    <w:p w:rsidR="00C6069E" w:rsidRPr="005E55A9" w:rsidRDefault="00C6069E" w:rsidP="005E55A9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lastRenderedPageBreak/>
        <w:t xml:space="preserve">Русский язык и культура речи: учебник / А.И. </w:t>
      </w:r>
      <w:proofErr w:type="spellStart"/>
      <w:r w:rsidRPr="005E55A9">
        <w:rPr>
          <w:rFonts w:ascii="Times New Roman" w:hAnsi="Times New Roman"/>
          <w:sz w:val="28"/>
          <w:szCs w:val="28"/>
        </w:rPr>
        <w:t>Дунев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 [и др.]; под ред. В.Д. Черняк. 2-е изд., </w:t>
      </w:r>
      <w:proofErr w:type="spellStart"/>
      <w:r w:rsidRPr="005E55A9">
        <w:rPr>
          <w:rFonts w:ascii="Times New Roman" w:hAnsi="Times New Roman"/>
          <w:sz w:val="28"/>
          <w:szCs w:val="28"/>
        </w:rPr>
        <w:t>испр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. и доп. М.: Высшая школа, 2008. 496 с. (62 экз.) </w:t>
      </w:r>
    </w:p>
    <w:p w:rsidR="00C6069E" w:rsidRPr="005E55A9" w:rsidRDefault="00C6069E" w:rsidP="005E55A9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Филинкова Е.О. Культура речи: учебное пособие. Чита: ЗабГУ, 2015. 241 с. (10 </w:t>
      </w:r>
      <w:proofErr w:type="spellStart"/>
      <w:r w:rsidRPr="005E55A9">
        <w:rPr>
          <w:rFonts w:ascii="Times New Roman" w:hAnsi="Times New Roman"/>
          <w:sz w:val="28"/>
          <w:szCs w:val="28"/>
        </w:rPr>
        <w:t>экз.+е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)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Издания из ЭБС</w:t>
      </w:r>
    </w:p>
    <w:p w:rsidR="00C6069E" w:rsidRPr="005E55A9" w:rsidRDefault="00C6069E" w:rsidP="005E55A9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Максимов В.И. Русский язык и культура речи: учебник / отв. ред. А.В. Голубева. 3-е изд. М.: Юрайт, 2016. 382 с.</w:t>
      </w:r>
    </w:p>
    <w:p w:rsidR="00C6069E" w:rsidRPr="005E55A9" w:rsidRDefault="00C6069E" w:rsidP="005E55A9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5A9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 Г.Я. Русский язык и культура речи: учебник / отв. ред. Г.Я. </w:t>
      </w:r>
      <w:proofErr w:type="spellStart"/>
      <w:r w:rsidRPr="005E55A9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. М.: Юрайт, 2017. 239 с. </w:t>
      </w:r>
    </w:p>
    <w:p w:rsidR="00C6069E" w:rsidRPr="005E55A9" w:rsidRDefault="00C6069E" w:rsidP="005E55A9">
      <w:pPr>
        <w:tabs>
          <w:tab w:val="left" w:pos="426"/>
          <w:tab w:val="left" w:pos="1134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Дополнительная литература</w:t>
      </w:r>
    </w:p>
    <w:p w:rsidR="00C6069E" w:rsidRPr="005E55A9" w:rsidRDefault="00C6069E" w:rsidP="005E55A9">
      <w:pPr>
        <w:tabs>
          <w:tab w:val="left" w:pos="426"/>
          <w:tab w:val="left" w:pos="1134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Печатные издания</w:t>
      </w:r>
    </w:p>
    <w:p w:rsidR="00C6069E" w:rsidRPr="005E55A9" w:rsidRDefault="00C6069E" w:rsidP="005E55A9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ЗабГУ, 2015. 114 с. (33 </w:t>
      </w:r>
      <w:proofErr w:type="spellStart"/>
      <w:r w:rsidRPr="005E55A9">
        <w:rPr>
          <w:rFonts w:ascii="Times New Roman" w:hAnsi="Times New Roman"/>
          <w:sz w:val="28"/>
          <w:szCs w:val="28"/>
        </w:rPr>
        <w:t>экз.+е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)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Издания из ЭБС</w:t>
      </w:r>
    </w:p>
    <w:p w:rsidR="00C6069E" w:rsidRPr="005E55A9" w:rsidRDefault="00C6069E" w:rsidP="005E55A9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Юрайт, 2017. 316 с. </w:t>
      </w:r>
    </w:p>
    <w:p w:rsidR="00C6069E" w:rsidRPr="005E55A9" w:rsidRDefault="00C6069E" w:rsidP="005E55A9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Юрайт, 2017. 355 с. </w:t>
      </w:r>
    </w:p>
    <w:p w:rsidR="00C6069E" w:rsidRPr="005E55A9" w:rsidRDefault="00C6069E" w:rsidP="005E55A9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Голуб И.Б., </w:t>
      </w:r>
      <w:proofErr w:type="spellStart"/>
      <w:r w:rsidRPr="005E55A9">
        <w:rPr>
          <w:rFonts w:ascii="Times New Roman" w:hAnsi="Times New Roman"/>
          <w:sz w:val="28"/>
          <w:szCs w:val="28"/>
        </w:rPr>
        <w:t>Стародубец</w:t>
      </w:r>
      <w:proofErr w:type="spellEnd"/>
      <w:r w:rsidRPr="005E55A9">
        <w:rPr>
          <w:rFonts w:ascii="Times New Roman" w:hAnsi="Times New Roman"/>
          <w:sz w:val="28"/>
          <w:szCs w:val="28"/>
        </w:rPr>
        <w:t xml:space="preserve"> С.Н. Стилистика русского языка и культура речи: учебник. М.: Юрайт, 2017. 455 с. </w:t>
      </w:r>
    </w:p>
    <w:p w:rsidR="00C6069E" w:rsidRPr="005E55A9" w:rsidRDefault="00C6069E" w:rsidP="005E55A9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</w:t>
      </w:r>
      <w:proofErr w:type="gramStart"/>
      <w:r w:rsidRPr="005E55A9">
        <w:rPr>
          <w:rFonts w:ascii="Times New Roman" w:hAnsi="Times New Roman"/>
          <w:sz w:val="28"/>
          <w:szCs w:val="28"/>
        </w:rPr>
        <w:t>.</w:t>
      </w:r>
      <w:proofErr w:type="gramEnd"/>
      <w:r w:rsidRPr="005E5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5A9">
        <w:rPr>
          <w:rFonts w:ascii="Times New Roman" w:hAnsi="Times New Roman"/>
          <w:sz w:val="28"/>
          <w:szCs w:val="28"/>
        </w:rPr>
        <w:t>п</w:t>
      </w:r>
      <w:proofErr w:type="gramEnd"/>
      <w:r w:rsidRPr="005E55A9">
        <w:rPr>
          <w:rFonts w:ascii="Times New Roman" w:hAnsi="Times New Roman"/>
          <w:sz w:val="28"/>
          <w:szCs w:val="28"/>
        </w:rPr>
        <w:t xml:space="preserve">особие. 2-е изд. М.: Юрайт, 2016. 160 с.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Образовательные ресурсы</w:t>
      </w:r>
    </w:p>
    <w:p w:rsidR="00C6069E" w:rsidRPr="005E55A9" w:rsidRDefault="00382836" w:rsidP="005E55A9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6069E" w:rsidRPr="005E55A9">
          <w:rPr>
            <w:rStyle w:val="a3"/>
            <w:rFonts w:ascii="Times New Roman" w:hAnsi="Times New Roman"/>
            <w:sz w:val="28"/>
            <w:szCs w:val="28"/>
          </w:rPr>
          <w:t>https://www.biblio-online.ru/</w:t>
        </w:r>
      </w:hyperlink>
      <w:r w:rsidR="00C6069E" w:rsidRPr="005E55A9">
        <w:rPr>
          <w:rFonts w:ascii="Times New Roman" w:hAnsi="Times New Roman"/>
          <w:sz w:val="28"/>
          <w:szCs w:val="28"/>
        </w:rPr>
        <w:t xml:space="preserve"> Электронно-библиотечная система «Юрайт».</w:t>
      </w:r>
    </w:p>
    <w:p w:rsidR="00C6069E" w:rsidRPr="005E55A9" w:rsidRDefault="00382836" w:rsidP="005E55A9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6069E" w:rsidRPr="005E55A9">
          <w:rPr>
            <w:rStyle w:val="a3"/>
            <w:rFonts w:ascii="Times New Roman" w:hAnsi="Times New Roman"/>
            <w:sz w:val="28"/>
            <w:szCs w:val="28"/>
          </w:rPr>
          <w:t>http://www.studentlibrary.ru/</w:t>
        </w:r>
      </w:hyperlink>
      <w:r w:rsidR="00C6069E" w:rsidRPr="005E55A9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lastRenderedPageBreak/>
        <w:t>Научные ресурсы</w:t>
      </w:r>
    </w:p>
    <w:p w:rsidR="00C6069E" w:rsidRPr="005E55A9" w:rsidRDefault="00382836" w:rsidP="005E55A9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1" w:history="1">
        <w:r w:rsidR="00C6069E" w:rsidRPr="005E55A9">
          <w:rPr>
            <w:rStyle w:val="a3"/>
            <w:rFonts w:ascii="Times New Roman" w:hAnsi="Times New Roman"/>
            <w:sz w:val="28"/>
            <w:szCs w:val="28"/>
          </w:rPr>
          <w:t>https://elibrary.ru/</w:t>
        </w:r>
      </w:hyperlink>
      <w:r w:rsidR="00C6069E" w:rsidRPr="005E55A9">
        <w:rPr>
          <w:rFonts w:ascii="Times New Roman" w:hAnsi="Times New Roman"/>
          <w:sz w:val="28"/>
          <w:szCs w:val="28"/>
        </w:rPr>
        <w:t xml:space="preserve"> Научная электронная библиотека eLIBRARY.RU.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E55A9">
        <w:rPr>
          <w:b/>
          <w:bCs/>
          <w:sz w:val="28"/>
          <w:szCs w:val="28"/>
        </w:rPr>
        <w:t>Справочные ресурсы</w:t>
      </w:r>
    </w:p>
    <w:p w:rsidR="00C6069E" w:rsidRPr="005E55A9" w:rsidRDefault="00382836" w:rsidP="005E55A9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C6069E" w:rsidRPr="005E55A9">
          <w:rPr>
            <w:rStyle w:val="a3"/>
            <w:rFonts w:ascii="Times New Roman" w:hAnsi="Times New Roman"/>
            <w:sz w:val="28"/>
            <w:szCs w:val="28"/>
          </w:rPr>
          <w:t>http://window.edu.ru</w:t>
        </w:r>
      </w:hyperlink>
      <w:r w:rsidR="00C6069E" w:rsidRPr="005E55A9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C6069E" w:rsidRPr="005E55A9" w:rsidRDefault="00382836" w:rsidP="005E55A9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C6069E" w:rsidRPr="005E55A9">
          <w:rPr>
            <w:rStyle w:val="a3"/>
            <w:rFonts w:ascii="Times New Roman" w:hAnsi="Times New Roman"/>
            <w:sz w:val="28"/>
            <w:szCs w:val="28"/>
          </w:rPr>
          <w:t>https://dic.academic.ru/</w:t>
        </w:r>
      </w:hyperlink>
      <w:r w:rsidR="00C6069E" w:rsidRPr="005E55A9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C6069E" w:rsidRPr="005E55A9" w:rsidRDefault="00382836" w:rsidP="005E55A9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C6069E" w:rsidRPr="005E55A9">
          <w:rPr>
            <w:rStyle w:val="a3"/>
            <w:rFonts w:ascii="Times New Roman" w:hAnsi="Times New Roman"/>
            <w:sz w:val="28"/>
            <w:szCs w:val="28"/>
          </w:rPr>
          <w:t>http://gramota.ru/</w:t>
        </w:r>
      </w:hyperlink>
      <w:r w:rsidR="00C6069E" w:rsidRPr="005E55A9">
        <w:rPr>
          <w:rFonts w:ascii="Times New Roman" w:hAnsi="Times New Roman"/>
          <w:sz w:val="28"/>
          <w:szCs w:val="28"/>
        </w:rPr>
        <w:t xml:space="preserve"> Словари русского языка.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E55A9">
        <w:rPr>
          <w:b/>
          <w:sz w:val="28"/>
          <w:szCs w:val="28"/>
        </w:rPr>
        <w:t>Электронные библиотеки</w:t>
      </w:r>
    </w:p>
    <w:p w:rsidR="00C6069E" w:rsidRPr="005E55A9" w:rsidRDefault="00C6069E" w:rsidP="005E55A9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5A9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672664" w:rsidRPr="005E55A9" w:rsidRDefault="00382836" w:rsidP="005E55A9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hyperlink r:id="rId15" w:tgtFrame="_blank" w:history="1">
        <w:r w:rsidR="00C6069E" w:rsidRPr="005E55A9">
          <w:rPr>
            <w:rStyle w:val="a3"/>
            <w:sz w:val="28"/>
            <w:szCs w:val="28"/>
          </w:rPr>
          <w:t>http://www.philology.ru</w:t>
        </w:r>
      </w:hyperlink>
      <w:r w:rsidR="00C6069E" w:rsidRPr="005E55A9">
        <w:rPr>
          <w:bCs/>
          <w:iCs/>
          <w:sz w:val="28"/>
          <w:szCs w:val="28"/>
        </w:rPr>
        <w:t xml:space="preserve"> Библиотека на Philology.ru.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C6069E" w:rsidRPr="005E55A9" w:rsidRDefault="00C6069E" w:rsidP="005E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6069E" w:rsidRPr="005E55A9" w:rsidRDefault="00C6069E" w:rsidP="005E55A9">
      <w:pPr>
        <w:tabs>
          <w:tab w:val="left" w:pos="1134"/>
        </w:tabs>
        <w:spacing w:line="360" w:lineRule="auto"/>
        <w:jc w:val="both"/>
      </w:pPr>
      <w:r w:rsidRPr="005E55A9">
        <w:t xml:space="preserve">Ведущий преподаватель _______ к.п.н., доцент кафедры </w:t>
      </w:r>
      <w:proofErr w:type="spellStart"/>
      <w:r w:rsidRPr="005E55A9">
        <w:t>РЯиМП</w:t>
      </w:r>
      <w:proofErr w:type="spellEnd"/>
      <w:r w:rsidRPr="005E55A9">
        <w:t xml:space="preserve"> Цыдендамбаева Ц. Р.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jc w:val="both"/>
        <w:rPr>
          <w:vertAlign w:val="superscript"/>
        </w:rPr>
      </w:pPr>
      <w:r w:rsidRPr="005E55A9">
        <w:rPr>
          <w:vertAlign w:val="superscript"/>
        </w:rPr>
        <w:t xml:space="preserve">                                                                         подпись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jc w:val="both"/>
      </w:pPr>
    </w:p>
    <w:p w:rsidR="00C6069E" w:rsidRPr="005E55A9" w:rsidRDefault="00C6069E" w:rsidP="005E55A9">
      <w:pPr>
        <w:tabs>
          <w:tab w:val="left" w:pos="1134"/>
        </w:tabs>
        <w:spacing w:line="360" w:lineRule="auto"/>
        <w:jc w:val="both"/>
      </w:pPr>
      <w:r w:rsidRPr="005E55A9">
        <w:t xml:space="preserve">Заведующий кафедрой _________ к.ф.н., доцент, доцент кафедры </w:t>
      </w:r>
      <w:proofErr w:type="spellStart"/>
      <w:r w:rsidRPr="005E55A9">
        <w:t>РЯиМП</w:t>
      </w:r>
      <w:proofErr w:type="spellEnd"/>
      <w:r w:rsidRPr="005E55A9">
        <w:t xml:space="preserve"> </w:t>
      </w:r>
      <w:proofErr w:type="spellStart"/>
      <w:r w:rsidRPr="005E55A9">
        <w:t>Щурина</w:t>
      </w:r>
      <w:proofErr w:type="spellEnd"/>
      <w:r w:rsidRPr="005E55A9">
        <w:t xml:space="preserve"> Ю. В. </w:t>
      </w:r>
    </w:p>
    <w:p w:rsidR="00C6069E" w:rsidRPr="005E55A9" w:rsidRDefault="00C6069E" w:rsidP="005E55A9">
      <w:pPr>
        <w:tabs>
          <w:tab w:val="left" w:pos="1134"/>
        </w:tabs>
        <w:spacing w:line="360" w:lineRule="auto"/>
        <w:jc w:val="both"/>
        <w:rPr>
          <w:vertAlign w:val="superscript"/>
        </w:rPr>
      </w:pPr>
      <w:r w:rsidRPr="005E55A9">
        <w:rPr>
          <w:vertAlign w:val="superscript"/>
        </w:rPr>
        <w:t xml:space="preserve">                                                                      подпись</w:t>
      </w: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672664" w:rsidRPr="005E55A9" w:rsidRDefault="00672664" w:rsidP="005E55A9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2A645B" w:rsidRPr="005E55A9" w:rsidRDefault="002A645B" w:rsidP="005E55A9">
      <w:pPr>
        <w:spacing w:line="360" w:lineRule="auto"/>
        <w:rPr>
          <w:sz w:val="28"/>
          <w:szCs w:val="28"/>
        </w:rPr>
      </w:pPr>
    </w:p>
    <w:sectPr w:rsidR="002A645B" w:rsidRPr="005E55A9" w:rsidSect="0044541F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08" w:rsidRDefault="00D86908">
      <w:r>
        <w:separator/>
      </w:r>
    </w:p>
  </w:endnote>
  <w:endnote w:type="continuationSeparator" w:id="0">
    <w:p w:rsidR="00D86908" w:rsidRDefault="00D8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5836"/>
      <w:docPartObj>
        <w:docPartGallery w:val="Page Numbers (Bottom of Page)"/>
        <w:docPartUnique/>
      </w:docPartObj>
    </w:sdtPr>
    <w:sdtContent>
      <w:p w:rsidR="002860F3" w:rsidRDefault="00382836">
        <w:pPr>
          <w:pStyle w:val="a6"/>
          <w:jc w:val="right"/>
        </w:pPr>
        <w:r>
          <w:fldChar w:fldCharType="begin"/>
        </w:r>
        <w:r w:rsidR="005E55A9">
          <w:instrText>PAGE   \* MERGEFORMAT</w:instrText>
        </w:r>
        <w:r>
          <w:fldChar w:fldCharType="separate"/>
        </w:r>
        <w:r w:rsidR="009C771A">
          <w:rPr>
            <w:noProof/>
          </w:rPr>
          <w:t>9</w:t>
        </w:r>
        <w:r>
          <w:fldChar w:fldCharType="end"/>
        </w:r>
      </w:p>
    </w:sdtContent>
  </w:sdt>
  <w:p w:rsidR="002860F3" w:rsidRDefault="00D86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08" w:rsidRDefault="00D86908">
      <w:r>
        <w:separator/>
      </w:r>
    </w:p>
  </w:footnote>
  <w:footnote w:type="continuationSeparator" w:id="0">
    <w:p w:rsidR="00D86908" w:rsidRDefault="00D86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40B0"/>
    <w:multiLevelType w:val="hybridMultilevel"/>
    <w:tmpl w:val="BDEC9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C109E"/>
    <w:multiLevelType w:val="hybridMultilevel"/>
    <w:tmpl w:val="6030A9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34798"/>
    <w:multiLevelType w:val="hybridMultilevel"/>
    <w:tmpl w:val="985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F147981"/>
    <w:multiLevelType w:val="hybridMultilevel"/>
    <w:tmpl w:val="5524C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CBD13BA"/>
    <w:multiLevelType w:val="hybridMultilevel"/>
    <w:tmpl w:val="139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C90AA3"/>
    <w:multiLevelType w:val="hybridMultilevel"/>
    <w:tmpl w:val="E0A8126C"/>
    <w:lvl w:ilvl="0" w:tplc="4060EF22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074BE"/>
    <w:multiLevelType w:val="hybridMultilevel"/>
    <w:tmpl w:val="B830B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1"/>
  </w:num>
  <w:num w:numId="16">
    <w:abstractNumId w:val="14"/>
  </w:num>
  <w:num w:numId="17">
    <w:abstractNumId w:val="17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AC"/>
    <w:rsid w:val="00060C7C"/>
    <w:rsid w:val="001C2A92"/>
    <w:rsid w:val="002277B7"/>
    <w:rsid w:val="002A645B"/>
    <w:rsid w:val="002E26BE"/>
    <w:rsid w:val="002F5256"/>
    <w:rsid w:val="00382836"/>
    <w:rsid w:val="0044541F"/>
    <w:rsid w:val="005E55A9"/>
    <w:rsid w:val="00600761"/>
    <w:rsid w:val="00672664"/>
    <w:rsid w:val="006F6DD4"/>
    <w:rsid w:val="00704DD2"/>
    <w:rsid w:val="007B00A7"/>
    <w:rsid w:val="007F0430"/>
    <w:rsid w:val="00832446"/>
    <w:rsid w:val="0094713A"/>
    <w:rsid w:val="009C771A"/>
    <w:rsid w:val="00A229AC"/>
    <w:rsid w:val="00A957EC"/>
    <w:rsid w:val="00B87D7E"/>
    <w:rsid w:val="00BA7E87"/>
    <w:rsid w:val="00C6069E"/>
    <w:rsid w:val="00C9535F"/>
    <w:rsid w:val="00D86908"/>
    <w:rsid w:val="00DF1D7C"/>
    <w:rsid w:val="00E1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664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72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726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726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664"/>
  </w:style>
  <w:style w:type="paragraph" w:styleId="a8">
    <w:name w:val="Body Text Indent"/>
    <w:basedOn w:val="a"/>
    <w:link w:val="a9"/>
    <w:uiPriority w:val="99"/>
    <w:rsid w:val="00C6069E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0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C606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60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664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72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726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726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664"/>
  </w:style>
  <w:style w:type="paragraph" w:styleId="a8">
    <w:name w:val="Body Text Indent"/>
    <w:basedOn w:val="a"/>
    <w:link w:val="a9"/>
    <w:uiPriority w:val="99"/>
    <w:rsid w:val="00C6069E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0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C606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60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dic.academ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ogy.ru/" TargetMode="External"/><Relationship Id="rId10" Type="http://schemas.openxmlformats.org/officeDocument/2006/relationships/hyperlink" Target="http://www.studentlibrary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" TargetMode="External"/><Relationship Id="rId14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MamontovaTS</cp:lastModifiedBy>
  <cp:revision>4</cp:revision>
  <dcterms:created xsi:type="dcterms:W3CDTF">2018-10-12T04:43:00Z</dcterms:created>
  <dcterms:modified xsi:type="dcterms:W3CDTF">2018-10-24T00:57:00Z</dcterms:modified>
</cp:coreProperties>
</file>