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</w:t>
      </w:r>
      <w:r w:rsidR="00007B12">
        <w:t xml:space="preserve"> НАУКИ И ВЫСШЕГО ОБРАЗОВАНИЯ </w:t>
      </w:r>
      <w:r w:rsidRPr="009E169B"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737D6F" w:rsidP="00AA11A8">
      <w:pPr>
        <w:jc w:val="center"/>
      </w:pPr>
      <w:r>
        <w:t xml:space="preserve">высшего </w:t>
      </w:r>
      <w:r w:rsidR="00976A65" w:rsidRPr="009E169B">
        <w:t xml:space="preserve">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6A5591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A63176" w:rsidRDefault="00A63176" w:rsidP="00976A65">
      <w:pPr>
        <w:jc w:val="center"/>
        <w:outlineLvl w:val="0"/>
      </w:pPr>
    </w:p>
    <w:p w:rsidR="00B05E71" w:rsidRPr="00A63176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1B317A">
        <w:rPr>
          <w:sz w:val="28"/>
          <w:szCs w:val="28"/>
          <w:u w:val="single"/>
        </w:rPr>
        <w:t xml:space="preserve"> энергетический</w:t>
      </w:r>
    </w:p>
    <w:p w:rsidR="00B05E71" w:rsidRPr="00A63176" w:rsidRDefault="00B05E71" w:rsidP="00B05E71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A63176">
        <w:t xml:space="preserve"> </w:t>
      </w:r>
      <w:r w:rsidR="00A63176" w:rsidRPr="00A63176">
        <w:rPr>
          <w:sz w:val="28"/>
          <w:szCs w:val="28"/>
          <w:u w:val="single"/>
        </w:rPr>
        <w:t>технологии металлов и конструирования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A63176" w:rsidRPr="00A63176" w:rsidRDefault="00CD2DFC" w:rsidP="00221A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</w:t>
      </w:r>
      <w:r w:rsidR="00A63176">
        <w:rPr>
          <w:sz w:val="32"/>
          <w:szCs w:val="32"/>
          <w:u w:val="single"/>
        </w:rPr>
        <w:t>дисциплине «</w:t>
      </w:r>
      <w:r w:rsidR="00EC4840">
        <w:rPr>
          <w:sz w:val="32"/>
          <w:szCs w:val="32"/>
          <w:u w:val="single"/>
        </w:rPr>
        <w:t xml:space="preserve">Организация процесса создания и освоения новой техники </w:t>
      </w:r>
      <w:r w:rsidR="00A63176">
        <w:rPr>
          <w:sz w:val="32"/>
          <w:szCs w:val="32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63176" w:rsidRDefault="008366E3" w:rsidP="00A6317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A63176" w:rsidRPr="00832F59">
        <w:rPr>
          <w:sz w:val="28"/>
          <w:szCs w:val="28"/>
          <w:u w:val="single"/>
        </w:rPr>
        <w:t>15.0</w:t>
      </w:r>
      <w:r w:rsidR="00A63176">
        <w:rPr>
          <w:sz w:val="28"/>
          <w:szCs w:val="28"/>
          <w:u w:val="single"/>
        </w:rPr>
        <w:t>3</w:t>
      </w:r>
      <w:r w:rsidR="00A63176" w:rsidRPr="00832F59">
        <w:rPr>
          <w:sz w:val="28"/>
          <w:szCs w:val="28"/>
          <w:u w:val="single"/>
        </w:rPr>
        <w:t>.05-Конструкторско-технологическое обеспечение машиностроительных производств</w:t>
      </w:r>
    </w:p>
    <w:p w:rsidR="00A63176" w:rsidRPr="00EE7BED" w:rsidRDefault="00A63176" w:rsidP="00A63176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Профиль: </w:t>
      </w:r>
      <w:r w:rsidRPr="00EE7BED">
        <w:rPr>
          <w:sz w:val="28"/>
          <w:szCs w:val="28"/>
          <w:u w:val="single"/>
        </w:rPr>
        <w:t>«Технология машиностроения»</w:t>
      </w:r>
    </w:p>
    <w:p w:rsidR="00A316A8" w:rsidRPr="00A63176" w:rsidRDefault="00A316A8" w:rsidP="00A63176">
      <w:pPr>
        <w:spacing w:line="360" w:lineRule="auto"/>
        <w:jc w:val="both"/>
        <w:outlineLvl w:val="0"/>
        <w:rPr>
          <w:sz w:val="28"/>
          <w:szCs w:val="28"/>
          <w:u w:val="single"/>
          <w:vertAlign w:val="superscript"/>
        </w:rPr>
      </w:pPr>
    </w:p>
    <w:p w:rsidR="00A63176" w:rsidRDefault="00A63176" w:rsidP="00A316A8">
      <w:pPr>
        <w:ind w:firstLine="567"/>
        <w:rPr>
          <w:sz w:val="28"/>
          <w:szCs w:val="28"/>
        </w:rPr>
      </w:pPr>
    </w:p>
    <w:p w:rsidR="00EC17DA" w:rsidRDefault="00EC17DA" w:rsidP="00A316A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7C4811">
        <w:rPr>
          <w:sz w:val="28"/>
          <w:szCs w:val="28"/>
        </w:rPr>
        <w:t xml:space="preserve"> – 6</w:t>
      </w:r>
      <w:r w:rsidR="00395E58">
        <w:rPr>
          <w:sz w:val="28"/>
          <w:szCs w:val="28"/>
        </w:rPr>
        <w:t>з.е.</w:t>
      </w:r>
      <w:r w:rsidR="007C4811">
        <w:rPr>
          <w:sz w:val="28"/>
          <w:szCs w:val="28"/>
        </w:rPr>
        <w:t>, 216</w:t>
      </w:r>
      <w:r w:rsidR="001172E6">
        <w:rPr>
          <w:sz w:val="28"/>
          <w:szCs w:val="28"/>
        </w:rPr>
        <w:t xml:space="preserve"> </w:t>
      </w:r>
      <w:r w:rsidR="00D606AF">
        <w:rPr>
          <w:sz w:val="28"/>
          <w:szCs w:val="28"/>
        </w:rPr>
        <w:t>часов</w:t>
      </w:r>
      <w:r w:rsidR="000C19A7">
        <w:rPr>
          <w:sz w:val="28"/>
          <w:szCs w:val="28"/>
        </w:rPr>
        <w:t>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FC727D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FC727D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EC4840" w:rsidP="00A316A8">
            <w:pPr>
              <w:spacing w:line="276" w:lineRule="auto"/>
              <w:jc w:val="center"/>
            </w:pPr>
            <w:r>
              <w:t>8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EC4840" w:rsidP="00A316A8">
            <w:pPr>
              <w:spacing w:line="276" w:lineRule="auto"/>
              <w:jc w:val="center"/>
            </w:pPr>
            <w:r>
              <w:t>9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EC4840" w:rsidP="00A316A8">
            <w:pPr>
              <w:spacing w:line="276" w:lineRule="auto"/>
              <w:jc w:val="center"/>
            </w:pPr>
            <w:r>
              <w:t>10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FC727D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770E02">
            <w:pPr>
              <w:spacing w:line="276" w:lineRule="auto"/>
              <w:jc w:val="center"/>
            </w:pPr>
            <w:r>
              <w:t>216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770E02">
            <w:pPr>
              <w:spacing w:line="276" w:lineRule="auto"/>
              <w:jc w:val="center"/>
            </w:pPr>
            <w:r>
              <w:t>24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770E02">
            <w:pPr>
              <w:spacing w:line="276" w:lineRule="auto"/>
              <w:jc w:val="center"/>
            </w:pPr>
            <w:r>
              <w:t>14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770E02">
            <w:pPr>
              <w:spacing w:line="276" w:lineRule="auto"/>
              <w:jc w:val="center"/>
            </w:pPr>
            <w:r>
              <w:t>10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FC727D" w:rsidP="00770E02">
            <w:pPr>
              <w:spacing w:line="276" w:lineRule="auto"/>
              <w:jc w:val="center"/>
            </w:pP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770E02">
            <w:pPr>
              <w:spacing w:line="276" w:lineRule="auto"/>
              <w:jc w:val="center"/>
            </w:pPr>
            <w:r>
              <w:t>156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FC727D" w:rsidRPr="00825179" w:rsidRDefault="007C4811" w:rsidP="00770E02">
            <w:pPr>
              <w:spacing w:line="276" w:lineRule="auto"/>
              <w:jc w:val="center"/>
            </w:pPr>
            <w:r>
              <w:t>36</w:t>
            </w:r>
          </w:p>
        </w:tc>
      </w:tr>
      <w:tr w:rsidR="00FC727D" w:rsidRPr="00155169" w:rsidTr="00FC727D">
        <w:trPr>
          <w:trHeight w:val="340"/>
        </w:trPr>
        <w:tc>
          <w:tcPr>
            <w:tcW w:w="5070" w:type="dxa"/>
            <w:vAlign w:val="bottom"/>
          </w:tcPr>
          <w:p w:rsidR="00FC727D" w:rsidRPr="00825179" w:rsidRDefault="00FC727D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EC4840" w:rsidP="00A316A8">
            <w:pPr>
              <w:jc w:val="center"/>
            </w:pPr>
            <w:r>
              <w:t>КР</w:t>
            </w: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FC727D" w:rsidRPr="00825179" w:rsidRDefault="00FC727D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FC65B0" w:rsidRDefault="00FC65B0" w:rsidP="00FC65B0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FC65B0">
        <w:rPr>
          <w:sz w:val="28"/>
          <w:szCs w:val="28"/>
        </w:rPr>
        <w:t>Технико-экономические характеристики типов производства</w:t>
      </w:r>
      <w:r>
        <w:rPr>
          <w:sz w:val="28"/>
          <w:szCs w:val="28"/>
        </w:rPr>
        <w:t>.</w:t>
      </w:r>
    </w:p>
    <w:p w:rsidR="00FC65B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Организация НИР</w:t>
      </w:r>
      <w:r>
        <w:rPr>
          <w:sz w:val="28"/>
          <w:szCs w:val="28"/>
        </w:rPr>
        <w:t>.</w:t>
      </w:r>
    </w:p>
    <w:p w:rsidR="00D2607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Конструкторская подготовка производства</w:t>
      </w:r>
      <w:r>
        <w:rPr>
          <w:sz w:val="28"/>
          <w:szCs w:val="28"/>
        </w:rPr>
        <w:t>.</w:t>
      </w:r>
      <w:r w:rsidRPr="00FC65B0">
        <w:rPr>
          <w:sz w:val="28"/>
          <w:szCs w:val="28"/>
        </w:rPr>
        <w:t xml:space="preserve">            </w:t>
      </w:r>
    </w:p>
    <w:p w:rsidR="00FC65B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Технологическая подготовка производства</w:t>
      </w:r>
      <w:r>
        <w:rPr>
          <w:sz w:val="28"/>
          <w:szCs w:val="28"/>
        </w:rPr>
        <w:t>.</w:t>
      </w:r>
      <w:r w:rsidRPr="00FC65B0">
        <w:rPr>
          <w:sz w:val="28"/>
          <w:szCs w:val="28"/>
        </w:rPr>
        <w:t xml:space="preserve">            </w:t>
      </w:r>
    </w:p>
    <w:p w:rsidR="00FC65B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Организационная подготовка производства и освоение новых видов продукции</w:t>
      </w:r>
      <w:r>
        <w:rPr>
          <w:sz w:val="28"/>
          <w:szCs w:val="28"/>
        </w:rPr>
        <w:t>.</w:t>
      </w:r>
    </w:p>
    <w:p w:rsidR="00FC65B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Организация инструментального хозяйства</w:t>
      </w:r>
      <w:r>
        <w:rPr>
          <w:sz w:val="28"/>
          <w:szCs w:val="28"/>
        </w:rPr>
        <w:t>.</w:t>
      </w:r>
    </w:p>
    <w:p w:rsidR="00FC65B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Организация ремонтного хозяйства</w:t>
      </w:r>
      <w:r>
        <w:rPr>
          <w:sz w:val="28"/>
          <w:szCs w:val="28"/>
        </w:rPr>
        <w:t>.</w:t>
      </w:r>
    </w:p>
    <w:p w:rsidR="00FC65B0" w:rsidRPr="00FC65B0" w:rsidRDefault="00FC65B0" w:rsidP="00FC65B0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C65B0">
        <w:rPr>
          <w:sz w:val="28"/>
          <w:szCs w:val="28"/>
        </w:rPr>
        <w:t>Планирование управления производством</w:t>
      </w:r>
      <w:r>
        <w:rPr>
          <w:sz w:val="28"/>
          <w:szCs w:val="28"/>
        </w:rPr>
        <w:t>.</w:t>
      </w:r>
    </w:p>
    <w:p w:rsidR="00D26070" w:rsidRPr="00FC65B0" w:rsidRDefault="00D26070" w:rsidP="00D26070">
      <w:pPr>
        <w:pStyle w:val="Default"/>
        <w:rPr>
          <w:color w:val="auto"/>
          <w:sz w:val="28"/>
          <w:szCs w:val="28"/>
        </w:rPr>
      </w:pPr>
    </w:p>
    <w:p w:rsidR="00FC65B0" w:rsidRPr="00FC65B0" w:rsidRDefault="00EC6E38" w:rsidP="005E73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FC65B0">
        <w:rPr>
          <w:b/>
          <w:sz w:val="28"/>
          <w:szCs w:val="28"/>
        </w:rPr>
        <w:t xml:space="preserve">Форма </w:t>
      </w:r>
      <w:r w:rsidR="008366E3" w:rsidRPr="00FC65B0">
        <w:rPr>
          <w:b/>
          <w:sz w:val="28"/>
          <w:szCs w:val="28"/>
        </w:rPr>
        <w:t>текущего</w:t>
      </w:r>
      <w:r w:rsidRPr="00FC65B0">
        <w:rPr>
          <w:b/>
          <w:sz w:val="28"/>
          <w:szCs w:val="28"/>
        </w:rPr>
        <w:t xml:space="preserve"> контроля</w:t>
      </w:r>
    </w:p>
    <w:p w:rsidR="00EC6E38" w:rsidRDefault="00FC65B0" w:rsidP="00EC6E38">
      <w:pPr>
        <w:spacing w:line="360" w:lineRule="auto"/>
        <w:jc w:val="center"/>
        <w:rPr>
          <w:sz w:val="28"/>
          <w:szCs w:val="28"/>
        </w:rPr>
      </w:pPr>
      <w:r w:rsidRPr="00FC65B0">
        <w:rPr>
          <w:sz w:val="28"/>
          <w:szCs w:val="28"/>
        </w:rPr>
        <w:t>9 семестр</w:t>
      </w:r>
      <w:r w:rsidR="00EC6E38" w:rsidRPr="00FC65B0">
        <w:rPr>
          <w:sz w:val="28"/>
          <w:szCs w:val="28"/>
        </w:rPr>
        <w:t xml:space="preserve"> </w:t>
      </w:r>
    </w:p>
    <w:p w:rsidR="00FC65B0" w:rsidRDefault="004173A1" w:rsidP="004173A1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4173A1">
        <w:rPr>
          <w:b/>
          <w:sz w:val="28"/>
          <w:szCs w:val="28"/>
        </w:rPr>
        <w:t>Курсовая работа</w:t>
      </w:r>
    </w:p>
    <w:p w:rsidR="005E73CF" w:rsidRDefault="005E73CF" w:rsidP="006A0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E73CF">
        <w:rPr>
          <w:sz w:val="28"/>
          <w:szCs w:val="28"/>
        </w:rPr>
        <w:t xml:space="preserve">Курсовая работа </w:t>
      </w:r>
      <w:r>
        <w:rPr>
          <w:sz w:val="28"/>
          <w:szCs w:val="28"/>
        </w:rPr>
        <w:t xml:space="preserve">«Организация работы участка слесарно-механического цеха» выполняется в 9 семестре. </w:t>
      </w:r>
      <w:r w:rsidR="00852A2B">
        <w:rPr>
          <w:sz w:val="28"/>
          <w:szCs w:val="28"/>
        </w:rPr>
        <w:t>Тип производства – серийный. Количество станков на участке – 12 единиц. Планируемый  период (один месяц в текущем году) выбирается студентом по его усмотрению. П</w:t>
      </w:r>
      <w:r w:rsidR="006A09CB">
        <w:rPr>
          <w:sz w:val="28"/>
          <w:szCs w:val="28"/>
        </w:rPr>
        <w:t>роценты выполнения норм: станочниками -120%, слесарями, контролерами и т.д. – 110%.</w:t>
      </w:r>
    </w:p>
    <w:p w:rsidR="006A09CB" w:rsidRDefault="00226C6A" w:rsidP="0022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9CB">
        <w:rPr>
          <w:sz w:val="28"/>
          <w:szCs w:val="28"/>
        </w:rPr>
        <w:t>Номера деталей, содержание операций технологического процесса изготовления</w:t>
      </w:r>
      <w:r>
        <w:rPr>
          <w:sz w:val="28"/>
          <w:szCs w:val="28"/>
        </w:rPr>
        <w:t xml:space="preserve"> каждой</w:t>
      </w:r>
      <w:r w:rsidR="006A09CB">
        <w:rPr>
          <w:sz w:val="28"/>
          <w:szCs w:val="28"/>
        </w:rPr>
        <w:t xml:space="preserve"> детали, время обработки по операциям, </w:t>
      </w:r>
      <w:r>
        <w:rPr>
          <w:sz w:val="28"/>
          <w:szCs w:val="28"/>
        </w:rPr>
        <w:t>сведения о применяемом оборудовании и др. каждый студент выбирает в соответствии с двумя последними цифрами номера зачетной книжки по методическим указаниям, выданным студентам на установочной лекции в 8 семестре.</w:t>
      </w:r>
    </w:p>
    <w:p w:rsidR="00226C6A" w:rsidRDefault="00226C6A" w:rsidP="0022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Выполненные р</w:t>
      </w:r>
      <w:r w:rsidR="001576F6">
        <w:rPr>
          <w:sz w:val="28"/>
          <w:szCs w:val="28"/>
        </w:rPr>
        <w:t>азделы курсовой работы, курсовую работу</w:t>
      </w:r>
      <w:r>
        <w:rPr>
          <w:sz w:val="28"/>
          <w:szCs w:val="28"/>
        </w:rPr>
        <w:t xml:space="preserve"> в</w:t>
      </w:r>
      <w:r w:rsidR="001576F6">
        <w:rPr>
          <w:sz w:val="28"/>
          <w:szCs w:val="28"/>
        </w:rPr>
        <w:t xml:space="preserve"> </w:t>
      </w:r>
      <w:r>
        <w:rPr>
          <w:sz w:val="28"/>
          <w:szCs w:val="28"/>
        </w:rPr>
        <w:t>целом</w:t>
      </w:r>
      <w:r w:rsidR="001576F6">
        <w:rPr>
          <w:sz w:val="28"/>
          <w:szCs w:val="28"/>
        </w:rPr>
        <w:t xml:space="preserve"> следует выставить в личном кабинете студента для проверки </w:t>
      </w:r>
      <w:proofErr w:type="spellStart"/>
      <w:r w:rsidR="001576F6">
        <w:rPr>
          <w:sz w:val="28"/>
          <w:szCs w:val="28"/>
        </w:rPr>
        <w:t>илли</w:t>
      </w:r>
      <w:proofErr w:type="spellEnd"/>
      <w:r w:rsidR="001576F6">
        <w:rPr>
          <w:sz w:val="28"/>
          <w:szCs w:val="28"/>
        </w:rPr>
        <w:t xml:space="preserve"> консультации ведущим преподавателем. </w:t>
      </w:r>
    </w:p>
    <w:p w:rsidR="00226C6A" w:rsidRPr="005E73CF" w:rsidRDefault="00226C6A" w:rsidP="00226C6A">
      <w:pPr>
        <w:jc w:val="both"/>
        <w:rPr>
          <w:sz w:val="28"/>
          <w:szCs w:val="28"/>
        </w:rPr>
      </w:pPr>
    </w:p>
    <w:p w:rsidR="00C23597" w:rsidRDefault="00426643" w:rsidP="00E80FDA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A26690">
        <w:rPr>
          <w:b/>
          <w:sz w:val="28"/>
          <w:szCs w:val="28"/>
        </w:rPr>
        <w:t xml:space="preserve">Контрольная работа </w:t>
      </w:r>
    </w:p>
    <w:p w:rsidR="00666538" w:rsidRPr="00666538" w:rsidRDefault="00FC65B0" w:rsidP="00FC65B0">
      <w:pPr>
        <w:pStyle w:val="a4"/>
        <w:spacing w:after="0"/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5C68">
        <w:rPr>
          <w:sz w:val="28"/>
          <w:szCs w:val="28"/>
        </w:rPr>
        <w:t xml:space="preserve">Контрольная работа выполняется в 10 семестре. </w:t>
      </w:r>
      <w:r w:rsidR="00666538" w:rsidRPr="00666538">
        <w:rPr>
          <w:sz w:val="28"/>
          <w:szCs w:val="28"/>
        </w:rPr>
        <w:t>Тема контрольной работы выбирается студентом самостоятельно из изучаемых разделов дисциплины по согласованию с преподавателе</w:t>
      </w:r>
      <w:r w:rsidR="0060122B">
        <w:rPr>
          <w:sz w:val="28"/>
          <w:szCs w:val="28"/>
        </w:rPr>
        <w:t>м. Работа оформляется в виде ре</w:t>
      </w:r>
      <w:r w:rsidR="00666538" w:rsidRPr="00666538">
        <w:rPr>
          <w:sz w:val="28"/>
          <w:szCs w:val="28"/>
        </w:rPr>
        <w:t>ферата в соотве</w:t>
      </w:r>
      <w:r w:rsidR="00935C68">
        <w:rPr>
          <w:sz w:val="28"/>
          <w:szCs w:val="28"/>
        </w:rPr>
        <w:t>тствие с требованиями</w:t>
      </w:r>
      <w:r w:rsidR="00666538" w:rsidRPr="00666538">
        <w:rPr>
          <w:sz w:val="28"/>
          <w:szCs w:val="28"/>
        </w:rPr>
        <w:t>, пр</w:t>
      </w:r>
      <w:r w:rsidR="0060122B">
        <w:rPr>
          <w:sz w:val="28"/>
          <w:szCs w:val="28"/>
        </w:rPr>
        <w:t>едставленными в методической ин</w:t>
      </w:r>
      <w:r w:rsidR="00F91877">
        <w:rPr>
          <w:sz w:val="28"/>
          <w:szCs w:val="28"/>
        </w:rPr>
        <w:t xml:space="preserve">струкции МИ 01-02-2018 </w:t>
      </w:r>
      <w:r w:rsidR="00666538" w:rsidRPr="00666538">
        <w:rPr>
          <w:sz w:val="28"/>
          <w:szCs w:val="28"/>
        </w:rPr>
        <w:t xml:space="preserve"> «Общие требования к построению и оформлению учебной текстовой документации». </w:t>
      </w:r>
    </w:p>
    <w:p w:rsidR="00666538" w:rsidRDefault="00666538" w:rsidP="00374D72">
      <w:pPr>
        <w:pStyle w:val="a4"/>
        <w:spacing w:after="0"/>
        <w:ind w:left="390"/>
        <w:jc w:val="center"/>
        <w:rPr>
          <w:sz w:val="23"/>
          <w:szCs w:val="23"/>
        </w:rPr>
      </w:pPr>
    </w:p>
    <w:p w:rsidR="00935C68" w:rsidRDefault="00935C68" w:rsidP="00374D72">
      <w:pPr>
        <w:pStyle w:val="a4"/>
        <w:spacing w:after="0"/>
        <w:ind w:left="390"/>
        <w:jc w:val="center"/>
        <w:rPr>
          <w:sz w:val="23"/>
          <w:szCs w:val="23"/>
        </w:rPr>
      </w:pPr>
    </w:p>
    <w:p w:rsidR="00935C68" w:rsidRDefault="00935C68" w:rsidP="00374D72">
      <w:pPr>
        <w:pStyle w:val="a4"/>
        <w:spacing w:after="0"/>
        <w:ind w:left="390"/>
        <w:jc w:val="center"/>
        <w:rPr>
          <w:sz w:val="23"/>
          <w:szCs w:val="23"/>
        </w:rPr>
      </w:pPr>
    </w:p>
    <w:p w:rsidR="00935C68" w:rsidRDefault="00935C68" w:rsidP="00374D72">
      <w:pPr>
        <w:pStyle w:val="a4"/>
        <w:spacing w:after="0"/>
        <w:ind w:left="390"/>
        <w:jc w:val="center"/>
        <w:rPr>
          <w:sz w:val="23"/>
          <w:szCs w:val="23"/>
        </w:rPr>
      </w:pPr>
    </w:p>
    <w:p w:rsidR="00374D72" w:rsidRDefault="00374D72" w:rsidP="00374D72">
      <w:pPr>
        <w:pStyle w:val="a4"/>
        <w:spacing w:after="0"/>
        <w:ind w:left="390"/>
        <w:jc w:val="center"/>
        <w:rPr>
          <w:color w:val="000000"/>
          <w:sz w:val="28"/>
          <w:szCs w:val="28"/>
          <w:lang w:eastAsia="zh-CN"/>
        </w:rPr>
      </w:pPr>
      <w:r w:rsidRPr="00374D72">
        <w:rPr>
          <w:color w:val="000000"/>
          <w:sz w:val="28"/>
          <w:szCs w:val="28"/>
          <w:lang w:eastAsia="zh-CN"/>
        </w:rPr>
        <w:lastRenderedPageBreak/>
        <w:t>Теоретические вопросы для оценки знаний</w:t>
      </w:r>
    </w:p>
    <w:p w:rsidR="00374D72" w:rsidRPr="00374D72" w:rsidRDefault="00374D72" w:rsidP="00374D72">
      <w:pPr>
        <w:pStyle w:val="a4"/>
        <w:spacing w:after="0"/>
        <w:ind w:left="390"/>
        <w:jc w:val="both"/>
        <w:rPr>
          <w:color w:val="000000"/>
          <w:sz w:val="28"/>
          <w:szCs w:val="28"/>
          <w:lang w:eastAsia="zh-CN"/>
        </w:rPr>
      </w:pPr>
    </w:p>
    <w:p w:rsidR="00D26070" w:rsidRDefault="00D26070" w:rsidP="00D26070">
      <w:pPr>
        <w:pStyle w:val="Default"/>
      </w:pPr>
    </w:p>
    <w:p w:rsidR="00935C68" w:rsidRPr="001C7D54" w:rsidRDefault="00935C68" w:rsidP="00935C68">
      <w:pPr>
        <w:ind w:left="720"/>
        <w:rPr>
          <w:sz w:val="28"/>
          <w:szCs w:val="28"/>
        </w:rPr>
      </w:pPr>
      <w:r w:rsidRPr="001C7D54">
        <w:rPr>
          <w:sz w:val="28"/>
          <w:szCs w:val="28"/>
        </w:rPr>
        <w:t>Вопросы к зачету по дисциплине.</w:t>
      </w:r>
    </w:p>
    <w:p w:rsidR="00935C68" w:rsidRPr="007D629F" w:rsidRDefault="00935C68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D629F">
        <w:rPr>
          <w:rFonts w:ascii="Times New Roman" w:hAnsi="Times New Roman"/>
          <w:sz w:val="28"/>
          <w:szCs w:val="28"/>
        </w:rPr>
        <w:t>Сформулируйте, что понимается под основным</w:t>
      </w:r>
      <w:r>
        <w:rPr>
          <w:rFonts w:ascii="Times New Roman" w:hAnsi="Times New Roman"/>
          <w:sz w:val="28"/>
          <w:szCs w:val="28"/>
        </w:rPr>
        <w:t xml:space="preserve"> и вспомогательным производством предприятия</w:t>
      </w:r>
      <w:r w:rsidRPr="007D629F">
        <w:rPr>
          <w:rFonts w:ascii="Times New Roman" w:hAnsi="Times New Roman"/>
          <w:sz w:val="28"/>
          <w:szCs w:val="28"/>
        </w:rPr>
        <w:t>.</w:t>
      </w:r>
    </w:p>
    <w:p w:rsidR="00935C68" w:rsidRPr="007D629F" w:rsidRDefault="00935C68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D629F">
        <w:rPr>
          <w:rFonts w:ascii="Times New Roman" w:hAnsi="Times New Roman"/>
          <w:sz w:val="28"/>
          <w:szCs w:val="28"/>
        </w:rPr>
        <w:t>Конструкторская подготовка производства.</w:t>
      </w:r>
    </w:p>
    <w:p w:rsidR="00935C68" w:rsidRPr="007D629F" w:rsidRDefault="00935C68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D629F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ческая подготовка производства.</w:t>
      </w:r>
    </w:p>
    <w:p w:rsidR="00935C68" w:rsidRPr="0048532C" w:rsidRDefault="00935C68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5C68">
        <w:rPr>
          <w:rFonts w:ascii="Times New Roman" w:hAnsi="Times New Roman"/>
          <w:sz w:val="24"/>
          <w:szCs w:val="24"/>
        </w:rPr>
        <w:t xml:space="preserve"> </w:t>
      </w:r>
      <w:r w:rsidRPr="0048532C">
        <w:rPr>
          <w:rFonts w:ascii="Times New Roman" w:hAnsi="Times New Roman"/>
          <w:sz w:val="28"/>
          <w:szCs w:val="28"/>
        </w:rPr>
        <w:t>Типы производства и их технико-экономические характеристики</w:t>
      </w:r>
      <w:proofErr w:type="gramStart"/>
      <w:r w:rsidRPr="0048532C">
        <w:rPr>
          <w:rFonts w:ascii="Times New Roman" w:hAnsi="Times New Roman"/>
          <w:sz w:val="28"/>
          <w:szCs w:val="28"/>
        </w:rPr>
        <w:t>..</w:t>
      </w:r>
      <w:proofErr w:type="gramEnd"/>
    </w:p>
    <w:p w:rsidR="00935C68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Особенности организации производства при различных типах. </w:t>
      </w:r>
    </w:p>
    <w:p w:rsidR="0048532C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Организация НИР.</w:t>
      </w:r>
    </w:p>
    <w:p w:rsidR="00935C68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Особенности определения экономической эффективности НИР и ОКР.</w:t>
      </w:r>
    </w:p>
    <w:p w:rsidR="00935C68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 Основные эксплуатационные и производственно-технические показатели конструкций машин.</w:t>
      </w:r>
    </w:p>
    <w:p w:rsidR="00935C68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 Конструктивная унификация – прогрессивный метод создания новых машин.</w:t>
      </w:r>
    </w:p>
    <w:p w:rsidR="00935C68" w:rsidRPr="0048532C" w:rsidRDefault="00935C68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</w:t>
      </w:r>
      <w:r w:rsidR="0048532C" w:rsidRPr="0048532C">
        <w:rPr>
          <w:rFonts w:ascii="Times New Roman" w:hAnsi="Times New Roman"/>
          <w:sz w:val="28"/>
          <w:szCs w:val="28"/>
        </w:rPr>
        <w:t xml:space="preserve"> Экономическая эффективность конструкций машин на стадии проектирования.</w:t>
      </w:r>
    </w:p>
    <w:p w:rsidR="00935C68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8532C">
        <w:rPr>
          <w:rFonts w:ascii="Times New Roman" w:hAnsi="Times New Roman"/>
          <w:sz w:val="28"/>
          <w:szCs w:val="28"/>
        </w:rPr>
        <w:t>Технико-зкономический</w:t>
      </w:r>
      <w:proofErr w:type="spellEnd"/>
      <w:r w:rsidRPr="0048532C">
        <w:rPr>
          <w:rFonts w:ascii="Times New Roman" w:hAnsi="Times New Roman"/>
          <w:sz w:val="28"/>
          <w:szCs w:val="28"/>
        </w:rPr>
        <w:t xml:space="preserve"> анализ вариантов технологических процессов.</w:t>
      </w:r>
    </w:p>
    <w:p w:rsidR="00935C68" w:rsidRPr="0048532C" w:rsidRDefault="0048532C" w:rsidP="00935C68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532C">
        <w:rPr>
          <w:rFonts w:ascii="Times New Roman" w:hAnsi="Times New Roman"/>
          <w:sz w:val="28"/>
          <w:szCs w:val="28"/>
        </w:rPr>
        <w:t xml:space="preserve">  Содержание и основные этапы технологической подготовки.</w:t>
      </w:r>
    </w:p>
    <w:p w:rsidR="00770E02" w:rsidRDefault="00770E02" w:rsidP="003168C3">
      <w:pPr>
        <w:pStyle w:val="a8"/>
        <w:ind w:left="0" w:firstLine="709"/>
        <w:jc w:val="both"/>
        <w:rPr>
          <w:b/>
          <w:sz w:val="28"/>
          <w:szCs w:val="28"/>
        </w:rPr>
      </w:pPr>
    </w:p>
    <w:p w:rsidR="00770E02" w:rsidRDefault="00770E02" w:rsidP="003168C3">
      <w:pPr>
        <w:pStyle w:val="a8"/>
        <w:ind w:left="0" w:firstLine="709"/>
        <w:jc w:val="both"/>
        <w:rPr>
          <w:b/>
          <w:sz w:val="28"/>
          <w:szCs w:val="28"/>
        </w:rPr>
      </w:pPr>
    </w:p>
    <w:p w:rsidR="00770E02" w:rsidRPr="00064429" w:rsidRDefault="00770E02" w:rsidP="00770E02">
      <w:pPr>
        <w:ind w:left="720"/>
        <w:rPr>
          <w:sz w:val="28"/>
          <w:szCs w:val="28"/>
        </w:rPr>
      </w:pPr>
      <w:r w:rsidRPr="00064429">
        <w:rPr>
          <w:sz w:val="28"/>
          <w:szCs w:val="28"/>
        </w:rPr>
        <w:t>Вопросы к экзамену.</w:t>
      </w:r>
    </w:p>
    <w:p w:rsidR="00770E02" w:rsidRPr="00064429" w:rsidRDefault="00770E02" w:rsidP="00770E02">
      <w:pPr>
        <w:ind w:left="720"/>
      </w:pP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Типы производства и их технико-экономические характеристики.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Конструкторская подготовка производства.</w:t>
      </w:r>
      <w:r w:rsidRPr="00064429">
        <w:rPr>
          <w:rFonts w:ascii="Times New Roman" w:hAnsi="Times New Roman"/>
          <w:sz w:val="24"/>
          <w:szCs w:val="24"/>
        </w:rPr>
        <w:t xml:space="preserve"> </w:t>
      </w:r>
      <w:r w:rsidRPr="00064429">
        <w:rPr>
          <w:rFonts w:ascii="Times New Roman" w:hAnsi="Times New Roman"/>
          <w:sz w:val="28"/>
          <w:szCs w:val="28"/>
        </w:rPr>
        <w:t>Содержание и стадии конструкторской подготовки.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Технологическая подготовка производства.</w:t>
      </w:r>
      <w:r w:rsidRPr="00064429">
        <w:rPr>
          <w:rFonts w:ascii="Times New Roman" w:hAnsi="Times New Roman"/>
          <w:sz w:val="24"/>
          <w:szCs w:val="24"/>
        </w:rPr>
        <w:t xml:space="preserve"> </w:t>
      </w:r>
      <w:r w:rsidRPr="00064429">
        <w:rPr>
          <w:rFonts w:ascii="Times New Roman" w:hAnsi="Times New Roman"/>
          <w:sz w:val="28"/>
          <w:szCs w:val="28"/>
        </w:rPr>
        <w:t>Содержание и основные этапы технологической подготовки.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Технико-экономический анализ вариантов технологических процессов</w:t>
      </w:r>
      <w:r w:rsidRPr="00064429">
        <w:rPr>
          <w:rFonts w:ascii="Times New Roman" w:hAnsi="Times New Roman"/>
          <w:sz w:val="24"/>
          <w:szCs w:val="24"/>
        </w:rPr>
        <w:t>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Организация производственного процесса во времени.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Организация производственного процесса в пространстве.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70E02">
        <w:rPr>
          <w:rFonts w:ascii="Times New Roman" w:hAnsi="Times New Roman"/>
          <w:sz w:val="28"/>
          <w:szCs w:val="28"/>
        </w:rPr>
        <w:t xml:space="preserve"> </w:t>
      </w:r>
      <w:r w:rsidRPr="00064429">
        <w:rPr>
          <w:rFonts w:ascii="Times New Roman" w:hAnsi="Times New Roman"/>
          <w:sz w:val="28"/>
          <w:szCs w:val="28"/>
        </w:rPr>
        <w:t>Содержание процесса освоения новой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770E02" w:rsidRPr="00770E02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70E02">
        <w:rPr>
          <w:rFonts w:ascii="Times New Roman" w:hAnsi="Times New Roman"/>
          <w:sz w:val="28"/>
          <w:szCs w:val="28"/>
        </w:rPr>
        <w:t>Основы организации поточного производства</w:t>
      </w:r>
      <w:r w:rsidRPr="00770E02">
        <w:rPr>
          <w:rFonts w:ascii="Times New Roman" w:hAnsi="Times New Roman"/>
        </w:rPr>
        <w:t xml:space="preserve">. </w:t>
      </w:r>
      <w:r w:rsidRPr="00770E02">
        <w:rPr>
          <w:rFonts w:ascii="Times New Roman" w:hAnsi="Times New Roman"/>
          <w:sz w:val="28"/>
          <w:szCs w:val="28"/>
        </w:rPr>
        <w:t xml:space="preserve"> </w:t>
      </w:r>
    </w:p>
    <w:p w:rsidR="00770E02" w:rsidRPr="00770E02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70E02">
        <w:rPr>
          <w:rFonts w:ascii="Times New Roman" w:hAnsi="Times New Roman"/>
          <w:sz w:val="28"/>
          <w:szCs w:val="28"/>
        </w:rPr>
        <w:t xml:space="preserve">Современные проблемы организации поточного производства </w:t>
      </w:r>
    </w:p>
    <w:p w:rsidR="00770E02" w:rsidRPr="00770E02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70E02">
        <w:rPr>
          <w:rFonts w:ascii="Times New Roman" w:hAnsi="Times New Roman"/>
          <w:sz w:val="28"/>
          <w:szCs w:val="28"/>
        </w:rPr>
        <w:lastRenderedPageBreak/>
        <w:t xml:space="preserve"> Суть и цель функционально-стоимостного анализа (ФСА) в машиностроении.</w:t>
      </w:r>
    </w:p>
    <w:p w:rsidR="00770E02" w:rsidRPr="00770E02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70E02">
        <w:rPr>
          <w:rFonts w:ascii="Times New Roman" w:hAnsi="Times New Roman"/>
          <w:sz w:val="28"/>
          <w:szCs w:val="28"/>
        </w:rPr>
        <w:t>Принципы организации производства и освоения новой техники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Организация системы инструментообеспечения в машиностроении.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ионная подготовка производства. Стадии.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4"/>
          <w:szCs w:val="24"/>
        </w:rPr>
        <w:t xml:space="preserve"> </w:t>
      </w:r>
      <w:r w:rsidRPr="00064429">
        <w:rPr>
          <w:rFonts w:ascii="Times New Roman" w:hAnsi="Times New Roman"/>
          <w:sz w:val="28"/>
          <w:szCs w:val="28"/>
        </w:rPr>
        <w:t>Принципы  организации процесса освоения новой техники.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064429">
        <w:rPr>
          <w:rFonts w:ascii="Times New Roman" w:hAnsi="Times New Roman"/>
          <w:sz w:val="28"/>
          <w:szCs w:val="28"/>
        </w:rPr>
        <w:t>алькуляции себестоимости машиностроительной продукции.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Организация транспортной системы.</w:t>
      </w:r>
    </w:p>
    <w:p w:rsidR="00770E02" w:rsidRPr="00064429" w:rsidRDefault="00770E02" w:rsidP="00770E0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4429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низация энергетической системы.</w:t>
      </w:r>
    </w:p>
    <w:p w:rsidR="00770E02" w:rsidRPr="00064429" w:rsidRDefault="00770E02" w:rsidP="00770E02">
      <w:pPr>
        <w:ind w:left="720"/>
      </w:pPr>
    </w:p>
    <w:p w:rsidR="00FE4AC1" w:rsidRPr="00426643" w:rsidRDefault="003168C3" w:rsidP="003168C3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26643">
        <w:rPr>
          <w:b/>
          <w:sz w:val="28"/>
          <w:szCs w:val="28"/>
        </w:rPr>
        <w:t xml:space="preserve">            </w:t>
      </w: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Default="00DA1BB2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30787"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  <w:r w:rsidR="0068779E">
        <w:rPr>
          <w:rFonts w:ascii="Times New Roman" w:hAnsi="Times New Roman"/>
          <w:b/>
          <w:sz w:val="28"/>
          <w:szCs w:val="28"/>
        </w:rPr>
        <w:t xml:space="preserve"> </w:t>
      </w:r>
    </w:p>
    <w:p w:rsidR="00936616" w:rsidRDefault="00936616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936616" w:rsidRPr="007D629F" w:rsidRDefault="00936616" w:rsidP="0093661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 Э..А. Организация производства и менеджмент: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Э.А. Карпов .  – 4-е изд.  – Старый Оскол: ТНТ, 2010. – 768</w:t>
      </w:r>
      <w:r w:rsidRPr="007D629F">
        <w:rPr>
          <w:rFonts w:ascii="Times New Roman" w:hAnsi="Times New Roman"/>
          <w:sz w:val="28"/>
          <w:szCs w:val="28"/>
        </w:rPr>
        <w:t xml:space="preserve"> с.</w:t>
      </w:r>
    </w:p>
    <w:p w:rsidR="00936616" w:rsidRPr="007D629F" w:rsidRDefault="00936616" w:rsidP="0093661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Самойлович В.Г. Организация производства и менеджмент: учебник / В.Г.Самойлович.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Академия. 2008. – 336</w:t>
      </w:r>
      <w:r w:rsidRPr="007D6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29F">
        <w:rPr>
          <w:rFonts w:ascii="Times New Roman" w:hAnsi="Times New Roman"/>
          <w:sz w:val="28"/>
          <w:szCs w:val="28"/>
        </w:rPr>
        <w:t>с</w:t>
      </w:r>
      <w:proofErr w:type="gramEnd"/>
      <w:r w:rsidRPr="007D629F">
        <w:rPr>
          <w:rFonts w:ascii="Times New Roman" w:hAnsi="Times New Roman"/>
          <w:sz w:val="28"/>
          <w:szCs w:val="28"/>
        </w:rPr>
        <w:t>.</w:t>
      </w:r>
    </w:p>
    <w:p w:rsidR="00936616" w:rsidRPr="007D629F" w:rsidRDefault="00936616" w:rsidP="0093661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Сачко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Н.С.. Организация и оперативное управление машиностроительным производством: учебник / Н.С. </w:t>
      </w:r>
      <w:proofErr w:type="spellStart"/>
      <w:r>
        <w:rPr>
          <w:rFonts w:ascii="Times New Roman" w:hAnsi="Times New Roman"/>
          <w:sz w:val="28"/>
          <w:szCs w:val="28"/>
        </w:rPr>
        <w:t>Сачко</w:t>
      </w:r>
      <w:proofErr w:type="spellEnd"/>
      <w:r>
        <w:rPr>
          <w:rFonts w:ascii="Times New Roman" w:hAnsi="Times New Roman"/>
          <w:sz w:val="28"/>
          <w:szCs w:val="28"/>
        </w:rPr>
        <w:t>. – 2-е изд., стер. – Минск: Новое знание, 2006. – 636</w:t>
      </w:r>
      <w:r w:rsidRPr="007D6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29F">
        <w:rPr>
          <w:rFonts w:ascii="Times New Roman" w:hAnsi="Times New Roman"/>
          <w:sz w:val="28"/>
          <w:szCs w:val="28"/>
        </w:rPr>
        <w:t>с</w:t>
      </w:r>
      <w:proofErr w:type="gramEnd"/>
      <w:r w:rsidRPr="007D629F">
        <w:rPr>
          <w:rFonts w:ascii="Times New Roman" w:hAnsi="Times New Roman"/>
          <w:sz w:val="28"/>
          <w:szCs w:val="28"/>
        </w:rPr>
        <w:t>.</w:t>
      </w:r>
    </w:p>
    <w:p w:rsidR="00936616" w:rsidRPr="007D629F" w:rsidRDefault="00936616" w:rsidP="0093661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задач по курсу Организация производства на машиностроительном предприятии»</w:t>
      </w:r>
      <w:r w:rsidRPr="007D629F">
        <w:rPr>
          <w:rFonts w:ascii="Times New Roman" w:hAnsi="Times New Roman"/>
          <w:sz w:val="28"/>
          <w:szCs w:val="28"/>
        </w:rPr>
        <w:t>: учеб</w:t>
      </w:r>
      <w:proofErr w:type="gramStart"/>
      <w:r w:rsidRPr="007D629F">
        <w:rPr>
          <w:rFonts w:ascii="Times New Roman" w:hAnsi="Times New Roman"/>
          <w:sz w:val="28"/>
          <w:szCs w:val="28"/>
        </w:rPr>
        <w:t>.</w:t>
      </w:r>
      <w:proofErr w:type="gramEnd"/>
      <w:r w:rsidRPr="007D6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29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/под ред. Н.А </w:t>
      </w:r>
      <w:proofErr w:type="spellStart"/>
      <w:r>
        <w:rPr>
          <w:rFonts w:ascii="Times New Roman" w:hAnsi="Times New Roman"/>
          <w:sz w:val="28"/>
          <w:szCs w:val="28"/>
        </w:rPr>
        <w:t>Чечина</w:t>
      </w:r>
      <w:proofErr w:type="spellEnd"/>
      <w:r w:rsidRPr="007D62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-2-е изд., стер. – Москва: КНОУС, 2007. – 264</w:t>
      </w:r>
      <w:r w:rsidRPr="007D629F">
        <w:rPr>
          <w:rFonts w:ascii="Times New Roman" w:hAnsi="Times New Roman"/>
          <w:sz w:val="28"/>
          <w:szCs w:val="28"/>
        </w:rPr>
        <w:t xml:space="preserve"> с.</w:t>
      </w:r>
    </w:p>
    <w:p w:rsidR="00936616" w:rsidRPr="000323CB" w:rsidRDefault="00936616" w:rsidP="00936616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936616" w:rsidRPr="00C74925" w:rsidRDefault="00936616" w:rsidP="00936616">
      <w:pPr>
        <w:pStyle w:val="a8"/>
        <w:numPr>
          <w:ilvl w:val="1"/>
          <w:numId w:val="3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936616" w:rsidRPr="007D629F" w:rsidRDefault="00936616" w:rsidP="0093661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Золотогоров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 Организация производства и управление предприятием: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/ В.Г. </w:t>
      </w:r>
      <w:proofErr w:type="spellStart"/>
      <w:r>
        <w:rPr>
          <w:rFonts w:ascii="Times New Roman" w:hAnsi="Times New Roman"/>
          <w:sz w:val="28"/>
          <w:szCs w:val="28"/>
        </w:rPr>
        <w:t>Золотогоров</w:t>
      </w:r>
      <w:proofErr w:type="spellEnd"/>
      <w:r>
        <w:rPr>
          <w:rFonts w:ascii="Times New Roman" w:hAnsi="Times New Roman"/>
          <w:sz w:val="28"/>
          <w:szCs w:val="28"/>
        </w:rPr>
        <w:t>.  – Минск</w:t>
      </w:r>
      <w:r w:rsidRPr="007D62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Книжный дом</w:t>
      </w:r>
      <w:r w:rsidRPr="007D6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2003. – 448</w:t>
      </w:r>
      <w:r w:rsidRPr="007D6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29F">
        <w:rPr>
          <w:rFonts w:ascii="Times New Roman" w:hAnsi="Times New Roman"/>
          <w:sz w:val="28"/>
          <w:szCs w:val="28"/>
        </w:rPr>
        <w:t>с</w:t>
      </w:r>
      <w:proofErr w:type="gramEnd"/>
      <w:r w:rsidRPr="007D629F">
        <w:rPr>
          <w:rFonts w:ascii="Times New Roman" w:hAnsi="Times New Roman"/>
          <w:sz w:val="28"/>
          <w:szCs w:val="28"/>
        </w:rPr>
        <w:t>.</w:t>
      </w:r>
    </w:p>
    <w:p w:rsidR="00936616" w:rsidRPr="007D629F" w:rsidRDefault="00936616" w:rsidP="00936616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производства и менеджмент на машиностроительных </w:t>
      </w:r>
      <w:proofErr w:type="spellStart"/>
      <w:r>
        <w:rPr>
          <w:rFonts w:ascii="Times New Roman" w:hAnsi="Times New Roman"/>
          <w:sz w:val="28"/>
          <w:szCs w:val="28"/>
        </w:rPr>
        <w:t>предприятиях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борник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задач: учебник /  под ред. Н.Ф. </w:t>
      </w:r>
      <w:proofErr w:type="spellStart"/>
      <w:r>
        <w:rPr>
          <w:rFonts w:ascii="Times New Roman" w:hAnsi="Times New Roman"/>
          <w:sz w:val="28"/>
          <w:szCs w:val="28"/>
        </w:rPr>
        <w:t>Ревенко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D629F">
        <w:rPr>
          <w:rFonts w:ascii="Times New Roman" w:hAnsi="Times New Roman"/>
          <w:sz w:val="28"/>
          <w:szCs w:val="28"/>
        </w:rPr>
        <w:t xml:space="preserve"> – Москва: Высшая школа</w:t>
      </w:r>
      <w:r>
        <w:rPr>
          <w:rFonts w:ascii="Times New Roman" w:hAnsi="Times New Roman"/>
          <w:sz w:val="28"/>
          <w:szCs w:val="28"/>
        </w:rPr>
        <w:t>, 2007. – 214</w:t>
      </w:r>
      <w:r w:rsidRPr="007D6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29F">
        <w:rPr>
          <w:rFonts w:ascii="Times New Roman" w:hAnsi="Times New Roman"/>
          <w:sz w:val="28"/>
          <w:szCs w:val="28"/>
        </w:rPr>
        <w:t>с</w:t>
      </w:r>
      <w:proofErr w:type="gramEnd"/>
      <w:r w:rsidRPr="007D629F">
        <w:rPr>
          <w:rFonts w:ascii="Times New Roman" w:hAnsi="Times New Roman"/>
          <w:sz w:val="28"/>
          <w:szCs w:val="28"/>
        </w:rPr>
        <w:t>.</w:t>
      </w:r>
    </w:p>
    <w:p w:rsidR="00936616" w:rsidRPr="003F1EA3" w:rsidRDefault="00936616" w:rsidP="00936616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936616" w:rsidRPr="00C74925" w:rsidRDefault="00936616" w:rsidP="00936616">
      <w:pPr>
        <w:pStyle w:val="a8"/>
        <w:numPr>
          <w:ilvl w:val="1"/>
          <w:numId w:val="3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Собственные учебные пособия</w:t>
      </w:r>
    </w:p>
    <w:p w:rsidR="00936616" w:rsidRPr="00310DA3" w:rsidRDefault="00936616" w:rsidP="00936616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D629F">
        <w:rPr>
          <w:rFonts w:ascii="Times New Roman" w:hAnsi="Times New Roman"/>
          <w:sz w:val="28"/>
          <w:szCs w:val="28"/>
        </w:rPr>
        <w:lastRenderedPageBreak/>
        <w:t>.</w:t>
      </w:r>
      <w:proofErr w:type="spellStart"/>
      <w:r w:rsidRPr="007D629F">
        <w:rPr>
          <w:rFonts w:ascii="Times New Roman" w:hAnsi="Times New Roman"/>
          <w:sz w:val="28"/>
          <w:szCs w:val="28"/>
        </w:rPr>
        <w:t>Грушева</w:t>
      </w:r>
      <w:proofErr w:type="spellEnd"/>
      <w:r w:rsidRPr="007D629F">
        <w:rPr>
          <w:rFonts w:ascii="Times New Roman" w:hAnsi="Times New Roman"/>
          <w:sz w:val="28"/>
          <w:szCs w:val="28"/>
        </w:rPr>
        <w:t>, Н.Н. Проекти</w:t>
      </w:r>
      <w:r>
        <w:rPr>
          <w:rFonts w:ascii="Times New Roman" w:hAnsi="Times New Roman"/>
          <w:sz w:val="28"/>
          <w:szCs w:val="28"/>
        </w:rPr>
        <w:t>рование машиностроительного производства (механосборочные участки и цеха)</w:t>
      </w:r>
      <w:r w:rsidRPr="007D629F">
        <w:rPr>
          <w:rFonts w:ascii="Times New Roman" w:hAnsi="Times New Roman"/>
          <w:sz w:val="28"/>
          <w:szCs w:val="28"/>
        </w:rPr>
        <w:t xml:space="preserve">: учебное пособие / Н.Н. </w:t>
      </w:r>
      <w:proofErr w:type="spellStart"/>
      <w:r w:rsidRPr="007D629F">
        <w:rPr>
          <w:rFonts w:ascii="Times New Roman" w:hAnsi="Times New Roman"/>
          <w:sz w:val="28"/>
          <w:szCs w:val="28"/>
        </w:rPr>
        <w:t>Грушева</w:t>
      </w:r>
      <w:proofErr w:type="spellEnd"/>
      <w:r w:rsidRPr="007D629F">
        <w:rPr>
          <w:rFonts w:ascii="Times New Roman" w:hAnsi="Times New Roman"/>
          <w:sz w:val="28"/>
          <w:szCs w:val="28"/>
        </w:rPr>
        <w:t>. – Чита:</w:t>
      </w:r>
      <w:r>
        <w:rPr>
          <w:rFonts w:ascii="Times New Roman" w:hAnsi="Times New Roman"/>
          <w:sz w:val="28"/>
          <w:szCs w:val="28"/>
        </w:rPr>
        <w:t xml:space="preserve"> РИК 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2011. – 78с.</w:t>
      </w:r>
    </w:p>
    <w:p w:rsidR="00936616" w:rsidRPr="000323CB" w:rsidRDefault="00936616" w:rsidP="00936616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936616" w:rsidRDefault="00936616" w:rsidP="00936616">
      <w:pPr>
        <w:pStyle w:val="a8"/>
        <w:numPr>
          <w:ilvl w:val="1"/>
          <w:numId w:val="3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Базы данных, информационно-справочные и поисковые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4925">
        <w:rPr>
          <w:rFonts w:ascii="Times New Roman" w:hAnsi="Times New Roman"/>
          <w:b/>
          <w:sz w:val="28"/>
          <w:szCs w:val="28"/>
        </w:rPr>
        <w:t>системы</w:t>
      </w:r>
    </w:p>
    <w:p w:rsidR="00936616" w:rsidRDefault="00936616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6075">
        <w:rPr>
          <w:rFonts w:ascii="Times New Roman" w:hAnsi="Times New Roman"/>
          <w:bCs/>
          <w:sz w:val="28"/>
          <w:szCs w:val="28"/>
        </w:rPr>
        <w:tab/>
      </w:r>
    </w:p>
    <w:p w:rsidR="00E71B12" w:rsidRPr="007C7BF5" w:rsidRDefault="00E71B12" w:rsidP="00E71B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7BF5">
        <w:rPr>
          <w:sz w:val="28"/>
          <w:szCs w:val="28"/>
        </w:rPr>
        <w:t>ЭБС «Троицкий мост»; ЭБС «Лань»; ЭБС «</w:t>
      </w:r>
      <w:proofErr w:type="spellStart"/>
      <w:r w:rsidRPr="007C7BF5">
        <w:rPr>
          <w:sz w:val="28"/>
          <w:szCs w:val="28"/>
        </w:rPr>
        <w:t>Юрайт</w:t>
      </w:r>
      <w:proofErr w:type="spellEnd"/>
      <w:r w:rsidRPr="007C7BF5">
        <w:rPr>
          <w:sz w:val="28"/>
          <w:szCs w:val="28"/>
        </w:rPr>
        <w:t>»; ЭБС «Консультант студента»;</w:t>
      </w:r>
      <w:r>
        <w:rPr>
          <w:sz w:val="28"/>
          <w:szCs w:val="28"/>
        </w:rPr>
        <w:t xml:space="preserve"> </w:t>
      </w:r>
      <w:r w:rsidRPr="007C7BF5">
        <w:rPr>
          <w:sz w:val="28"/>
          <w:szCs w:val="28"/>
        </w:rPr>
        <w:t xml:space="preserve">«Электронно-библиотечная система </w:t>
      </w:r>
      <w:proofErr w:type="spellStart"/>
      <w:r w:rsidRPr="007C7BF5">
        <w:rPr>
          <w:sz w:val="28"/>
          <w:szCs w:val="28"/>
        </w:rPr>
        <w:t>elibrary</w:t>
      </w:r>
      <w:proofErr w:type="spellEnd"/>
      <w:r w:rsidRPr="007C7BF5">
        <w:rPr>
          <w:sz w:val="28"/>
          <w:szCs w:val="28"/>
        </w:rPr>
        <w:t>»; «Электронная библиотека диссертаций»</w:t>
      </w:r>
    </w:p>
    <w:p w:rsidR="00936616" w:rsidRDefault="00936616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8779E" w:rsidRPr="00C74925" w:rsidRDefault="0068779E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 w:rsidR="00C30787">
        <w:rPr>
          <w:sz w:val="28"/>
          <w:szCs w:val="28"/>
        </w:rPr>
        <w:t xml:space="preserve">  </w:t>
      </w:r>
      <w:proofErr w:type="spellStart"/>
      <w:r w:rsidR="00936616">
        <w:rPr>
          <w:sz w:val="28"/>
          <w:szCs w:val="28"/>
        </w:rPr>
        <w:t>Н.Н.Грушева</w:t>
      </w:r>
      <w:proofErr w:type="spellEnd"/>
    </w:p>
    <w:p w:rsidR="00DE1292" w:rsidRDefault="00DE1292" w:rsidP="00EC6E38">
      <w:pPr>
        <w:spacing w:line="360" w:lineRule="auto"/>
        <w:jc w:val="both"/>
      </w:pPr>
    </w:p>
    <w:p w:rsidR="00796AF7" w:rsidRPr="003168C3" w:rsidRDefault="00DE1292" w:rsidP="003168C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412B50">
        <w:rPr>
          <w:sz w:val="28"/>
          <w:szCs w:val="28"/>
        </w:rPr>
        <w:t xml:space="preserve">                                  А.Н.Власов</w:t>
      </w:r>
    </w:p>
    <w:sectPr w:rsidR="00796AF7" w:rsidRPr="003168C3" w:rsidSect="00F142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02" w:rsidRDefault="00770E02">
      <w:r>
        <w:separator/>
      </w:r>
    </w:p>
  </w:endnote>
  <w:endnote w:type="continuationSeparator" w:id="1">
    <w:p w:rsidR="00770E02" w:rsidRDefault="0077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02" w:rsidRDefault="00770E0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E02" w:rsidRDefault="00770E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02" w:rsidRDefault="00770E0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5F8">
      <w:rPr>
        <w:rStyle w:val="a6"/>
        <w:noProof/>
      </w:rPr>
      <w:t>1</w:t>
    </w:r>
    <w:r>
      <w:rPr>
        <w:rStyle w:val="a6"/>
      </w:rPr>
      <w:fldChar w:fldCharType="end"/>
    </w:r>
  </w:p>
  <w:p w:rsidR="00770E02" w:rsidRDefault="00770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02" w:rsidRDefault="00770E02">
      <w:r>
        <w:separator/>
      </w:r>
    </w:p>
  </w:footnote>
  <w:footnote w:type="continuationSeparator" w:id="1">
    <w:p w:rsidR="00770E02" w:rsidRDefault="0077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33D"/>
    <w:multiLevelType w:val="hybridMultilevel"/>
    <w:tmpl w:val="E750AFB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554C0"/>
    <w:multiLevelType w:val="hybridMultilevel"/>
    <w:tmpl w:val="1E16B102"/>
    <w:lvl w:ilvl="0" w:tplc="1DE65E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B33A2"/>
    <w:multiLevelType w:val="hybridMultilevel"/>
    <w:tmpl w:val="35AE9F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2E2E66AC"/>
    <w:multiLevelType w:val="hybridMultilevel"/>
    <w:tmpl w:val="47EC8C2C"/>
    <w:lvl w:ilvl="0" w:tplc="C376181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2E9002B2"/>
    <w:multiLevelType w:val="hybridMultilevel"/>
    <w:tmpl w:val="33B89EC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1273CE3"/>
    <w:multiLevelType w:val="hybridMultilevel"/>
    <w:tmpl w:val="301030A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46AF7CD6"/>
    <w:multiLevelType w:val="hybridMultilevel"/>
    <w:tmpl w:val="B6D6ACEE"/>
    <w:lvl w:ilvl="0" w:tplc="90C0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AA1BBC"/>
    <w:multiLevelType w:val="hybridMultilevel"/>
    <w:tmpl w:val="81200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4F09"/>
    <w:multiLevelType w:val="hybridMultilevel"/>
    <w:tmpl w:val="9F1EBE24"/>
    <w:lvl w:ilvl="0" w:tplc="9392EB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7B12"/>
    <w:rsid w:val="00015B89"/>
    <w:rsid w:val="000501E3"/>
    <w:rsid w:val="00063A11"/>
    <w:rsid w:val="0008746B"/>
    <w:rsid w:val="000A4448"/>
    <w:rsid w:val="000C19A7"/>
    <w:rsid w:val="000F6DFC"/>
    <w:rsid w:val="00102F36"/>
    <w:rsid w:val="001079B6"/>
    <w:rsid w:val="001112D3"/>
    <w:rsid w:val="001172E6"/>
    <w:rsid w:val="001576F6"/>
    <w:rsid w:val="001711CA"/>
    <w:rsid w:val="001A2A7D"/>
    <w:rsid w:val="001A60B2"/>
    <w:rsid w:val="001B317A"/>
    <w:rsid w:val="00221AE6"/>
    <w:rsid w:val="002248D0"/>
    <w:rsid w:val="00226C6A"/>
    <w:rsid w:val="0024624D"/>
    <w:rsid w:val="00246BB6"/>
    <w:rsid w:val="002500A5"/>
    <w:rsid w:val="002714B4"/>
    <w:rsid w:val="00276B16"/>
    <w:rsid w:val="0029290A"/>
    <w:rsid w:val="00295AAE"/>
    <w:rsid w:val="00297AA2"/>
    <w:rsid w:val="002C781E"/>
    <w:rsid w:val="002D361C"/>
    <w:rsid w:val="002D6493"/>
    <w:rsid w:val="002E35E8"/>
    <w:rsid w:val="0030499C"/>
    <w:rsid w:val="00306F58"/>
    <w:rsid w:val="003168C3"/>
    <w:rsid w:val="00345CA5"/>
    <w:rsid w:val="00366401"/>
    <w:rsid w:val="00374D72"/>
    <w:rsid w:val="00391C43"/>
    <w:rsid w:val="00392C98"/>
    <w:rsid w:val="0039575F"/>
    <w:rsid w:val="00395E58"/>
    <w:rsid w:val="003C6838"/>
    <w:rsid w:val="00402C6F"/>
    <w:rsid w:val="004067B9"/>
    <w:rsid w:val="00412B50"/>
    <w:rsid w:val="004173A1"/>
    <w:rsid w:val="004261F4"/>
    <w:rsid w:val="00426643"/>
    <w:rsid w:val="00460D44"/>
    <w:rsid w:val="0048532C"/>
    <w:rsid w:val="00490A53"/>
    <w:rsid w:val="004A2ADD"/>
    <w:rsid w:val="004C643B"/>
    <w:rsid w:val="004E0147"/>
    <w:rsid w:val="00505B8C"/>
    <w:rsid w:val="00554AF8"/>
    <w:rsid w:val="00582909"/>
    <w:rsid w:val="00584F10"/>
    <w:rsid w:val="005A13CD"/>
    <w:rsid w:val="005B0BE8"/>
    <w:rsid w:val="005C2892"/>
    <w:rsid w:val="005D357B"/>
    <w:rsid w:val="005E73CF"/>
    <w:rsid w:val="0060122B"/>
    <w:rsid w:val="00624773"/>
    <w:rsid w:val="00630DB7"/>
    <w:rsid w:val="00666538"/>
    <w:rsid w:val="006730D0"/>
    <w:rsid w:val="0068779E"/>
    <w:rsid w:val="006933A3"/>
    <w:rsid w:val="006A0711"/>
    <w:rsid w:val="006A09CB"/>
    <w:rsid w:val="006A2252"/>
    <w:rsid w:val="006A36B4"/>
    <w:rsid w:val="006A5591"/>
    <w:rsid w:val="006B3301"/>
    <w:rsid w:val="006E57FB"/>
    <w:rsid w:val="006E59DC"/>
    <w:rsid w:val="007175F8"/>
    <w:rsid w:val="00717D54"/>
    <w:rsid w:val="00737D6F"/>
    <w:rsid w:val="00770E02"/>
    <w:rsid w:val="00780ED0"/>
    <w:rsid w:val="0078535B"/>
    <w:rsid w:val="00796AF7"/>
    <w:rsid w:val="007B22EC"/>
    <w:rsid w:val="007C4811"/>
    <w:rsid w:val="008000D5"/>
    <w:rsid w:val="00803A7D"/>
    <w:rsid w:val="00816A02"/>
    <w:rsid w:val="00820BA5"/>
    <w:rsid w:val="008366E3"/>
    <w:rsid w:val="008419DC"/>
    <w:rsid w:val="00852360"/>
    <w:rsid w:val="00852A2B"/>
    <w:rsid w:val="00866946"/>
    <w:rsid w:val="00935C68"/>
    <w:rsid w:val="00936616"/>
    <w:rsid w:val="00946402"/>
    <w:rsid w:val="00976A65"/>
    <w:rsid w:val="00981F7C"/>
    <w:rsid w:val="009917D0"/>
    <w:rsid w:val="009928AE"/>
    <w:rsid w:val="009D7559"/>
    <w:rsid w:val="009E169B"/>
    <w:rsid w:val="00A26690"/>
    <w:rsid w:val="00A316A8"/>
    <w:rsid w:val="00A544DB"/>
    <w:rsid w:val="00A6212B"/>
    <w:rsid w:val="00A63176"/>
    <w:rsid w:val="00A64AF8"/>
    <w:rsid w:val="00A76B2F"/>
    <w:rsid w:val="00AA11A8"/>
    <w:rsid w:val="00AA37B0"/>
    <w:rsid w:val="00AB2201"/>
    <w:rsid w:val="00AB4005"/>
    <w:rsid w:val="00AB52D5"/>
    <w:rsid w:val="00B01AA7"/>
    <w:rsid w:val="00B04078"/>
    <w:rsid w:val="00B05E71"/>
    <w:rsid w:val="00B1137F"/>
    <w:rsid w:val="00BC2070"/>
    <w:rsid w:val="00BD75E1"/>
    <w:rsid w:val="00C02C21"/>
    <w:rsid w:val="00C23597"/>
    <w:rsid w:val="00C27D39"/>
    <w:rsid w:val="00C30787"/>
    <w:rsid w:val="00C33754"/>
    <w:rsid w:val="00C66547"/>
    <w:rsid w:val="00C73310"/>
    <w:rsid w:val="00C85B65"/>
    <w:rsid w:val="00C96A1F"/>
    <w:rsid w:val="00CA24B8"/>
    <w:rsid w:val="00CA360F"/>
    <w:rsid w:val="00CD2DFC"/>
    <w:rsid w:val="00CE109E"/>
    <w:rsid w:val="00D10290"/>
    <w:rsid w:val="00D14627"/>
    <w:rsid w:val="00D26070"/>
    <w:rsid w:val="00D606AF"/>
    <w:rsid w:val="00D73BEC"/>
    <w:rsid w:val="00DA1BB2"/>
    <w:rsid w:val="00DB29E7"/>
    <w:rsid w:val="00DE1292"/>
    <w:rsid w:val="00E22696"/>
    <w:rsid w:val="00E47A02"/>
    <w:rsid w:val="00E71B12"/>
    <w:rsid w:val="00E750BD"/>
    <w:rsid w:val="00E80FDA"/>
    <w:rsid w:val="00E8220D"/>
    <w:rsid w:val="00E841F6"/>
    <w:rsid w:val="00E92FB3"/>
    <w:rsid w:val="00EB7D20"/>
    <w:rsid w:val="00EC17DA"/>
    <w:rsid w:val="00EC4840"/>
    <w:rsid w:val="00EC6E38"/>
    <w:rsid w:val="00F142B9"/>
    <w:rsid w:val="00F85511"/>
    <w:rsid w:val="00F91877"/>
    <w:rsid w:val="00F97BB7"/>
    <w:rsid w:val="00FC65B0"/>
    <w:rsid w:val="00FC727D"/>
    <w:rsid w:val="00FD55A5"/>
    <w:rsid w:val="00FE0219"/>
    <w:rsid w:val="00FE4AC1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05B8C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Default">
    <w:name w:val="Default"/>
    <w:rsid w:val="00D260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C178-9B9D-4CED-9908-E13BAF8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716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6225</CharactersWithSpaces>
  <SharedDoc>false</SharedDoc>
  <HLinks>
    <vt:vector size="12" baseType="variant"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днс</cp:lastModifiedBy>
  <cp:revision>20</cp:revision>
  <cp:lastPrinted>2015-09-28T06:31:00Z</cp:lastPrinted>
  <dcterms:created xsi:type="dcterms:W3CDTF">2018-12-10T05:18:00Z</dcterms:created>
  <dcterms:modified xsi:type="dcterms:W3CDTF">2020-11-21T15:12:00Z</dcterms:modified>
</cp:coreProperties>
</file>