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862EA" w:rsidRDefault="001862EA" w:rsidP="001862E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НАУКИ И ВЫСШЕГО ОБРАЗОВАНИЯ </w:t>
      </w:r>
    </w:p>
    <w:p w:rsidR="001862EA" w:rsidRDefault="001862EA" w:rsidP="001862E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D85457" w:rsidRPr="00166A1F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="00634516">
        <w:rPr>
          <w:rFonts w:ascii="Times New Roman" w:hAnsi="Times New Roman" w:cs="Times New Roman"/>
          <w:sz w:val="28"/>
          <w:szCs w:val="28"/>
          <w:u w:val="single"/>
        </w:rPr>
        <w:t>Математики и черчения</w:t>
      </w:r>
      <w:r w:rsidR="00634516" w:rsidRPr="00634516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85457">
        <w:rPr>
          <w:rFonts w:ascii="Times New Roman" w:hAnsi="Times New Roman" w:cs="Times New Roman"/>
          <w:i/>
          <w:sz w:val="28"/>
          <w:szCs w:val="28"/>
        </w:rPr>
        <w:t>(с полным сроком обучен</w:t>
      </w:r>
      <w:r w:rsidR="00197814">
        <w:rPr>
          <w:rFonts w:ascii="Times New Roman" w:hAnsi="Times New Roman" w:cs="Times New Roman"/>
          <w:i/>
          <w:sz w:val="28"/>
          <w:szCs w:val="28"/>
        </w:rPr>
        <w:t>ия)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197814">
        <w:rPr>
          <w:rFonts w:ascii="Times New Roman" w:hAnsi="Times New Roman" w:cs="Times New Roman"/>
          <w:sz w:val="28"/>
          <w:szCs w:val="28"/>
        </w:rPr>
        <w:t>Инженерная и компьютерная графика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наименование дисциплины (модуля)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19781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97814">
        <w:rPr>
          <w:rFonts w:ascii="Times New Roman" w:hAnsi="Times New Roman" w:cs="Times New Roman"/>
          <w:sz w:val="28"/>
          <w:szCs w:val="28"/>
        </w:rPr>
        <w:t>ения подготовки (специальности)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645E9A" w:rsidRPr="00645E9A">
        <w:rPr>
          <w:rFonts w:ascii="Times New Roman" w:hAnsi="Times New Roman" w:cs="Times New Roman"/>
          <w:sz w:val="28"/>
          <w:szCs w:val="28"/>
          <w:u w:val="single"/>
        </w:rPr>
        <w:t>15.03.05.  Конструкторско-технологическое обеспечение машиностроительных производств</w:t>
      </w:r>
      <w:r w:rsidR="00645E9A">
        <w:rPr>
          <w:rFonts w:ascii="Times New Roman" w:hAnsi="Times New Roman" w:cs="Times New Roman"/>
          <w:sz w:val="28"/>
          <w:szCs w:val="28"/>
        </w:rPr>
        <w:t>_________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0C1351">
        <w:rPr>
          <w:rFonts w:ascii="Times New Roman" w:hAnsi="Times New Roman" w:cs="Times New Roman"/>
          <w:sz w:val="28"/>
          <w:szCs w:val="28"/>
        </w:rPr>
        <w:t>емкость дисциплины (модуля) –  5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0C1351">
        <w:rPr>
          <w:rFonts w:ascii="Times New Roman" w:hAnsi="Times New Roman" w:cs="Times New Roman"/>
          <w:sz w:val="28"/>
          <w:szCs w:val="28"/>
        </w:rPr>
        <w:t>, 2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D85457" w:rsidRPr="00D85457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0C1351">
        <w:rPr>
          <w:rFonts w:ascii="Times New Roman" w:hAnsi="Times New Roman" w:cs="Times New Roman"/>
          <w:sz w:val="28"/>
          <w:szCs w:val="28"/>
        </w:rPr>
        <w:t xml:space="preserve"> в 1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зачет</w:t>
      </w:r>
      <w:r w:rsidR="000C1351">
        <w:rPr>
          <w:rFonts w:ascii="Times New Roman" w:hAnsi="Times New Roman" w:cs="Times New Roman"/>
          <w:sz w:val="28"/>
          <w:szCs w:val="28"/>
        </w:rPr>
        <w:t>, во 2 семестре - экзамен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C14322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14322" w:rsidRDefault="00C14322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322" w:rsidRDefault="00C14322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Краткое содержание курса</w:t>
      </w:r>
    </w:p>
    <w:p w:rsidR="00BA722D" w:rsidRPr="00D85457" w:rsidRDefault="00BA722D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50D" w:rsidRDefault="0063550D" w:rsidP="0063550D">
      <w:pPr>
        <w:pStyle w:val="a6"/>
        <w:spacing w:line="360" w:lineRule="auto"/>
        <w:ind w:left="0" w:right="0" w:firstLine="709"/>
        <w:jc w:val="both"/>
        <w:rPr>
          <w:b/>
          <w:sz w:val="28"/>
          <w:szCs w:val="28"/>
        </w:rPr>
      </w:pPr>
      <w:r w:rsidRPr="00AA2E93">
        <w:rPr>
          <w:b/>
          <w:sz w:val="28"/>
          <w:szCs w:val="28"/>
        </w:rPr>
        <w:t>Раздел – «</w:t>
      </w:r>
      <w:r>
        <w:rPr>
          <w:b/>
          <w:sz w:val="28"/>
          <w:szCs w:val="28"/>
        </w:rPr>
        <w:t>Компьютерная графика», 1</w:t>
      </w:r>
      <w:r w:rsidRPr="00AA2E93">
        <w:rPr>
          <w:b/>
          <w:sz w:val="28"/>
          <w:szCs w:val="28"/>
        </w:rPr>
        <w:t xml:space="preserve"> семестр:</w:t>
      </w:r>
    </w:p>
    <w:p w:rsidR="0063550D" w:rsidRDefault="0063550D" w:rsidP="0063550D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proofErr w:type="gramStart"/>
      <w:r w:rsidRPr="00F32FF4">
        <w:rPr>
          <w:rFonts w:ascii="Times New Roman" w:hAnsi="Times New Roman"/>
          <w:sz w:val="28"/>
          <w:szCs w:val="28"/>
          <w:lang w:val="en-US"/>
        </w:rPr>
        <w:t>LT</w:t>
      </w:r>
      <w:proofErr w:type="gramEnd"/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Типы документов. Создание чертежа. </w:t>
      </w:r>
      <w:r>
        <w:rPr>
          <w:rFonts w:ascii="Times New Roman" w:hAnsi="Times New Roman"/>
          <w:sz w:val="28"/>
          <w:szCs w:val="28"/>
        </w:rPr>
        <w:t xml:space="preserve">Параметры чертежа. </w:t>
      </w:r>
      <w:r w:rsidRPr="00F32FF4">
        <w:rPr>
          <w:rFonts w:ascii="Times New Roman" w:hAnsi="Times New Roman"/>
          <w:sz w:val="28"/>
          <w:szCs w:val="28"/>
        </w:rPr>
        <w:t>Работа в режиме 2</w:t>
      </w:r>
      <w:r w:rsidRPr="00F32FF4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, построение изображений. Сохранение документа. Вывод на печать.</w:t>
      </w:r>
    </w:p>
    <w:p w:rsidR="0063550D" w:rsidRPr="00F32FF4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графика», 1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63550D" w:rsidRPr="00F32FF4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F32FF4">
        <w:rPr>
          <w:rFonts w:ascii="Times New Roman" w:hAnsi="Times New Roman" w:cs="Times New Roman"/>
          <w:sz w:val="28"/>
          <w:szCs w:val="28"/>
        </w:rPr>
        <w:t>ГОСТ 2.304-81 «Шрифты чертежа».</w:t>
      </w:r>
    </w:p>
    <w:p w:rsidR="0063550D" w:rsidRPr="00F32FF4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Проекционное черчение: ГОСТ 2.305-2008 «Изображения». Виды: основные, дополнительные, местные. Разрезы: простые, сложные, местные. </w:t>
      </w:r>
    </w:p>
    <w:p w:rsidR="0063550D" w:rsidRPr="00F32FF4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 «Нанесение размеров».</w:t>
      </w:r>
    </w:p>
    <w:p w:rsidR="0063550D" w:rsidRPr="00F32FF4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 «Аксонометрические проекции»: Прямоугольная изометрия.</w:t>
      </w:r>
    </w:p>
    <w:p w:rsidR="0063550D" w:rsidRPr="00F32FF4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графика», 2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63550D" w:rsidRDefault="0063550D" w:rsidP="0063550D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63550D" w:rsidRPr="00707F52" w:rsidRDefault="0063550D" w:rsidP="0063550D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 xml:space="preserve">Сборочный чертеж. Соединение шпилькой. Порядок построения сборочного чертежа. Условности и </w:t>
      </w:r>
      <w:proofErr w:type="gramStart"/>
      <w:r w:rsidRPr="00707F52">
        <w:rPr>
          <w:rFonts w:ascii="Times New Roman" w:hAnsi="Times New Roman"/>
          <w:sz w:val="28"/>
          <w:szCs w:val="28"/>
        </w:rPr>
        <w:t>упрощения</w:t>
      </w:r>
      <w:proofErr w:type="gramEnd"/>
      <w:r w:rsidRPr="00707F52">
        <w:rPr>
          <w:rFonts w:ascii="Times New Roman" w:hAnsi="Times New Roman"/>
          <w:sz w:val="28"/>
          <w:szCs w:val="28"/>
        </w:rPr>
        <w:t xml:space="preserve"> применяемые при построении. Нанесение номеров позиций для деталей сборки.</w:t>
      </w:r>
    </w:p>
    <w:p w:rsidR="0063550D" w:rsidRPr="00AC7320" w:rsidRDefault="0063550D" w:rsidP="0063550D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AC7320" w:rsidRDefault="00AC7320" w:rsidP="00AC7320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0C84" w:rsidRDefault="00FF0C84" w:rsidP="00AC7320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14322" w:rsidRDefault="00C14322" w:rsidP="00AC7320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14322" w:rsidRDefault="00C14322" w:rsidP="00AC7320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14322" w:rsidRDefault="00C14322" w:rsidP="00AC7320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14322" w:rsidRPr="00AC7320" w:rsidRDefault="00C14322" w:rsidP="00AC7320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Семестр </w:t>
      </w:r>
      <w:r w:rsidR="00FF0C84">
        <w:rPr>
          <w:rFonts w:ascii="Times New Roman" w:hAnsi="Times New Roman" w:cs="Times New Roman"/>
          <w:b/>
          <w:sz w:val="28"/>
          <w:szCs w:val="28"/>
        </w:rPr>
        <w:t>1</w:t>
      </w:r>
    </w:p>
    <w:p w:rsidR="00D85457" w:rsidRDefault="00D85457" w:rsidP="00AC7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AC7320" w:rsidRPr="00D85457" w:rsidRDefault="00AC7320" w:rsidP="00AC7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Default="00D85457" w:rsidP="00AC73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="0034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 1:</w:t>
      </w:r>
    </w:p>
    <w:p w:rsidR="00AC7320" w:rsidRDefault="00AC7320" w:rsidP="00AC7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работы выполняются в виде РГР (расчётно-графическое задание) – самостоятельная работа студента по индивидуальному заданию.</w:t>
      </w:r>
      <w:r w:rsidRPr="00AA2E93">
        <w:rPr>
          <w:rFonts w:ascii="Times New Roman" w:hAnsi="Times New Roman" w:cs="Times New Roman"/>
          <w:sz w:val="24"/>
          <w:szCs w:val="24"/>
        </w:rPr>
        <w:t xml:space="preserve"> </w:t>
      </w:r>
      <w:r w:rsidRPr="00F962FB">
        <w:rPr>
          <w:rFonts w:ascii="Times New Roman" w:hAnsi="Times New Roman" w:cs="Times New Roman"/>
          <w:sz w:val="28"/>
          <w:szCs w:val="28"/>
        </w:rPr>
        <w:t>Работа может быть выполнена как в «ручном», так и в «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Pr="00F962FB">
        <w:rPr>
          <w:rFonts w:ascii="Times New Roman" w:hAnsi="Times New Roman" w:cs="Times New Roman"/>
          <w:sz w:val="28"/>
          <w:szCs w:val="28"/>
        </w:rPr>
        <w:t>» варианте в графичес</w:t>
      </w:r>
      <w:r>
        <w:rPr>
          <w:rFonts w:ascii="Times New Roman" w:hAnsi="Times New Roman" w:cs="Times New Roman"/>
          <w:sz w:val="28"/>
          <w:szCs w:val="28"/>
        </w:rPr>
        <w:t>ком редакторе «Компас – график».</w:t>
      </w:r>
    </w:p>
    <w:p w:rsidR="00AC7320" w:rsidRPr="00F962FB" w:rsidRDefault="00AC7320" w:rsidP="00AC7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</w:t>
      </w:r>
      <w:r w:rsidR="0063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берут у методиста кафедры </w:t>
      </w:r>
      <w:proofErr w:type="spellStart"/>
      <w:r w:rsidR="0063451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на сайте ЗабГУ в разделе «Заочное обучение».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 варианта определяется как сумма двух последних чисел номера зачётной книжки.</w:t>
      </w:r>
    </w:p>
    <w:p w:rsidR="00AC7320" w:rsidRPr="00AA2E93" w:rsidRDefault="002E4D05" w:rsidP="00AC73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контрольную работу</w:t>
      </w:r>
      <w:r w:rsidR="00AC7320"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защитой.</w:t>
      </w:r>
    </w:p>
    <w:p w:rsidR="00DC6D79" w:rsidRDefault="00AC7320" w:rsidP="00AC73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r w:rsidR="00353CE2">
        <w:rPr>
          <w:rFonts w:ascii="Times New Roman" w:hAnsi="Times New Roman" w:cs="Times New Roman"/>
          <w:sz w:val="28"/>
          <w:szCs w:val="28"/>
        </w:rPr>
        <w:t>зачет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или письменном виде</w:t>
      </w:r>
      <w:r w:rsidRPr="00AA2E93">
        <w:rPr>
          <w:rFonts w:ascii="Times New Roman" w:hAnsi="Times New Roman" w:cs="Times New Roman"/>
          <w:sz w:val="28"/>
          <w:szCs w:val="28"/>
        </w:rPr>
        <w:t xml:space="preserve">, который студент сдает в </w:t>
      </w:r>
      <w:r w:rsidR="002E4D05">
        <w:rPr>
          <w:rFonts w:ascii="Times New Roman" w:hAnsi="Times New Roman" w:cs="Times New Roman"/>
          <w:sz w:val="28"/>
          <w:szCs w:val="28"/>
        </w:rPr>
        <w:t>зим</w:t>
      </w:r>
      <w:r w:rsidRPr="00AA2E93">
        <w:rPr>
          <w:rFonts w:ascii="Times New Roman" w:hAnsi="Times New Roman" w:cs="Times New Roman"/>
          <w:sz w:val="28"/>
          <w:szCs w:val="28"/>
        </w:rPr>
        <w:t>нюю сессию</w:t>
      </w:r>
      <w:r w:rsidR="007338EE">
        <w:rPr>
          <w:rFonts w:ascii="Times New Roman" w:hAnsi="Times New Roman" w:cs="Times New Roman"/>
          <w:sz w:val="28"/>
          <w:szCs w:val="28"/>
        </w:rPr>
        <w:t xml:space="preserve"> </w:t>
      </w:r>
      <w:r w:rsidR="007338EE" w:rsidRPr="009D1F20">
        <w:rPr>
          <w:rFonts w:ascii="Times New Roman" w:hAnsi="Times New Roman" w:cs="Times New Roman"/>
          <w:sz w:val="28"/>
          <w:szCs w:val="28"/>
        </w:rPr>
        <w:t xml:space="preserve">и выполнение тестов </w:t>
      </w:r>
      <w:r w:rsidR="007338EE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практических занятиях в письменной форме по темам курса: «Виды», «Разрезы»</w:t>
      </w:r>
      <w:r w:rsidR="00733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Тест-билет содержит </w:t>
      </w:r>
      <w:r w:rsidR="007338EE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10 вопросов, ка</w:t>
      </w:r>
      <w:r w:rsidR="007338EE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вопрос оценивается в 0,5 балла</w:t>
      </w:r>
      <w:r w:rsidRPr="00AA2E93">
        <w:rPr>
          <w:rFonts w:ascii="Times New Roman" w:hAnsi="Times New Roman" w:cs="Times New Roman"/>
          <w:sz w:val="28"/>
          <w:szCs w:val="28"/>
        </w:rPr>
        <w:t xml:space="preserve">.  Допуском к </w:t>
      </w:r>
      <w:r w:rsidR="00353CE2">
        <w:rPr>
          <w:rFonts w:ascii="Times New Roman" w:hAnsi="Times New Roman" w:cs="Times New Roman"/>
          <w:sz w:val="28"/>
          <w:szCs w:val="28"/>
        </w:rPr>
        <w:t>зачету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>
        <w:rPr>
          <w:rFonts w:ascii="Times New Roman" w:hAnsi="Times New Roman" w:cs="Times New Roman"/>
          <w:sz w:val="28"/>
          <w:szCs w:val="28"/>
        </w:rPr>
        <w:t xml:space="preserve">ся зачтенная контрольная </w:t>
      </w:r>
      <w:r w:rsidR="00353CE2">
        <w:rPr>
          <w:rFonts w:ascii="Times New Roman" w:hAnsi="Times New Roman" w:cs="Times New Roman"/>
          <w:sz w:val="28"/>
          <w:szCs w:val="28"/>
        </w:rPr>
        <w:t>работа.</w:t>
      </w:r>
    </w:p>
    <w:p w:rsidR="00FF0C84" w:rsidRDefault="00FF0C84" w:rsidP="00FF0C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C84" w:rsidRPr="00D85457" w:rsidRDefault="00FF0C84" w:rsidP="00FF0C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FF0C84" w:rsidRDefault="00FF0C84" w:rsidP="00FF0C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FF0C84" w:rsidRPr="00D85457" w:rsidRDefault="00FF0C84" w:rsidP="00FF0C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C84" w:rsidRDefault="00FF0C84" w:rsidP="00FF0C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2:</w:t>
      </w:r>
    </w:p>
    <w:p w:rsidR="00FF0C84" w:rsidRDefault="00FF0C84" w:rsidP="00FF0C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работы выполняются в виде РГР (расчётно-графическое задание) – самостоятельная работа студента по индивидуальному заданию.</w:t>
      </w:r>
      <w:r w:rsidRPr="00AA2E93">
        <w:rPr>
          <w:rFonts w:ascii="Times New Roman" w:hAnsi="Times New Roman" w:cs="Times New Roman"/>
          <w:sz w:val="24"/>
          <w:szCs w:val="24"/>
        </w:rPr>
        <w:t xml:space="preserve"> </w:t>
      </w:r>
      <w:r w:rsidRPr="00F962FB">
        <w:rPr>
          <w:rFonts w:ascii="Times New Roman" w:hAnsi="Times New Roman" w:cs="Times New Roman"/>
          <w:sz w:val="28"/>
          <w:szCs w:val="28"/>
        </w:rPr>
        <w:t>Работа может быть выполнена как в «ручном», так и в «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Pr="00F962FB">
        <w:rPr>
          <w:rFonts w:ascii="Times New Roman" w:hAnsi="Times New Roman" w:cs="Times New Roman"/>
          <w:sz w:val="28"/>
          <w:szCs w:val="28"/>
        </w:rPr>
        <w:t>» варианте в графичес</w:t>
      </w:r>
      <w:r>
        <w:rPr>
          <w:rFonts w:ascii="Times New Roman" w:hAnsi="Times New Roman" w:cs="Times New Roman"/>
          <w:sz w:val="28"/>
          <w:szCs w:val="28"/>
        </w:rPr>
        <w:t>ком редакторе «Компас – график».</w:t>
      </w:r>
    </w:p>
    <w:p w:rsidR="00FF0C84" w:rsidRPr="00F962FB" w:rsidRDefault="00FF0C84" w:rsidP="00FF0C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работы берут у методис</w:t>
      </w:r>
      <w:r w:rsidR="0063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кафедры </w:t>
      </w:r>
      <w:proofErr w:type="spellStart"/>
      <w:r w:rsidR="0063451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на сайте ЗабГУ в разделе «Заочное обучение».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 варианта определяется как сумма двух последних чисел номера зачётной книжки.</w:t>
      </w:r>
    </w:p>
    <w:p w:rsidR="00FF0C84" w:rsidRPr="00AA2E93" w:rsidRDefault="00FF0C84" w:rsidP="00FF0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контрольную работу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защитой.</w:t>
      </w:r>
    </w:p>
    <w:p w:rsidR="00FF0C84" w:rsidRPr="00A60890" w:rsidRDefault="00FF0C84" w:rsidP="00A60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r>
        <w:rPr>
          <w:rFonts w:ascii="Times New Roman" w:hAnsi="Times New Roman" w:cs="Times New Roman"/>
          <w:sz w:val="28"/>
          <w:szCs w:val="28"/>
        </w:rPr>
        <w:t>экзамен в электронном или письменном виде</w:t>
      </w:r>
      <w:r w:rsidRPr="00AA2E93">
        <w:rPr>
          <w:rFonts w:ascii="Times New Roman" w:hAnsi="Times New Roman" w:cs="Times New Roman"/>
          <w:sz w:val="28"/>
          <w:szCs w:val="28"/>
        </w:rPr>
        <w:t xml:space="preserve">, который студент сдает в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Pr="00AA2E93">
        <w:rPr>
          <w:rFonts w:ascii="Times New Roman" w:hAnsi="Times New Roman" w:cs="Times New Roman"/>
          <w:sz w:val="28"/>
          <w:szCs w:val="28"/>
        </w:rPr>
        <w:t>нюю сессию</w:t>
      </w:r>
      <w:r w:rsidR="00A60890">
        <w:rPr>
          <w:rFonts w:ascii="Times New Roman" w:hAnsi="Times New Roman" w:cs="Times New Roman"/>
          <w:sz w:val="28"/>
          <w:szCs w:val="28"/>
        </w:rPr>
        <w:t xml:space="preserve"> </w:t>
      </w:r>
      <w:r w:rsidR="007338EE">
        <w:rPr>
          <w:rFonts w:ascii="Times New Roman" w:hAnsi="Times New Roman" w:cs="Times New Roman"/>
          <w:sz w:val="28"/>
          <w:szCs w:val="28"/>
        </w:rPr>
        <w:t>и выполнение теста</w:t>
      </w:r>
      <w:r w:rsidR="00A60890" w:rsidRPr="009D1F20">
        <w:rPr>
          <w:rFonts w:ascii="Times New Roman" w:hAnsi="Times New Roman" w:cs="Times New Roman"/>
          <w:sz w:val="28"/>
          <w:szCs w:val="28"/>
        </w:rPr>
        <w:t xml:space="preserve"> </w:t>
      </w:r>
      <w:r w:rsidR="00A60890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60890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практических занятиях в пись</w:t>
      </w:r>
      <w:r w:rsidR="007338E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менной форме по теме курса: «</w:t>
      </w:r>
      <w:r w:rsidR="00A60890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338EE">
        <w:rPr>
          <w:rFonts w:ascii="Times New Roman" w:eastAsia="Times New Roman" w:hAnsi="Times New Roman" w:cs="Times New Roman"/>
          <w:sz w:val="28"/>
          <w:szCs w:val="28"/>
          <w:lang w:eastAsia="ru-RU"/>
        </w:rPr>
        <w:t>езьба</w:t>
      </w:r>
      <w:r w:rsidR="00A60890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6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Тест-билет содержит </w:t>
      </w:r>
      <w:r w:rsidR="007338E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60890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вопросов, ка</w:t>
      </w:r>
      <w:r w:rsidR="00A6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ждый вопрос оценивается в </w:t>
      </w:r>
      <w:r w:rsidR="007338E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6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38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r w:rsidR="00A60890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2E93">
        <w:rPr>
          <w:rFonts w:ascii="Times New Roman" w:hAnsi="Times New Roman" w:cs="Times New Roman"/>
          <w:sz w:val="28"/>
          <w:szCs w:val="28"/>
        </w:rPr>
        <w:t xml:space="preserve">Допуском к </w:t>
      </w:r>
      <w:r>
        <w:rPr>
          <w:rFonts w:ascii="Times New Roman" w:hAnsi="Times New Roman" w:cs="Times New Roman"/>
          <w:sz w:val="28"/>
          <w:szCs w:val="28"/>
        </w:rPr>
        <w:t>экзамену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>
        <w:rPr>
          <w:rFonts w:ascii="Times New Roman" w:hAnsi="Times New Roman" w:cs="Times New Roman"/>
          <w:sz w:val="28"/>
          <w:szCs w:val="28"/>
        </w:rPr>
        <w:t>ся зачтенная контрольная работа.</w:t>
      </w:r>
    </w:p>
    <w:p w:rsidR="00353CE2" w:rsidRDefault="00353CE2" w:rsidP="00DC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14322" w:rsidRPr="009D1F20" w:rsidRDefault="00C14322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3-х видов по заданному наглядному изображению, ф.А3.</w:t>
      </w:r>
    </w:p>
    <w:p w:rsidR="00C14322" w:rsidRDefault="00C14322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2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3 вида по двум заданным, выполнение необходимых разрезов. </w:t>
      </w:r>
    </w:p>
    <w:p w:rsidR="00C14322" w:rsidRDefault="00C14322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аксонометрической проекции детали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вырезом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заданию листа № 2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Default="00C14322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2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14322" w:rsidRPr="00752778" w:rsidRDefault="00C14322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1:</w:t>
      </w:r>
    </w:p>
    <w:p w:rsidR="00C14322" w:rsidRPr="00752778" w:rsidRDefault="00C14322" w:rsidP="00C143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C14322" w:rsidRPr="00752778" w:rsidRDefault="00C14322" w:rsidP="00C143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C14322" w:rsidRPr="009739AC" w:rsidRDefault="00C14322" w:rsidP="00C143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№ 2: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14322" w:rsidRPr="00F962FB" w:rsidRDefault="00C14322" w:rsidP="00C1432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14322" w:rsidRDefault="00C14322" w:rsidP="00C14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Ориентация формата – горизонтально. В маркировке чертежа указывается учебное заведение, номер контрольной работы, номер варианта, номер листа в контрольной работе, наименование изучаемого разд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(например, ЗабГУ 01 10 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контрольная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лист контрольной работы).</w:t>
      </w:r>
    </w:p>
    <w:p w:rsidR="00C14322" w:rsidRDefault="00C14322" w:rsidP="00C143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выполняются и оформляются согласно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ГОСТам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ЕСКД: ГОСТ 2.301-68 «Форматы», ГОСТ 2.302-68 «Ма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ГОСТ</w:t>
      </w:r>
      <w:r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</w:t>
      </w:r>
      <w:r w:rsidRP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</w:t>
      </w:r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9150-81 – резьба метрическая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06A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ГОСТ </w:t>
      </w:r>
      <w:r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Default="00C14322" w:rsidP="00C143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C14322" w:rsidRDefault="00C14322" w:rsidP="00C143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Матвеева Наталья Николаевна. – Чита: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4322" w:rsidRDefault="00C14322" w:rsidP="00C14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Николаевна. – Чита: ЗабГУ, 2016. – 189 с.;</w:t>
      </w:r>
    </w:p>
    <w:p w:rsidR="00C14322" w:rsidRPr="0082252B" w:rsidRDefault="00C14322" w:rsidP="00C14322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14322" w:rsidRDefault="00C14322" w:rsidP="00C14322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Т.М.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2010. – 177 с.</w:t>
      </w:r>
    </w:p>
    <w:p w:rsidR="00C14322" w:rsidRPr="00C515E0" w:rsidRDefault="00C14322" w:rsidP="00C14322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14322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выполнения контрольной работы №1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1, 11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98.75pt" o:ole="">
            <v:imagedata r:id="rId7" o:title="" croptop="10004f" cropbottom="7525f" cropright="35029f"/>
          </v:shape>
          <o:OLEObject Type="Embed" ProgID="KOMPAS.FRW" ShapeID="_x0000_i1025" DrawAspect="Content" ObjectID="_1599034677" r:id="rId8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118" w:dyaOrig="8338">
          <v:shape id="_x0000_i1026" type="#_x0000_t75" style="width:418.5pt;height:383.25pt" o:ole="">
            <v:imagedata r:id="rId9" o:title=""/>
          </v:shape>
          <o:OLEObject Type="Embed" ProgID="KOMPAS.FRW" ShapeID="_x0000_i1026" DrawAspect="Content" ObjectID="_1599034678" r:id="rId10"/>
        </w:object>
      </w:r>
    </w:p>
    <w:p w:rsidR="00C14322" w:rsidRDefault="00C14322" w:rsidP="00C1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2, 12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 id="_x0000_i1027" type="#_x0000_t75" style="width:270.75pt;height:198.75pt" o:ole="">
            <v:imagedata r:id="rId7" o:title="" croptop="18259f" cropbottom="3541f" cropleft="30507f"/>
          </v:shape>
          <o:OLEObject Type="Embed" ProgID="KOMPAS.FRW" ShapeID="_x0000_i1027" DrawAspect="Content" ObjectID="_1599034679" r:id="rId11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94" w:dyaOrig="6239">
          <v:shape id="_x0000_i1028" type="#_x0000_t75" style="width:412.5pt;height:334.5pt" o:ole="">
            <v:imagedata r:id="rId12" o:title=""/>
          </v:shape>
          <o:OLEObject Type="Embed" ProgID="KOMPAS.FRW" ShapeID="_x0000_i1028" DrawAspect="Content" ObjectID="_1599034680" r:id="rId13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3, 13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069" w:dyaOrig="3156">
          <v:shape id="_x0000_i1029" type="#_x0000_t75" style="width:283.5pt;height:3in" o:ole="">
            <v:imagedata r:id="rId14" o:title="" croptop="6741f" cropleft="14680f" cropright="12864f"/>
          </v:shape>
          <o:OLEObject Type="Embed" ProgID="KOMPAS.FRW" ShapeID="_x0000_i1029" DrawAspect="Content" ObjectID="_1599034681" r:id="rId15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189" w:dyaOrig="6884">
          <v:shape id="_x0000_i1030" type="#_x0000_t75" style="width:409.5pt;height:344.25pt" o:ole="">
            <v:imagedata r:id="rId16" o:title=""/>
          </v:shape>
          <o:OLEObject Type="Embed" ProgID="KOMPAS.FRW" ShapeID="_x0000_i1030" DrawAspect="Content" ObjectID="_1599034682" r:id="rId17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4, 14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865" w:dyaOrig="3105">
          <v:shape id="_x0000_i1031" type="#_x0000_t75" style="width:293.25pt;height:201pt" o:ole="">
            <v:imagedata r:id="rId18" o:title=""/>
          </v:shape>
          <o:OLEObject Type="Embed" ProgID="KOMPAS.FRW" ShapeID="_x0000_i1031" DrawAspect="Content" ObjectID="_1599034683" r:id="rId19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354" w:dyaOrig="7049">
          <v:shape id="_x0000_i1032" type="#_x0000_t75" style="width:417.75pt;height:352.5pt" o:ole="">
            <v:imagedata r:id="rId20" o:title=""/>
          </v:shape>
          <o:OLEObject Type="Embed" ProgID="KOMPAS.FRW" ShapeID="_x0000_i1032" DrawAspect="Content" ObjectID="_1599034684" r:id="rId21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5, 15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3" type="#_x0000_t75" style="width:225pt;height:171.75pt" o:ole="">
            <v:imagedata r:id="rId22" o:title="" croptop="8589f" cropright="31178f"/>
          </v:shape>
          <o:OLEObject Type="Embed" ProgID="KOMPAS.FRW" ShapeID="_x0000_i1033" DrawAspect="Content" ObjectID="_1599034685" r:id="rId23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357" w:dyaOrig="7286">
          <v:shape id="_x0000_i1034" type="#_x0000_t75" style="width:417.75pt;height:364.5pt" o:ole="">
            <v:imagedata r:id="rId24" o:title=""/>
          </v:shape>
          <o:OLEObject Type="Embed" ProgID="KOMPAS.FRW" ShapeID="_x0000_i1034" DrawAspect="Content" ObjectID="_1599034686" r:id="rId25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6, 16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5" type="#_x0000_t75" style="width:171.75pt;height:189.75pt" o:ole="">
            <v:imagedata r:id="rId22" o:title="" croptop="2631f" cropleft="39457f"/>
          </v:shape>
          <o:OLEObject Type="Embed" ProgID="KOMPAS.FRW" ShapeID="_x0000_i1035" DrawAspect="Content" ObjectID="_1599034687" r:id="rId26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45" w:dyaOrig="7653">
          <v:shape id="_x0000_i1036" type="#_x0000_t75" style="width:505.5pt;height:447.75pt" o:ole="">
            <v:imagedata r:id="rId27" o:title=""/>
          </v:shape>
          <o:OLEObject Type="Embed" ProgID="KOMPAS.FRW" ShapeID="_x0000_i1036" DrawAspect="Content" ObjectID="_1599034688" r:id="rId28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7, 17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7" type="#_x0000_t75" style="width:189pt;height:162pt" o:ole="">
            <v:imagedata r:id="rId29" o:title="" croptop="6011f" cropbottom="1971f" cropright="36363f"/>
          </v:shape>
          <o:OLEObject Type="Embed" ProgID="KOMPAS.FRW" ShapeID="_x0000_i1037" DrawAspect="Content" ObjectID="_1599034689" r:id="rId30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791" w:dyaOrig="7557">
          <v:shape id="_x0000_i1038" type="#_x0000_t75" style="width:439.5pt;height:367.5pt" o:ole="">
            <v:imagedata r:id="rId31" o:title=""/>
          </v:shape>
          <o:OLEObject Type="Embed" ProgID="KOMPAS.FRW" ShapeID="_x0000_i1038" DrawAspect="Content" ObjectID="_1599034690" r:id="rId32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8, 18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9" type="#_x0000_t75" style="width:218.25pt;height:181.5pt" o:ole="">
            <v:imagedata r:id="rId29" o:title="" croptop="6021f" cropleft="34721f"/>
          </v:shape>
          <o:OLEObject Type="Embed" ProgID="KOMPAS.FRW" ShapeID="_x0000_i1039" DrawAspect="Content" ObjectID="_1599034691" r:id="rId33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78" w:dyaOrig="7753">
          <v:shape id="_x0000_i1040" type="#_x0000_t75" style="width:423.75pt;height:383.25pt" o:ole="">
            <v:imagedata r:id="rId34" o:title=""/>
          </v:shape>
          <o:OLEObject Type="Embed" ProgID="KOMPAS.FRW" ShapeID="_x0000_i1040" DrawAspect="Content" ObjectID="_1599034692" r:id="rId35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19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1" type="#_x0000_t75" style="width:198pt;height:234.75pt" o:ole="">
            <v:imagedata r:id="rId36" o:title="" croptop="4429f" cropbottom="-118f" cropleft="46f" cropright="35453f"/>
          </v:shape>
          <o:OLEObject Type="Embed" ProgID="KOMPAS.FRW" ShapeID="_x0000_i1041" DrawAspect="Content" ObjectID="_1599034693" r:id="rId37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2" type="#_x0000_t75" style="width:435pt;height:353.25pt" o:ole="">
            <v:imagedata r:id="rId38" o:title=""/>
          </v:shape>
          <o:OLEObject Type="Embed" ProgID="KOMPAS.FRW" ShapeID="_x0000_i1042" DrawAspect="Content" ObjectID="_1599034694" r:id="rId39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0, 10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3" type="#_x0000_t75" style="width:234pt;height:234pt" o:ole="">
            <v:imagedata r:id="rId36" o:title="" croptop="4434f" cropleft="30083f"/>
          </v:shape>
          <o:OLEObject Type="Embed" ProgID="KOMPAS.FRW" ShapeID="_x0000_i1043" DrawAspect="Content" ObjectID="_1599034695" r:id="rId40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69599E" w:rsidRDefault="00C14322" w:rsidP="00C14322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4" type="#_x0000_t75" style="width:435pt;height:353.25pt" o:ole="">
            <v:imagedata r:id="rId41" o:title=""/>
          </v:shape>
          <o:OLEObject Type="Embed" ProgID="KOMPAS.FRW" ShapeID="_x0000_i1044" DrawAspect="Content" ObjectID="_1599034696" r:id="rId42"/>
        </w:object>
      </w:r>
    </w:p>
    <w:p w:rsidR="00C14322" w:rsidRPr="00D37C78" w:rsidRDefault="00C14322" w:rsidP="00C14322">
      <w:pPr>
        <w:spacing w:after="0" w:line="360" w:lineRule="auto"/>
        <w:jc w:val="right"/>
      </w:pPr>
    </w:p>
    <w:p w:rsidR="00C14322" w:rsidRDefault="00C14322" w:rsidP="00C14322">
      <w:pPr>
        <w:spacing w:after="0" w:line="360" w:lineRule="auto"/>
      </w:pPr>
      <w:r w:rsidRPr="00D37C78">
        <w:object w:dxaOrig="12658" w:dyaOrig="7592">
          <v:shape id="_x0000_i1045" type="#_x0000_t75" style="width:510.75pt;height:306pt" o:ole="">
            <v:imagedata r:id="rId43" o:title=""/>
          </v:shape>
          <o:OLEObject Type="Embed" ProgID="KOMPAS.CDW" ShapeID="_x0000_i1045" DrawAspect="Content" ObjectID="_1599034697" r:id="rId44"/>
        </w:object>
      </w:r>
    </w:p>
    <w:p w:rsidR="00C14322" w:rsidRPr="008A7E0E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E0E">
        <w:rPr>
          <w:rFonts w:ascii="Times New Roman" w:hAnsi="Times New Roman" w:cs="Times New Roman"/>
          <w:sz w:val="28"/>
          <w:szCs w:val="28"/>
        </w:rPr>
        <w:t xml:space="preserve">Пример выполнения листа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8A7E0E">
        <w:rPr>
          <w:rFonts w:ascii="Times New Roman" w:hAnsi="Times New Roman" w:cs="Times New Roman"/>
          <w:sz w:val="28"/>
          <w:szCs w:val="28"/>
        </w:rPr>
        <w:t>1</w:t>
      </w:r>
    </w:p>
    <w:p w:rsidR="00C14322" w:rsidRPr="00D37C78" w:rsidRDefault="00C14322" w:rsidP="00C14322">
      <w:pPr>
        <w:spacing w:after="0" w:line="360" w:lineRule="auto"/>
        <w:rPr>
          <w:rFonts w:ascii="Times New Roman" w:hAnsi="Times New Roman" w:cs="Times New Roman"/>
        </w:rPr>
      </w:pP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1803" w:dyaOrig="7743">
          <v:shape id="_x0000_i1046" type="#_x0000_t75" style="width:468pt;height:306.75pt" o:ole="">
            <v:imagedata r:id="rId45" o:title=""/>
          </v:shape>
          <o:OLEObject Type="Embed" ProgID="KOMPAS.CDW" ShapeID="_x0000_i1046" DrawAspect="Content" ObjectID="_1599034698" r:id="rId46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4322" w:rsidRPr="008A7E0E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2</w:t>
      </w:r>
    </w:p>
    <w:p w:rsidR="00C14322" w:rsidRPr="00D37C78" w:rsidRDefault="00C14322" w:rsidP="00C143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2974" w:dyaOrig="7532">
          <v:shape id="_x0000_i1047" type="#_x0000_t75" style="width:495.75pt;height:4in" o:ole="">
            <v:imagedata r:id="rId47" o:title=""/>
          </v:shape>
          <o:OLEObject Type="Embed" ProgID="KOMPAS.CDW" ShapeID="_x0000_i1047" DrawAspect="Content" ObjectID="_1599034699" r:id="rId48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4322" w:rsidRPr="00682B92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3</w:t>
      </w:r>
    </w:p>
    <w:p w:rsidR="00C14322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 2</w:t>
      </w:r>
    </w:p>
    <w:p w:rsidR="00C14322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Pr="00A278B4" w:rsidRDefault="00C14322" w:rsidP="00C143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гнезда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упрощенное изображение этих же деталей в сборе.</w:t>
      </w:r>
    </w:p>
    <w:p w:rsidR="00C14322" w:rsidRDefault="00C14322" w:rsidP="00C143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выполнения работы дан на рисунке</w:t>
      </w:r>
      <w:r w:rsidR="003B6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таблицах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Pr="00A278B4" w:rsidRDefault="00C14322" w:rsidP="00C1432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322" w:rsidRPr="00A278B4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C14322" w:rsidRPr="00A278B4" w:rsidRDefault="00C14322" w:rsidP="00C14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изготавливается в единственном исполнении.</w:t>
      </w:r>
    </w:p>
    <w:p w:rsidR="00C14322" w:rsidRPr="00A278B4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C14322" w:rsidRPr="00A278B4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C14322" w:rsidRPr="00A278B4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C14322" w:rsidRPr="00A278B4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C14322" w:rsidRPr="00A278B4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C14322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C14322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C14322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C14322" w:rsidRPr="00C14322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Pr="00A278B4" w:rsidRDefault="00C14322" w:rsidP="00C143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C14322" w:rsidRPr="00A278B4" w:rsidRDefault="00C14322" w:rsidP="00C14322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 id="_x0000_i1048" type="#_x0000_t75" style="width:240.75pt;height:125.25pt" o:ole="">
            <v:imagedata r:id="rId49" o:title=""/>
          </v:shape>
          <o:OLEObject Type="Embed" ProgID="KOMPAS.FRW" ShapeID="_x0000_i1048" DrawAspect="Content" ObjectID="_1599034700" r:id="rId50"/>
        </w:object>
      </w:r>
    </w:p>
    <w:p w:rsidR="00C14322" w:rsidRDefault="00C14322" w:rsidP="00C14322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682B92" w:rsidRDefault="00C14322" w:rsidP="00C1432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C14322" w:rsidRPr="00682B92" w:rsidRDefault="00C14322" w:rsidP="00C1432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C14322" w:rsidRPr="00C14322" w:rsidRDefault="00C14322" w:rsidP="00C14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чертеже должны быть полностью указаны размеры изображаемых деталей,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C14322" w:rsidRPr="00C14322" w:rsidRDefault="00C14322" w:rsidP="00C14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322" w:rsidRPr="00313C22" w:rsidRDefault="00C14322" w:rsidP="00C143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C14322" w:rsidRPr="00085847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C14322" w:rsidRPr="00A278B4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C14322" w:rsidRPr="00A278B4" w:rsidTr="00321FE9">
        <w:tc>
          <w:tcPr>
            <w:tcW w:w="1078" w:type="dxa"/>
            <w:vMerge w:val="restart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Длина шпильки,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3057" w:type="dxa"/>
            <w:gridSpan w:val="3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C14322" w:rsidRPr="00A278B4" w:rsidTr="00321FE9">
        <w:tc>
          <w:tcPr>
            <w:tcW w:w="1078" w:type="dxa"/>
            <w:vMerge/>
          </w:tcPr>
          <w:p w:rsidR="00C14322" w:rsidRPr="00A278B4" w:rsidRDefault="00C14322" w:rsidP="00321FE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C14322" w:rsidRPr="00A278B4" w:rsidRDefault="00C14322" w:rsidP="00321FE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C14322" w:rsidRPr="00A278B4" w:rsidRDefault="00C14322" w:rsidP="00321FE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C14322" w:rsidRPr="00A278B4" w:rsidRDefault="00C14322" w:rsidP="00321F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4322" w:rsidRPr="00A278B4" w:rsidTr="00321FE9">
        <w:tc>
          <w:tcPr>
            <w:tcW w:w="1078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C14322" w:rsidRPr="00313C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C14322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14322" w:rsidRPr="00C969A4" w:rsidRDefault="00C14322" w:rsidP="00321F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14322" w:rsidRPr="00085847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C14322" w:rsidRPr="00085847" w:rsidSect="00682B92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C14322" w:rsidRDefault="00C14322" w:rsidP="00C1432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22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Pr="00085847" w:rsidRDefault="00C14322" w:rsidP="00C143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926332" w:rsidRDefault="00C14322" w:rsidP="00926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Зачет в 1</w:t>
      </w:r>
      <w:r w:rsidR="003B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Общие сведения о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 Пользование компьютером как средством управления и обработки информационных массивов.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Основные элементы интерфейса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Создание чертежа.</w:t>
      </w:r>
    </w:p>
    <w:p w:rsidR="00C14322" w:rsidRPr="007B1D3B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Инструментальная панель. </w:t>
      </w:r>
      <w:r w:rsidRPr="007B1D3B">
        <w:rPr>
          <w:rFonts w:ascii="Times New Roman" w:hAnsi="Times New Roman" w:cs="Times New Roman"/>
          <w:sz w:val="28"/>
          <w:szCs w:val="28"/>
        </w:rPr>
        <w:t>Панель расширенных команд, панель специального управления, строка параметров.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Глобальные и локальные привязки.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Выделение объектов. Использование вспомогательных построений.</w:t>
      </w:r>
    </w:p>
    <w:p w:rsidR="00C14322" w:rsidRPr="007B1D3B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Простановка размеров. </w:t>
      </w:r>
      <w:r w:rsidRPr="007B1D3B">
        <w:rPr>
          <w:rFonts w:ascii="Times New Roman" w:hAnsi="Times New Roman" w:cs="Times New Roman"/>
          <w:sz w:val="28"/>
          <w:szCs w:val="28"/>
        </w:rPr>
        <w:t xml:space="preserve">Ввод линейных, диаметральных, угловых размеров.  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Построение плоских изображений.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Штриховка областей.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Заполнение основной надписи.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технических требований.</w:t>
      </w:r>
    </w:p>
    <w:p w:rsidR="00C14322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Вывод на печать.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4B5">
        <w:rPr>
          <w:rFonts w:ascii="Times New Roman" w:hAnsi="Times New Roman" w:cs="Times New Roman"/>
          <w:sz w:val="28"/>
          <w:szCs w:val="28"/>
        </w:rPr>
        <w:t>ГОСТы</w:t>
      </w:r>
      <w:proofErr w:type="spellEnd"/>
      <w:r w:rsidRPr="001F24B5">
        <w:rPr>
          <w:rFonts w:ascii="Times New Roman" w:hAnsi="Times New Roman" w:cs="Times New Roman"/>
          <w:sz w:val="28"/>
          <w:szCs w:val="28"/>
        </w:rPr>
        <w:t xml:space="preserve"> 2.301-68; 2.302-68; 2.303-67; 2.304-81.</w:t>
      </w:r>
    </w:p>
    <w:p w:rsidR="00C14322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видом? </w:t>
      </w:r>
    </w:p>
    <w:p w:rsidR="00C14322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Основные виды. </w:t>
      </w:r>
    </w:p>
    <w:p w:rsidR="00C14322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14.2. </w:t>
      </w:r>
      <w:r w:rsidRPr="001F24B5">
        <w:rPr>
          <w:rFonts w:ascii="Times New Roman" w:hAnsi="Times New Roman" w:cs="Times New Roman"/>
          <w:sz w:val="28"/>
          <w:szCs w:val="28"/>
        </w:rPr>
        <w:t>Дополнительные и местные виды.</w:t>
      </w:r>
    </w:p>
    <w:p w:rsidR="00C14322" w:rsidRPr="001F24B5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14.3. </w:t>
      </w:r>
      <w:r w:rsidRPr="001F24B5">
        <w:rPr>
          <w:rFonts w:ascii="Times New Roman" w:hAnsi="Times New Roman" w:cs="Times New Roman"/>
          <w:sz w:val="28"/>
          <w:szCs w:val="28"/>
        </w:rPr>
        <w:t>Обозначение видов.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Правила нанесения размеров. </w:t>
      </w:r>
    </w:p>
    <w:p w:rsidR="00C14322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разрезом? </w:t>
      </w:r>
    </w:p>
    <w:p w:rsidR="00C14322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разрезов. </w:t>
      </w:r>
    </w:p>
    <w:p w:rsidR="00C14322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16.2.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Простые разрезы. </w:t>
      </w:r>
    </w:p>
    <w:p w:rsidR="00C14322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16.3. </w:t>
      </w:r>
      <w:r w:rsidRPr="001F24B5">
        <w:rPr>
          <w:rFonts w:ascii="Times New Roman" w:hAnsi="Times New Roman" w:cs="Times New Roman"/>
          <w:sz w:val="28"/>
          <w:szCs w:val="28"/>
        </w:rPr>
        <w:t xml:space="preserve">Сложные разрезы. </w:t>
      </w:r>
    </w:p>
    <w:p w:rsidR="00C14322" w:rsidRDefault="00C14322" w:rsidP="00C14322">
      <w:pPr>
        <w:tabs>
          <w:tab w:val="left" w:pos="6675"/>
        </w:tabs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16.4.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Местные разрезы.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14322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16.5.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Обозначение разрезов. </w:t>
      </w:r>
    </w:p>
    <w:p w:rsidR="00C14322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16.6. </w:t>
      </w:r>
      <w:r w:rsidRPr="001F24B5">
        <w:rPr>
          <w:rFonts w:ascii="Times New Roman" w:hAnsi="Times New Roman" w:cs="Times New Roman"/>
          <w:sz w:val="28"/>
          <w:szCs w:val="28"/>
        </w:rPr>
        <w:t xml:space="preserve">Совмещение части вида и части разреза. </w:t>
      </w:r>
    </w:p>
    <w:p w:rsidR="00C14322" w:rsidRDefault="00C14322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16.7. </w:t>
      </w:r>
      <w:r w:rsidRPr="001F24B5">
        <w:rPr>
          <w:rFonts w:ascii="Times New Roman" w:hAnsi="Times New Roman" w:cs="Times New Roman"/>
          <w:sz w:val="28"/>
          <w:szCs w:val="28"/>
        </w:rPr>
        <w:t>Чем разрез отличается от сечения?</w:t>
      </w:r>
    </w:p>
    <w:p w:rsidR="00C14322" w:rsidRDefault="00C14322" w:rsidP="00C14322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17. ГОСТ 2. 317 - 2011. Аксонометрические проекции: 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Прямоугольная изометрия.</w:t>
      </w:r>
    </w:p>
    <w:p w:rsidR="00C14322" w:rsidRDefault="00C14322" w:rsidP="00C14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 во 2 семестре</w:t>
      </w:r>
    </w:p>
    <w:p w:rsidR="00C14322" w:rsidRPr="001F24B5" w:rsidRDefault="00C14322" w:rsidP="00C14322">
      <w:pPr>
        <w:spacing w:after="0" w:line="360" w:lineRule="auto"/>
        <w:ind w:left="644" w:hanging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Изделия и с</w:t>
      </w:r>
      <w:r w:rsidRPr="001F24B5">
        <w:rPr>
          <w:rFonts w:ascii="Times New Roman" w:hAnsi="Times New Roman" w:cs="Times New Roman"/>
          <w:sz w:val="28"/>
          <w:szCs w:val="28"/>
        </w:rPr>
        <w:t>оединения.</w:t>
      </w:r>
    </w:p>
    <w:p w:rsidR="00C14322" w:rsidRPr="001F24B5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" w:hAnsi="Times New Roman" w:cs="Times New Roman"/>
          <w:sz w:val="28"/>
          <w:szCs w:val="28"/>
        </w:rPr>
        <w:t xml:space="preserve">изделий и </w:t>
      </w:r>
      <w:r w:rsidRPr="001F24B5">
        <w:rPr>
          <w:rFonts w:ascii="Times New Roman" w:hAnsi="Times New Roman" w:cs="Times New Roman"/>
          <w:sz w:val="28"/>
          <w:szCs w:val="28"/>
        </w:rPr>
        <w:t>соединений.</w:t>
      </w:r>
    </w:p>
    <w:p w:rsidR="00C14322" w:rsidRPr="001F24B5" w:rsidRDefault="00C14322" w:rsidP="00C1432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1F24B5">
        <w:rPr>
          <w:rFonts w:ascii="Times New Roman" w:hAnsi="Times New Roman" w:cs="Times New Roman"/>
          <w:sz w:val="28"/>
          <w:szCs w:val="28"/>
        </w:rPr>
        <w:t>Резьба.</w:t>
      </w:r>
    </w:p>
    <w:p w:rsidR="00C14322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proofErr w:type="spellStart"/>
      <w:r w:rsidRPr="001F24B5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1F24B5">
        <w:rPr>
          <w:rFonts w:ascii="Times New Roman" w:hAnsi="Times New Roman" w:cs="Times New Roman"/>
          <w:sz w:val="28"/>
          <w:szCs w:val="28"/>
        </w:rPr>
        <w:t>.</w:t>
      </w:r>
    </w:p>
    <w:p w:rsidR="00C14322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18.2. </w:t>
      </w:r>
      <w:r w:rsidRPr="001F24B5">
        <w:rPr>
          <w:rFonts w:ascii="Times New Roman" w:hAnsi="Times New Roman" w:cs="Times New Roman"/>
          <w:sz w:val="28"/>
          <w:szCs w:val="28"/>
        </w:rPr>
        <w:t>Основные параметры резьбы.</w:t>
      </w:r>
    </w:p>
    <w:p w:rsidR="00C14322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18.3. </w:t>
      </w:r>
      <w:r w:rsidRPr="001F24B5">
        <w:rPr>
          <w:rFonts w:ascii="Times New Roman" w:hAnsi="Times New Roman" w:cs="Times New Roman"/>
          <w:sz w:val="28"/>
          <w:szCs w:val="28"/>
        </w:rPr>
        <w:t>Изображение резьбы на стержне, в отверстии.</w:t>
      </w:r>
    </w:p>
    <w:p w:rsidR="00C14322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18.4. </w:t>
      </w:r>
      <w:r w:rsidRPr="001F24B5">
        <w:rPr>
          <w:rFonts w:ascii="Times New Roman" w:hAnsi="Times New Roman" w:cs="Times New Roman"/>
          <w:sz w:val="28"/>
          <w:szCs w:val="28"/>
        </w:rPr>
        <w:t>Обозначение резьбы (метрической, трубной, конической).</w:t>
      </w:r>
    </w:p>
    <w:p w:rsidR="00C14322" w:rsidRPr="001F24B5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18.5. </w:t>
      </w:r>
      <w:r w:rsidRPr="001F24B5">
        <w:rPr>
          <w:rFonts w:ascii="Times New Roman" w:hAnsi="Times New Roman" w:cs="Times New Roman"/>
          <w:sz w:val="28"/>
          <w:szCs w:val="28"/>
        </w:rPr>
        <w:t>Крепёжные изделия: болты, гайки, шпильки.</w:t>
      </w:r>
    </w:p>
    <w:p w:rsidR="00C14322" w:rsidRDefault="00C14322" w:rsidP="00C1432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1F24B5">
        <w:rPr>
          <w:rFonts w:ascii="Times New Roman" w:hAnsi="Times New Roman" w:cs="Times New Roman"/>
          <w:sz w:val="28"/>
          <w:szCs w:val="28"/>
        </w:rPr>
        <w:t>Какие чертежи называются сборочными?</w:t>
      </w:r>
    </w:p>
    <w:p w:rsidR="00C14322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19.1. </w:t>
      </w:r>
      <w:r w:rsidRPr="007B1D3B">
        <w:rPr>
          <w:rFonts w:ascii="Times New Roman" w:hAnsi="Times New Roman" w:cs="Times New Roman"/>
          <w:sz w:val="28"/>
          <w:szCs w:val="28"/>
        </w:rPr>
        <w:t>Последовательность выполнения сборочного чертежа.</w:t>
      </w:r>
    </w:p>
    <w:p w:rsidR="00C14322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19.2. </w:t>
      </w:r>
      <w:r w:rsidRPr="001F24B5">
        <w:rPr>
          <w:rFonts w:ascii="Times New Roman" w:hAnsi="Times New Roman" w:cs="Times New Roman"/>
          <w:sz w:val="28"/>
          <w:szCs w:val="28"/>
        </w:rPr>
        <w:t>Условности и упрощения на сборочном чертеже.</w:t>
      </w:r>
    </w:p>
    <w:p w:rsidR="00C14322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19.3. </w:t>
      </w:r>
      <w:r w:rsidRPr="001F24B5">
        <w:rPr>
          <w:rFonts w:ascii="Times New Roman" w:hAnsi="Times New Roman" w:cs="Times New Roman"/>
          <w:sz w:val="28"/>
          <w:szCs w:val="28"/>
        </w:rPr>
        <w:t>Какие размеры проставляют на сборочном чертеже?</w:t>
      </w:r>
    </w:p>
    <w:p w:rsidR="00C14322" w:rsidRPr="001F24B5" w:rsidRDefault="00C14322" w:rsidP="00C14322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19.4. </w:t>
      </w:r>
      <w:r w:rsidRPr="001F24B5">
        <w:rPr>
          <w:rFonts w:ascii="Times New Roman" w:hAnsi="Times New Roman" w:cs="Times New Roman"/>
          <w:sz w:val="28"/>
          <w:szCs w:val="28"/>
        </w:rPr>
        <w:t>Правила простановки номеров позиций?</w:t>
      </w:r>
    </w:p>
    <w:p w:rsidR="00C14322" w:rsidRPr="007B1D3B" w:rsidRDefault="00714BD2" w:rsidP="00714BD2">
      <w:pPr>
        <w:spacing w:after="0" w:line="360" w:lineRule="auto"/>
        <w:ind w:left="644" w:hanging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C14322" w:rsidRPr="001F24B5">
        <w:rPr>
          <w:rFonts w:ascii="Times New Roman" w:hAnsi="Times New Roman" w:cs="Times New Roman"/>
          <w:sz w:val="28"/>
          <w:szCs w:val="28"/>
        </w:rPr>
        <w:t>Спецификация.</w:t>
      </w:r>
      <w:r w:rsidR="00C14322">
        <w:rPr>
          <w:rFonts w:ascii="Times New Roman" w:hAnsi="Times New Roman" w:cs="Times New Roman"/>
          <w:sz w:val="28"/>
          <w:szCs w:val="28"/>
        </w:rPr>
        <w:t xml:space="preserve"> </w:t>
      </w:r>
      <w:r w:rsidR="00C14322" w:rsidRPr="007B1D3B">
        <w:rPr>
          <w:rFonts w:ascii="Times New Roman" w:hAnsi="Times New Roman" w:cs="Times New Roman"/>
          <w:sz w:val="28"/>
          <w:szCs w:val="28"/>
        </w:rPr>
        <w:t>Правила заполнения спецификации ГОСТ 2. 108-68.</w:t>
      </w:r>
    </w:p>
    <w:p w:rsidR="008C1C85" w:rsidRDefault="008C1C85" w:rsidP="0015554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BD2" w:rsidRPr="004B3549" w:rsidRDefault="00714BD2" w:rsidP="00714BD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714BD2" w:rsidRDefault="00714BD2" w:rsidP="00714BD2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714BD2" w:rsidRDefault="00714BD2" w:rsidP="00714BD2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714BD2" w:rsidRDefault="00714BD2" w:rsidP="00714BD2">
      <w:pPr>
        <w:pStyle w:val="a7"/>
        <w:tabs>
          <w:tab w:val="left" w:pos="426"/>
          <w:tab w:val="left" w:pos="3300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714BD2" w:rsidRPr="0082252B" w:rsidRDefault="00714BD2" w:rsidP="00714BD2">
      <w:pPr>
        <w:numPr>
          <w:ilvl w:val="1"/>
          <w:numId w:val="1"/>
        </w:numPr>
        <w:tabs>
          <w:tab w:val="num" w:pos="720"/>
          <w:tab w:val="left" w:pos="9360"/>
        </w:tabs>
        <w:spacing w:after="0" w:line="360" w:lineRule="auto"/>
        <w:ind w:left="720" w:right="-6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bCs/>
          <w:color w:val="000000"/>
          <w:sz w:val="28"/>
          <w:szCs w:val="28"/>
        </w:rPr>
        <w:t>Лагерь А. И</w:t>
      </w:r>
      <w:r w:rsidRPr="008225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графика: учебник / Лагерь Александр Иванович. - 4-е изд.,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. и доп. - М.: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шк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., 2006. – 335 с.: ил.</w:t>
      </w:r>
    </w:p>
    <w:p w:rsidR="00714BD2" w:rsidRPr="0082252B" w:rsidRDefault="00714BD2" w:rsidP="00714BD2">
      <w:pPr>
        <w:numPr>
          <w:ilvl w:val="1"/>
          <w:numId w:val="1"/>
        </w:numPr>
        <w:tabs>
          <w:tab w:val="num" w:pos="720"/>
          <w:tab w:val="left" w:pos="9360"/>
        </w:tabs>
        <w:spacing w:after="0" w:line="360" w:lineRule="auto"/>
        <w:ind w:left="720" w:right="-6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А.А. Инженерная графика: учебник /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Анатольевич. – М.: Высшая школа, 2008. – 382 с.: ил. </w:t>
      </w:r>
    </w:p>
    <w:p w:rsidR="00714BD2" w:rsidRPr="000323CB" w:rsidRDefault="00714BD2" w:rsidP="00714BD2">
      <w:pPr>
        <w:pStyle w:val="a7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714BD2" w:rsidRDefault="00714BD2" w:rsidP="00714BD2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714BD2" w:rsidRDefault="00714BD2" w:rsidP="00714BD2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lastRenderedPageBreak/>
        <w:t>Дополнительная литература</w:t>
      </w:r>
    </w:p>
    <w:p w:rsidR="00714BD2" w:rsidRDefault="00714BD2" w:rsidP="00714BD2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714BD2" w:rsidRPr="0082252B" w:rsidRDefault="00714BD2" w:rsidP="00714BD2">
      <w:pPr>
        <w:numPr>
          <w:ilvl w:val="1"/>
          <w:numId w:val="1"/>
        </w:numPr>
        <w:tabs>
          <w:tab w:val="num" w:pos="720"/>
          <w:tab w:val="left" w:pos="9354"/>
        </w:tabs>
        <w:spacing w:after="0" w:line="360" w:lineRule="auto"/>
        <w:ind w:left="720" w:right="-6" w:hanging="5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bCs/>
          <w:color w:val="000000"/>
          <w:sz w:val="28"/>
          <w:szCs w:val="28"/>
        </w:rPr>
        <w:t>Чекмарев</w:t>
      </w:r>
      <w:proofErr w:type="spellEnd"/>
      <w:r w:rsidRPr="008225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 А.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Справочник по машиностроительному черчению /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Анатольевич, Осипов Валентин Константинович. - 8-е изд., стер. - М.: Высшая школа, 2008. – 493 с.: ил. </w:t>
      </w:r>
    </w:p>
    <w:p w:rsidR="00714BD2" w:rsidRPr="00714BD2" w:rsidRDefault="00714BD2" w:rsidP="00714BD2">
      <w:pPr>
        <w:numPr>
          <w:ilvl w:val="1"/>
          <w:numId w:val="1"/>
        </w:numPr>
        <w:tabs>
          <w:tab w:val="num" w:pos="720"/>
          <w:tab w:val="left" w:pos="9354"/>
        </w:tabs>
        <w:spacing w:after="0" w:line="360" w:lineRule="auto"/>
        <w:ind w:left="720" w:right="-6" w:hanging="540"/>
        <w:jc w:val="both"/>
        <w:rPr>
          <w:rFonts w:ascii="Times New Roman" w:hAnsi="Times New Roman" w:cs="Times New Roman"/>
          <w:sz w:val="28"/>
          <w:szCs w:val="28"/>
        </w:rPr>
      </w:pPr>
      <w:r w:rsidRPr="0082252B">
        <w:rPr>
          <w:rFonts w:ascii="Times New Roman" w:hAnsi="Times New Roman" w:cs="Times New Roman"/>
          <w:sz w:val="28"/>
          <w:szCs w:val="28"/>
        </w:rPr>
        <w:t>Новичихина Л.И. Справочник по техническому черчению / Новичихина Лидия Ивановна. – Минск: Книжный дом, 2004. – 320 с.: ил.</w:t>
      </w:r>
    </w:p>
    <w:p w:rsidR="00714BD2" w:rsidRPr="00727431" w:rsidRDefault="00714BD2" w:rsidP="00714BD2">
      <w:pPr>
        <w:pStyle w:val="a7"/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714BD2" w:rsidRDefault="00714BD2" w:rsidP="00714BD2">
      <w:pPr>
        <w:pStyle w:val="a7"/>
        <w:tabs>
          <w:tab w:val="left" w:pos="0"/>
        </w:tabs>
        <w:spacing w:after="0"/>
        <w:ind w:left="0" w:firstLine="709"/>
        <w:outlineLvl w:val="1"/>
        <w:rPr>
          <w:rFonts w:ascii="Times New Roman" w:hAnsi="Times New Roman"/>
          <w:b/>
          <w:sz w:val="28"/>
          <w:szCs w:val="28"/>
        </w:rPr>
      </w:pPr>
    </w:p>
    <w:p w:rsidR="00714BD2" w:rsidRPr="0082252B" w:rsidRDefault="00714BD2" w:rsidP="00714BD2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</w:rPr>
      </w:pPr>
      <w:r w:rsidRPr="0082252B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Н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Матвеева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Ермакова, 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А. Исаченко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2007. – 251 с.</w:t>
      </w:r>
    </w:p>
    <w:p w:rsidR="00714BD2" w:rsidRDefault="00714BD2" w:rsidP="00714BD2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 Л. М</w:t>
      </w:r>
      <w:r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Заслоновская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ЧитГТУ</w:t>
      </w:r>
      <w:proofErr w:type="spell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, 2001. – 109с.</w:t>
      </w:r>
    </w:p>
    <w:p w:rsidR="00714BD2" w:rsidRPr="00C515E0" w:rsidRDefault="00714BD2" w:rsidP="00714BD2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C515E0">
        <w:rPr>
          <w:rFonts w:ascii="Times New Roman" w:hAnsi="Times New Roman" w:cs="Times New Roman"/>
          <w:sz w:val="28"/>
          <w:szCs w:val="28"/>
        </w:rPr>
        <w:t xml:space="preserve">Матвеева Н.Н. Инженерная графика: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, 2008.</w:t>
      </w:r>
    </w:p>
    <w:p w:rsidR="00714BD2" w:rsidRDefault="00714BD2" w:rsidP="00714BD2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Матвеева Н.Н.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по компьютерной графике: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эл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>. учеб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>особие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– Чита,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714BD2" w:rsidRPr="00C515E0" w:rsidRDefault="00714BD2" w:rsidP="00714BD2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C515E0">
        <w:rPr>
          <w:rFonts w:ascii="Times New Roman" w:hAnsi="Times New Roman" w:cs="Times New Roman"/>
          <w:sz w:val="28"/>
          <w:szCs w:val="28"/>
        </w:rPr>
        <w:t xml:space="preserve">Матвеева Н.Н. Инженерная и компьютерная графика: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, 2011.</w:t>
      </w:r>
    </w:p>
    <w:p w:rsidR="00714BD2" w:rsidRPr="0082252B" w:rsidRDefault="00714BD2" w:rsidP="00714BD2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2009. – 109 с.</w:t>
      </w:r>
    </w:p>
    <w:p w:rsidR="00926332" w:rsidRPr="00714BD2" w:rsidRDefault="00714BD2" w:rsidP="00714BD2">
      <w:pPr>
        <w:numPr>
          <w:ilvl w:val="1"/>
          <w:numId w:val="1"/>
        </w:numPr>
        <w:tabs>
          <w:tab w:val="num" w:pos="720"/>
        </w:tabs>
        <w:spacing w:after="0" w:line="360" w:lineRule="auto"/>
        <w:ind w:left="72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Т.М.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2010. – 177 с.</w:t>
      </w:r>
    </w:p>
    <w:p w:rsidR="00926332" w:rsidRDefault="00926332" w:rsidP="00F952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Pr="00D85457" w:rsidRDefault="0036765F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="00D85457"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85457"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155543"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D85457" w:rsidRPr="00D85457" w:rsidRDefault="0036765F" w:rsidP="00D5552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proofErr w:type="spellStart"/>
      <w:r w:rsidR="00634516">
        <w:rPr>
          <w:rFonts w:ascii="Times New Roman" w:hAnsi="Times New Roman" w:cs="Times New Roman"/>
          <w:sz w:val="28"/>
          <w:szCs w:val="28"/>
        </w:rPr>
        <w:t>МиЧ</w:t>
      </w:r>
      <w:proofErr w:type="spellEnd"/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 w:rsidR="00634516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634516">
        <w:rPr>
          <w:rFonts w:ascii="Times New Roman" w:hAnsi="Times New Roman" w:cs="Times New Roman"/>
          <w:sz w:val="28"/>
          <w:szCs w:val="28"/>
        </w:rPr>
        <w:t xml:space="preserve"> Ирина Ивановна</w:t>
      </w:r>
    </w:p>
    <w:p w:rsidR="00D85457" w:rsidRPr="00714BD2" w:rsidRDefault="00155543" w:rsidP="00714BD2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</w:t>
      </w:r>
      <w:r w:rsidR="00714BD2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sectPr w:rsidR="00D85457" w:rsidRPr="00714BD2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3F5" w:rsidRDefault="00EC53F5" w:rsidP="00D85457">
      <w:pPr>
        <w:spacing w:after="0" w:line="240" w:lineRule="auto"/>
      </w:pPr>
      <w:r>
        <w:separator/>
      </w:r>
    </w:p>
  </w:endnote>
  <w:endnote w:type="continuationSeparator" w:id="0">
    <w:p w:rsidR="00EC53F5" w:rsidRDefault="00EC53F5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3F5" w:rsidRDefault="00EC53F5" w:rsidP="00D85457">
      <w:pPr>
        <w:spacing w:after="0" w:line="240" w:lineRule="auto"/>
      </w:pPr>
      <w:r>
        <w:separator/>
      </w:r>
    </w:p>
  </w:footnote>
  <w:footnote w:type="continuationSeparator" w:id="0">
    <w:p w:rsidR="00EC53F5" w:rsidRDefault="00EC53F5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3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36D"/>
    <w:rsid w:val="000141D8"/>
    <w:rsid w:val="000C1351"/>
    <w:rsid w:val="00105D09"/>
    <w:rsid w:val="00155543"/>
    <w:rsid w:val="00166A1F"/>
    <w:rsid w:val="001862EA"/>
    <w:rsid w:val="00197814"/>
    <w:rsid w:val="001F0E46"/>
    <w:rsid w:val="00216D82"/>
    <w:rsid w:val="002E4D05"/>
    <w:rsid w:val="00306ABD"/>
    <w:rsid w:val="00322BAE"/>
    <w:rsid w:val="003443BB"/>
    <w:rsid w:val="00353CE2"/>
    <w:rsid w:val="003544FC"/>
    <w:rsid w:val="0036765F"/>
    <w:rsid w:val="003B34BD"/>
    <w:rsid w:val="003B67FF"/>
    <w:rsid w:val="004712B6"/>
    <w:rsid w:val="00491620"/>
    <w:rsid w:val="004B3F60"/>
    <w:rsid w:val="004C117C"/>
    <w:rsid w:val="00501CA3"/>
    <w:rsid w:val="00536377"/>
    <w:rsid w:val="005B0B36"/>
    <w:rsid w:val="00634516"/>
    <w:rsid w:val="0063550D"/>
    <w:rsid w:val="00645E9A"/>
    <w:rsid w:val="006909B5"/>
    <w:rsid w:val="00714BD2"/>
    <w:rsid w:val="007338EE"/>
    <w:rsid w:val="007467CF"/>
    <w:rsid w:val="0076539F"/>
    <w:rsid w:val="0081369C"/>
    <w:rsid w:val="008B23AA"/>
    <w:rsid w:val="008B5CAF"/>
    <w:rsid w:val="008C1C85"/>
    <w:rsid w:val="008E5B4D"/>
    <w:rsid w:val="00921F2E"/>
    <w:rsid w:val="00926332"/>
    <w:rsid w:val="009C228B"/>
    <w:rsid w:val="009F6D25"/>
    <w:rsid w:val="00A403EF"/>
    <w:rsid w:val="00A4736D"/>
    <w:rsid w:val="00A60890"/>
    <w:rsid w:val="00A6723A"/>
    <w:rsid w:val="00A91CC8"/>
    <w:rsid w:val="00AB2776"/>
    <w:rsid w:val="00AC50D8"/>
    <w:rsid w:val="00AC7320"/>
    <w:rsid w:val="00B1674F"/>
    <w:rsid w:val="00B23A55"/>
    <w:rsid w:val="00BA722D"/>
    <w:rsid w:val="00BE5830"/>
    <w:rsid w:val="00C05B9A"/>
    <w:rsid w:val="00C14322"/>
    <w:rsid w:val="00C6308E"/>
    <w:rsid w:val="00C85902"/>
    <w:rsid w:val="00CE5A47"/>
    <w:rsid w:val="00D1686F"/>
    <w:rsid w:val="00D55528"/>
    <w:rsid w:val="00D55D20"/>
    <w:rsid w:val="00D85457"/>
    <w:rsid w:val="00DC6D79"/>
    <w:rsid w:val="00DF65D0"/>
    <w:rsid w:val="00E11304"/>
    <w:rsid w:val="00EC53F5"/>
    <w:rsid w:val="00F13A5A"/>
    <w:rsid w:val="00F952D3"/>
    <w:rsid w:val="00FD3A2A"/>
    <w:rsid w:val="00FD7973"/>
    <w:rsid w:val="00FF04DE"/>
    <w:rsid w:val="00FF0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semiHidden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3.wmf"/><Relationship Id="rId42" Type="http://schemas.openxmlformats.org/officeDocument/2006/relationships/oleObject" Target="embeddings/oleObject20.bin"/><Relationship Id="rId47" Type="http://schemas.openxmlformats.org/officeDocument/2006/relationships/image" Target="media/image19.wmf"/><Relationship Id="rId50" Type="http://schemas.openxmlformats.org/officeDocument/2006/relationships/oleObject" Target="embeddings/oleObject24.bin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5.wmf"/><Relationship Id="rId46" Type="http://schemas.openxmlformats.org/officeDocument/2006/relationships/oleObject" Target="embeddings/oleObject22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9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8.w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4.wmf"/><Relationship Id="rId49" Type="http://schemas.openxmlformats.org/officeDocument/2006/relationships/image" Target="media/image20.e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2.wmf"/><Relationship Id="rId44" Type="http://schemas.openxmlformats.org/officeDocument/2006/relationships/oleObject" Target="embeddings/oleObject21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3.bin"/><Relationship Id="rId8" Type="http://schemas.openxmlformats.org/officeDocument/2006/relationships/oleObject" Target="embeddings/oleObject1.bin"/><Relationship Id="rId5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2247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PetrovaAV</cp:lastModifiedBy>
  <cp:revision>13</cp:revision>
  <dcterms:created xsi:type="dcterms:W3CDTF">2016-11-17T12:45:00Z</dcterms:created>
  <dcterms:modified xsi:type="dcterms:W3CDTF">2018-09-21T02:31:00Z</dcterms:modified>
</cp:coreProperties>
</file>