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1" w:rsidRDefault="00825C99" w:rsidP="00825C99">
      <w:pPr>
        <w:jc w:val="center"/>
        <w:outlineLvl w:val="0"/>
      </w:pPr>
      <w:r w:rsidRPr="000A1AC5">
        <w:t xml:space="preserve">МИНИСТЕРСТВО НАУКИ И ВЫСШЕГО ОБРАЗОВАНИЯ РОССИЙСКОЙ </w:t>
      </w:r>
    </w:p>
    <w:p w:rsidR="00825C99" w:rsidRPr="000A1AC5" w:rsidRDefault="00825C99" w:rsidP="00825C99">
      <w:pPr>
        <w:jc w:val="center"/>
        <w:outlineLvl w:val="0"/>
      </w:pPr>
      <w:bookmarkStart w:id="0" w:name="_GoBack"/>
      <w:bookmarkEnd w:id="0"/>
      <w:r w:rsidRPr="000A1AC5">
        <w:t>ФЕДЕРАЦИИ</w:t>
      </w:r>
    </w:p>
    <w:p w:rsidR="00825C99" w:rsidRPr="00525D3A" w:rsidRDefault="00825C99" w:rsidP="00825C99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825C99" w:rsidRPr="00525D3A" w:rsidRDefault="00825C99" w:rsidP="00825C99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825C99" w:rsidRPr="00525D3A" w:rsidRDefault="00825C99" w:rsidP="00825C99">
      <w:pPr>
        <w:jc w:val="center"/>
      </w:pPr>
      <w:r w:rsidRPr="00525D3A">
        <w:t>«Забайкальский государственный университет»</w:t>
      </w:r>
    </w:p>
    <w:p w:rsidR="00825C99" w:rsidRPr="00525D3A" w:rsidRDefault="00825C99" w:rsidP="00825C99">
      <w:pPr>
        <w:jc w:val="center"/>
        <w:outlineLvl w:val="0"/>
      </w:pPr>
      <w:r>
        <w:t>(ФГБОУ В</w:t>
      </w:r>
      <w:r w:rsidRPr="00525D3A">
        <w:t>О «</w:t>
      </w:r>
      <w:proofErr w:type="spellStart"/>
      <w:r w:rsidRPr="00525D3A">
        <w:t>ЗабГУ</w:t>
      </w:r>
      <w:proofErr w:type="spellEnd"/>
      <w:r w:rsidRPr="00525D3A">
        <w:t>»)</w:t>
      </w: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825C99" w:rsidRPr="00525D3A" w:rsidRDefault="00825C99" w:rsidP="00825C99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 w:rsidRPr="000A1AC5">
        <w:rPr>
          <w:sz w:val="28"/>
          <w:szCs w:val="20"/>
          <w:u w:val="single"/>
        </w:rPr>
        <w:t>П</w:t>
      </w:r>
      <w:r>
        <w:rPr>
          <w:sz w:val="28"/>
          <w:szCs w:val="20"/>
          <w:u w:val="single"/>
        </w:rPr>
        <w:t>рикладной геологии и технологии геологической разведки</w:t>
      </w:r>
    </w:p>
    <w:p w:rsidR="00223AD0" w:rsidRDefault="00223AD0" w:rsidP="00223AD0">
      <w:pPr>
        <w:jc w:val="center"/>
        <w:outlineLvl w:val="0"/>
      </w:pP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Pr="00015B89" w:rsidRDefault="00223AD0" w:rsidP="00223AD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23AD0" w:rsidRDefault="00223AD0" w:rsidP="00223AD0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21B15" w:rsidRDefault="00821B15" w:rsidP="00223AD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(ускоренное обучение)</w:t>
      </w: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Default="00223AD0" w:rsidP="00223AD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7162B5">
        <w:rPr>
          <w:sz w:val="28"/>
          <w:szCs w:val="28"/>
          <w:u w:val="single"/>
        </w:rPr>
        <w:t>«</w:t>
      </w:r>
      <w:r w:rsidR="00FD7C08">
        <w:rPr>
          <w:sz w:val="28"/>
          <w:szCs w:val="28"/>
          <w:u w:val="single"/>
        </w:rPr>
        <w:t>Новейшие технологии за</w:t>
      </w:r>
      <w:r w:rsidR="004E3C0F">
        <w:rPr>
          <w:sz w:val="28"/>
          <w:szCs w:val="28"/>
          <w:u w:val="single"/>
        </w:rPr>
        <w:t>щиты от фильтрационных пр</w:t>
      </w:r>
      <w:r w:rsidR="004E3C0F">
        <w:rPr>
          <w:sz w:val="28"/>
          <w:szCs w:val="28"/>
          <w:u w:val="single"/>
        </w:rPr>
        <w:t>о</w:t>
      </w:r>
      <w:r w:rsidR="004E3C0F">
        <w:rPr>
          <w:sz w:val="28"/>
          <w:szCs w:val="28"/>
          <w:u w:val="single"/>
        </w:rPr>
        <w:t>цессов</w:t>
      </w:r>
      <w:r w:rsidRPr="007162B5">
        <w:rPr>
          <w:sz w:val="28"/>
          <w:szCs w:val="28"/>
          <w:u w:val="single"/>
        </w:rPr>
        <w:t>»</w:t>
      </w:r>
      <w:r w:rsidRPr="001D5CDD">
        <w:rPr>
          <w:sz w:val="28"/>
          <w:szCs w:val="28"/>
        </w:rPr>
        <w:t xml:space="preserve"> </w:t>
      </w:r>
    </w:p>
    <w:p w:rsidR="00821B15" w:rsidRDefault="00821B15" w:rsidP="00223AD0">
      <w:pPr>
        <w:jc w:val="center"/>
        <w:rPr>
          <w:sz w:val="28"/>
          <w:szCs w:val="28"/>
        </w:rPr>
      </w:pPr>
    </w:p>
    <w:p w:rsidR="00223AD0" w:rsidRPr="007162B5" w:rsidRDefault="00223AD0" w:rsidP="00223AD0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7162B5">
        <w:rPr>
          <w:sz w:val="28"/>
          <w:szCs w:val="28"/>
        </w:rPr>
        <w:t xml:space="preserve">21.05.02 </w:t>
      </w:r>
      <w:r w:rsidRPr="007162B5">
        <w:rPr>
          <w:sz w:val="28"/>
          <w:szCs w:val="28"/>
          <w:u w:val="single"/>
        </w:rPr>
        <w:t xml:space="preserve"> «Прикладная геология»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99"/>
        <w:gridCol w:w="1982"/>
        <w:gridCol w:w="2679"/>
      </w:tblGrid>
      <w:tr w:rsidR="00223AD0" w:rsidRPr="00887874" w:rsidTr="000C64E3">
        <w:trPr>
          <w:cantSplit/>
          <w:trHeight w:val="3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Вид занятий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Распределение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Всего часов</w:t>
            </w:r>
          </w:p>
        </w:tc>
      </w:tr>
      <w:tr w:rsidR="00223AD0" w:rsidRPr="00887874" w:rsidTr="000C64E3">
        <w:trPr>
          <w:cantSplit/>
          <w:trHeight w:val="32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821B15" w:rsidP="000C64E3">
            <w:pPr>
              <w:jc w:val="center"/>
            </w:pPr>
            <w:r>
              <w:t>6</w:t>
            </w:r>
            <w:r w:rsidR="00FD7C08">
              <w:t xml:space="preserve"> </w:t>
            </w:r>
            <w:r w:rsidR="00223AD0" w:rsidRPr="00887874"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887874" w:rsidRDefault="00223AD0" w:rsidP="000C64E3">
            <w:pPr>
              <w:jc w:val="center"/>
            </w:pP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Общая трудоемкость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821B15" w:rsidP="000C64E3">
            <w:pPr>
              <w:jc w:val="center"/>
            </w:pPr>
            <w:r>
              <w:t>144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821B15" w:rsidP="000C64E3">
            <w:pPr>
              <w:jc w:val="center"/>
            </w:pPr>
            <w:r>
              <w:t>144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 xml:space="preserve">Аудиторные занятия, </w:t>
            </w:r>
          </w:p>
          <w:p w:rsidR="00223AD0" w:rsidRPr="00096E39" w:rsidRDefault="00223AD0" w:rsidP="000C64E3">
            <w:pPr>
              <w:jc w:val="both"/>
            </w:pPr>
            <w:r w:rsidRPr="00096E39">
              <w:t>в т.ч.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rPr>
                <w:lang w:val="en-US"/>
              </w:rPr>
              <w:t>1</w:t>
            </w:r>
            <w:r w:rsidR="00821B15"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1</w:t>
            </w:r>
            <w:r w:rsidR="00821B15">
              <w:t>0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Практические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Семинары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DE75A7" w:rsidRDefault="00223AD0" w:rsidP="000C64E3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Лабораторные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821B15" w:rsidP="000C64E3">
            <w:pPr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  <w:rPr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821B15" w:rsidP="000C64E3">
            <w:pPr>
              <w:jc w:val="center"/>
            </w:pPr>
            <w:r>
              <w:t>4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Самостоятельная работа студентов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821B15" w:rsidP="000C64E3">
            <w:pPr>
              <w:jc w:val="center"/>
            </w:pPr>
            <w:r>
              <w:t>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821B15" w:rsidP="000C64E3">
            <w:pPr>
              <w:jc w:val="center"/>
            </w:pPr>
            <w:r>
              <w:t>98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Курсовой проект или р</w:t>
            </w:r>
            <w:r w:rsidRPr="00096E39">
              <w:t>а</w:t>
            </w:r>
            <w:r w:rsidRPr="00096E39">
              <w:t>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tabs>
                <w:tab w:val="left" w:pos="1050"/>
                <w:tab w:val="center" w:pos="1231"/>
              </w:tabs>
            </w:pPr>
            <w:r>
              <w:tab/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Форма итогового контр</w:t>
            </w:r>
            <w:r w:rsidRPr="00096E39">
              <w:t>о</w:t>
            </w:r>
            <w:r w:rsidRPr="00096E39">
              <w:t>ля**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821B15" w:rsidP="000C64E3">
            <w:pPr>
              <w:jc w:val="center"/>
            </w:pPr>
            <w:r>
              <w:t>экзамен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821B15" w:rsidP="000C64E3">
            <w:pPr>
              <w:jc w:val="center"/>
            </w:pPr>
            <w:r>
              <w:t>36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Общая трудоёмкость в з</w:t>
            </w:r>
            <w:r w:rsidRPr="00096E39">
              <w:t>а</w:t>
            </w:r>
            <w:r w:rsidRPr="00096E39">
              <w:t>чётных единицах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821B15" w:rsidP="000C64E3">
            <w:pPr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2</w:t>
            </w:r>
          </w:p>
        </w:tc>
      </w:tr>
    </w:tbl>
    <w:p w:rsidR="00223AD0" w:rsidRDefault="00223AD0" w:rsidP="00223AD0">
      <w:pPr>
        <w:rPr>
          <w:bCs/>
        </w:rPr>
      </w:pPr>
    </w:p>
    <w:p w:rsidR="00223AD0" w:rsidRDefault="00223AD0" w:rsidP="00223AD0">
      <w:pPr>
        <w:rPr>
          <w:bCs/>
        </w:rPr>
      </w:pPr>
    </w:p>
    <w:p w:rsidR="00223AD0" w:rsidRPr="00AC5D3A" w:rsidRDefault="00223AD0" w:rsidP="00223AD0">
      <w:pPr>
        <w:rPr>
          <w:bCs/>
        </w:rPr>
      </w:pPr>
    </w:p>
    <w:p w:rsidR="00223AD0" w:rsidRDefault="00223AD0" w:rsidP="00223AD0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223AD0" w:rsidRPr="00D760FC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416"/>
        <w:gridCol w:w="1172"/>
        <w:gridCol w:w="1022"/>
        <w:gridCol w:w="1201"/>
        <w:gridCol w:w="1013"/>
        <w:gridCol w:w="1047"/>
        <w:gridCol w:w="1140"/>
      </w:tblGrid>
      <w:tr w:rsidR="00223AD0" w:rsidRPr="00FC7236" w:rsidTr="000C64E3">
        <w:trPr>
          <w:trHeight w:val="550"/>
        </w:trPr>
        <w:tc>
          <w:tcPr>
            <w:tcW w:w="765" w:type="dxa"/>
            <w:vMerge w:val="restart"/>
          </w:tcPr>
          <w:p w:rsidR="00223AD0" w:rsidRPr="0091480B" w:rsidRDefault="00223AD0" w:rsidP="000C64E3">
            <w:pPr>
              <w:jc w:val="center"/>
            </w:pPr>
            <w:r w:rsidRPr="0091480B">
              <w:t>№ темы</w:t>
            </w:r>
          </w:p>
        </w:tc>
        <w:tc>
          <w:tcPr>
            <w:tcW w:w="2416" w:type="dxa"/>
            <w:vMerge w:val="restart"/>
          </w:tcPr>
          <w:p w:rsidR="00223AD0" w:rsidRPr="0091480B" w:rsidRDefault="00223AD0" w:rsidP="000C64E3">
            <w:pPr>
              <w:jc w:val="center"/>
            </w:pPr>
            <w:r w:rsidRPr="0091480B">
              <w:t>Наименование темы</w:t>
            </w:r>
          </w:p>
        </w:tc>
        <w:tc>
          <w:tcPr>
            <w:tcW w:w="1172" w:type="dxa"/>
            <w:vMerge w:val="restart"/>
          </w:tcPr>
          <w:p w:rsidR="00223AD0" w:rsidRPr="0091480B" w:rsidRDefault="00223AD0" w:rsidP="000C64E3">
            <w:pPr>
              <w:jc w:val="center"/>
            </w:pPr>
            <w:r>
              <w:t>Всего часов по семестру</w:t>
            </w:r>
          </w:p>
        </w:tc>
        <w:tc>
          <w:tcPr>
            <w:tcW w:w="1022" w:type="dxa"/>
            <w:vMerge w:val="restart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Ауди-торные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1201" w:type="dxa"/>
            <w:vMerge w:val="restart"/>
          </w:tcPr>
          <w:p w:rsidR="00223AD0" w:rsidRPr="0091480B" w:rsidRDefault="00223AD0" w:rsidP="000C64E3">
            <w:pPr>
              <w:jc w:val="center"/>
            </w:pPr>
            <w:proofErr w:type="spellStart"/>
            <w:r>
              <w:t>Само-стоятель-ная</w:t>
            </w:r>
            <w:proofErr w:type="spellEnd"/>
            <w:r>
              <w:t xml:space="preserve"> раб</w:t>
            </w:r>
            <w:r>
              <w:t>о</w:t>
            </w:r>
            <w:r>
              <w:t>та ст</w:t>
            </w:r>
            <w:r>
              <w:t>у</w:t>
            </w:r>
            <w:r>
              <w:t>дента</w:t>
            </w:r>
          </w:p>
        </w:tc>
        <w:tc>
          <w:tcPr>
            <w:tcW w:w="3200" w:type="dxa"/>
            <w:gridSpan w:val="3"/>
            <w:vAlign w:val="center"/>
          </w:tcPr>
          <w:p w:rsidR="00223AD0" w:rsidRPr="0091480B" w:rsidRDefault="00223AD0" w:rsidP="000C64E3">
            <w:pPr>
              <w:jc w:val="center"/>
            </w:pPr>
            <w:r>
              <w:t>Аудиторные занятия в т.ч.</w:t>
            </w:r>
          </w:p>
        </w:tc>
      </w:tr>
      <w:tr w:rsidR="00223AD0" w:rsidRPr="00FC7236" w:rsidTr="000C64E3">
        <w:trPr>
          <w:trHeight w:val="976"/>
        </w:trPr>
        <w:tc>
          <w:tcPr>
            <w:tcW w:w="765" w:type="dxa"/>
            <w:vMerge/>
          </w:tcPr>
          <w:p w:rsidR="00223AD0" w:rsidRPr="0091480B" w:rsidRDefault="00223AD0" w:rsidP="000C64E3">
            <w:pPr>
              <w:jc w:val="center"/>
            </w:pPr>
          </w:p>
        </w:tc>
        <w:tc>
          <w:tcPr>
            <w:tcW w:w="2416" w:type="dxa"/>
            <w:vMerge/>
          </w:tcPr>
          <w:p w:rsidR="00223AD0" w:rsidRPr="0091480B" w:rsidRDefault="00223AD0" w:rsidP="000C64E3">
            <w:pPr>
              <w:jc w:val="center"/>
            </w:pPr>
          </w:p>
        </w:tc>
        <w:tc>
          <w:tcPr>
            <w:tcW w:w="1172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022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201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013" w:type="dxa"/>
          </w:tcPr>
          <w:p w:rsidR="00223AD0" w:rsidRPr="0091480B" w:rsidRDefault="00223AD0" w:rsidP="000C64E3">
            <w:pPr>
              <w:jc w:val="center"/>
            </w:pPr>
            <w:r>
              <w:t>Лекции</w:t>
            </w:r>
          </w:p>
        </w:tc>
        <w:tc>
          <w:tcPr>
            <w:tcW w:w="1047" w:type="dxa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Лабора-торные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Практи-ческие</w:t>
            </w:r>
            <w:proofErr w:type="spellEnd"/>
            <w:proofErr w:type="gramEnd"/>
            <w:r>
              <w:t xml:space="preserve"> занятия</w:t>
            </w:r>
          </w:p>
        </w:tc>
      </w:tr>
      <w:tr w:rsidR="00223AD0" w:rsidRPr="00FC7236" w:rsidTr="00996529">
        <w:trPr>
          <w:trHeight w:val="306"/>
        </w:trPr>
        <w:tc>
          <w:tcPr>
            <w:tcW w:w="765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1</w:t>
            </w:r>
          </w:p>
        </w:tc>
        <w:tc>
          <w:tcPr>
            <w:tcW w:w="2416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2</w:t>
            </w:r>
          </w:p>
        </w:tc>
        <w:tc>
          <w:tcPr>
            <w:tcW w:w="1172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3</w:t>
            </w:r>
          </w:p>
        </w:tc>
        <w:tc>
          <w:tcPr>
            <w:tcW w:w="1022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5</w:t>
            </w:r>
          </w:p>
        </w:tc>
        <w:tc>
          <w:tcPr>
            <w:tcW w:w="1013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6</w:t>
            </w:r>
          </w:p>
        </w:tc>
        <w:tc>
          <w:tcPr>
            <w:tcW w:w="1047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7</w:t>
            </w:r>
          </w:p>
        </w:tc>
        <w:tc>
          <w:tcPr>
            <w:tcW w:w="1140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8</w:t>
            </w:r>
          </w:p>
        </w:tc>
      </w:tr>
      <w:tr w:rsidR="00223AD0" w:rsidRPr="00FC7236" w:rsidTr="000C64E3">
        <w:trPr>
          <w:trHeight w:val="2208"/>
        </w:trPr>
        <w:tc>
          <w:tcPr>
            <w:tcW w:w="765" w:type="dxa"/>
          </w:tcPr>
          <w:p w:rsidR="00223AD0" w:rsidRPr="006E0488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6" w:type="dxa"/>
          </w:tcPr>
          <w:p w:rsidR="00996529" w:rsidRDefault="00996529" w:rsidP="006E0488">
            <w:pPr>
              <w:rPr>
                <w:szCs w:val="28"/>
              </w:rPr>
            </w:pPr>
            <w:r w:rsidRPr="00996529">
              <w:rPr>
                <w:szCs w:val="28"/>
              </w:rPr>
              <w:t>Процессы деформ</w:t>
            </w:r>
            <w:r w:rsidRPr="00996529">
              <w:rPr>
                <w:szCs w:val="28"/>
              </w:rPr>
              <w:t>а</w:t>
            </w:r>
            <w:r w:rsidRPr="00996529">
              <w:rPr>
                <w:szCs w:val="28"/>
              </w:rPr>
              <w:t>ции в горных выр</w:t>
            </w:r>
            <w:r w:rsidRPr="00996529">
              <w:rPr>
                <w:szCs w:val="28"/>
              </w:rPr>
              <w:t>а</w:t>
            </w:r>
            <w:r w:rsidRPr="00996529">
              <w:rPr>
                <w:szCs w:val="28"/>
              </w:rPr>
              <w:t>ботках под  влиян</w:t>
            </w:r>
            <w:r w:rsidRPr="00996529">
              <w:rPr>
                <w:szCs w:val="28"/>
              </w:rPr>
              <w:t>и</w:t>
            </w:r>
            <w:r w:rsidRPr="00996529">
              <w:rPr>
                <w:szCs w:val="28"/>
              </w:rPr>
              <w:t>ем подземных вод. Техногенные изм</w:t>
            </w:r>
            <w:r w:rsidRPr="00996529">
              <w:rPr>
                <w:szCs w:val="28"/>
              </w:rPr>
              <w:t>е</w:t>
            </w:r>
            <w:r w:rsidRPr="00996529">
              <w:rPr>
                <w:szCs w:val="28"/>
              </w:rPr>
              <w:t>нения прочностных свойств горных п</w:t>
            </w:r>
            <w:r w:rsidRPr="00996529">
              <w:rPr>
                <w:szCs w:val="28"/>
              </w:rPr>
              <w:t>о</w:t>
            </w:r>
            <w:r w:rsidRPr="00996529">
              <w:rPr>
                <w:szCs w:val="28"/>
              </w:rPr>
              <w:t xml:space="preserve">род под влиянием подземных вод </w:t>
            </w:r>
          </w:p>
        </w:tc>
        <w:tc>
          <w:tcPr>
            <w:tcW w:w="1172" w:type="dxa"/>
          </w:tcPr>
          <w:p w:rsidR="00223AD0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22" w:type="dxa"/>
          </w:tcPr>
          <w:p w:rsidR="00223AD0" w:rsidRPr="00223AD0" w:rsidRDefault="006E0488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223AD0" w:rsidRPr="00223AD0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1480B" w:rsidRDefault="006E0488" w:rsidP="006E0488">
            <w:r>
              <w:t>2</w:t>
            </w:r>
          </w:p>
        </w:tc>
        <w:tc>
          <w:tcPr>
            <w:tcW w:w="1047" w:type="dxa"/>
          </w:tcPr>
          <w:p w:rsidR="00223AD0" w:rsidRPr="0091480B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6E0488">
        <w:trPr>
          <w:trHeight w:val="2586"/>
        </w:trPr>
        <w:tc>
          <w:tcPr>
            <w:tcW w:w="765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  <w:r w:rsidRPr="00223AD0">
              <w:rPr>
                <w:szCs w:val="28"/>
              </w:rPr>
              <w:t>2</w:t>
            </w:r>
          </w:p>
        </w:tc>
        <w:tc>
          <w:tcPr>
            <w:tcW w:w="2416" w:type="dxa"/>
          </w:tcPr>
          <w:p w:rsidR="00223AD0" w:rsidRPr="00781DED" w:rsidRDefault="006E0488" w:rsidP="00223AD0">
            <w:pPr>
              <w:jc w:val="both"/>
              <w:rPr>
                <w:szCs w:val="28"/>
              </w:rPr>
            </w:pPr>
            <w:r w:rsidRPr="006E0488">
              <w:rPr>
                <w:szCs w:val="28"/>
              </w:rPr>
              <w:t>Процессы деформ</w:t>
            </w:r>
            <w:r w:rsidRPr="006E0488">
              <w:rPr>
                <w:szCs w:val="28"/>
              </w:rPr>
              <w:t>а</w:t>
            </w:r>
            <w:r w:rsidRPr="006E0488">
              <w:rPr>
                <w:szCs w:val="28"/>
              </w:rPr>
              <w:t>ции в горных выр</w:t>
            </w:r>
            <w:r w:rsidRPr="006E0488">
              <w:rPr>
                <w:szCs w:val="28"/>
              </w:rPr>
              <w:t>а</w:t>
            </w:r>
            <w:r w:rsidRPr="006E0488">
              <w:rPr>
                <w:szCs w:val="28"/>
              </w:rPr>
              <w:t>ботках под  влиян</w:t>
            </w:r>
            <w:r w:rsidRPr="006E0488">
              <w:rPr>
                <w:szCs w:val="28"/>
              </w:rPr>
              <w:t>и</w:t>
            </w:r>
            <w:r w:rsidRPr="006E0488">
              <w:rPr>
                <w:szCs w:val="28"/>
              </w:rPr>
              <w:t xml:space="preserve">ем </w:t>
            </w:r>
            <w:proofErr w:type="spellStart"/>
            <w:r w:rsidRPr="006E0488">
              <w:rPr>
                <w:szCs w:val="28"/>
              </w:rPr>
              <w:t>подземн</w:t>
            </w:r>
            <w:proofErr w:type="spellEnd"/>
            <w:r>
              <w:t xml:space="preserve"> </w:t>
            </w:r>
            <w:r w:rsidRPr="006E0488">
              <w:rPr>
                <w:szCs w:val="28"/>
              </w:rPr>
              <w:t xml:space="preserve">Дренаж карьерных полей </w:t>
            </w:r>
            <w:proofErr w:type="spellStart"/>
            <w:r w:rsidRPr="006E0488">
              <w:rPr>
                <w:szCs w:val="28"/>
              </w:rPr>
              <w:t>ых</w:t>
            </w:r>
            <w:proofErr w:type="spellEnd"/>
            <w:r w:rsidRPr="006E0488">
              <w:rPr>
                <w:szCs w:val="28"/>
              </w:rPr>
              <w:t xml:space="preserve"> вод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6E0488">
              <w:rPr>
                <w:szCs w:val="28"/>
              </w:rPr>
              <w:t>Выбор систем и схем осушения при открытой разработке МПИ.</w:t>
            </w:r>
          </w:p>
        </w:tc>
        <w:tc>
          <w:tcPr>
            <w:tcW w:w="1172" w:type="dxa"/>
          </w:tcPr>
          <w:p w:rsidR="00223AD0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22" w:type="dxa"/>
          </w:tcPr>
          <w:p w:rsidR="00223AD0" w:rsidRPr="0091480B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223AD0" w:rsidRPr="0091480B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23AD0" w:rsidP="000C64E3">
            <w:pPr>
              <w:jc w:val="center"/>
            </w:pPr>
          </w:p>
        </w:tc>
        <w:tc>
          <w:tcPr>
            <w:tcW w:w="1047" w:type="dxa"/>
          </w:tcPr>
          <w:p w:rsidR="00223AD0" w:rsidRPr="00996529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223AD0">
        <w:trPr>
          <w:trHeight w:val="3107"/>
        </w:trPr>
        <w:tc>
          <w:tcPr>
            <w:tcW w:w="765" w:type="dxa"/>
          </w:tcPr>
          <w:p w:rsidR="00223AD0" w:rsidRPr="003E2907" w:rsidRDefault="00223AD0" w:rsidP="000C64E3">
            <w:pPr>
              <w:jc w:val="center"/>
              <w:rPr>
                <w:sz w:val="28"/>
                <w:szCs w:val="28"/>
              </w:rPr>
            </w:pPr>
            <w:r w:rsidRPr="003E290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6" w:type="dxa"/>
          </w:tcPr>
          <w:p w:rsidR="00223AD0" w:rsidRDefault="006E0488" w:rsidP="000C64E3">
            <w:pPr>
              <w:jc w:val="both"/>
            </w:pPr>
            <w:r w:rsidRPr="006E0488">
              <w:t xml:space="preserve">Особенности систем и схем осушения при </w:t>
            </w:r>
            <w:proofErr w:type="spellStart"/>
            <w:proofErr w:type="gramStart"/>
            <w:r w:rsidRPr="006E0488">
              <w:t>под-земной</w:t>
            </w:r>
            <w:proofErr w:type="spellEnd"/>
            <w:proofErr w:type="gramEnd"/>
            <w:r w:rsidRPr="006E0488">
              <w:t xml:space="preserve"> отрабо</w:t>
            </w:r>
            <w:r w:rsidRPr="006E0488">
              <w:t>т</w:t>
            </w:r>
            <w:r w:rsidRPr="006E0488">
              <w:t>ке ме</w:t>
            </w:r>
            <w:r>
              <w:t>сторождений. Особенности филь</w:t>
            </w:r>
            <w:r>
              <w:t>т</w:t>
            </w:r>
            <w:r>
              <w:t>ра</w:t>
            </w:r>
            <w:r w:rsidRPr="006E0488">
              <w:t>ционных расчетов. Схематизация усл</w:t>
            </w:r>
            <w:r w:rsidRPr="006E0488">
              <w:t>о</w:t>
            </w:r>
            <w:r w:rsidRPr="006E0488">
              <w:t>вий фильтрации.</w:t>
            </w:r>
          </w:p>
          <w:p w:rsidR="006E0488" w:rsidRPr="002D75F3" w:rsidRDefault="006E0488" w:rsidP="000C64E3">
            <w:pPr>
              <w:jc w:val="both"/>
            </w:pPr>
            <w:r>
              <w:t>Расчет фильтрации к гор</w:t>
            </w:r>
            <w:r w:rsidRPr="006E0488">
              <w:t>ным выработ</w:t>
            </w:r>
            <w:r>
              <w:t>кам. Фильтрационный расчет дре</w:t>
            </w:r>
            <w:r w:rsidRPr="006E0488">
              <w:t>нажных скважин.</w:t>
            </w:r>
          </w:p>
        </w:tc>
        <w:tc>
          <w:tcPr>
            <w:tcW w:w="1172" w:type="dxa"/>
          </w:tcPr>
          <w:p w:rsidR="00223AD0" w:rsidRDefault="002A33BE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22" w:type="dxa"/>
          </w:tcPr>
          <w:p w:rsidR="00223AD0" w:rsidRPr="0091480B" w:rsidRDefault="002A33BE" w:rsidP="000C64E3">
            <w:pPr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223AD0" w:rsidRPr="0091480B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223AD0" w:rsidRPr="00996529" w:rsidRDefault="00223AD0" w:rsidP="000C64E3">
            <w:pPr>
              <w:jc w:val="center"/>
            </w:pP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0C64E3">
        <w:trPr>
          <w:trHeight w:val="2208"/>
        </w:trPr>
        <w:tc>
          <w:tcPr>
            <w:tcW w:w="765" w:type="dxa"/>
          </w:tcPr>
          <w:p w:rsidR="00223AD0" w:rsidRPr="006E0488" w:rsidRDefault="00223AD0" w:rsidP="000C64E3">
            <w:pPr>
              <w:jc w:val="center"/>
              <w:rPr>
                <w:szCs w:val="28"/>
              </w:rPr>
            </w:pPr>
            <w:r w:rsidRPr="006E0488">
              <w:rPr>
                <w:szCs w:val="28"/>
              </w:rPr>
              <w:t>4</w:t>
            </w:r>
          </w:p>
        </w:tc>
        <w:tc>
          <w:tcPr>
            <w:tcW w:w="2416" w:type="dxa"/>
          </w:tcPr>
          <w:p w:rsidR="00223AD0" w:rsidRPr="002D75F3" w:rsidRDefault="006E0488" w:rsidP="006E0488">
            <w:pPr>
              <w:rPr>
                <w:szCs w:val="28"/>
              </w:rPr>
            </w:pPr>
            <w:r w:rsidRPr="006E0488">
              <w:rPr>
                <w:szCs w:val="28"/>
              </w:rPr>
              <w:t>Современное пр</w:t>
            </w:r>
            <w:r w:rsidRPr="006E0488">
              <w:rPr>
                <w:szCs w:val="28"/>
              </w:rPr>
              <w:t>о</w:t>
            </w:r>
            <w:r>
              <w:rPr>
                <w:szCs w:val="28"/>
              </w:rPr>
              <w:t>грамм</w:t>
            </w:r>
            <w:r w:rsidRPr="006E0488">
              <w:rPr>
                <w:szCs w:val="28"/>
              </w:rPr>
              <w:t>ное обеспеч</w:t>
            </w:r>
            <w:r w:rsidRPr="006E0488">
              <w:rPr>
                <w:szCs w:val="28"/>
              </w:rPr>
              <w:t>е</w:t>
            </w:r>
            <w:r w:rsidRPr="006E0488">
              <w:rPr>
                <w:szCs w:val="28"/>
              </w:rPr>
              <w:t xml:space="preserve">ние оценки </w:t>
            </w:r>
            <w:proofErr w:type="spellStart"/>
            <w:r w:rsidRPr="006E0488">
              <w:rPr>
                <w:szCs w:val="28"/>
              </w:rPr>
              <w:t>водопр</w:t>
            </w:r>
            <w:r w:rsidRPr="006E0488">
              <w:rPr>
                <w:szCs w:val="28"/>
              </w:rPr>
              <w:t>и</w:t>
            </w:r>
            <w:r w:rsidRPr="006E0488">
              <w:rPr>
                <w:szCs w:val="28"/>
              </w:rPr>
              <w:t>токов</w:t>
            </w:r>
            <w:proofErr w:type="spellEnd"/>
            <w:r w:rsidRPr="006E0488">
              <w:rPr>
                <w:szCs w:val="28"/>
              </w:rPr>
              <w:t xml:space="preserve"> и </w:t>
            </w:r>
            <w:proofErr w:type="spellStart"/>
            <w:proofErr w:type="gramStart"/>
            <w:r w:rsidRPr="006E0488">
              <w:rPr>
                <w:szCs w:val="28"/>
              </w:rPr>
              <w:t>модели-рования</w:t>
            </w:r>
            <w:proofErr w:type="spellEnd"/>
            <w:proofErr w:type="gramEnd"/>
            <w:r w:rsidRPr="006E0488">
              <w:rPr>
                <w:szCs w:val="28"/>
              </w:rPr>
              <w:t xml:space="preserve"> фильтрации у горных вырабо</w:t>
            </w:r>
            <w:r>
              <w:rPr>
                <w:szCs w:val="28"/>
              </w:rPr>
              <w:t>ток.</w:t>
            </w:r>
            <w:r>
              <w:t xml:space="preserve"> </w:t>
            </w:r>
            <w:r w:rsidRPr="006E0488">
              <w:rPr>
                <w:szCs w:val="28"/>
              </w:rPr>
              <w:t xml:space="preserve">Расчет </w:t>
            </w:r>
            <w:proofErr w:type="spellStart"/>
            <w:r w:rsidRPr="006E0488">
              <w:rPr>
                <w:szCs w:val="28"/>
              </w:rPr>
              <w:t>водопритоков</w:t>
            </w:r>
            <w:proofErr w:type="spellEnd"/>
            <w:r w:rsidRPr="006E0488">
              <w:rPr>
                <w:szCs w:val="28"/>
              </w:rPr>
              <w:t xml:space="preserve"> к горным вырабо</w:t>
            </w:r>
            <w:r w:rsidRPr="006E0488">
              <w:rPr>
                <w:szCs w:val="28"/>
              </w:rPr>
              <w:t>т</w:t>
            </w:r>
            <w:r>
              <w:rPr>
                <w:szCs w:val="28"/>
              </w:rPr>
              <w:t>кам: от</w:t>
            </w:r>
            <w:r w:rsidRPr="006E0488">
              <w:rPr>
                <w:szCs w:val="28"/>
              </w:rPr>
              <w:t>крытым, по</w:t>
            </w:r>
            <w:r w:rsidRPr="006E0488">
              <w:rPr>
                <w:szCs w:val="28"/>
              </w:rPr>
              <w:t>д</w:t>
            </w:r>
            <w:r w:rsidRPr="006E0488">
              <w:rPr>
                <w:szCs w:val="28"/>
              </w:rPr>
              <w:t>земным.</w:t>
            </w:r>
            <w:r w:rsidRPr="007A413F">
              <w:rPr>
                <w:rFonts w:eastAsia="MS Mincho"/>
                <w:sz w:val="22"/>
                <w:szCs w:val="22"/>
              </w:rPr>
              <w:t xml:space="preserve"> Расчет </w:t>
            </w:r>
            <w:proofErr w:type="spellStart"/>
            <w:r w:rsidRPr="007A413F">
              <w:rPr>
                <w:rFonts w:eastAsia="MS Mincho"/>
                <w:sz w:val="22"/>
                <w:szCs w:val="22"/>
              </w:rPr>
              <w:t>ба</w:t>
            </w:r>
            <w:r w:rsidRPr="007A413F">
              <w:rPr>
                <w:rFonts w:eastAsia="MS Mincho"/>
                <w:sz w:val="22"/>
                <w:szCs w:val="22"/>
              </w:rPr>
              <w:t>р</w:t>
            </w:r>
            <w:r w:rsidRPr="007A413F">
              <w:rPr>
                <w:rFonts w:eastAsia="MS Mincho"/>
                <w:sz w:val="22"/>
                <w:szCs w:val="22"/>
              </w:rPr>
              <w:t>ражных</w:t>
            </w:r>
            <w:proofErr w:type="spellEnd"/>
            <w:r w:rsidRPr="007A413F">
              <w:rPr>
                <w:rFonts w:eastAsia="MS Mincho"/>
                <w:sz w:val="22"/>
                <w:szCs w:val="22"/>
              </w:rPr>
              <w:t xml:space="preserve"> систем.</w:t>
            </w:r>
          </w:p>
        </w:tc>
        <w:tc>
          <w:tcPr>
            <w:tcW w:w="1172" w:type="dxa"/>
          </w:tcPr>
          <w:p w:rsidR="00223AD0" w:rsidRDefault="002A33BE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22" w:type="dxa"/>
          </w:tcPr>
          <w:p w:rsidR="00223AD0" w:rsidRPr="0091480B" w:rsidRDefault="002A33BE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223AD0" w:rsidRPr="0091480B" w:rsidRDefault="002A33BE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  <w:p w:rsidR="00223AD0" w:rsidRPr="0091480B" w:rsidRDefault="00223AD0" w:rsidP="000C64E3">
            <w:pPr>
              <w:jc w:val="center"/>
            </w:pPr>
          </w:p>
        </w:tc>
        <w:tc>
          <w:tcPr>
            <w:tcW w:w="1047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  <w:p w:rsidR="00223AD0" w:rsidRPr="0091480B" w:rsidRDefault="00223AD0" w:rsidP="000C64E3">
            <w:pPr>
              <w:jc w:val="center"/>
            </w:pP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0C64E3">
        <w:trPr>
          <w:trHeight w:val="253"/>
        </w:trPr>
        <w:tc>
          <w:tcPr>
            <w:tcW w:w="765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172" w:type="dxa"/>
          </w:tcPr>
          <w:p w:rsidR="00223AD0" w:rsidRPr="0070577A" w:rsidRDefault="00996529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022" w:type="dxa"/>
          </w:tcPr>
          <w:p w:rsidR="00223AD0" w:rsidRPr="00996529" w:rsidRDefault="00996529" w:rsidP="000C64E3">
            <w:pPr>
              <w:jc w:val="center"/>
            </w:pPr>
            <w:r w:rsidRPr="006E0488">
              <w:t>1</w:t>
            </w:r>
            <w:r>
              <w:t>2</w:t>
            </w:r>
          </w:p>
        </w:tc>
        <w:tc>
          <w:tcPr>
            <w:tcW w:w="1201" w:type="dxa"/>
          </w:tcPr>
          <w:p w:rsidR="00223AD0" w:rsidRPr="00996529" w:rsidRDefault="00996529" w:rsidP="000C64E3">
            <w:pPr>
              <w:jc w:val="center"/>
            </w:pPr>
            <w:r>
              <w:t>60</w:t>
            </w:r>
          </w:p>
        </w:tc>
        <w:tc>
          <w:tcPr>
            <w:tcW w:w="1013" w:type="dxa"/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047" w:type="dxa"/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</w:tbl>
    <w:p w:rsidR="00223AD0" w:rsidRPr="006E0488" w:rsidRDefault="00223AD0" w:rsidP="00223AD0"/>
    <w:p w:rsidR="00223AD0" w:rsidRPr="00C30787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B199F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825C99" w:rsidRDefault="00825C99" w:rsidP="00825C99">
      <w:pPr>
        <w:spacing w:after="100" w:afterAutospacing="1" w:line="360" w:lineRule="auto"/>
        <w:ind w:firstLine="851"/>
        <w:jc w:val="both"/>
        <w:rPr>
          <w:sz w:val="28"/>
          <w:szCs w:val="28"/>
        </w:rPr>
      </w:pPr>
      <w:r w:rsidRPr="00825C99">
        <w:rPr>
          <w:sz w:val="28"/>
          <w:szCs w:val="28"/>
        </w:rPr>
        <w:t>Тема реферата выбирается по желанию.</w:t>
      </w:r>
    </w:p>
    <w:p w:rsidR="002A33BE" w:rsidRPr="002A33BE" w:rsidRDefault="002A33BE" w:rsidP="002A33BE">
      <w:pPr>
        <w:tabs>
          <w:tab w:val="left" w:pos="993"/>
        </w:tabs>
        <w:spacing w:line="276" w:lineRule="auto"/>
        <w:jc w:val="center"/>
        <w:rPr>
          <w:b/>
          <w:color w:val="1B1F21"/>
          <w:sz w:val="28"/>
          <w:szCs w:val="28"/>
        </w:rPr>
      </w:pPr>
      <w:r w:rsidRPr="002A33BE">
        <w:rPr>
          <w:b/>
          <w:color w:val="1B1F21"/>
          <w:sz w:val="28"/>
          <w:szCs w:val="28"/>
        </w:rPr>
        <w:t>Темы рефератов</w:t>
      </w:r>
    </w:p>
    <w:p w:rsidR="002A33BE" w:rsidRPr="002A33BE" w:rsidRDefault="002A33BE" w:rsidP="002A33BE">
      <w:pPr>
        <w:tabs>
          <w:tab w:val="left" w:pos="993"/>
        </w:tabs>
        <w:spacing w:line="276" w:lineRule="auto"/>
        <w:rPr>
          <w:b/>
          <w:color w:val="1B1F21"/>
          <w:sz w:val="28"/>
          <w:szCs w:val="28"/>
        </w:rPr>
      </w:pP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1. Виды воды в горных породах.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2. Выбор систем и схем осушения при открытой разработке МПИ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3. </w:t>
      </w:r>
      <w:proofErr w:type="spellStart"/>
      <w:r w:rsidRPr="002A33BE">
        <w:rPr>
          <w:rFonts w:eastAsia="MS Mincho"/>
          <w:sz w:val="28"/>
          <w:szCs w:val="28"/>
        </w:rPr>
        <w:t>Иглофильтровые</w:t>
      </w:r>
      <w:proofErr w:type="spellEnd"/>
      <w:r w:rsidRPr="002A33BE">
        <w:rPr>
          <w:rFonts w:eastAsia="MS Mincho"/>
          <w:sz w:val="28"/>
          <w:szCs w:val="28"/>
        </w:rPr>
        <w:t xml:space="preserve"> установки 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4. Фильтрационный расчет дренажных скважин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5. Гидрогеологические классификации и типы обводненных месторождений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6. Основные задачи и состав гидрогеологических исследований </w:t>
      </w:r>
      <w:proofErr w:type="gramStart"/>
      <w:r w:rsidRPr="002A33BE">
        <w:rPr>
          <w:rFonts w:eastAsia="MS Mincho"/>
          <w:sz w:val="28"/>
          <w:szCs w:val="28"/>
        </w:rPr>
        <w:t>при</w:t>
      </w:r>
      <w:proofErr w:type="gramEnd"/>
      <w:r w:rsidRPr="002A33BE">
        <w:rPr>
          <w:rFonts w:eastAsia="MS Mincho"/>
          <w:sz w:val="28"/>
          <w:szCs w:val="28"/>
        </w:rPr>
        <w:t xml:space="preserve"> </w:t>
      </w:r>
    </w:p>
    <w:p w:rsidR="002A33BE" w:rsidRPr="002A33BE" w:rsidRDefault="002A33BE" w:rsidP="00210041">
      <w:pPr>
        <w:tabs>
          <w:tab w:val="left" w:pos="993"/>
        </w:tabs>
        <w:rPr>
          <w:b/>
          <w:color w:val="1B1F21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разведке МПИ.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7. Процессы истощения и загрязнения подземных вод при горных разрабо</w:t>
      </w:r>
      <w:r w:rsidRPr="002A33BE">
        <w:rPr>
          <w:rFonts w:eastAsia="MS Mincho"/>
          <w:sz w:val="28"/>
          <w:szCs w:val="28"/>
        </w:rPr>
        <w:t>т</w:t>
      </w:r>
      <w:r w:rsidRPr="002A33BE">
        <w:rPr>
          <w:rFonts w:eastAsia="MS Mincho"/>
          <w:sz w:val="28"/>
          <w:szCs w:val="28"/>
        </w:rPr>
        <w:t>ках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8. Безопасное проведение подземных горных  выработок в условиях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</w:t>
      </w:r>
      <w:proofErr w:type="spellStart"/>
      <w:r w:rsidRPr="002A33BE">
        <w:rPr>
          <w:rFonts w:eastAsia="MS Mincho"/>
          <w:sz w:val="28"/>
          <w:szCs w:val="28"/>
        </w:rPr>
        <w:t>обводненности</w:t>
      </w:r>
      <w:proofErr w:type="spellEnd"/>
      <w:r w:rsidRPr="002A33BE">
        <w:rPr>
          <w:rFonts w:eastAsia="MS Mincho"/>
          <w:sz w:val="28"/>
          <w:szCs w:val="28"/>
        </w:rPr>
        <w:t xml:space="preserve"> месторождения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9. Влияние подземных вод на условия отработки месторождений полезных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ископаемых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10. Дренаж карьерных полей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11. Гидрогеологические исследования при подземной разработке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месторождений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12. Фильтрационные расчеты осушения горных выработок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13. Методы и технология ведения горных выработок </w:t>
      </w:r>
      <w:proofErr w:type="gramStart"/>
      <w:r w:rsidRPr="002A33BE">
        <w:rPr>
          <w:rFonts w:eastAsia="MS Mincho"/>
          <w:sz w:val="28"/>
          <w:szCs w:val="28"/>
        </w:rPr>
        <w:t>в</w:t>
      </w:r>
      <w:proofErr w:type="gramEnd"/>
      <w:r w:rsidRPr="002A33BE">
        <w:rPr>
          <w:rFonts w:eastAsia="MS Mincho"/>
          <w:sz w:val="28"/>
          <w:szCs w:val="28"/>
        </w:rPr>
        <w:t xml:space="preserve"> сложных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гидрогеологических </w:t>
      </w:r>
      <w:proofErr w:type="gramStart"/>
      <w:r w:rsidRPr="002A33BE">
        <w:rPr>
          <w:rFonts w:eastAsia="MS Mincho"/>
          <w:sz w:val="28"/>
          <w:szCs w:val="28"/>
        </w:rPr>
        <w:t>условиях</w:t>
      </w:r>
      <w:proofErr w:type="gramEnd"/>
      <w:r w:rsidRPr="002A33BE">
        <w:rPr>
          <w:rFonts w:eastAsia="MS Mincho"/>
          <w:sz w:val="28"/>
          <w:szCs w:val="28"/>
        </w:rPr>
        <w:t xml:space="preserve">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14. Требования к изучению гидрогеологических условий при разведке и </w:t>
      </w:r>
    </w:p>
    <w:p w:rsidR="002A33BE" w:rsidRPr="002A33BE" w:rsidRDefault="002A33BE" w:rsidP="00210041">
      <w:pPr>
        <w:rPr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разработке месторождений</w:t>
      </w:r>
      <w:r w:rsidRPr="002A33BE">
        <w:rPr>
          <w:sz w:val="28"/>
          <w:szCs w:val="28"/>
        </w:rPr>
        <w:t xml:space="preserve">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15. Охрана и рациональное использование подземных вод в горнодобыва</w:t>
      </w:r>
      <w:r w:rsidRPr="002A33BE">
        <w:rPr>
          <w:rFonts w:eastAsia="MS Mincho"/>
          <w:sz w:val="28"/>
          <w:szCs w:val="28"/>
        </w:rPr>
        <w:t>ю</w:t>
      </w:r>
      <w:r w:rsidRPr="002A33BE">
        <w:rPr>
          <w:rFonts w:eastAsia="MS Mincho"/>
          <w:sz w:val="28"/>
          <w:szCs w:val="28"/>
        </w:rPr>
        <w:t>щих</w:t>
      </w:r>
      <w:r>
        <w:rPr>
          <w:rFonts w:eastAsia="MS Mincho"/>
          <w:sz w:val="28"/>
          <w:szCs w:val="28"/>
        </w:rPr>
        <w:t xml:space="preserve"> </w:t>
      </w:r>
      <w:r w:rsidRPr="002A33BE">
        <w:rPr>
          <w:rFonts w:eastAsia="MS Mincho"/>
          <w:sz w:val="28"/>
          <w:szCs w:val="28"/>
        </w:rPr>
        <w:t xml:space="preserve">регионах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16. Методы моделирования фильтрационных процессов у горных выработок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 xml:space="preserve">17. Методы определения </w:t>
      </w:r>
      <w:proofErr w:type="spellStart"/>
      <w:r w:rsidRPr="002A33BE">
        <w:rPr>
          <w:rFonts w:ascii="Times New Roman" w:eastAsia="MS Mincho" w:hAnsi="Times New Roman" w:cs="Times New Roman"/>
          <w:sz w:val="28"/>
          <w:szCs w:val="28"/>
        </w:rPr>
        <w:t>водопритоков</w:t>
      </w:r>
      <w:proofErr w:type="spellEnd"/>
      <w:r w:rsidRPr="002A33BE">
        <w:rPr>
          <w:rFonts w:ascii="Times New Roman" w:eastAsia="MS Mincho" w:hAnsi="Times New Roman" w:cs="Times New Roman"/>
          <w:sz w:val="28"/>
          <w:szCs w:val="28"/>
        </w:rPr>
        <w:t xml:space="preserve"> в горные выработки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18. Особенности применения глубинных и поверхностных дренажей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19.</w:t>
      </w:r>
      <w:r w:rsidRPr="002A33BE">
        <w:rPr>
          <w:rFonts w:eastAsia="MS Mincho"/>
          <w:sz w:val="28"/>
          <w:szCs w:val="28"/>
        </w:rPr>
        <w:t xml:space="preserve"> </w:t>
      </w:r>
      <w:r w:rsidRPr="002A33BE">
        <w:rPr>
          <w:rFonts w:ascii="Times New Roman" w:eastAsia="MS Mincho" w:hAnsi="Times New Roman" w:cs="Times New Roman"/>
          <w:sz w:val="28"/>
          <w:szCs w:val="28"/>
        </w:rPr>
        <w:t>Контурный и систематический дренажи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20. Головной дренаж</w:t>
      </w:r>
    </w:p>
    <w:p w:rsidR="00210041" w:rsidRDefault="00210041" w:rsidP="000B19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23AD0" w:rsidRDefault="00223AD0" w:rsidP="000B19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Другие формы текущего контроля</w:t>
      </w:r>
    </w:p>
    <w:p w:rsidR="00223AD0" w:rsidRPr="00FE395E" w:rsidRDefault="00223AD0" w:rsidP="000B199F">
      <w:pPr>
        <w:spacing w:before="100" w:beforeAutospacing="1" w:after="100" w:afterAutospacing="1" w:line="360" w:lineRule="auto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курса.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10041" w:rsidRDefault="00821B15" w:rsidP="00210FEE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10FEE" w:rsidRDefault="00210FEE" w:rsidP="00210FE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A0B87" w:rsidRPr="00BA0B87" w:rsidRDefault="00210041" w:rsidP="00BA0B87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A0B87" w:rsidRPr="00BA0B87">
        <w:rPr>
          <w:b/>
          <w:sz w:val="28"/>
          <w:szCs w:val="28"/>
        </w:rPr>
        <w:t>Вопросы к зачету  по дисциплине:</w:t>
      </w:r>
    </w:p>
    <w:p w:rsidR="00BA0B87" w:rsidRPr="00BA0B87" w:rsidRDefault="00BA0B87" w:rsidP="00BA0B87">
      <w:pPr>
        <w:rPr>
          <w:sz w:val="28"/>
          <w:szCs w:val="28"/>
        </w:rPr>
      </w:pP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1. Основные факторы формирования подземных вод у горных выработок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2. Неблагоприятные физико-геологические процессы, связанные </w:t>
      </w:r>
      <w:proofErr w:type="gramStart"/>
      <w:r w:rsidRPr="00BA0B8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фильтрацией подземных вод.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3. Определение процессам карста, суффозии, эрозии, оползней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4. Определение процессам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термоэрозии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термокарста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термосуффозии</w:t>
      </w:r>
      <w:proofErr w:type="spellEnd"/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5. Составляющими формирования водного баланса горных предприятий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6. Определение притоков подземных вод в разрезную траншею или карьер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7. Определение притока подземных вод в горную выработку по методу </w:t>
      </w:r>
    </w:p>
    <w:p w:rsidR="00BA0B87" w:rsidRPr="00BA0B87" w:rsidRDefault="00BA0B87" w:rsidP="00BA0B87">
      <w:pPr>
        <w:pStyle w:val="a9"/>
        <w:tabs>
          <w:tab w:val="left" w:pos="4335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"большого колодца"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8. Методы определения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водопритоков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в горные выработки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9. Особенности применения глубинных и поверхностных дренажей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10. Контурный и систематический дренажи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11. Головной дренаж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12. Проведение горных выработок в сложных гидрогеологических условиях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13. "Стена в грунте"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14. Материалы, используемые для создания барражей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15. Как рассчитывается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барражная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система?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16. Методы моделирования дренажных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17. Классификации МПИ по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обводненности</w:t>
      </w:r>
      <w:proofErr w:type="spellEnd"/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18. Программы расчета дренажных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19. Программы расчета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барражных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20. В каких случаях может использоваться программа "</w:t>
      </w:r>
      <w:r w:rsidRPr="00BA0B87">
        <w:rPr>
          <w:rFonts w:ascii="Times New Roman" w:eastAsia="MS Mincho" w:hAnsi="Times New Roman" w:cs="Times New Roman"/>
          <w:sz w:val="28"/>
          <w:szCs w:val="28"/>
          <w:lang w:val="en-US"/>
        </w:rPr>
        <w:t>DAMBA</w:t>
      </w: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"?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21. Определение параметров фильтров скважин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22. Расчет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иглофильтровой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установки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23. Мероприятия по охране подземных вод при горных разработках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24. Причины истощения и загрязнения подземных вод при горных разрабо</w:t>
      </w:r>
      <w:r w:rsidRPr="00BA0B87">
        <w:rPr>
          <w:rFonts w:ascii="Times New Roman" w:eastAsia="MS Mincho" w:hAnsi="Times New Roman" w:cs="Times New Roman"/>
          <w:sz w:val="28"/>
          <w:szCs w:val="28"/>
        </w:rPr>
        <w:t>т</w:t>
      </w:r>
      <w:r w:rsidRPr="00BA0B87">
        <w:rPr>
          <w:rFonts w:ascii="Times New Roman" w:eastAsia="MS Mincho" w:hAnsi="Times New Roman" w:cs="Times New Roman"/>
          <w:sz w:val="28"/>
          <w:szCs w:val="28"/>
        </w:rPr>
        <w:t>ках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25. Безопасное проведение горных  выработок в условиях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обводненности</w:t>
      </w:r>
      <w:proofErr w:type="spellEnd"/>
    </w:p>
    <w:p w:rsidR="00223AD0" w:rsidRPr="00210041" w:rsidRDefault="00BA0B87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210041" w:rsidRPr="00BA0B87">
        <w:rPr>
          <w:rFonts w:ascii="Times New Roman" w:eastAsia="MS Mincho" w:hAnsi="Times New Roman" w:cs="Times New Roman"/>
          <w:sz w:val="28"/>
          <w:szCs w:val="28"/>
        </w:rPr>
        <w:t>М</w:t>
      </w:r>
      <w:r w:rsidRPr="00BA0B87">
        <w:rPr>
          <w:rFonts w:ascii="Times New Roman" w:eastAsia="MS Mincho" w:hAnsi="Times New Roman" w:cs="Times New Roman"/>
          <w:sz w:val="28"/>
          <w:szCs w:val="28"/>
        </w:rPr>
        <w:t>есторождения</w:t>
      </w:r>
      <w:r w:rsidR="0021004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210041" w:rsidRDefault="00BA0B87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BA0B87" w:rsidRPr="00210041" w:rsidRDefault="00BA0B87" w:rsidP="006C2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041">
        <w:rPr>
          <w:b/>
          <w:sz w:val="28"/>
          <w:szCs w:val="28"/>
        </w:rPr>
        <w:t>Основная литература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hanging="567"/>
        <w:rPr>
          <w:b/>
          <w:sz w:val="28"/>
          <w:szCs w:val="28"/>
        </w:rPr>
      </w:pPr>
      <w:r w:rsidRPr="006C27E7">
        <w:rPr>
          <w:b/>
          <w:sz w:val="28"/>
          <w:szCs w:val="28"/>
        </w:rPr>
        <w:t xml:space="preserve">          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6C27E7">
        <w:rPr>
          <w:sz w:val="28"/>
          <w:szCs w:val="28"/>
        </w:rPr>
        <w:t xml:space="preserve">1.Гальперин А.М., Зайцев В.С., Харитонов Г.Н., </w:t>
      </w:r>
      <w:proofErr w:type="spellStart"/>
      <w:r w:rsidRPr="006C27E7">
        <w:rPr>
          <w:sz w:val="28"/>
          <w:szCs w:val="28"/>
        </w:rPr>
        <w:t>Норватов</w:t>
      </w:r>
      <w:proofErr w:type="spellEnd"/>
      <w:r w:rsidRPr="006C27E7">
        <w:rPr>
          <w:sz w:val="28"/>
          <w:szCs w:val="28"/>
        </w:rPr>
        <w:t xml:space="preserve"> Ю.А. Геология. 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6C27E7">
        <w:rPr>
          <w:sz w:val="28"/>
          <w:szCs w:val="28"/>
        </w:rPr>
        <w:lastRenderedPageBreak/>
        <w:t xml:space="preserve">    Часть 3. Гидрогеология. М: Горная книга. -2009.- 408 </w:t>
      </w:r>
      <w:proofErr w:type="gramStart"/>
      <w:r w:rsidRPr="006C27E7">
        <w:rPr>
          <w:sz w:val="28"/>
          <w:szCs w:val="28"/>
        </w:rPr>
        <w:t>с</w:t>
      </w:r>
      <w:proofErr w:type="gramEnd"/>
      <w:r w:rsidRPr="006C27E7">
        <w:rPr>
          <w:sz w:val="28"/>
          <w:szCs w:val="28"/>
        </w:rPr>
        <w:t>.</w:t>
      </w:r>
    </w:p>
    <w:p w:rsidR="00BA0B87" w:rsidRPr="006C27E7" w:rsidRDefault="00BA0B87" w:rsidP="006C27E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2. Жернов И.Е.,  Шестаков В.М. Моделирование фильтрации подземных вод. –  М:   Недра, 1971, с.7-278. 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 </w:t>
      </w: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3. Мироненко В.А.,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Мольский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Е.В.,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Румынин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В.Г. Горнопромышленная 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   Гидрогеология. -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М.,Недра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, 1989 , 289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4. Плотников Н.И.,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Ротинец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И.И.. Гидрогеология рудных месторождений,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   - М.,Недра,1987, 286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pStyle w:val="a9"/>
        <w:ind w:left="-142"/>
        <w:rPr>
          <w:rFonts w:eastAsia="MS Mincho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B87" w:rsidRPr="006C27E7" w:rsidRDefault="00BA0B87" w:rsidP="006C27E7">
      <w:pPr>
        <w:pStyle w:val="a9"/>
        <w:ind w:left="-14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A0B87" w:rsidRPr="006C27E7" w:rsidRDefault="00BA0B87" w:rsidP="00BA0B87">
      <w:pPr>
        <w:ind w:left="-142"/>
        <w:rPr>
          <w:b/>
          <w:sz w:val="28"/>
          <w:szCs w:val="28"/>
        </w:rPr>
      </w:pPr>
    </w:p>
    <w:p w:rsidR="00BA0B87" w:rsidRPr="006C27E7" w:rsidRDefault="00BA0B87" w:rsidP="006C27E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1. Абрамов С.К.,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Скиргелло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О.Б. Способы, системы и расчеты осушения шахтных  и карьерных полей. М.: Недра, 1968.- 254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2. Абрамов С.К., </w:t>
      </w:r>
      <w:proofErr w:type="spellStart"/>
      <w:r w:rsidRPr="006C27E7">
        <w:rPr>
          <w:snapToGrid w:val="0"/>
          <w:sz w:val="28"/>
          <w:szCs w:val="28"/>
        </w:rPr>
        <w:t>Газизов</w:t>
      </w:r>
      <w:proofErr w:type="spellEnd"/>
      <w:r w:rsidRPr="006C27E7">
        <w:rPr>
          <w:snapToGrid w:val="0"/>
          <w:sz w:val="28"/>
          <w:szCs w:val="28"/>
        </w:rPr>
        <w:t xml:space="preserve"> М.С., Костенко В.И. Защита карьеров от воды. - М.:</w:t>
      </w:r>
    </w:p>
    <w:p w:rsidR="00BA0B87" w:rsidRPr="006C27E7" w:rsidRDefault="00BA0B87" w:rsidP="00BA0B87">
      <w:pPr>
        <w:ind w:left="-142"/>
        <w:rPr>
          <w:rFonts w:eastAsia="MS Mincho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  Недра, 1976. - 229 </w:t>
      </w:r>
      <w:proofErr w:type="gramStart"/>
      <w:r w:rsidRPr="006C27E7">
        <w:rPr>
          <w:snapToGrid w:val="0"/>
          <w:sz w:val="28"/>
          <w:szCs w:val="28"/>
        </w:rPr>
        <w:t>с</w:t>
      </w:r>
      <w:proofErr w:type="gramEnd"/>
      <w:r w:rsidRPr="006C27E7">
        <w:rPr>
          <w:snapToGrid w:val="0"/>
          <w:sz w:val="28"/>
          <w:szCs w:val="28"/>
        </w:rPr>
        <w:t>.</w:t>
      </w:r>
      <w:r w:rsidRPr="006C27E7">
        <w:rPr>
          <w:rFonts w:eastAsia="MS Mincho"/>
          <w:sz w:val="28"/>
          <w:szCs w:val="28"/>
        </w:rPr>
        <w:t xml:space="preserve"> 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z w:val="28"/>
          <w:szCs w:val="28"/>
        </w:rPr>
        <w:t>3.</w:t>
      </w:r>
      <w:r w:rsidRPr="006C27E7">
        <w:rPr>
          <w:b/>
          <w:sz w:val="28"/>
          <w:szCs w:val="28"/>
        </w:rPr>
        <w:t xml:space="preserve"> </w:t>
      </w:r>
      <w:r w:rsidRPr="006C27E7">
        <w:rPr>
          <w:snapToGrid w:val="0"/>
          <w:sz w:val="28"/>
          <w:szCs w:val="28"/>
        </w:rPr>
        <w:t xml:space="preserve">Бабушкин В.Д. и др.  Изучение гидрогеологических условий и прогноз </w:t>
      </w:r>
    </w:p>
    <w:p w:rsidR="00BA0B87" w:rsidRPr="006C27E7" w:rsidRDefault="00BA0B87" w:rsidP="006C27E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 </w:t>
      </w:r>
      <w:proofErr w:type="spellStart"/>
      <w:r w:rsidRPr="006C27E7">
        <w:rPr>
          <w:snapToGrid w:val="0"/>
          <w:sz w:val="28"/>
          <w:szCs w:val="28"/>
        </w:rPr>
        <w:t>водопритоков</w:t>
      </w:r>
      <w:proofErr w:type="spellEnd"/>
      <w:r w:rsidRPr="006C27E7">
        <w:rPr>
          <w:snapToGrid w:val="0"/>
          <w:sz w:val="28"/>
          <w:szCs w:val="28"/>
        </w:rPr>
        <w:t xml:space="preserve"> в дренажные уз</w:t>
      </w:r>
      <w:r w:rsidRPr="006C27E7">
        <w:rPr>
          <w:snapToGrid w:val="0"/>
          <w:sz w:val="28"/>
          <w:szCs w:val="28"/>
        </w:rPr>
        <w:softHyphen/>
        <w:t>лы и горные выработки в трещинно-карстовых породах методом моде</w:t>
      </w:r>
      <w:r w:rsidRPr="006C27E7">
        <w:rPr>
          <w:snapToGrid w:val="0"/>
          <w:sz w:val="28"/>
          <w:szCs w:val="28"/>
        </w:rPr>
        <w:softHyphen/>
        <w:t xml:space="preserve">лирования / В.Д. Бабушкин, З.П. Жебрак, В.А. </w:t>
      </w:r>
      <w:proofErr w:type="spellStart"/>
      <w:r w:rsidRPr="006C27E7">
        <w:rPr>
          <w:snapToGrid w:val="0"/>
          <w:sz w:val="28"/>
          <w:szCs w:val="28"/>
        </w:rPr>
        <w:t>Лебедянская</w:t>
      </w:r>
      <w:proofErr w:type="spellEnd"/>
      <w:r w:rsidRPr="006C27E7">
        <w:rPr>
          <w:snapToGrid w:val="0"/>
          <w:sz w:val="28"/>
          <w:szCs w:val="28"/>
        </w:rPr>
        <w:t xml:space="preserve">. - М.: </w:t>
      </w:r>
      <w:proofErr w:type="spellStart"/>
      <w:r w:rsidRPr="006C27E7">
        <w:rPr>
          <w:snapToGrid w:val="0"/>
          <w:sz w:val="28"/>
          <w:szCs w:val="28"/>
        </w:rPr>
        <w:t>Всегингео</w:t>
      </w:r>
      <w:proofErr w:type="spellEnd"/>
      <w:r w:rsidRPr="006C27E7">
        <w:rPr>
          <w:snapToGrid w:val="0"/>
          <w:sz w:val="28"/>
          <w:szCs w:val="28"/>
        </w:rPr>
        <w:t>, 1971. – 11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4. Бабушкин В.Д., </w:t>
      </w:r>
      <w:proofErr w:type="spellStart"/>
      <w:r w:rsidRPr="006C27E7">
        <w:rPr>
          <w:snapToGrid w:val="0"/>
          <w:sz w:val="28"/>
          <w:szCs w:val="28"/>
        </w:rPr>
        <w:t>Кашковский</w:t>
      </w:r>
      <w:proofErr w:type="spellEnd"/>
      <w:r w:rsidRPr="006C27E7">
        <w:rPr>
          <w:snapToGrid w:val="0"/>
          <w:sz w:val="28"/>
          <w:szCs w:val="28"/>
        </w:rPr>
        <w:t xml:space="preserve"> Г.Н. Исследование методами </w:t>
      </w:r>
      <w:proofErr w:type="gramStart"/>
      <w:r w:rsidRPr="006C27E7">
        <w:rPr>
          <w:snapToGrid w:val="0"/>
          <w:sz w:val="28"/>
          <w:szCs w:val="28"/>
        </w:rPr>
        <w:t>аналогового</w:t>
      </w:r>
      <w:proofErr w:type="gramEnd"/>
      <w:r w:rsidRPr="006C27E7">
        <w:rPr>
          <w:snapToGrid w:val="0"/>
          <w:sz w:val="28"/>
          <w:szCs w:val="28"/>
        </w:rPr>
        <w:t xml:space="preserve"> 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моделирования гидрогеологических условий карстовых районов с целью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прогноза </w:t>
      </w:r>
      <w:proofErr w:type="spellStart"/>
      <w:r w:rsidRPr="006C27E7">
        <w:rPr>
          <w:snapToGrid w:val="0"/>
          <w:sz w:val="28"/>
          <w:szCs w:val="28"/>
        </w:rPr>
        <w:t>водопритоков</w:t>
      </w:r>
      <w:proofErr w:type="spellEnd"/>
      <w:r w:rsidRPr="006C27E7">
        <w:rPr>
          <w:snapToGrid w:val="0"/>
          <w:sz w:val="28"/>
          <w:szCs w:val="28"/>
        </w:rPr>
        <w:t xml:space="preserve"> в горные выработки. - М. </w:t>
      </w:r>
      <w:proofErr w:type="spellStart"/>
      <w:r w:rsidRPr="006C27E7">
        <w:rPr>
          <w:snapToGrid w:val="0"/>
          <w:sz w:val="28"/>
          <w:szCs w:val="28"/>
        </w:rPr>
        <w:t>Все</w:t>
      </w:r>
      <w:r w:rsidRPr="006C27E7">
        <w:rPr>
          <w:snapToGrid w:val="0"/>
          <w:sz w:val="28"/>
          <w:szCs w:val="28"/>
        </w:rPr>
        <w:softHyphen/>
        <w:t>гингео</w:t>
      </w:r>
      <w:proofErr w:type="spellEnd"/>
      <w:r w:rsidRPr="006C27E7">
        <w:rPr>
          <w:snapToGrid w:val="0"/>
          <w:sz w:val="28"/>
          <w:szCs w:val="28"/>
        </w:rPr>
        <w:t>, 1972. – 10 с.</w:t>
      </w:r>
    </w:p>
    <w:p w:rsidR="00BA0B87" w:rsidRPr="006C27E7" w:rsidRDefault="00BA0B87" w:rsidP="00BA0B87">
      <w:pPr>
        <w:ind w:hanging="567"/>
        <w:rPr>
          <w:sz w:val="28"/>
          <w:szCs w:val="28"/>
        </w:rPr>
      </w:pPr>
    </w:p>
    <w:p w:rsidR="00BA0B87" w:rsidRDefault="00BA0B87" w:rsidP="006C27E7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27E7">
        <w:rPr>
          <w:b/>
          <w:bCs/>
          <w:sz w:val="28"/>
          <w:szCs w:val="28"/>
        </w:rPr>
        <w:t>Собственные учебные пособия</w:t>
      </w:r>
    </w:p>
    <w:p w:rsidR="00210041" w:rsidRPr="006C27E7" w:rsidRDefault="00210041" w:rsidP="006C27E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C27E7" w:rsidRPr="006C27E7" w:rsidRDefault="00BA0B87" w:rsidP="006C27E7">
      <w:pPr>
        <w:rPr>
          <w:sz w:val="28"/>
          <w:szCs w:val="28"/>
        </w:rPr>
      </w:pPr>
      <w:r w:rsidRPr="006C27E7">
        <w:rPr>
          <w:rFonts w:eastAsia="Calibri"/>
          <w:sz w:val="28"/>
          <w:szCs w:val="28"/>
        </w:rPr>
        <w:t xml:space="preserve">1. </w:t>
      </w:r>
      <w:r w:rsidR="006C27E7">
        <w:rPr>
          <w:rFonts w:eastAsia="Calibri"/>
          <w:sz w:val="28"/>
          <w:szCs w:val="28"/>
        </w:rPr>
        <w:t>Гидрогеология месторождений полезных ископаемых и новейшие техн</w:t>
      </w:r>
      <w:r w:rsidR="006C27E7">
        <w:rPr>
          <w:rFonts w:eastAsia="Calibri"/>
          <w:sz w:val="28"/>
          <w:szCs w:val="28"/>
        </w:rPr>
        <w:t>о</w:t>
      </w:r>
      <w:r w:rsidR="006C27E7">
        <w:rPr>
          <w:rFonts w:eastAsia="Calibri"/>
          <w:sz w:val="28"/>
          <w:szCs w:val="28"/>
        </w:rPr>
        <w:t>логии защиты от фильтрационных процессов</w:t>
      </w:r>
      <w:r w:rsidR="00210041">
        <w:rPr>
          <w:rFonts w:eastAsia="Calibri"/>
          <w:sz w:val="28"/>
          <w:szCs w:val="28"/>
        </w:rPr>
        <w:t>. Учебное пособие. Чита: З</w:t>
      </w:r>
      <w:r w:rsidR="00210041">
        <w:rPr>
          <w:rFonts w:eastAsia="Calibri"/>
          <w:sz w:val="28"/>
          <w:szCs w:val="28"/>
        </w:rPr>
        <w:t>а</w:t>
      </w:r>
      <w:r w:rsidR="00210041">
        <w:rPr>
          <w:rFonts w:eastAsia="Calibri"/>
          <w:sz w:val="28"/>
          <w:szCs w:val="28"/>
        </w:rPr>
        <w:t xml:space="preserve">бГУ.2020.-178 </w:t>
      </w:r>
      <w:proofErr w:type="spellStart"/>
      <w:r w:rsidR="00210041">
        <w:rPr>
          <w:rFonts w:eastAsia="Calibri"/>
          <w:sz w:val="28"/>
          <w:szCs w:val="28"/>
        </w:rPr>
        <w:t>сю</w:t>
      </w:r>
      <w:proofErr w:type="spellEnd"/>
      <w:r w:rsidR="00210041">
        <w:rPr>
          <w:rFonts w:eastAsia="Calibri"/>
          <w:sz w:val="28"/>
          <w:szCs w:val="28"/>
        </w:rPr>
        <w:t>.</w:t>
      </w:r>
    </w:p>
    <w:p w:rsidR="00BA0B87" w:rsidRPr="00210041" w:rsidRDefault="00BA0B87" w:rsidP="0021004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BA0B87" w:rsidRDefault="00BA0B87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</w:rPr>
      </w:pPr>
      <w:r w:rsidRPr="00210041"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 w:rsidRPr="00210041">
        <w:rPr>
          <w:rFonts w:ascii="Times New Roman" w:hAnsi="Times New Roman"/>
          <w:sz w:val="28"/>
          <w:szCs w:val="28"/>
        </w:rPr>
        <w:t>онлайн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biblioclub</w:t>
        </w:r>
        <w:proofErr w:type="spellEnd"/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proofErr w:type="spellStart"/>
      <w:r w:rsidRPr="00210041">
        <w:rPr>
          <w:rFonts w:ascii="Times New Roman" w:hAnsi="Times New Roman"/>
          <w:sz w:val="28"/>
          <w:szCs w:val="28"/>
        </w:rPr>
        <w:t>Лань-Трейд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http://e.lanbook.com/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www.trmost.ru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proofErr w:type="spellStart"/>
      <w:r w:rsidRPr="00210041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210041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www.iprbookshop.ru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10041"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http://diss.rsl.ru/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 w:rsidRPr="00210041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http://elibrary.ru/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>Консультант Плюс</w:t>
      </w:r>
    </w:p>
    <w:p w:rsidR="00223AD0" w:rsidRPr="0016448E" w:rsidRDefault="00223AD0" w:rsidP="000B199F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325AAD" w:rsidRPr="00210041" w:rsidRDefault="00210041" w:rsidP="0021004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кафедры ПГ и ТГР, д.т.н.                           Сидорова Г.П.</w:t>
      </w:r>
    </w:p>
    <w:sectPr w:rsidR="00325AAD" w:rsidRPr="00210041" w:rsidSect="00816AC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21" w:rsidRDefault="00F93021" w:rsidP="00816AC4">
      <w:r>
        <w:separator/>
      </w:r>
    </w:p>
  </w:endnote>
  <w:endnote w:type="continuationSeparator" w:id="0">
    <w:p w:rsidR="00F93021" w:rsidRDefault="00F93021" w:rsidP="0081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F421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F930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F421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B15">
      <w:rPr>
        <w:rStyle w:val="a5"/>
        <w:noProof/>
      </w:rPr>
      <w:t>5</w:t>
    </w:r>
    <w:r>
      <w:rPr>
        <w:rStyle w:val="a5"/>
      </w:rPr>
      <w:fldChar w:fldCharType="end"/>
    </w:r>
  </w:p>
  <w:p w:rsidR="008366E3" w:rsidRDefault="00F930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21" w:rsidRDefault="00F93021" w:rsidP="00816AC4">
      <w:r>
        <w:separator/>
      </w:r>
    </w:p>
  </w:footnote>
  <w:footnote w:type="continuationSeparator" w:id="0">
    <w:p w:rsidR="00F93021" w:rsidRDefault="00F93021" w:rsidP="0081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0A20"/>
    <w:multiLevelType w:val="hybridMultilevel"/>
    <w:tmpl w:val="2EFA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60"/>
    <w:rsid w:val="000B199F"/>
    <w:rsid w:val="000F3D78"/>
    <w:rsid w:val="00136548"/>
    <w:rsid w:val="00210041"/>
    <w:rsid w:val="00210FEE"/>
    <w:rsid w:val="00223AD0"/>
    <w:rsid w:val="002A33BE"/>
    <w:rsid w:val="002B3DBD"/>
    <w:rsid w:val="002D79EB"/>
    <w:rsid w:val="0030497F"/>
    <w:rsid w:val="00325AAD"/>
    <w:rsid w:val="00347497"/>
    <w:rsid w:val="00371340"/>
    <w:rsid w:val="00401084"/>
    <w:rsid w:val="0049742E"/>
    <w:rsid w:val="004E2E0D"/>
    <w:rsid w:val="004E3C0F"/>
    <w:rsid w:val="005E1FC0"/>
    <w:rsid w:val="005E5AE4"/>
    <w:rsid w:val="006C27E7"/>
    <w:rsid w:val="006E0488"/>
    <w:rsid w:val="006E7807"/>
    <w:rsid w:val="007162B5"/>
    <w:rsid w:val="00816AC4"/>
    <w:rsid w:val="00821B15"/>
    <w:rsid w:val="00825C99"/>
    <w:rsid w:val="00842260"/>
    <w:rsid w:val="00896712"/>
    <w:rsid w:val="00996529"/>
    <w:rsid w:val="009A02B4"/>
    <w:rsid w:val="009B0E90"/>
    <w:rsid w:val="00A821D5"/>
    <w:rsid w:val="00B36966"/>
    <w:rsid w:val="00B465DD"/>
    <w:rsid w:val="00BA0B87"/>
    <w:rsid w:val="00C34459"/>
    <w:rsid w:val="00C72C6A"/>
    <w:rsid w:val="00D70571"/>
    <w:rsid w:val="00DA597A"/>
    <w:rsid w:val="00DC5085"/>
    <w:rsid w:val="00E77FE4"/>
    <w:rsid w:val="00E83FC5"/>
    <w:rsid w:val="00EB053A"/>
    <w:rsid w:val="00EB5063"/>
    <w:rsid w:val="00EE70B9"/>
    <w:rsid w:val="00EF4210"/>
    <w:rsid w:val="00F93021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D0"/>
  </w:style>
  <w:style w:type="paragraph" w:styleId="a6">
    <w:name w:val="List Paragraph"/>
    <w:basedOn w:val="a"/>
    <w:uiPriority w:val="34"/>
    <w:qFormat/>
    <w:rsid w:val="0022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semiHidden/>
    <w:unhideWhenUsed/>
    <w:rsid w:val="00B465DD"/>
    <w:rPr>
      <w:color w:val="0000FF"/>
      <w:u w:val="single"/>
    </w:rPr>
  </w:style>
  <w:style w:type="paragraph" w:styleId="a8">
    <w:name w:val="Normal (Web)"/>
    <w:basedOn w:val="a"/>
    <w:rsid w:val="002A33BE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2A33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A33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A0B87"/>
    <w:pPr>
      <w:spacing w:after="120" w:line="480" w:lineRule="auto"/>
      <w:ind w:left="283" w:firstLine="567"/>
      <w:jc w:val="both"/>
    </w:pPr>
    <w:rPr>
      <w:rFonts w:eastAsiaTheme="minorHAns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0B87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D0"/>
  </w:style>
  <w:style w:type="paragraph" w:styleId="a6">
    <w:name w:val="List Paragraph"/>
    <w:basedOn w:val="a"/>
    <w:uiPriority w:val="34"/>
    <w:qFormat/>
    <w:rsid w:val="0022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2020-09-25T00:31:00Z</dcterms:created>
  <dcterms:modified xsi:type="dcterms:W3CDTF">2024-02-28T06:31:00Z</dcterms:modified>
</cp:coreProperties>
</file>