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F5" w:rsidRDefault="001360EF" w:rsidP="001360EF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1360EF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Положение о конкурсе фотографий </w:t>
      </w:r>
    </w:p>
    <w:p w:rsidR="001360EF" w:rsidRPr="001360EF" w:rsidRDefault="001360EF" w:rsidP="001360EF">
      <w:pPr>
        <w:shd w:val="clear" w:color="auto" w:fill="FFFFFF"/>
        <w:jc w:val="center"/>
        <w:outlineLvl w:val="2"/>
        <w:rPr>
          <w:rFonts w:eastAsia="Times New Roman" w:cs="Times New Roman"/>
          <w:color w:val="333333"/>
          <w:szCs w:val="28"/>
          <w:lang w:eastAsia="ru-RU"/>
        </w:rPr>
      </w:pPr>
      <w:r w:rsidRPr="001360EF"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9462F5">
        <w:rPr>
          <w:rFonts w:eastAsia="Times New Roman" w:cs="Times New Roman"/>
          <w:b/>
          <w:bCs/>
          <w:color w:val="333333"/>
          <w:szCs w:val="28"/>
          <w:lang w:eastAsia="ru-RU"/>
        </w:rPr>
        <w:t>Оставь свой взгляд в истории</w:t>
      </w:r>
      <w:r w:rsidRPr="001360EF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I. Общие положения</w:t>
      </w:r>
    </w:p>
    <w:p w:rsidR="000E4A5D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E4A5D">
        <w:rPr>
          <w:rFonts w:eastAsia="Times New Roman" w:cs="Times New Roman"/>
          <w:color w:val="000000"/>
          <w:szCs w:val="28"/>
          <w:lang w:eastAsia="ru-RU"/>
        </w:rPr>
        <w:t>Организатор Фотоконкурса –​</w:t>
      </w:r>
      <w:r w:rsidR="000E4A5D">
        <w:rPr>
          <w:rFonts w:eastAsia="Times New Roman" w:cs="Times New Roman"/>
          <w:color w:val="000000"/>
          <w:szCs w:val="28"/>
          <w:lang w:eastAsia="ru-RU"/>
        </w:rPr>
        <w:t xml:space="preserve"> участники проекта «Архитектурное наследие г. Чита» реализованного в рамках Благотворительной программы «МИР НОВЫХ ВОЗМОЖНОСТЕЙ» ПАО «ГМК «Норильский никель».</w:t>
      </w:r>
      <w:r w:rsidRPr="0009644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Цель Фотоконкурса</w:t>
      </w: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 – </w:t>
      </w:r>
      <w:r w:rsidRPr="0009644B">
        <w:rPr>
          <w:rFonts w:eastAsia="Times New Roman" w:cs="Times New Roman"/>
          <w:color w:val="000000"/>
          <w:szCs w:val="28"/>
          <w:lang w:eastAsia="ru-RU"/>
        </w:rPr>
        <w:t>привлечение внимания к уникальным</w:t>
      </w:r>
      <w:r w:rsidR="007C0B56" w:rsidRPr="0009644B">
        <w:rPr>
          <w:rFonts w:eastAsia="Times New Roman" w:cs="Times New Roman"/>
          <w:color w:val="000000"/>
          <w:szCs w:val="28"/>
          <w:lang w:eastAsia="ru-RU"/>
        </w:rPr>
        <w:t xml:space="preserve"> архитектурным чертам</w:t>
      </w:r>
      <w:r w:rsidRPr="0009644B">
        <w:rPr>
          <w:rFonts w:eastAsia="Times New Roman" w:cs="Times New Roman"/>
          <w:color w:val="000000"/>
          <w:szCs w:val="28"/>
          <w:lang w:eastAsia="ru-RU"/>
        </w:rPr>
        <w:t xml:space="preserve"> г. Читы отражение в наглядном виде всех сторон жизни и деятельности общества.</w:t>
      </w:r>
    </w:p>
    <w:p w:rsidR="001360EF" w:rsidRPr="0009644B" w:rsidRDefault="001360EF" w:rsidP="001360EF">
      <w:pPr>
        <w:shd w:val="clear" w:color="auto" w:fill="FFFFFF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Задачи Фотоконкурса</w:t>
      </w: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7C0B56" w:rsidRPr="0009644B" w:rsidRDefault="007C0B56" w:rsidP="0009644B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информирование жителей и гостей города о культурном и историческом наследии посредством фотографии;</w:t>
      </w:r>
    </w:p>
    <w:p w:rsidR="001360EF" w:rsidRPr="0009644B" w:rsidRDefault="001360EF" w:rsidP="0009644B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привлечь внимание горожан к истории, культуре, г. Читы;</w:t>
      </w:r>
    </w:p>
    <w:p w:rsidR="001360EF" w:rsidRPr="0009644B" w:rsidRDefault="001360EF" w:rsidP="0009644B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раскрыть важность современных проблем по сохранению и использованию культурного наследия и помочь в воспитании бережного отношения к родному городу;</w:t>
      </w:r>
    </w:p>
    <w:p w:rsidR="001360EF" w:rsidRPr="0009644B" w:rsidRDefault="001360EF" w:rsidP="0009644B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выразить языком фотоискусства любовь к родному городу;</w:t>
      </w:r>
    </w:p>
    <w:p w:rsidR="001360EF" w:rsidRPr="0009644B" w:rsidRDefault="001360EF" w:rsidP="0009644B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открыть новые имена и поддержать таланты.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II. Условия проведения фотоконкурса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Фотоконкурсе могут принять участие непрофессиональные фотографы независимо от пола, рода занятий и увлечений. Возраст участников не ограничен.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 xml:space="preserve">От каждого участника принимается не более </w:t>
      </w:r>
      <w:r w:rsidR="0009644B">
        <w:rPr>
          <w:rFonts w:eastAsia="Times New Roman" w:cs="Times New Roman"/>
          <w:color w:val="000000"/>
          <w:szCs w:val="28"/>
          <w:lang w:eastAsia="ru-RU"/>
        </w:rPr>
        <w:t>3</w:t>
      </w:r>
      <w:r w:rsidRPr="0009644B">
        <w:rPr>
          <w:rFonts w:eastAsia="Times New Roman" w:cs="Times New Roman"/>
          <w:color w:val="000000"/>
          <w:szCs w:val="28"/>
          <w:lang w:eastAsia="ru-RU"/>
        </w:rPr>
        <w:t xml:space="preserve"> работ.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Плата за участие в конкурсе не взимается.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Участие в Фотоконкурсе означает согласие автора на последующее некоммерческое использование его работ с указанием имени (</w:t>
      </w:r>
      <w:proofErr w:type="spellStart"/>
      <w:r w:rsidRPr="0009644B">
        <w:rPr>
          <w:rFonts w:eastAsia="Times New Roman" w:cs="Times New Roman"/>
          <w:color w:val="000000"/>
          <w:szCs w:val="28"/>
          <w:lang w:eastAsia="ru-RU"/>
        </w:rPr>
        <w:t>никнейма</w:t>
      </w:r>
      <w:proofErr w:type="spellEnd"/>
      <w:r w:rsidRPr="0009644B">
        <w:rPr>
          <w:rFonts w:eastAsia="Times New Roman" w:cs="Times New Roman"/>
          <w:color w:val="000000"/>
          <w:szCs w:val="28"/>
          <w:lang w:eastAsia="ru-RU"/>
        </w:rPr>
        <w:t>) автора работы.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1360EF">
        <w:rPr>
          <w:rFonts w:eastAsia="Times New Roman" w:cs="Times New Roman"/>
          <w:color w:val="000000"/>
          <w:szCs w:val="28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1360EF" w:rsidRPr="0009644B" w:rsidRDefault="001360EF" w:rsidP="0009644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фотографии не соответствуют тематике конкурса;</w:t>
      </w:r>
    </w:p>
    <w:p w:rsidR="001360EF" w:rsidRPr="0009644B" w:rsidRDefault="001360EF" w:rsidP="0009644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низкое художественное или техническое качество фотографий;</w:t>
      </w:r>
    </w:p>
    <w:p w:rsidR="001360EF" w:rsidRPr="0009644B" w:rsidRDefault="001360EF" w:rsidP="0009644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III. Номинации конкурса</w:t>
      </w:r>
    </w:p>
    <w:p w:rsidR="0010699B" w:rsidRDefault="009462F5" w:rsidP="0010699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«Памятники деревянного зодчества»</w:t>
      </w:r>
    </w:p>
    <w:p w:rsidR="009462F5" w:rsidRDefault="009462F5" w:rsidP="0010699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 Архитектура в деталях»</w:t>
      </w:r>
    </w:p>
    <w:p w:rsidR="009462F5" w:rsidRPr="0009644B" w:rsidRDefault="009462F5" w:rsidP="0010699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«Самые интересные здания Читы» </w:t>
      </w:r>
    </w:p>
    <w:p w:rsidR="001360EF" w:rsidRPr="001360EF" w:rsidRDefault="001360EF" w:rsidP="0010699B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IV. Порядок проведения фотоконкурса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1360EF">
        <w:rPr>
          <w:rFonts w:eastAsia="Times New Roman" w:cs="Times New Roman"/>
          <w:color w:val="000000"/>
          <w:szCs w:val="28"/>
          <w:lang w:eastAsia="ru-RU"/>
        </w:rPr>
        <w:t>Прием фотор</w:t>
      </w:r>
      <w:r w:rsidR="009462F5">
        <w:rPr>
          <w:rFonts w:eastAsia="Times New Roman" w:cs="Times New Roman"/>
          <w:color w:val="000000"/>
          <w:szCs w:val="28"/>
          <w:lang w:eastAsia="ru-RU"/>
        </w:rPr>
        <w:t xml:space="preserve">абот для участия в конкурсе с </w:t>
      </w:r>
      <w:r w:rsidR="00637312">
        <w:rPr>
          <w:rFonts w:eastAsia="Times New Roman" w:cs="Times New Roman"/>
          <w:color w:val="000000"/>
          <w:szCs w:val="28"/>
          <w:lang w:eastAsia="ru-RU"/>
        </w:rPr>
        <w:t xml:space="preserve">15 </w:t>
      </w:r>
      <w:r w:rsidR="005504CE">
        <w:rPr>
          <w:rFonts w:eastAsia="Times New Roman" w:cs="Times New Roman"/>
          <w:color w:val="000000"/>
          <w:szCs w:val="28"/>
          <w:lang w:eastAsia="ru-RU"/>
        </w:rPr>
        <w:t>октября</w:t>
      </w:r>
      <w:r w:rsidR="009462F5">
        <w:rPr>
          <w:rFonts w:eastAsia="Times New Roman" w:cs="Times New Roman"/>
          <w:color w:val="000000"/>
          <w:szCs w:val="28"/>
          <w:lang w:eastAsia="ru-RU"/>
        </w:rPr>
        <w:t xml:space="preserve"> по 31</w:t>
      </w:r>
      <w:r w:rsidRPr="00136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0699B" w:rsidRPr="0009644B">
        <w:rPr>
          <w:rFonts w:eastAsia="Times New Roman" w:cs="Times New Roman"/>
          <w:color w:val="000000"/>
          <w:szCs w:val="28"/>
          <w:lang w:eastAsia="ru-RU"/>
        </w:rPr>
        <w:t>декабря</w:t>
      </w:r>
      <w:r w:rsidRPr="001360EF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 w:rsidR="0010699B" w:rsidRPr="0009644B">
        <w:rPr>
          <w:rFonts w:eastAsia="Times New Roman" w:cs="Times New Roman"/>
          <w:color w:val="000000"/>
          <w:szCs w:val="28"/>
          <w:lang w:eastAsia="ru-RU"/>
        </w:rPr>
        <w:t xml:space="preserve">8 </w:t>
      </w:r>
      <w:r w:rsidRPr="001360EF">
        <w:rPr>
          <w:rFonts w:eastAsia="Times New Roman" w:cs="Times New Roman"/>
          <w:color w:val="000000"/>
          <w:szCs w:val="28"/>
          <w:lang w:eastAsia="ru-RU"/>
        </w:rPr>
        <w:t>года.</w:t>
      </w:r>
    </w:p>
    <w:p w:rsidR="0010699B" w:rsidRPr="0009644B" w:rsidRDefault="0010699B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1360EF" w:rsidRPr="005504CE" w:rsidRDefault="001360EF" w:rsidP="001360EF">
      <w:pPr>
        <w:shd w:val="clear" w:color="auto" w:fill="FFFFFF"/>
        <w:rPr>
          <w:rFonts w:eastAsia="Times New Roman" w:cs="Times New Roman"/>
          <w:color w:val="1F4E79" w:themeColor="accent1" w:themeShade="8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Для участия в Фотоконкурсе необходимо направить в оргкомитет на электронную почту: </w:t>
      </w:r>
      <w:hyperlink r:id="rId6" w:history="1">
        <w:r w:rsidR="0010699B" w:rsidRPr="0009644B">
          <w:rPr>
            <w:rStyle w:val="a4"/>
            <w:rFonts w:eastAsia="Times New Roman" w:cs="Times New Roman"/>
            <w:szCs w:val="28"/>
            <w:lang w:val="en-US" w:eastAsia="ru-RU"/>
          </w:rPr>
          <w:t>E</w:t>
        </w:r>
        <w:r w:rsidR="0010699B" w:rsidRPr="0009644B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10699B" w:rsidRPr="0009644B">
          <w:rPr>
            <w:rStyle w:val="a4"/>
            <w:rFonts w:eastAsia="Times New Roman" w:cs="Times New Roman"/>
            <w:szCs w:val="28"/>
            <w:lang w:val="en-US" w:eastAsia="ru-RU"/>
          </w:rPr>
          <w:t>V</w:t>
        </w:r>
        <w:r w:rsidR="0010699B" w:rsidRPr="0009644B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10699B" w:rsidRPr="0009644B">
          <w:rPr>
            <w:rStyle w:val="a4"/>
            <w:rFonts w:eastAsia="Times New Roman" w:cs="Times New Roman"/>
            <w:szCs w:val="28"/>
            <w:lang w:val="en-US" w:eastAsia="ru-RU"/>
          </w:rPr>
          <w:t>Filippova</w:t>
        </w:r>
        <w:r w:rsidR="0010699B" w:rsidRPr="0009644B">
          <w:rPr>
            <w:rStyle w:val="a4"/>
            <w:rFonts w:eastAsia="Times New Roman" w:cs="Times New Roman"/>
            <w:szCs w:val="28"/>
            <w:lang w:eastAsia="ru-RU"/>
          </w:rPr>
          <w:t>@</w:t>
        </w:r>
        <w:r w:rsidR="0010699B" w:rsidRPr="0009644B">
          <w:rPr>
            <w:rStyle w:val="a4"/>
            <w:rFonts w:eastAsia="Times New Roman" w:cs="Times New Roman"/>
            <w:szCs w:val="28"/>
            <w:lang w:val="en-US" w:eastAsia="ru-RU"/>
          </w:rPr>
          <w:t>yandex</w:t>
        </w:r>
        <w:r w:rsidR="0010699B" w:rsidRPr="0009644B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10699B" w:rsidRPr="0009644B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</w:hyperlink>
      <w:r w:rsidR="0010699B" w:rsidRPr="0009644B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="005504CE" w:rsidRPr="005504CE">
        <w:rPr>
          <w:rFonts w:eastAsia="Times New Roman" w:cs="Times New Roman"/>
          <w:color w:val="000000"/>
          <w:szCs w:val="28"/>
          <w:lang w:eastAsia="ru-RU"/>
        </w:rPr>
        <w:t>или</w:t>
      </w:r>
      <w:r w:rsidR="005504CE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="005504CE" w:rsidRPr="005504CE">
        <w:rPr>
          <w:rFonts w:eastAsia="Times New Roman" w:cs="Times New Roman"/>
          <w:color w:val="1F4E79" w:themeColor="accent1" w:themeShade="80"/>
          <w:szCs w:val="28"/>
          <w:u w:val="single"/>
          <w:lang w:val="en-US" w:eastAsia="ru-RU"/>
        </w:rPr>
        <w:t>tatyanatam</w:t>
      </w:r>
      <w:r w:rsidR="005504CE" w:rsidRPr="005504CE">
        <w:rPr>
          <w:rFonts w:eastAsia="Times New Roman" w:cs="Times New Roman"/>
          <w:color w:val="1F4E79" w:themeColor="accent1" w:themeShade="80"/>
          <w:szCs w:val="28"/>
          <w:u w:val="single"/>
          <w:lang w:eastAsia="ru-RU"/>
        </w:rPr>
        <w:t>1979@</w:t>
      </w:r>
      <w:r w:rsidR="005504CE" w:rsidRPr="005504CE">
        <w:rPr>
          <w:rFonts w:eastAsia="Times New Roman" w:cs="Times New Roman"/>
          <w:color w:val="1F4E79" w:themeColor="accent1" w:themeShade="80"/>
          <w:szCs w:val="28"/>
          <w:u w:val="single"/>
          <w:lang w:val="en-US" w:eastAsia="ru-RU"/>
        </w:rPr>
        <w:t>mail</w:t>
      </w:r>
      <w:r w:rsidR="005504CE" w:rsidRPr="005504CE">
        <w:rPr>
          <w:rFonts w:eastAsia="Times New Roman" w:cs="Times New Roman"/>
          <w:color w:val="1F4E79" w:themeColor="accent1" w:themeShade="80"/>
          <w:szCs w:val="28"/>
          <w:u w:val="single"/>
          <w:lang w:eastAsia="ru-RU"/>
        </w:rPr>
        <w:t>.</w:t>
      </w:r>
      <w:r w:rsidR="005504CE" w:rsidRPr="005504CE">
        <w:rPr>
          <w:rFonts w:eastAsia="Times New Roman" w:cs="Times New Roman"/>
          <w:color w:val="1F4E79" w:themeColor="accent1" w:themeShade="80"/>
          <w:szCs w:val="28"/>
          <w:u w:val="single"/>
          <w:lang w:val="en-US" w:eastAsia="ru-RU"/>
        </w:rPr>
        <w:t>ru</w:t>
      </w:r>
    </w:p>
    <w:p w:rsidR="001360EF" w:rsidRPr="0009644B" w:rsidRDefault="001360EF" w:rsidP="0009644B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заявку (Приложение № 1) на участие в Фотоконкурсе;</w:t>
      </w:r>
    </w:p>
    <w:p w:rsidR="001360EF" w:rsidRPr="0009644B" w:rsidRDefault="001360EF" w:rsidP="0009644B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lastRenderedPageBreak/>
        <w:t>фотоработы в электронном виде, в формате JPG, пригодные для печати в формате А4 (каждая фотография, выставленная на конкурс, должна иметь автора и название)</w:t>
      </w:r>
      <w:r w:rsidR="0010699B" w:rsidRPr="0009644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V. Процедура оценки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5.1​ Экспертная оценка представленных на Фотоконкурс работ осуществляется конкурсной комиссией.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5.1​ Конкурсная комиссия рассматривает представленные работы, определяет победителей в каждой номинации, осуществляет награждение.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5.1​ 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5.1​ Критерии оценки представленных на конкурс работ:</w:t>
      </w:r>
    </w:p>
    <w:p w:rsidR="001360EF" w:rsidRPr="0009644B" w:rsidRDefault="001360EF" w:rsidP="0009644B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соответствие фотографии требованиям и номинациям, указанным в данном Положении;</w:t>
      </w:r>
    </w:p>
    <w:p w:rsidR="001360EF" w:rsidRPr="0009644B" w:rsidRDefault="001360EF" w:rsidP="0009644B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общее восприятие;</w:t>
      </w:r>
    </w:p>
    <w:p w:rsidR="001360EF" w:rsidRPr="0009644B" w:rsidRDefault="001360EF" w:rsidP="0009644B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художественный уровень произведения;</w:t>
      </w:r>
    </w:p>
    <w:p w:rsidR="001360EF" w:rsidRPr="0009644B" w:rsidRDefault="001360EF" w:rsidP="0009644B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оригинальность идеи и содержание работы;</w:t>
      </w:r>
    </w:p>
    <w:p w:rsidR="0010699B" w:rsidRPr="0009644B" w:rsidRDefault="001360EF" w:rsidP="0009644B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техника и качество исполнения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. </w:t>
      </w: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VI. Итоги Конкурса и награждение участников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6.1​ </w:t>
      </w:r>
      <w:r w:rsidRPr="001360EF">
        <w:rPr>
          <w:rFonts w:eastAsia="Times New Roman" w:cs="Times New Roman"/>
          <w:color w:val="000000"/>
          <w:szCs w:val="28"/>
          <w:lang w:eastAsia="ru-RU"/>
        </w:rPr>
        <w:t>Победители Фотоконкурса распределяются на три призовых места, в соответствии с решением конкурсной комиссии.</w:t>
      </w:r>
    </w:p>
    <w:p w:rsidR="001360EF" w:rsidRPr="001360EF" w:rsidRDefault="00F43B8C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6.2</w:t>
      </w:r>
      <w:r w:rsidR="001360EF" w:rsidRPr="0009644B">
        <w:rPr>
          <w:rFonts w:eastAsia="Times New Roman" w:cs="Times New Roman"/>
          <w:color w:val="000000"/>
          <w:szCs w:val="28"/>
          <w:lang w:eastAsia="ru-RU"/>
        </w:rPr>
        <w:t>​ </w:t>
      </w:r>
      <w:r w:rsidR="001360EF" w:rsidRPr="001360EF">
        <w:rPr>
          <w:rFonts w:eastAsia="Times New Roman" w:cs="Times New Roman"/>
          <w:color w:val="000000"/>
          <w:szCs w:val="28"/>
          <w:lang w:eastAsia="ru-RU"/>
        </w:rPr>
        <w:t>Победители Фотоконкурса, занявший 1, 2 и 3 места, получат ценные призы и дипломы участника Фотоконкурса </w:t>
      </w:r>
      <w:r w:rsidR="001360EF"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9462F5">
        <w:rPr>
          <w:rFonts w:eastAsia="Times New Roman" w:cs="Times New Roman"/>
          <w:b/>
          <w:bCs/>
          <w:color w:val="333333"/>
          <w:szCs w:val="28"/>
          <w:lang w:eastAsia="ru-RU"/>
        </w:rPr>
        <w:t>Оставь свой взгляд в истории</w:t>
      </w:r>
      <w:r w:rsidR="001360EF"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="001360EF" w:rsidRPr="001360E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43B8C" w:rsidRDefault="001360EF" w:rsidP="000E4A5D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E4A5D">
        <w:rPr>
          <w:rFonts w:eastAsia="Times New Roman" w:cs="Times New Roman"/>
          <w:color w:val="000000"/>
          <w:szCs w:val="28"/>
          <w:lang w:eastAsia="ru-RU"/>
        </w:rPr>
        <w:t>6.</w:t>
      </w:r>
      <w:r w:rsidR="00F43B8C" w:rsidRPr="000E4A5D">
        <w:rPr>
          <w:rFonts w:eastAsia="Times New Roman" w:cs="Times New Roman"/>
          <w:color w:val="000000"/>
          <w:szCs w:val="28"/>
          <w:lang w:eastAsia="ru-RU"/>
        </w:rPr>
        <w:t>3 Работы победителей и участников конкурса</w:t>
      </w:r>
      <w:r w:rsidRPr="000E4A5D">
        <w:rPr>
          <w:rFonts w:eastAsia="Times New Roman" w:cs="Times New Roman"/>
          <w:color w:val="000000"/>
          <w:szCs w:val="28"/>
          <w:lang w:eastAsia="ru-RU"/>
        </w:rPr>
        <w:t>​ </w:t>
      </w:r>
      <w:r w:rsidR="00F43B8C" w:rsidRPr="000E4A5D">
        <w:rPr>
          <w:rFonts w:eastAsia="Times New Roman" w:cs="Times New Roman"/>
          <w:color w:val="000000"/>
          <w:szCs w:val="28"/>
          <w:lang w:eastAsia="ru-RU"/>
        </w:rPr>
        <w:t>будут представлены в Музейно-выставочном центре Забайкальского края и Забайкальск</w:t>
      </w:r>
      <w:r w:rsidR="000E4A5D" w:rsidRPr="000E4A5D">
        <w:rPr>
          <w:rFonts w:eastAsia="Times New Roman" w:cs="Times New Roman"/>
          <w:color w:val="000000"/>
          <w:szCs w:val="28"/>
          <w:lang w:eastAsia="ru-RU"/>
        </w:rPr>
        <w:t>ом</w:t>
      </w:r>
      <w:r w:rsidR="00F43B8C" w:rsidRPr="000E4A5D">
        <w:rPr>
          <w:rFonts w:eastAsia="Times New Roman" w:cs="Times New Roman"/>
          <w:color w:val="000000"/>
          <w:szCs w:val="28"/>
          <w:lang w:eastAsia="ru-RU"/>
        </w:rPr>
        <w:t xml:space="preserve"> краево</w:t>
      </w:r>
      <w:r w:rsidR="000E4A5D" w:rsidRPr="000E4A5D">
        <w:rPr>
          <w:rFonts w:eastAsia="Times New Roman" w:cs="Times New Roman"/>
          <w:color w:val="000000"/>
          <w:szCs w:val="28"/>
          <w:lang w:eastAsia="ru-RU"/>
        </w:rPr>
        <w:t>м</w:t>
      </w:r>
      <w:r w:rsidR="00F43B8C" w:rsidRPr="000E4A5D">
        <w:rPr>
          <w:rFonts w:eastAsia="Times New Roman" w:cs="Times New Roman"/>
          <w:color w:val="000000"/>
          <w:szCs w:val="28"/>
          <w:lang w:eastAsia="ru-RU"/>
        </w:rPr>
        <w:t xml:space="preserve"> краеведческ</w:t>
      </w:r>
      <w:r w:rsidR="000E4A5D" w:rsidRPr="000E4A5D">
        <w:rPr>
          <w:rFonts w:eastAsia="Times New Roman" w:cs="Times New Roman"/>
          <w:color w:val="000000"/>
          <w:szCs w:val="28"/>
          <w:lang w:eastAsia="ru-RU"/>
        </w:rPr>
        <w:t>ом</w:t>
      </w:r>
      <w:r w:rsidR="00F43B8C" w:rsidRPr="000E4A5D">
        <w:rPr>
          <w:rFonts w:eastAsia="Times New Roman" w:cs="Times New Roman"/>
          <w:color w:val="000000"/>
          <w:szCs w:val="28"/>
          <w:lang w:eastAsia="ru-RU"/>
        </w:rPr>
        <w:t xml:space="preserve"> музе</w:t>
      </w:r>
      <w:r w:rsidR="000E4A5D" w:rsidRPr="000E4A5D">
        <w:rPr>
          <w:rFonts w:eastAsia="Times New Roman" w:cs="Times New Roman"/>
          <w:color w:val="000000"/>
          <w:szCs w:val="28"/>
          <w:lang w:eastAsia="ru-RU"/>
        </w:rPr>
        <w:t>е</w:t>
      </w:r>
      <w:r w:rsidR="00F43B8C" w:rsidRPr="000E4A5D">
        <w:rPr>
          <w:rFonts w:eastAsia="Times New Roman" w:cs="Times New Roman"/>
          <w:color w:val="000000"/>
          <w:szCs w:val="28"/>
          <w:lang w:eastAsia="ru-RU"/>
        </w:rPr>
        <w:t xml:space="preserve"> имени А. К. Кузнецова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color w:val="000000"/>
          <w:szCs w:val="28"/>
          <w:lang w:eastAsia="ru-RU"/>
        </w:rPr>
        <w:t>6.</w:t>
      </w:r>
      <w:r w:rsidR="000E4A5D">
        <w:rPr>
          <w:rFonts w:eastAsia="Times New Roman" w:cs="Times New Roman"/>
          <w:color w:val="000000"/>
          <w:szCs w:val="28"/>
          <w:lang w:eastAsia="ru-RU"/>
        </w:rPr>
        <w:t>4</w:t>
      </w:r>
      <w:bookmarkStart w:id="0" w:name="_GoBack"/>
      <w:bookmarkEnd w:id="0"/>
      <w:proofErr w:type="gramStart"/>
      <w:r w:rsidRPr="0009644B">
        <w:rPr>
          <w:rFonts w:eastAsia="Times New Roman" w:cs="Times New Roman"/>
          <w:color w:val="000000"/>
          <w:szCs w:val="28"/>
          <w:lang w:eastAsia="ru-RU"/>
        </w:rPr>
        <w:t>​ </w:t>
      </w:r>
      <w:r w:rsidRPr="001360EF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1360EF">
        <w:rPr>
          <w:rFonts w:eastAsia="Times New Roman" w:cs="Times New Roman"/>
          <w:color w:val="000000"/>
          <w:szCs w:val="28"/>
          <w:lang w:eastAsia="ru-RU"/>
        </w:rPr>
        <w:t>се участники Фотоконкурса, чьи работы будут представленные на участие в конкурсе, награждаются Дипломами участника.</w:t>
      </w:r>
    </w:p>
    <w:p w:rsidR="001360EF" w:rsidRPr="001360EF" w:rsidRDefault="001360EF" w:rsidP="001360EF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09644B">
        <w:rPr>
          <w:rFonts w:eastAsia="Times New Roman" w:cs="Times New Roman"/>
          <w:b/>
          <w:bCs/>
          <w:color w:val="000000"/>
          <w:szCs w:val="28"/>
          <w:lang w:eastAsia="ru-RU"/>
        </w:rPr>
        <w:t>VII. Состав конкурсной комиссии</w:t>
      </w:r>
    </w:p>
    <w:p w:rsidR="0009644B" w:rsidRPr="0009644B" w:rsidRDefault="001360EF" w:rsidP="0009644B">
      <w:pPr>
        <w:rPr>
          <w:rFonts w:cs="Times New Roman"/>
          <w:szCs w:val="28"/>
          <w:lang w:eastAsia="ru-RU"/>
        </w:rPr>
      </w:pPr>
      <w:r w:rsidRPr="0009644B">
        <w:rPr>
          <w:rFonts w:cs="Times New Roman"/>
          <w:b/>
          <w:bCs/>
          <w:szCs w:val="28"/>
          <w:lang w:eastAsia="ru-RU"/>
        </w:rPr>
        <w:t>7.1</w:t>
      </w:r>
      <w:r w:rsidRPr="0009644B">
        <w:rPr>
          <w:rFonts w:cs="Times New Roman"/>
          <w:szCs w:val="28"/>
          <w:lang w:eastAsia="ru-RU"/>
        </w:rPr>
        <w:t>. Работы, представленные на Фотоконкурс, будут оценивать фотографы, социальные партнеры</w:t>
      </w:r>
      <w:r w:rsidR="0009644B" w:rsidRPr="0009644B">
        <w:rPr>
          <w:rFonts w:cs="Times New Roman"/>
          <w:szCs w:val="28"/>
          <w:lang w:eastAsia="ru-RU"/>
        </w:rPr>
        <w:t xml:space="preserve">, </w:t>
      </w:r>
      <w:r w:rsidR="0009644B" w:rsidRPr="0009644B">
        <w:rPr>
          <w:rFonts w:cs="Times New Roman"/>
          <w:szCs w:val="28"/>
        </w:rPr>
        <w:t>представители организаторов конкурса.</w:t>
      </w:r>
    </w:p>
    <w:p w:rsidR="00C67EE9" w:rsidRDefault="00C67EE9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Pr="007A08D4" w:rsidRDefault="00F30D0F" w:rsidP="00F30D0F">
      <w:pPr>
        <w:pageBreakBefore/>
        <w:suppressAutoHyphens/>
        <w:ind w:left="4536" w:right="-286"/>
        <w:jc w:val="center"/>
        <w:rPr>
          <w:lang w:eastAsia="ar-SA"/>
        </w:rPr>
      </w:pPr>
      <w:r w:rsidRPr="007A08D4">
        <w:rPr>
          <w:lang w:eastAsia="ar-SA"/>
        </w:rPr>
        <w:lastRenderedPageBreak/>
        <w:t>Приложение</w:t>
      </w:r>
      <w:r>
        <w:rPr>
          <w:lang w:eastAsia="ar-SA"/>
        </w:rPr>
        <w:t xml:space="preserve"> 1</w:t>
      </w:r>
    </w:p>
    <w:p w:rsidR="00F30D0F" w:rsidRPr="007A08D4" w:rsidRDefault="00F30D0F" w:rsidP="00F30D0F">
      <w:pPr>
        <w:widowControl w:val="0"/>
        <w:autoSpaceDE w:val="0"/>
        <w:autoSpaceDN w:val="0"/>
        <w:adjustRightInd w:val="0"/>
        <w:ind w:left="4536"/>
        <w:jc w:val="center"/>
        <w:rPr>
          <w:b/>
          <w:bCs/>
          <w:sz w:val="26"/>
          <w:szCs w:val="26"/>
        </w:rPr>
      </w:pPr>
    </w:p>
    <w:p w:rsidR="00F30D0F" w:rsidRPr="007A08D4" w:rsidRDefault="00F30D0F" w:rsidP="00F30D0F">
      <w:pPr>
        <w:jc w:val="center"/>
        <w:rPr>
          <w:b/>
          <w:bCs/>
          <w:sz w:val="26"/>
          <w:szCs w:val="26"/>
        </w:rPr>
      </w:pPr>
      <w:r w:rsidRPr="007A08D4">
        <w:rPr>
          <w:b/>
          <w:bCs/>
          <w:sz w:val="26"/>
          <w:szCs w:val="26"/>
        </w:rPr>
        <w:t>Заявка</w:t>
      </w:r>
    </w:p>
    <w:p w:rsidR="00F30D0F" w:rsidRPr="007A08D4" w:rsidRDefault="00F30D0F" w:rsidP="00F30D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08D4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 xml:space="preserve">фотоконкурсе </w:t>
      </w:r>
      <w:r w:rsidRPr="0092636E">
        <w:rPr>
          <w:b/>
          <w:sz w:val="26"/>
          <w:szCs w:val="26"/>
        </w:rPr>
        <w:t>«Оставь свой взгляд в истории»</w:t>
      </w:r>
    </w:p>
    <w:p w:rsidR="00F30D0F" w:rsidRPr="007A08D4" w:rsidRDefault="00F30D0F" w:rsidP="00F30D0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26"/>
      </w:tblGrid>
      <w:tr w:rsidR="00F30D0F" w:rsidRPr="007A08D4" w:rsidTr="003337FC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автора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30D0F" w:rsidRPr="007A08D4" w:rsidTr="003337FC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  <w:r w:rsidRPr="007A08D4">
              <w:rPr>
                <w:sz w:val="26"/>
                <w:szCs w:val="26"/>
              </w:rPr>
              <w:t xml:space="preserve">Число, месяц, </w:t>
            </w:r>
          </w:p>
          <w:p w:rsidR="00F30D0F" w:rsidRPr="007A08D4" w:rsidRDefault="00F30D0F" w:rsidP="003337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рождения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30D0F" w:rsidRPr="007A08D4" w:rsidTr="003337FC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  <w:r w:rsidRPr="007A08D4">
              <w:rPr>
                <w:sz w:val="26"/>
                <w:szCs w:val="26"/>
              </w:rPr>
              <w:t xml:space="preserve">Контактный телефон, </w:t>
            </w:r>
            <w:r w:rsidRPr="007A08D4">
              <w:rPr>
                <w:sz w:val="26"/>
                <w:szCs w:val="26"/>
                <w:lang w:val="en-US"/>
              </w:rPr>
              <w:t>e</w:t>
            </w:r>
            <w:r w:rsidRPr="007A08D4">
              <w:rPr>
                <w:sz w:val="26"/>
                <w:szCs w:val="26"/>
              </w:rPr>
              <w:t>-</w:t>
            </w:r>
            <w:r w:rsidRPr="007A08D4">
              <w:rPr>
                <w:sz w:val="26"/>
                <w:szCs w:val="26"/>
                <w:lang w:val="en-US"/>
              </w:rPr>
              <w:t>mail</w:t>
            </w:r>
          </w:p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30D0F" w:rsidRPr="007A08D4" w:rsidTr="003337FC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Место работы/учебы, курс</w:t>
            </w:r>
          </w:p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30D0F" w:rsidRPr="007A08D4" w:rsidTr="003337FC">
        <w:trPr>
          <w:cantSplit/>
          <w:trHeight w:val="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  <w:r w:rsidRPr="007A08D4">
              <w:rPr>
                <w:sz w:val="26"/>
                <w:szCs w:val="26"/>
              </w:rPr>
              <w:t>Название</w:t>
            </w:r>
          </w:p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конкурсной работы</w:t>
            </w:r>
          </w:p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F30D0F" w:rsidRPr="007A08D4" w:rsidRDefault="00F30D0F" w:rsidP="003337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D0F" w:rsidRPr="007A08D4" w:rsidTr="003337FC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  <w:r w:rsidRPr="007A08D4">
              <w:rPr>
                <w:sz w:val="26"/>
                <w:szCs w:val="26"/>
              </w:rPr>
              <w:t>Заявленная номинация</w:t>
            </w:r>
          </w:p>
          <w:p w:rsidR="00F30D0F" w:rsidRPr="007A08D4" w:rsidRDefault="00F30D0F" w:rsidP="003337F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30D0F" w:rsidRPr="007A08D4" w:rsidRDefault="00F30D0F" w:rsidP="00333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0F" w:rsidRPr="007A08D4" w:rsidRDefault="00F30D0F" w:rsidP="003337FC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30D0F" w:rsidRPr="007A08D4" w:rsidRDefault="00F30D0F" w:rsidP="00F30D0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p w:rsidR="00F30D0F" w:rsidRDefault="00F30D0F" w:rsidP="001360EF"/>
    <w:sectPr w:rsidR="00F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277"/>
    <w:multiLevelType w:val="hybridMultilevel"/>
    <w:tmpl w:val="8A74FB98"/>
    <w:lvl w:ilvl="0" w:tplc="A5AE72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050B2"/>
    <w:multiLevelType w:val="hybridMultilevel"/>
    <w:tmpl w:val="F11C5496"/>
    <w:lvl w:ilvl="0" w:tplc="A5AE72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67E18"/>
    <w:multiLevelType w:val="hybridMultilevel"/>
    <w:tmpl w:val="85F0CA50"/>
    <w:lvl w:ilvl="0" w:tplc="A5AE72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396B72"/>
    <w:multiLevelType w:val="hybridMultilevel"/>
    <w:tmpl w:val="88081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DB5877"/>
    <w:multiLevelType w:val="hybridMultilevel"/>
    <w:tmpl w:val="502AB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F"/>
    <w:rsid w:val="0009644B"/>
    <w:rsid w:val="000E4A5D"/>
    <w:rsid w:val="0010699B"/>
    <w:rsid w:val="001360EF"/>
    <w:rsid w:val="005504CE"/>
    <w:rsid w:val="00637312"/>
    <w:rsid w:val="006E4B1C"/>
    <w:rsid w:val="007C0B56"/>
    <w:rsid w:val="009462F5"/>
    <w:rsid w:val="00A7598B"/>
    <w:rsid w:val="00A77AD6"/>
    <w:rsid w:val="00B17F91"/>
    <w:rsid w:val="00C633D0"/>
    <w:rsid w:val="00C67EE9"/>
    <w:rsid w:val="00F30D0F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B"/>
    <w:pPr>
      <w:ind w:left="0" w:firstLine="709"/>
    </w:pPr>
    <w:rPr>
      <w:sz w:val="28"/>
    </w:rPr>
  </w:style>
  <w:style w:type="paragraph" w:styleId="3">
    <w:name w:val="heading 3"/>
    <w:basedOn w:val="a"/>
    <w:link w:val="30"/>
    <w:uiPriority w:val="9"/>
    <w:qFormat/>
    <w:rsid w:val="001360E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0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60EF"/>
  </w:style>
  <w:style w:type="paragraph" w:customStyle="1" w:styleId="p3">
    <w:name w:val="p3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60EF"/>
  </w:style>
  <w:style w:type="character" w:customStyle="1" w:styleId="s4">
    <w:name w:val="s4"/>
    <w:basedOn w:val="a0"/>
    <w:rsid w:val="001360EF"/>
  </w:style>
  <w:style w:type="paragraph" w:customStyle="1" w:styleId="p4">
    <w:name w:val="p4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360EF"/>
  </w:style>
  <w:style w:type="character" w:customStyle="1" w:styleId="s1">
    <w:name w:val="s1"/>
    <w:basedOn w:val="a0"/>
    <w:rsid w:val="001360EF"/>
  </w:style>
  <w:style w:type="paragraph" w:customStyle="1" w:styleId="p7">
    <w:name w:val="p7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60EF"/>
  </w:style>
  <w:style w:type="paragraph" w:customStyle="1" w:styleId="p10">
    <w:name w:val="p10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99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B"/>
    <w:pPr>
      <w:ind w:left="0" w:firstLine="709"/>
    </w:pPr>
    <w:rPr>
      <w:sz w:val="28"/>
    </w:rPr>
  </w:style>
  <w:style w:type="paragraph" w:styleId="3">
    <w:name w:val="heading 3"/>
    <w:basedOn w:val="a"/>
    <w:link w:val="30"/>
    <w:uiPriority w:val="9"/>
    <w:qFormat/>
    <w:rsid w:val="001360E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0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60EF"/>
  </w:style>
  <w:style w:type="paragraph" w:customStyle="1" w:styleId="p3">
    <w:name w:val="p3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60EF"/>
  </w:style>
  <w:style w:type="character" w:customStyle="1" w:styleId="s4">
    <w:name w:val="s4"/>
    <w:basedOn w:val="a0"/>
    <w:rsid w:val="001360EF"/>
  </w:style>
  <w:style w:type="paragraph" w:customStyle="1" w:styleId="p4">
    <w:name w:val="p4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360EF"/>
  </w:style>
  <w:style w:type="character" w:customStyle="1" w:styleId="s1">
    <w:name w:val="s1"/>
    <w:basedOn w:val="a0"/>
    <w:rsid w:val="001360EF"/>
  </w:style>
  <w:style w:type="paragraph" w:customStyle="1" w:styleId="p7">
    <w:name w:val="p7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60EF"/>
  </w:style>
  <w:style w:type="paragraph" w:customStyle="1" w:styleId="p10">
    <w:name w:val="p10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60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99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.Filipp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Добрынина Н Я</cp:lastModifiedBy>
  <cp:revision>3</cp:revision>
  <dcterms:created xsi:type="dcterms:W3CDTF">2018-10-04T07:36:00Z</dcterms:created>
  <dcterms:modified xsi:type="dcterms:W3CDTF">2018-10-04T07:51:00Z</dcterms:modified>
</cp:coreProperties>
</file>