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F1564E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5C0DFB" w:rsidRDefault="005C0DFB" w:rsidP="005C0DF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4E5ABD">
              <w:rPr>
                <w:rFonts w:cstheme="minorHAnsi"/>
                <w:b/>
                <w:sz w:val="28"/>
                <w:szCs w:val="28"/>
              </w:rPr>
              <w:t>本科专业</w:t>
            </w:r>
          </w:p>
          <w:p w:rsidR="00F1564E" w:rsidRPr="00AF52B2" w:rsidRDefault="005C0DFB" w:rsidP="005C0D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- 4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1A33A4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693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="00165693"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1A33A4" w:rsidRPr="00A3065B" w:rsidRDefault="00165693" w:rsidP="0016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E27526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应用数学与信息学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E27526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化学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E27526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水文气象学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E27526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生态学与自然资源利用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建筑学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/>
                <w:sz w:val="28"/>
                <w:szCs w:val="28"/>
              </w:rPr>
              <w:t>应用信息学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DB691A" w:rsidRDefault="00DB691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1A">
              <w:rPr>
                <w:rFonts w:ascii="SimSun" w:eastAsia="SimSun" w:hAnsi="SimSun" w:cs="SimSun" w:hint="eastAsia"/>
                <w:sz w:val="28"/>
                <w:szCs w:val="28"/>
              </w:rPr>
              <w:t>信息通信技术与通信系统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DB691A" w:rsidRDefault="00DB691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1A">
              <w:rPr>
                <w:rFonts w:ascii="SimSun" w:eastAsia="SimSun" w:hAnsi="SimSun" w:cs="SimSun" w:hint="eastAsia"/>
                <w:sz w:val="28"/>
                <w:szCs w:val="28"/>
              </w:rPr>
              <w:t>生物技术系统与技术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电力工程与电工技术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工艺过程与生产自动化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机械制造产品的设计与技术支持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技术安全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环境管理与水资源利用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运输过程技术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运输技术机器的操作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标准化与计量学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管理学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人事管理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国家与市政管理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4F708A">
        <w:trPr>
          <w:trHeight w:val="2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青少年工作与管理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外国区域研究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政治学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广告与公共关系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新闻学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服务学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旅游学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F708A">
              <w:rPr>
                <w:rFonts w:ascii="Times New Roman" w:hAnsi="Times New Roman" w:cs="Times New Roman"/>
                <w:sz w:val="28"/>
                <w:szCs w:val="28"/>
              </w:rPr>
              <w:t>体育教育学</w:t>
            </w: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4F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造型与实用装饰艺术教育学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音乐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学前教育）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5C0DFB" w:rsidRDefault="005C0DFB" w:rsidP="005C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教育心理学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职业</w:t>
            </w: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服务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学）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数学与信息教育学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信息与物理教育学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生物与化学教育学</w:t>
            </w:r>
            <w:r w:rsidRPr="005C0DFB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生命活动安全与地理教育学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技术与经济教育学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体育与体育保健教育学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俄语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与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文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外语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：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英语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德语、英语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法语）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外语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：汉语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英语）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语文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健康缺陷者适应性体育学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Theme="minorEastAsia" w:hAnsiTheme="minorEastAsia" w:cs="Times New Roman" w:hint="eastAsia"/>
                <w:sz w:val="28"/>
                <w:szCs w:val="28"/>
              </w:rPr>
              <w:t>社会文化活动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FB">
              <w:rPr>
                <w:rFonts w:ascii="Times New Roman" w:hAnsi="Times New Roman" w:cs="Times New Roman"/>
                <w:sz w:val="28"/>
                <w:szCs w:val="28"/>
              </w:rPr>
              <w:t>环境设计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F01FF1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</w:tbl>
    <w:p w:rsidR="007C477F" w:rsidRPr="00AF52B2" w:rsidRDefault="007C47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AF52B2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 w:hint="eastAsia"/>
                <w:b/>
                <w:sz w:val="28"/>
                <w:szCs w:val="28"/>
              </w:rPr>
              <w:t>专</w:t>
            </w:r>
            <w:r w:rsidR="00AD22AF">
              <w:rPr>
                <w:rFonts w:cstheme="minorHAnsi" w:hint="eastAsia"/>
                <w:b/>
                <w:sz w:val="28"/>
                <w:szCs w:val="28"/>
              </w:rPr>
              <w:t>家</w:t>
            </w:r>
            <w:r w:rsidRPr="004E5ABD">
              <w:rPr>
                <w:rFonts w:cstheme="minorHAnsi"/>
                <w:b/>
                <w:sz w:val="28"/>
                <w:szCs w:val="28"/>
              </w:rPr>
              <w:t>专业</w:t>
            </w:r>
          </w:p>
          <w:p w:rsidR="00A3065B" w:rsidRP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A3065B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E4FC5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A3065B" w:rsidRPr="00A3065B" w:rsidRDefault="00BE4FC5" w:rsidP="00BE4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独一无二</w:t>
            </w: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的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楼房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建筑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物的建筑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CB6E03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应用地质学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CB6E03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地质勘探技术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CB6E03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矿业学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CB6E03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地面运输与技术手段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CB6E03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海关学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CB6E03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  <w:bookmarkStart w:id="0" w:name="_GoBack"/>
            <w:bookmarkEnd w:id="0"/>
          </w:p>
        </w:tc>
      </w:tr>
    </w:tbl>
    <w:p w:rsidR="007C477F" w:rsidRPr="00F1564E" w:rsidRDefault="007C477F">
      <w:pPr>
        <w:rPr>
          <w:rFonts w:ascii="Times New Roman" w:hAnsi="Times New Roman" w:cs="Times New Roman"/>
          <w:sz w:val="24"/>
          <w:szCs w:val="24"/>
        </w:rPr>
      </w:pPr>
    </w:p>
    <w:sectPr w:rsidR="007C477F" w:rsidRPr="00F1564E" w:rsidSect="001A3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72"/>
    <w:multiLevelType w:val="hybridMultilevel"/>
    <w:tmpl w:val="CCD2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E"/>
    <w:rsid w:val="00165693"/>
    <w:rsid w:val="001A33A4"/>
    <w:rsid w:val="004C18C1"/>
    <w:rsid w:val="004F708A"/>
    <w:rsid w:val="005652CD"/>
    <w:rsid w:val="005C0DFB"/>
    <w:rsid w:val="006B5AAB"/>
    <w:rsid w:val="007106DC"/>
    <w:rsid w:val="007142EC"/>
    <w:rsid w:val="007C477F"/>
    <w:rsid w:val="008839FE"/>
    <w:rsid w:val="009C11FC"/>
    <w:rsid w:val="009C599A"/>
    <w:rsid w:val="00A3065B"/>
    <w:rsid w:val="00AD22AF"/>
    <w:rsid w:val="00AF52B2"/>
    <w:rsid w:val="00BE4FC5"/>
    <w:rsid w:val="00C52E45"/>
    <w:rsid w:val="00CB6E03"/>
    <w:rsid w:val="00DB691A"/>
    <w:rsid w:val="00E27526"/>
    <w:rsid w:val="00F01FF1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17</cp:revision>
  <dcterms:created xsi:type="dcterms:W3CDTF">2018-05-15T02:14:00Z</dcterms:created>
  <dcterms:modified xsi:type="dcterms:W3CDTF">2018-09-11T02:00:00Z</dcterms:modified>
</cp:coreProperties>
</file>