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087" w:rsidRDefault="00232087" w:rsidP="00232087">
      <w:pPr>
        <w:jc w:val="right"/>
        <w:outlineLvl w:val="0"/>
        <w:rPr>
          <w:b/>
        </w:rPr>
      </w:pPr>
    </w:p>
    <w:p w:rsidR="00232087" w:rsidRDefault="00232087" w:rsidP="00232087">
      <w:pPr>
        <w:jc w:val="center"/>
        <w:outlineLvl w:val="0"/>
      </w:pPr>
      <w:r w:rsidRPr="009E169B">
        <w:t xml:space="preserve">МИНИСТЕРСТВО </w:t>
      </w:r>
      <w:r>
        <w:t xml:space="preserve">НАУКИ И ВЫСШЕГО </w:t>
      </w:r>
      <w:r w:rsidRPr="009E169B">
        <w:t xml:space="preserve">ОБРАЗОВАНИЯ </w:t>
      </w:r>
    </w:p>
    <w:p w:rsidR="00232087" w:rsidRPr="009E169B" w:rsidRDefault="00232087" w:rsidP="00232087">
      <w:pPr>
        <w:jc w:val="center"/>
        <w:outlineLvl w:val="0"/>
      </w:pPr>
      <w:r w:rsidRPr="009E169B">
        <w:t>РОССИЙСКОЙ ФЕДЕРАЦИИ</w:t>
      </w:r>
    </w:p>
    <w:p w:rsidR="00232087" w:rsidRPr="009E169B" w:rsidRDefault="00232087" w:rsidP="00232087">
      <w:pPr>
        <w:jc w:val="center"/>
      </w:pPr>
      <w:r w:rsidRPr="009E169B">
        <w:t>Федеральное государственное бюджетное образовательное учреждение</w:t>
      </w:r>
    </w:p>
    <w:p w:rsidR="00232087" w:rsidRPr="009E169B" w:rsidRDefault="00232087" w:rsidP="00232087">
      <w:pPr>
        <w:jc w:val="center"/>
      </w:pPr>
      <w:r w:rsidRPr="009E169B">
        <w:t xml:space="preserve">высшего образования </w:t>
      </w:r>
    </w:p>
    <w:p w:rsidR="00232087" w:rsidRPr="009E169B" w:rsidRDefault="00232087" w:rsidP="00232087">
      <w:pPr>
        <w:jc w:val="center"/>
      </w:pPr>
      <w:r w:rsidRPr="009E169B">
        <w:t>«Забайкальский государственный университет»</w:t>
      </w:r>
    </w:p>
    <w:p w:rsidR="00232087" w:rsidRDefault="00232087" w:rsidP="00232087">
      <w:pPr>
        <w:jc w:val="center"/>
        <w:outlineLvl w:val="0"/>
      </w:pPr>
      <w:r w:rsidRPr="009E169B">
        <w:t>(ФГБОУ ВО «</w:t>
      </w:r>
      <w:proofErr w:type="spellStart"/>
      <w:r w:rsidRPr="009E169B">
        <w:t>ЗабГУ</w:t>
      </w:r>
      <w:proofErr w:type="spellEnd"/>
      <w:r w:rsidRPr="009E169B">
        <w:t>»)</w:t>
      </w:r>
    </w:p>
    <w:p w:rsidR="00232087" w:rsidRDefault="00232087" w:rsidP="00232087">
      <w:pPr>
        <w:spacing w:line="360" w:lineRule="auto"/>
        <w:jc w:val="center"/>
        <w:rPr>
          <w:sz w:val="28"/>
          <w:szCs w:val="28"/>
        </w:rPr>
      </w:pPr>
      <w:r>
        <w:rPr>
          <w:sz w:val="28"/>
          <w:szCs w:val="28"/>
        </w:rPr>
        <w:t>Юридический факультет</w:t>
      </w:r>
    </w:p>
    <w:p w:rsidR="00232087" w:rsidRPr="00155169" w:rsidRDefault="00232087" w:rsidP="00232087">
      <w:pPr>
        <w:spacing w:line="360" w:lineRule="auto"/>
        <w:jc w:val="center"/>
      </w:pPr>
      <w:r w:rsidRPr="00155169">
        <w:rPr>
          <w:sz w:val="28"/>
          <w:szCs w:val="28"/>
        </w:rPr>
        <w:t>Кафедра</w:t>
      </w:r>
      <w:r>
        <w:t xml:space="preserve">  Теории государства и права</w:t>
      </w:r>
    </w:p>
    <w:p w:rsidR="00232087" w:rsidRDefault="00232087" w:rsidP="00232087">
      <w:pPr>
        <w:jc w:val="center"/>
        <w:outlineLvl w:val="0"/>
      </w:pPr>
    </w:p>
    <w:p w:rsidR="00232087" w:rsidRDefault="00232087" w:rsidP="00232087">
      <w:pPr>
        <w:jc w:val="center"/>
        <w:outlineLvl w:val="0"/>
        <w:rPr>
          <w:sz w:val="28"/>
          <w:szCs w:val="28"/>
        </w:rPr>
      </w:pPr>
    </w:p>
    <w:p w:rsidR="00232087" w:rsidRPr="00015B89" w:rsidRDefault="00232087" w:rsidP="00232087">
      <w:pPr>
        <w:jc w:val="center"/>
        <w:outlineLvl w:val="0"/>
        <w:rPr>
          <w:b/>
          <w:spacing w:val="24"/>
          <w:sz w:val="40"/>
          <w:szCs w:val="40"/>
        </w:rPr>
      </w:pPr>
      <w:r w:rsidRPr="00015B89">
        <w:rPr>
          <w:b/>
          <w:spacing w:val="24"/>
          <w:sz w:val="40"/>
          <w:szCs w:val="40"/>
        </w:rPr>
        <w:t xml:space="preserve">УЧЕБНЫЕ МАТЕРИАЛЫ </w:t>
      </w:r>
    </w:p>
    <w:p w:rsidR="00232087" w:rsidRDefault="00232087" w:rsidP="00232087">
      <w:pPr>
        <w:jc w:val="center"/>
        <w:outlineLvl w:val="0"/>
        <w:rPr>
          <w:sz w:val="28"/>
          <w:szCs w:val="28"/>
        </w:rPr>
      </w:pPr>
      <w:r>
        <w:rPr>
          <w:b/>
          <w:spacing w:val="24"/>
          <w:sz w:val="28"/>
          <w:szCs w:val="28"/>
        </w:rPr>
        <w:t>для студентов заочной   формы обучения</w:t>
      </w:r>
    </w:p>
    <w:p w:rsidR="00232087" w:rsidRDefault="00232087" w:rsidP="00232087">
      <w:pPr>
        <w:jc w:val="center"/>
        <w:outlineLvl w:val="0"/>
        <w:rPr>
          <w:sz w:val="28"/>
          <w:szCs w:val="28"/>
        </w:rPr>
      </w:pPr>
    </w:p>
    <w:p w:rsidR="00232087" w:rsidRDefault="00232087" w:rsidP="00232087">
      <w:pPr>
        <w:jc w:val="center"/>
        <w:rPr>
          <w:sz w:val="32"/>
          <w:szCs w:val="32"/>
        </w:rPr>
      </w:pPr>
      <w:r>
        <w:rPr>
          <w:sz w:val="32"/>
          <w:szCs w:val="32"/>
        </w:rPr>
        <w:t>по ___________Теории государства и права________________</w:t>
      </w:r>
    </w:p>
    <w:p w:rsidR="00232087" w:rsidRPr="00EE2293" w:rsidRDefault="00232087" w:rsidP="00232087">
      <w:pPr>
        <w:jc w:val="center"/>
        <w:rPr>
          <w:sz w:val="28"/>
          <w:szCs w:val="28"/>
          <w:vertAlign w:val="superscript"/>
        </w:rPr>
      </w:pPr>
      <w:r>
        <w:rPr>
          <w:sz w:val="28"/>
          <w:szCs w:val="28"/>
          <w:vertAlign w:val="superscript"/>
        </w:rPr>
        <w:t>наименование</w:t>
      </w:r>
      <w:r w:rsidRPr="00EE2293">
        <w:rPr>
          <w:sz w:val="28"/>
          <w:szCs w:val="28"/>
          <w:vertAlign w:val="superscript"/>
        </w:rPr>
        <w:t xml:space="preserve"> дисциплины </w:t>
      </w:r>
      <w:r>
        <w:rPr>
          <w:sz w:val="28"/>
          <w:szCs w:val="28"/>
          <w:vertAlign w:val="superscript"/>
        </w:rPr>
        <w:t>(модуля)</w:t>
      </w:r>
    </w:p>
    <w:p w:rsidR="00232087" w:rsidRDefault="00232087" w:rsidP="00232087">
      <w:pPr>
        <w:jc w:val="center"/>
        <w:rPr>
          <w:sz w:val="28"/>
          <w:szCs w:val="28"/>
        </w:rPr>
      </w:pPr>
    </w:p>
    <w:p w:rsidR="00232087" w:rsidRDefault="00232087" w:rsidP="00401581">
      <w:pPr>
        <w:spacing w:line="360" w:lineRule="auto"/>
        <w:jc w:val="center"/>
        <w:outlineLvl w:val="0"/>
        <w:rPr>
          <w:sz w:val="28"/>
          <w:szCs w:val="28"/>
        </w:rPr>
      </w:pPr>
      <w:r>
        <w:rPr>
          <w:sz w:val="28"/>
          <w:szCs w:val="28"/>
        </w:rPr>
        <w:t>для направления</w:t>
      </w:r>
      <w:r w:rsidRPr="00AB52D5">
        <w:rPr>
          <w:sz w:val="28"/>
          <w:szCs w:val="28"/>
        </w:rPr>
        <w:t xml:space="preserve"> подготовки </w:t>
      </w:r>
      <w:r w:rsidR="00401581">
        <w:rPr>
          <w:sz w:val="28"/>
          <w:szCs w:val="28"/>
        </w:rPr>
        <w:t>(специальности) 40.05.04 Судебная и прокурорская деятельность</w:t>
      </w:r>
    </w:p>
    <w:p w:rsidR="00232087" w:rsidRPr="00AB52D5" w:rsidRDefault="00232087" w:rsidP="00232087">
      <w:pPr>
        <w:jc w:val="both"/>
        <w:outlineLvl w:val="0"/>
        <w:rPr>
          <w:sz w:val="28"/>
          <w:szCs w:val="28"/>
        </w:rPr>
      </w:pPr>
    </w:p>
    <w:p w:rsidR="00232087" w:rsidRDefault="00232087" w:rsidP="00232087">
      <w:pPr>
        <w:tabs>
          <w:tab w:val="left" w:pos="1080"/>
        </w:tabs>
        <w:jc w:val="both"/>
      </w:pPr>
    </w:p>
    <w:p w:rsidR="00AD111F" w:rsidRDefault="00AD111F" w:rsidP="00232087">
      <w:pPr>
        <w:tabs>
          <w:tab w:val="left" w:pos="1080"/>
        </w:tabs>
        <w:jc w:val="both"/>
      </w:pPr>
    </w:p>
    <w:p w:rsidR="00AD111F" w:rsidRPr="00AD111F" w:rsidRDefault="00AD111F" w:rsidP="00AD111F">
      <w:pPr>
        <w:spacing w:line="360" w:lineRule="auto"/>
        <w:ind w:firstLine="284"/>
        <w:rPr>
          <w:rFonts w:eastAsiaTheme="minorEastAsia"/>
        </w:rPr>
      </w:pPr>
      <w:r w:rsidRPr="00AD111F">
        <w:rPr>
          <w:rFonts w:eastAsiaTheme="minorEastAsia"/>
        </w:rPr>
        <w:t>Общая трудоемкость дисциплины для студентов заочной формы составляет 8 зачетных единиц, 288 часов.</w:t>
      </w:r>
    </w:p>
    <w:tbl>
      <w:tblPr>
        <w:tblStyle w:val="18"/>
        <w:tblW w:w="9464" w:type="dxa"/>
        <w:tblLayout w:type="fixed"/>
        <w:tblLook w:val="04A0" w:firstRow="1" w:lastRow="0" w:firstColumn="1" w:lastColumn="0" w:noHBand="0" w:noVBand="1"/>
      </w:tblPr>
      <w:tblGrid>
        <w:gridCol w:w="5070"/>
        <w:gridCol w:w="1134"/>
        <w:gridCol w:w="1134"/>
        <w:gridCol w:w="1134"/>
        <w:gridCol w:w="992"/>
      </w:tblGrid>
      <w:tr w:rsidR="00AD111F" w:rsidRPr="00AD111F" w:rsidTr="00496543">
        <w:tc>
          <w:tcPr>
            <w:tcW w:w="5070" w:type="dxa"/>
            <w:vMerge w:val="restart"/>
            <w:vAlign w:val="center"/>
          </w:tcPr>
          <w:p w:rsidR="00AD111F" w:rsidRPr="00AD111F" w:rsidRDefault="00AD111F" w:rsidP="00AD111F">
            <w:pPr>
              <w:spacing w:line="276" w:lineRule="auto"/>
              <w:jc w:val="center"/>
              <w:rPr>
                <w:rFonts w:eastAsiaTheme="minorEastAsia"/>
              </w:rPr>
            </w:pPr>
            <w:r w:rsidRPr="00AD111F">
              <w:rPr>
                <w:rFonts w:eastAsiaTheme="minorEastAsia"/>
              </w:rPr>
              <w:t>Виды занятий</w:t>
            </w:r>
          </w:p>
        </w:tc>
        <w:tc>
          <w:tcPr>
            <w:tcW w:w="3402" w:type="dxa"/>
            <w:gridSpan w:val="3"/>
            <w:vAlign w:val="center"/>
          </w:tcPr>
          <w:p w:rsidR="00AD111F" w:rsidRPr="00AD111F" w:rsidRDefault="00AD111F" w:rsidP="00AD111F">
            <w:pPr>
              <w:spacing w:line="276" w:lineRule="auto"/>
              <w:jc w:val="center"/>
              <w:rPr>
                <w:rFonts w:eastAsiaTheme="minorEastAsia"/>
              </w:rPr>
            </w:pPr>
            <w:r w:rsidRPr="00AD111F">
              <w:rPr>
                <w:rFonts w:eastAsiaTheme="minorEastAsia"/>
              </w:rPr>
              <w:t>Распределение по семестрам</w:t>
            </w:r>
          </w:p>
        </w:tc>
        <w:tc>
          <w:tcPr>
            <w:tcW w:w="992" w:type="dxa"/>
            <w:vMerge w:val="restart"/>
            <w:vAlign w:val="center"/>
          </w:tcPr>
          <w:p w:rsidR="00AD111F" w:rsidRPr="00AD111F" w:rsidRDefault="00AD111F" w:rsidP="00AD111F">
            <w:pPr>
              <w:spacing w:line="276" w:lineRule="auto"/>
              <w:jc w:val="center"/>
              <w:rPr>
                <w:rFonts w:eastAsiaTheme="minorEastAsia"/>
              </w:rPr>
            </w:pPr>
            <w:r w:rsidRPr="00AD111F">
              <w:rPr>
                <w:rFonts w:eastAsiaTheme="minorEastAsia"/>
              </w:rPr>
              <w:t>Всего часов</w:t>
            </w:r>
          </w:p>
        </w:tc>
      </w:tr>
      <w:tr w:rsidR="00AD111F" w:rsidRPr="00AD111F" w:rsidTr="00496543">
        <w:tc>
          <w:tcPr>
            <w:tcW w:w="5070" w:type="dxa"/>
            <w:vMerge/>
            <w:vAlign w:val="center"/>
          </w:tcPr>
          <w:p w:rsidR="00AD111F" w:rsidRPr="00AD111F" w:rsidRDefault="00AD111F" w:rsidP="00AD111F">
            <w:pPr>
              <w:spacing w:line="276" w:lineRule="auto"/>
              <w:jc w:val="center"/>
              <w:rPr>
                <w:rFonts w:eastAsiaTheme="minorEastAsia"/>
              </w:rPr>
            </w:pPr>
          </w:p>
        </w:tc>
        <w:tc>
          <w:tcPr>
            <w:tcW w:w="1134" w:type="dxa"/>
            <w:vAlign w:val="center"/>
          </w:tcPr>
          <w:p w:rsidR="00AD111F" w:rsidRPr="00AD111F" w:rsidRDefault="00AD111F" w:rsidP="00AD111F">
            <w:pPr>
              <w:spacing w:line="276" w:lineRule="auto"/>
              <w:jc w:val="center"/>
              <w:rPr>
                <w:rFonts w:eastAsiaTheme="minorEastAsia"/>
              </w:rPr>
            </w:pPr>
            <w:r w:rsidRPr="00AD111F">
              <w:rPr>
                <w:rFonts w:eastAsiaTheme="minorEastAsia"/>
              </w:rPr>
              <w:t>--1--</w:t>
            </w:r>
          </w:p>
          <w:p w:rsidR="00AD111F" w:rsidRPr="00AD111F" w:rsidRDefault="00AD111F" w:rsidP="00AD111F">
            <w:pPr>
              <w:spacing w:line="276" w:lineRule="auto"/>
              <w:jc w:val="center"/>
              <w:rPr>
                <w:rFonts w:eastAsiaTheme="minorEastAsia"/>
              </w:rPr>
            </w:pPr>
            <w:r w:rsidRPr="00AD111F">
              <w:rPr>
                <w:rFonts w:eastAsiaTheme="minorEastAsia"/>
              </w:rPr>
              <w:t>семестр</w:t>
            </w:r>
          </w:p>
        </w:tc>
        <w:tc>
          <w:tcPr>
            <w:tcW w:w="1134" w:type="dxa"/>
            <w:vAlign w:val="center"/>
          </w:tcPr>
          <w:p w:rsidR="00AD111F" w:rsidRPr="00AD111F" w:rsidRDefault="00AD111F" w:rsidP="00AD111F">
            <w:pPr>
              <w:spacing w:line="276" w:lineRule="auto"/>
              <w:jc w:val="center"/>
              <w:rPr>
                <w:rFonts w:eastAsiaTheme="minorEastAsia"/>
              </w:rPr>
            </w:pPr>
            <w:r w:rsidRPr="00AD111F">
              <w:rPr>
                <w:rFonts w:eastAsiaTheme="minorEastAsia"/>
              </w:rPr>
              <w:t>--2--</w:t>
            </w:r>
          </w:p>
          <w:p w:rsidR="00AD111F" w:rsidRPr="00AD111F" w:rsidRDefault="00AD111F" w:rsidP="00AD111F">
            <w:pPr>
              <w:spacing w:line="276" w:lineRule="auto"/>
              <w:jc w:val="center"/>
              <w:rPr>
                <w:rFonts w:eastAsiaTheme="minorEastAsia"/>
              </w:rPr>
            </w:pPr>
            <w:r w:rsidRPr="00AD111F">
              <w:rPr>
                <w:rFonts w:eastAsiaTheme="minorEastAsia"/>
              </w:rPr>
              <w:t>семестр</w:t>
            </w:r>
          </w:p>
        </w:tc>
        <w:tc>
          <w:tcPr>
            <w:tcW w:w="1134" w:type="dxa"/>
            <w:vAlign w:val="center"/>
          </w:tcPr>
          <w:p w:rsidR="00AD111F" w:rsidRPr="00AD111F" w:rsidRDefault="00AD111F" w:rsidP="00AD111F">
            <w:pPr>
              <w:spacing w:line="276" w:lineRule="auto"/>
              <w:jc w:val="center"/>
              <w:rPr>
                <w:rFonts w:eastAsiaTheme="minorEastAsia"/>
              </w:rPr>
            </w:pPr>
            <w:r w:rsidRPr="00AD111F">
              <w:rPr>
                <w:rFonts w:eastAsiaTheme="minorEastAsia"/>
              </w:rPr>
              <w:t>----</w:t>
            </w:r>
          </w:p>
          <w:p w:rsidR="00AD111F" w:rsidRPr="00AD111F" w:rsidRDefault="00AD111F" w:rsidP="00AD111F">
            <w:pPr>
              <w:spacing w:line="276" w:lineRule="auto"/>
              <w:jc w:val="center"/>
              <w:rPr>
                <w:rFonts w:eastAsiaTheme="minorEastAsia"/>
              </w:rPr>
            </w:pPr>
            <w:r w:rsidRPr="00AD111F">
              <w:rPr>
                <w:rFonts w:eastAsiaTheme="minorEastAsia"/>
              </w:rPr>
              <w:t>семестр</w:t>
            </w:r>
          </w:p>
        </w:tc>
        <w:tc>
          <w:tcPr>
            <w:tcW w:w="992" w:type="dxa"/>
            <w:vMerge/>
            <w:vAlign w:val="center"/>
          </w:tcPr>
          <w:p w:rsidR="00AD111F" w:rsidRPr="00AD111F" w:rsidRDefault="00AD111F" w:rsidP="00AD111F">
            <w:pPr>
              <w:spacing w:line="276" w:lineRule="auto"/>
              <w:jc w:val="center"/>
              <w:rPr>
                <w:rFonts w:eastAsiaTheme="minorEastAsia"/>
              </w:rPr>
            </w:pPr>
          </w:p>
        </w:tc>
      </w:tr>
      <w:tr w:rsidR="00AD111F" w:rsidRPr="00AD111F" w:rsidTr="00496543">
        <w:tc>
          <w:tcPr>
            <w:tcW w:w="5070" w:type="dxa"/>
            <w:vAlign w:val="center"/>
          </w:tcPr>
          <w:p w:rsidR="00AD111F" w:rsidRPr="00AD111F" w:rsidRDefault="00AD111F" w:rsidP="00AD111F">
            <w:pPr>
              <w:spacing w:line="276" w:lineRule="auto"/>
              <w:jc w:val="center"/>
              <w:rPr>
                <w:rFonts w:eastAsiaTheme="minorEastAsia"/>
              </w:rPr>
            </w:pPr>
            <w:r w:rsidRPr="00AD111F">
              <w:rPr>
                <w:rFonts w:eastAsiaTheme="minorEastAsia"/>
              </w:rPr>
              <w:t>1</w:t>
            </w:r>
          </w:p>
        </w:tc>
        <w:tc>
          <w:tcPr>
            <w:tcW w:w="1134" w:type="dxa"/>
            <w:vAlign w:val="center"/>
          </w:tcPr>
          <w:p w:rsidR="00AD111F" w:rsidRPr="00AD111F" w:rsidRDefault="00AD111F" w:rsidP="00AD111F">
            <w:pPr>
              <w:spacing w:line="276" w:lineRule="auto"/>
              <w:jc w:val="center"/>
              <w:rPr>
                <w:rFonts w:eastAsiaTheme="minorEastAsia"/>
              </w:rPr>
            </w:pPr>
            <w:r w:rsidRPr="00AD111F">
              <w:rPr>
                <w:rFonts w:eastAsiaTheme="minorEastAsia"/>
              </w:rPr>
              <w:t>2</w:t>
            </w:r>
          </w:p>
        </w:tc>
        <w:tc>
          <w:tcPr>
            <w:tcW w:w="1134" w:type="dxa"/>
            <w:vAlign w:val="center"/>
          </w:tcPr>
          <w:p w:rsidR="00AD111F" w:rsidRPr="00AD111F" w:rsidRDefault="00AD111F" w:rsidP="00AD111F">
            <w:pPr>
              <w:spacing w:line="276" w:lineRule="auto"/>
              <w:jc w:val="center"/>
              <w:rPr>
                <w:rFonts w:eastAsiaTheme="minorEastAsia"/>
              </w:rPr>
            </w:pPr>
            <w:r w:rsidRPr="00AD111F">
              <w:rPr>
                <w:rFonts w:eastAsiaTheme="minorEastAsia"/>
              </w:rPr>
              <w:t>3</w:t>
            </w:r>
          </w:p>
        </w:tc>
        <w:tc>
          <w:tcPr>
            <w:tcW w:w="1134" w:type="dxa"/>
            <w:vAlign w:val="center"/>
          </w:tcPr>
          <w:p w:rsidR="00AD111F" w:rsidRPr="00AD111F" w:rsidRDefault="00AD111F" w:rsidP="00AD111F">
            <w:pPr>
              <w:spacing w:line="276" w:lineRule="auto"/>
              <w:jc w:val="center"/>
              <w:rPr>
                <w:rFonts w:eastAsiaTheme="minorEastAsia"/>
              </w:rPr>
            </w:pPr>
            <w:r w:rsidRPr="00AD111F">
              <w:rPr>
                <w:rFonts w:eastAsiaTheme="minorEastAsia"/>
              </w:rPr>
              <w:t>4</w:t>
            </w:r>
          </w:p>
        </w:tc>
        <w:tc>
          <w:tcPr>
            <w:tcW w:w="992" w:type="dxa"/>
            <w:vAlign w:val="center"/>
          </w:tcPr>
          <w:p w:rsidR="00AD111F" w:rsidRPr="00AD111F" w:rsidRDefault="00AD111F" w:rsidP="00AD111F">
            <w:pPr>
              <w:spacing w:line="276" w:lineRule="auto"/>
              <w:jc w:val="center"/>
              <w:rPr>
                <w:rFonts w:eastAsiaTheme="minorEastAsia"/>
              </w:rPr>
            </w:pPr>
            <w:r w:rsidRPr="00AD111F">
              <w:rPr>
                <w:rFonts w:eastAsiaTheme="minorEastAsia"/>
              </w:rPr>
              <w:t>5</w:t>
            </w:r>
          </w:p>
        </w:tc>
      </w:tr>
      <w:tr w:rsidR="00AD111F" w:rsidRPr="00AD111F" w:rsidTr="00496543">
        <w:trPr>
          <w:trHeight w:val="340"/>
        </w:trPr>
        <w:tc>
          <w:tcPr>
            <w:tcW w:w="5070" w:type="dxa"/>
            <w:vAlign w:val="bottom"/>
          </w:tcPr>
          <w:p w:rsidR="00AD111F" w:rsidRPr="00AD111F" w:rsidRDefault="00AD111F" w:rsidP="00AD111F">
            <w:pPr>
              <w:spacing w:line="276" w:lineRule="auto"/>
              <w:rPr>
                <w:rFonts w:eastAsiaTheme="minorEastAsia"/>
              </w:rPr>
            </w:pPr>
            <w:r w:rsidRPr="00AD111F">
              <w:rPr>
                <w:rFonts w:eastAsiaTheme="minorEastAsia"/>
              </w:rPr>
              <w:t>Общая трудоемкость</w:t>
            </w:r>
          </w:p>
        </w:tc>
        <w:tc>
          <w:tcPr>
            <w:tcW w:w="1134" w:type="dxa"/>
            <w:vAlign w:val="bottom"/>
          </w:tcPr>
          <w:p w:rsidR="00AD111F" w:rsidRPr="00AD111F" w:rsidRDefault="00AD111F" w:rsidP="00AD111F">
            <w:pPr>
              <w:spacing w:line="276" w:lineRule="auto"/>
              <w:jc w:val="center"/>
              <w:rPr>
                <w:rFonts w:eastAsiaTheme="minorEastAsia"/>
              </w:rPr>
            </w:pPr>
            <w:r w:rsidRPr="00AD111F">
              <w:rPr>
                <w:rFonts w:eastAsiaTheme="minorEastAsia"/>
              </w:rPr>
              <w:t>108</w:t>
            </w:r>
          </w:p>
        </w:tc>
        <w:tc>
          <w:tcPr>
            <w:tcW w:w="1134" w:type="dxa"/>
            <w:vAlign w:val="bottom"/>
          </w:tcPr>
          <w:p w:rsidR="00AD111F" w:rsidRPr="00AD111F" w:rsidRDefault="00AD111F" w:rsidP="00AD111F">
            <w:pPr>
              <w:spacing w:line="276" w:lineRule="auto"/>
              <w:jc w:val="center"/>
              <w:rPr>
                <w:rFonts w:eastAsiaTheme="minorEastAsia"/>
              </w:rPr>
            </w:pPr>
            <w:r w:rsidRPr="00AD111F">
              <w:rPr>
                <w:rFonts w:eastAsiaTheme="minorEastAsia"/>
              </w:rPr>
              <w:t>180</w:t>
            </w:r>
          </w:p>
        </w:tc>
        <w:tc>
          <w:tcPr>
            <w:tcW w:w="1134" w:type="dxa"/>
            <w:vAlign w:val="bottom"/>
          </w:tcPr>
          <w:p w:rsidR="00AD111F" w:rsidRPr="00AD111F" w:rsidRDefault="00AD111F" w:rsidP="00AD111F">
            <w:pPr>
              <w:spacing w:line="276" w:lineRule="auto"/>
              <w:jc w:val="center"/>
              <w:rPr>
                <w:rFonts w:eastAsiaTheme="minorEastAsia"/>
              </w:rPr>
            </w:pPr>
          </w:p>
        </w:tc>
        <w:tc>
          <w:tcPr>
            <w:tcW w:w="992" w:type="dxa"/>
            <w:vAlign w:val="bottom"/>
          </w:tcPr>
          <w:p w:rsidR="00AD111F" w:rsidRPr="00AD111F" w:rsidRDefault="00AD111F" w:rsidP="00AD111F">
            <w:pPr>
              <w:spacing w:line="276" w:lineRule="auto"/>
              <w:jc w:val="center"/>
              <w:rPr>
                <w:rFonts w:eastAsiaTheme="minorEastAsia"/>
              </w:rPr>
            </w:pPr>
            <w:r w:rsidRPr="00AD111F">
              <w:rPr>
                <w:rFonts w:eastAsiaTheme="minorEastAsia"/>
              </w:rPr>
              <w:t>288</w:t>
            </w:r>
          </w:p>
        </w:tc>
      </w:tr>
      <w:tr w:rsidR="00AD111F" w:rsidRPr="00AD111F" w:rsidTr="00496543">
        <w:trPr>
          <w:trHeight w:val="340"/>
        </w:trPr>
        <w:tc>
          <w:tcPr>
            <w:tcW w:w="5070" w:type="dxa"/>
            <w:vAlign w:val="bottom"/>
          </w:tcPr>
          <w:p w:rsidR="00AD111F" w:rsidRPr="00AD111F" w:rsidRDefault="00AD111F" w:rsidP="00AD111F">
            <w:pPr>
              <w:spacing w:line="276" w:lineRule="auto"/>
              <w:rPr>
                <w:rFonts w:eastAsiaTheme="minorEastAsia"/>
              </w:rPr>
            </w:pPr>
            <w:r w:rsidRPr="00AD111F">
              <w:rPr>
                <w:rFonts w:eastAsiaTheme="minorEastAsia"/>
              </w:rPr>
              <w:t xml:space="preserve">Аудиторные занятия, в </w:t>
            </w:r>
            <w:proofErr w:type="spellStart"/>
            <w:r w:rsidRPr="00AD111F">
              <w:rPr>
                <w:rFonts w:eastAsiaTheme="minorEastAsia"/>
              </w:rPr>
              <w:t>т.ч</w:t>
            </w:r>
            <w:proofErr w:type="spellEnd"/>
            <w:r w:rsidRPr="00AD111F">
              <w:rPr>
                <w:rFonts w:eastAsiaTheme="minorEastAsia"/>
              </w:rPr>
              <w:t>.:</w:t>
            </w:r>
          </w:p>
        </w:tc>
        <w:tc>
          <w:tcPr>
            <w:tcW w:w="1134" w:type="dxa"/>
            <w:vAlign w:val="bottom"/>
          </w:tcPr>
          <w:p w:rsidR="00AD111F" w:rsidRPr="00AD111F" w:rsidRDefault="00AD111F" w:rsidP="00AD111F">
            <w:pPr>
              <w:spacing w:line="276" w:lineRule="auto"/>
              <w:jc w:val="center"/>
              <w:rPr>
                <w:rFonts w:eastAsiaTheme="minorEastAsia"/>
              </w:rPr>
            </w:pPr>
            <w:r w:rsidRPr="00AD111F">
              <w:rPr>
                <w:rFonts w:eastAsiaTheme="minorEastAsia"/>
              </w:rPr>
              <w:t>10</w:t>
            </w:r>
          </w:p>
        </w:tc>
        <w:tc>
          <w:tcPr>
            <w:tcW w:w="1134" w:type="dxa"/>
            <w:vAlign w:val="bottom"/>
          </w:tcPr>
          <w:p w:rsidR="00AD111F" w:rsidRPr="00AD111F" w:rsidRDefault="00AD111F" w:rsidP="00AD111F">
            <w:pPr>
              <w:spacing w:line="276" w:lineRule="auto"/>
              <w:jc w:val="center"/>
              <w:rPr>
                <w:rFonts w:eastAsiaTheme="minorEastAsia"/>
              </w:rPr>
            </w:pPr>
            <w:r w:rsidRPr="00AD111F">
              <w:rPr>
                <w:rFonts w:eastAsiaTheme="minorEastAsia"/>
              </w:rPr>
              <w:t>12</w:t>
            </w:r>
          </w:p>
        </w:tc>
        <w:tc>
          <w:tcPr>
            <w:tcW w:w="1134" w:type="dxa"/>
            <w:vAlign w:val="bottom"/>
          </w:tcPr>
          <w:p w:rsidR="00AD111F" w:rsidRPr="00AD111F" w:rsidRDefault="00AD111F" w:rsidP="00AD111F">
            <w:pPr>
              <w:spacing w:line="276" w:lineRule="auto"/>
              <w:jc w:val="center"/>
              <w:rPr>
                <w:rFonts w:eastAsiaTheme="minorEastAsia"/>
              </w:rPr>
            </w:pPr>
          </w:p>
        </w:tc>
        <w:tc>
          <w:tcPr>
            <w:tcW w:w="992" w:type="dxa"/>
            <w:vAlign w:val="bottom"/>
          </w:tcPr>
          <w:p w:rsidR="00AD111F" w:rsidRPr="00AD111F" w:rsidRDefault="00AD111F" w:rsidP="00AD111F">
            <w:pPr>
              <w:spacing w:line="276" w:lineRule="auto"/>
              <w:jc w:val="center"/>
              <w:rPr>
                <w:rFonts w:eastAsiaTheme="minorEastAsia"/>
              </w:rPr>
            </w:pPr>
            <w:r w:rsidRPr="00AD111F">
              <w:rPr>
                <w:rFonts w:eastAsiaTheme="minorEastAsia"/>
              </w:rPr>
              <w:t>22</w:t>
            </w:r>
          </w:p>
        </w:tc>
      </w:tr>
      <w:tr w:rsidR="00AD111F" w:rsidRPr="00AD111F" w:rsidTr="00496543">
        <w:trPr>
          <w:trHeight w:val="340"/>
        </w:trPr>
        <w:tc>
          <w:tcPr>
            <w:tcW w:w="5070" w:type="dxa"/>
            <w:vAlign w:val="bottom"/>
          </w:tcPr>
          <w:p w:rsidR="00AD111F" w:rsidRPr="00AD111F" w:rsidRDefault="00AD111F" w:rsidP="00AD111F">
            <w:pPr>
              <w:spacing w:line="276" w:lineRule="auto"/>
              <w:ind w:firstLine="709"/>
              <w:rPr>
                <w:rFonts w:eastAsiaTheme="minorEastAsia"/>
              </w:rPr>
            </w:pPr>
            <w:r w:rsidRPr="00AD111F">
              <w:rPr>
                <w:rFonts w:eastAsiaTheme="minorEastAsia"/>
              </w:rPr>
              <w:t>лекционные (ЛК)</w:t>
            </w:r>
          </w:p>
        </w:tc>
        <w:tc>
          <w:tcPr>
            <w:tcW w:w="1134" w:type="dxa"/>
            <w:vAlign w:val="bottom"/>
          </w:tcPr>
          <w:p w:rsidR="00AD111F" w:rsidRPr="00AD111F" w:rsidRDefault="00AD111F" w:rsidP="00AD111F">
            <w:pPr>
              <w:spacing w:line="276" w:lineRule="auto"/>
              <w:jc w:val="center"/>
              <w:rPr>
                <w:rFonts w:eastAsiaTheme="minorEastAsia"/>
              </w:rPr>
            </w:pPr>
            <w:r w:rsidRPr="00AD111F">
              <w:rPr>
                <w:rFonts w:eastAsiaTheme="minorEastAsia"/>
              </w:rPr>
              <w:t>4</w:t>
            </w:r>
          </w:p>
        </w:tc>
        <w:tc>
          <w:tcPr>
            <w:tcW w:w="1134" w:type="dxa"/>
            <w:vAlign w:val="bottom"/>
          </w:tcPr>
          <w:p w:rsidR="00AD111F" w:rsidRPr="00AD111F" w:rsidRDefault="00AD111F" w:rsidP="00AD111F">
            <w:pPr>
              <w:spacing w:line="276" w:lineRule="auto"/>
              <w:jc w:val="center"/>
              <w:rPr>
                <w:rFonts w:eastAsiaTheme="minorEastAsia"/>
              </w:rPr>
            </w:pPr>
            <w:r w:rsidRPr="00AD111F">
              <w:rPr>
                <w:rFonts w:eastAsiaTheme="minorEastAsia"/>
              </w:rPr>
              <w:t>6</w:t>
            </w:r>
          </w:p>
        </w:tc>
        <w:tc>
          <w:tcPr>
            <w:tcW w:w="1134" w:type="dxa"/>
            <w:vAlign w:val="bottom"/>
          </w:tcPr>
          <w:p w:rsidR="00AD111F" w:rsidRPr="00AD111F" w:rsidRDefault="00AD111F" w:rsidP="00AD111F">
            <w:pPr>
              <w:spacing w:line="276" w:lineRule="auto"/>
              <w:jc w:val="center"/>
              <w:rPr>
                <w:rFonts w:eastAsiaTheme="minorEastAsia"/>
              </w:rPr>
            </w:pPr>
          </w:p>
        </w:tc>
        <w:tc>
          <w:tcPr>
            <w:tcW w:w="992" w:type="dxa"/>
            <w:vAlign w:val="bottom"/>
          </w:tcPr>
          <w:p w:rsidR="00AD111F" w:rsidRPr="00AD111F" w:rsidRDefault="00AD111F" w:rsidP="00AD111F">
            <w:pPr>
              <w:spacing w:line="276" w:lineRule="auto"/>
              <w:jc w:val="center"/>
              <w:rPr>
                <w:rFonts w:eastAsiaTheme="minorEastAsia"/>
              </w:rPr>
            </w:pPr>
            <w:r w:rsidRPr="00AD111F">
              <w:rPr>
                <w:rFonts w:eastAsiaTheme="minorEastAsia"/>
              </w:rPr>
              <w:t>10</w:t>
            </w:r>
          </w:p>
        </w:tc>
      </w:tr>
      <w:tr w:rsidR="00AD111F" w:rsidRPr="00AD111F" w:rsidTr="00496543">
        <w:trPr>
          <w:trHeight w:val="340"/>
        </w:trPr>
        <w:tc>
          <w:tcPr>
            <w:tcW w:w="5070" w:type="dxa"/>
            <w:vAlign w:val="bottom"/>
          </w:tcPr>
          <w:p w:rsidR="00AD111F" w:rsidRPr="00AD111F" w:rsidRDefault="00AD111F" w:rsidP="00AD111F">
            <w:pPr>
              <w:spacing w:line="276" w:lineRule="auto"/>
              <w:ind w:firstLine="709"/>
              <w:rPr>
                <w:rFonts w:eastAsiaTheme="minorEastAsia"/>
              </w:rPr>
            </w:pPr>
            <w:r w:rsidRPr="00AD111F">
              <w:rPr>
                <w:rFonts w:eastAsiaTheme="minorEastAsia"/>
              </w:rPr>
              <w:t>практические (семинарские) (ПЗ, СЗ)</w:t>
            </w:r>
          </w:p>
        </w:tc>
        <w:tc>
          <w:tcPr>
            <w:tcW w:w="1134" w:type="dxa"/>
            <w:vAlign w:val="bottom"/>
          </w:tcPr>
          <w:p w:rsidR="00AD111F" w:rsidRPr="00AD111F" w:rsidRDefault="00AD111F" w:rsidP="00AD111F">
            <w:pPr>
              <w:spacing w:line="276" w:lineRule="auto"/>
              <w:jc w:val="center"/>
              <w:rPr>
                <w:rFonts w:eastAsiaTheme="minorEastAsia"/>
              </w:rPr>
            </w:pPr>
            <w:r w:rsidRPr="00AD111F">
              <w:rPr>
                <w:rFonts w:eastAsiaTheme="minorEastAsia"/>
              </w:rPr>
              <w:t>6</w:t>
            </w:r>
          </w:p>
        </w:tc>
        <w:tc>
          <w:tcPr>
            <w:tcW w:w="1134" w:type="dxa"/>
            <w:vAlign w:val="bottom"/>
          </w:tcPr>
          <w:p w:rsidR="00AD111F" w:rsidRPr="00AD111F" w:rsidRDefault="00AD111F" w:rsidP="00AD111F">
            <w:pPr>
              <w:spacing w:line="276" w:lineRule="auto"/>
              <w:jc w:val="center"/>
              <w:rPr>
                <w:rFonts w:eastAsiaTheme="minorEastAsia"/>
              </w:rPr>
            </w:pPr>
            <w:r w:rsidRPr="00AD111F">
              <w:rPr>
                <w:rFonts w:eastAsiaTheme="minorEastAsia"/>
              </w:rPr>
              <w:t>6</w:t>
            </w:r>
          </w:p>
        </w:tc>
        <w:tc>
          <w:tcPr>
            <w:tcW w:w="1134" w:type="dxa"/>
            <w:vAlign w:val="bottom"/>
          </w:tcPr>
          <w:p w:rsidR="00AD111F" w:rsidRPr="00AD111F" w:rsidRDefault="00AD111F" w:rsidP="00AD111F">
            <w:pPr>
              <w:spacing w:line="276" w:lineRule="auto"/>
              <w:jc w:val="center"/>
              <w:rPr>
                <w:rFonts w:eastAsiaTheme="minorEastAsia"/>
              </w:rPr>
            </w:pPr>
          </w:p>
        </w:tc>
        <w:tc>
          <w:tcPr>
            <w:tcW w:w="992" w:type="dxa"/>
            <w:vAlign w:val="bottom"/>
          </w:tcPr>
          <w:p w:rsidR="00AD111F" w:rsidRPr="00AD111F" w:rsidRDefault="00AD111F" w:rsidP="00AD111F">
            <w:pPr>
              <w:spacing w:line="276" w:lineRule="auto"/>
              <w:jc w:val="center"/>
              <w:rPr>
                <w:rFonts w:eastAsiaTheme="minorEastAsia"/>
              </w:rPr>
            </w:pPr>
            <w:r w:rsidRPr="00AD111F">
              <w:rPr>
                <w:rFonts w:eastAsiaTheme="minorEastAsia"/>
              </w:rPr>
              <w:t>12</w:t>
            </w:r>
          </w:p>
        </w:tc>
      </w:tr>
      <w:tr w:rsidR="00AD111F" w:rsidRPr="00AD111F" w:rsidTr="00496543">
        <w:trPr>
          <w:trHeight w:val="340"/>
        </w:trPr>
        <w:tc>
          <w:tcPr>
            <w:tcW w:w="5070" w:type="dxa"/>
            <w:vAlign w:val="bottom"/>
          </w:tcPr>
          <w:p w:rsidR="00AD111F" w:rsidRPr="00AD111F" w:rsidRDefault="00AD111F" w:rsidP="00AD111F">
            <w:pPr>
              <w:spacing w:line="276" w:lineRule="auto"/>
              <w:ind w:firstLine="709"/>
              <w:rPr>
                <w:rFonts w:eastAsiaTheme="minorEastAsia"/>
              </w:rPr>
            </w:pPr>
            <w:r w:rsidRPr="00AD111F">
              <w:rPr>
                <w:rFonts w:eastAsiaTheme="minorEastAsia"/>
              </w:rPr>
              <w:t>лабораторные (ЛР)</w:t>
            </w:r>
          </w:p>
        </w:tc>
        <w:tc>
          <w:tcPr>
            <w:tcW w:w="1134" w:type="dxa"/>
            <w:vAlign w:val="bottom"/>
          </w:tcPr>
          <w:p w:rsidR="00AD111F" w:rsidRPr="00AD111F" w:rsidRDefault="00AD111F" w:rsidP="00AD111F">
            <w:pPr>
              <w:spacing w:line="276" w:lineRule="auto"/>
              <w:jc w:val="center"/>
              <w:rPr>
                <w:rFonts w:eastAsiaTheme="minorEastAsia"/>
              </w:rPr>
            </w:pPr>
          </w:p>
        </w:tc>
        <w:tc>
          <w:tcPr>
            <w:tcW w:w="1134" w:type="dxa"/>
            <w:vAlign w:val="bottom"/>
          </w:tcPr>
          <w:p w:rsidR="00AD111F" w:rsidRPr="00AD111F" w:rsidRDefault="00AD111F" w:rsidP="00AD111F">
            <w:pPr>
              <w:spacing w:line="276" w:lineRule="auto"/>
              <w:jc w:val="center"/>
              <w:rPr>
                <w:rFonts w:eastAsiaTheme="minorEastAsia"/>
              </w:rPr>
            </w:pPr>
          </w:p>
        </w:tc>
        <w:tc>
          <w:tcPr>
            <w:tcW w:w="1134" w:type="dxa"/>
            <w:vAlign w:val="bottom"/>
          </w:tcPr>
          <w:p w:rsidR="00AD111F" w:rsidRPr="00AD111F" w:rsidRDefault="00AD111F" w:rsidP="00AD111F">
            <w:pPr>
              <w:spacing w:line="276" w:lineRule="auto"/>
              <w:jc w:val="center"/>
              <w:rPr>
                <w:rFonts w:eastAsiaTheme="minorEastAsia"/>
              </w:rPr>
            </w:pPr>
          </w:p>
        </w:tc>
        <w:tc>
          <w:tcPr>
            <w:tcW w:w="992" w:type="dxa"/>
            <w:vAlign w:val="bottom"/>
          </w:tcPr>
          <w:p w:rsidR="00AD111F" w:rsidRPr="00AD111F" w:rsidRDefault="00AD111F" w:rsidP="00AD111F">
            <w:pPr>
              <w:spacing w:line="276" w:lineRule="auto"/>
              <w:jc w:val="center"/>
              <w:rPr>
                <w:rFonts w:eastAsiaTheme="minorEastAsia"/>
              </w:rPr>
            </w:pPr>
          </w:p>
        </w:tc>
      </w:tr>
      <w:tr w:rsidR="00AD111F" w:rsidRPr="00AD111F" w:rsidTr="00496543">
        <w:trPr>
          <w:trHeight w:val="340"/>
        </w:trPr>
        <w:tc>
          <w:tcPr>
            <w:tcW w:w="5070" w:type="dxa"/>
            <w:vAlign w:val="bottom"/>
          </w:tcPr>
          <w:p w:rsidR="00AD111F" w:rsidRPr="00AD111F" w:rsidRDefault="00AD111F" w:rsidP="00AD111F">
            <w:pPr>
              <w:spacing w:line="276" w:lineRule="auto"/>
              <w:rPr>
                <w:rFonts w:eastAsiaTheme="minorEastAsia"/>
              </w:rPr>
            </w:pPr>
            <w:r w:rsidRPr="00AD111F">
              <w:rPr>
                <w:rFonts w:eastAsiaTheme="minorEastAsia"/>
              </w:rPr>
              <w:t>Самостоятельная работа студентов (СРС)</w:t>
            </w:r>
          </w:p>
        </w:tc>
        <w:tc>
          <w:tcPr>
            <w:tcW w:w="1134" w:type="dxa"/>
            <w:vAlign w:val="bottom"/>
          </w:tcPr>
          <w:p w:rsidR="00AD111F" w:rsidRPr="00AD111F" w:rsidRDefault="00AD111F" w:rsidP="00AD111F">
            <w:pPr>
              <w:spacing w:line="276" w:lineRule="auto"/>
              <w:jc w:val="center"/>
              <w:rPr>
                <w:rFonts w:eastAsiaTheme="minorEastAsia"/>
              </w:rPr>
            </w:pPr>
            <w:r w:rsidRPr="00AD111F">
              <w:rPr>
                <w:rFonts w:eastAsiaTheme="minorEastAsia"/>
              </w:rPr>
              <w:t>62</w:t>
            </w:r>
          </w:p>
        </w:tc>
        <w:tc>
          <w:tcPr>
            <w:tcW w:w="1134" w:type="dxa"/>
            <w:vAlign w:val="bottom"/>
          </w:tcPr>
          <w:p w:rsidR="00AD111F" w:rsidRPr="00AD111F" w:rsidRDefault="00AD111F" w:rsidP="00AD111F">
            <w:pPr>
              <w:spacing w:line="276" w:lineRule="auto"/>
              <w:jc w:val="center"/>
              <w:rPr>
                <w:rFonts w:eastAsiaTheme="minorEastAsia"/>
              </w:rPr>
            </w:pPr>
            <w:r w:rsidRPr="00AD111F">
              <w:rPr>
                <w:rFonts w:eastAsiaTheme="minorEastAsia"/>
              </w:rPr>
              <w:t>96</w:t>
            </w:r>
          </w:p>
        </w:tc>
        <w:tc>
          <w:tcPr>
            <w:tcW w:w="1134" w:type="dxa"/>
            <w:vAlign w:val="bottom"/>
          </w:tcPr>
          <w:p w:rsidR="00AD111F" w:rsidRPr="00AD111F" w:rsidRDefault="00AD111F" w:rsidP="00AD111F">
            <w:pPr>
              <w:spacing w:line="276" w:lineRule="auto"/>
              <w:jc w:val="center"/>
              <w:rPr>
                <w:rFonts w:eastAsiaTheme="minorEastAsia"/>
              </w:rPr>
            </w:pPr>
          </w:p>
        </w:tc>
        <w:tc>
          <w:tcPr>
            <w:tcW w:w="992" w:type="dxa"/>
            <w:vAlign w:val="bottom"/>
          </w:tcPr>
          <w:p w:rsidR="00AD111F" w:rsidRPr="00AD111F" w:rsidRDefault="00AD111F" w:rsidP="00AD111F">
            <w:pPr>
              <w:spacing w:line="276" w:lineRule="auto"/>
              <w:jc w:val="center"/>
              <w:rPr>
                <w:rFonts w:eastAsiaTheme="minorEastAsia"/>
              </w:rPr>
            </w:pPr>
            <w:r w:rsidRPr="00AD111F">
              <w:rPr>
                <w:rFonts w:eastAsiaTheme="minorEastAsia"/>
              </w:rPr>
              <w:t>158</w:t>
            </w:r>
          </w:p>
        </w:tc>
      </w:tr>
      <w:tr w:rsidR="00AD111F" w:rsidRPr="00AD111F" w:rsidTr="00496543">
        <w:trPr>
          <w:trHeight w:val="340"/>
        </w:trPr>
        <w:tc>
          <w:tcPr>
            <w:tcW w:w="5070" w:type="dxa"/>
            <w:vAlign w:val="bottom"/>
          </w:tcPr>
          <w:p w:rsidR="00AD111F" w:rsidRPr="00AD111F" w:rsidRDefault="00AD111F" w:rsidP="00AD111F">
            <w:pPr>
              <w:spacing w:line="276" w:lineRule="auto"/>
              <w:rPr>
                <w:rFonts w:eastAsiaTheme="minorEastAsia"/>
              </w:rPr>
            </w:pPr>
            <w:r w:rsidRPr="00AD111F">
              <w:rPr>
                <w:rFonts w:eastAsiaTheme="minorEastAsia"/>
              </w:rPr>
              <w:t>Форма промежуточной аттестации в семестре*</w:t>
            </w:r>
          </w:p>
        </w:tc>
        <w:tc>
          <w:tcPr>
            <w:tcW w:w="1134" w:type="dxa"/>
            <w:vAlign w:val="bottom"/>
          </w:tcPr>
          <w:p w:rsidR="00AD111F" w:rsidRPr="00AD111F" w:rsidRDefault="00AD111F" w:rsidP="00AD111F">
            <w:pPr>
              <w:spacing w:line="276" w:lineRule="auto"/>
              <w:jc w:val="center"/>
              <w:rPr>
                <w:rFonts w:eastAsiaTheme="minorEastAsia"/>
              </w:rPr>
            </w:pPr>
            <w:r w:rsidRPr="00AD111F">
              <w:rPr>
                <w:rFonts w:eastAsiaTheme="minorEastAsia"/>
              </w:rPr>
              <w:t>Экз.36</w:t>
            </w:r>
          </w:p>
        </w:tc>
        <w:tc>
          <w:tcPr>
            <w:tcW w:w="1134" w:type="dxa"/>
            <w:vAlign w:val="bottom"/>
          </w:tcPr>
          <w:p w:rsidR="00AD111F" w:rsidRPr="00AD111F" w:rsidRDefault="00AD111F" w:rsidP="00AD111F">
            <w:pPr>
              <w:spacing w:line="276" w:lineRule="auto"/>
              <w:jc w:val="center"/>
              <w:rPr>
                <w:rFonts w:eastAsiaTheme="minorEastAsia"/>
              </w:rPr>
            </w:pPr>
            <w:r w:rsidRPr="00AD111F">
              <w:rPr>
                <w:rFonts w:eastAsiaTheme="minorEastAsia"/>
              </w:rPr>
              <w:t>Экз. 36</w:t>
            </w:r>
          </w:p>
        </w:tc>
        <w:tc>
          <w:tcPr>
            <w:tcW w:w="1134" w:type="dxa"/>
            <w:vAlign w:val="bottom"/>
          </w:tcPr>
          <w:p w:rsidR="00AD111F" w:rsidRPr="00AD111F" w:rsidRDefault="00AD111F" w:rsidP="00AD111F">
            <w:pPr>
              <w:spacing w:line="276" w:lineRule="auto"/>
              <w:jc w:val="center"/>
              <w:rPr>
                <w:rFonts w:eastAsiaTheme="minorEastAsia"/>
              </w:rPr>
            </w:pPr>
          </w:p>
        </w:tc>
        <w:tc>
          <w:tcPr>
            <w:tcW w:w="992" w:type="dxa"/>
            <w:vAlign w:val="bottom"/>
          </w:tcPr>
          <w:p w:rsidR="00AD111F" w:rsidRPr="00AD111F" w:rsidRDefault="00AD111F" w:rsidP="00AD111F">
            <w:pPr>
              <w:spacing w:line="276" w:lineRule="auto"/>
              <w:jc w:val="center"/>
              <w:rPr>
                <w:rFonts w:eastAsiaTheme="minorEastAsia"/>
              </w:rPr>
            </w:pPr>
            <w:r w:rsidRPr="00AD111F">
              <w:rPr>
                <w:rFonts w:eastAsiaTheme="minorEastAsia"/>
              </w:rPr>
              <w:t>72</w:t>
            </w:r>
          </w:p>
        </w:tc>
      </w:tr>
      <w:tr w:rsidR="00AD111F" w:rsidRPr="00AD111F" w:rsidTr="00496543">
        <w:trPr>
          <w:trHeight w:val="340"/>
        </w:trPr>
        <w:tc>
          <w:tcPr>
            <w:tcW w:w="5070" w:type="dxa"/>
            <w:vAlign w:val="bottom"/>
          </w:tcPr>
          <w:p w:rsidR="00AD111F" w:rsidRPr="00AD111F" w:rsidRDefault="00AD111F" w:rsidP="00AD111F">
            <w:pPr>
              <w:rPr>
                <w:rFonts w:eastAsiaTheme="minorEastAsia"/>
              </w:rPr>
            </w:pPr>
            <w:r w:rsidRPr="00AD111F">
              <w:rPr>
                <w:rFonts w:eastAsiaTheme="minorEastAsia"/>
              </w:rPr>
              <w:t>Курсовая работа (курсовой проект) (</w:t>
            </w:r>
            <w:proofErr w:type="gramStart"/>
            <w:r w:rsidRPr="00AD111F">
              <w:rPr>
                <w:rFonts w:eastAsiaTheme="minorEastAsia"/>
              </w:rPr>
              <w:t>КР</w:t>
            </w:r>
            <w:proofErr w:type="gramEnd"/>
            <w:r w:rsidRPr="00AD111F">
              <w:rPr>
                <w:rFonts w:eastAsiaTheme="minorEastAsia"/>
              </w:rPr>
              <w:t>, КП)</w:t>
            </w:r>
          </w:p>
        </w:tc>
        <w:tc>
          <w:tcPr>
            <w:tcW w:w="1134" w:type="dxa"/>
            <w:vAlign w:val="bottom"/>
          </w:tcPr>
          <w:p w:rsidR="00AD111F" w:rsidRPr="00AD111F" w:rsidRDefault="00AD111F" w:rsidP="00AD111F">
            <w:pPr>
              <w:jc w:val="center"/>
              <w:rPr>
                <w:rFonts w:eastAsiaTheme="minorEastAsia"/>
              </w:rPr>
            </w:pPr>
          </w:p>
        </w:tc>
        <w:tc>
          <w:tcPr>
            <w:tcW w:w="1134" w:type="dxa"/>
            <w:vAlign w:val="bottom"/>
          </w:tcPr>
          <w:p w:rsidR="00AD111F" w:rsidRPr="00AD111F" w:rsidRDefault="00AD111F" w:rsidP="00AD111F">
            <w:pPr>
              <w:jc w:val="center"/>
              <w:rPr>
                <w:rFonts w:eastAsiaTheme="minorEastAsia"/>
              </w:rPr>
            </w:pPr>
            <w:proofErr w:type="gramStart"/>
            <w:r w:rsidRPr="00AD111F">
              <w:rPr>
                <w:rFonts w:eastAsiaTheme="minorEastAsia"/>
              </w:rPr>
              <w:t>КР</w:t>
            </w:r>
            <w:proofErr w:type="gramEnd"/>
            <w:r w:rsidRPr="00AD111F">
              <w:rPr>
                <w:rFonts w:eastAsiaTheme="minorEastAsia"/>
              </w:rPr>
              <w:t xml:space="preserve"> 36</w:t>
            </w:r>
          </w:p>
        </w:tc>
        <w:tc>
          <w:tcPr>
            <w:tcW w:w="1134" w:type="dxa"/>
            <w:vAlign w:val="bottom"/>
          </w:tcPr>
          <w:p w:rsidR="00AD111F" w:rsidRPr="00AD111F" w:rsidRDefault="00AD111F" w:rsidP="00AD111F">
            <w:pPr>
              <w:jc w:val="center"/>
              <w:rPr>
                <w:rFonts w:eastAsiaTheme="minorEastAsia"/>
              </w:rPr>
            </w:pPr>
          </w:p>
        </w:tc>
        <w:tc>
          <w:tcPr>
            <w:tcW w:w="992" w:type="dxa"/>
            <w:vAlign w:val="bottom"/>
          </w:tcPr>
          <w:p w:rsidR="00AD111F" w:rsidRPr="00AD111F" w:rsidRDefault="00AD111F" w:rsidP="00AD111F">
            <w:pPr>
              <w:jc w:val="center"/>
              <w:rPr>
                <w:rFonts w:eastAsiaTheme="minorEastAsia"/>
              </w:rPr>
            </w:pPr>
            <w:r w:rsidRPr="00AD111F">
              <w:rPr>
                <w:rFonts w:eastAsiaTheme="minorEastAsia"/>
              </w:rPr>
              <w:t>36</w:t>
            </w:r>
          </w:p>
        </w:tc>
      </w:tr>
    </w:tbl>
    <w:p w:rsidR="00AD111F" w:rsidRPr="00AD111F" w:rsidRDefault="00AD111F" w:rsidP="00AD111F">
      <w:pPr>
        <w:rPr>
          <w:rFonts w:eastAsiaTheme="minorEastAsia"/>
        </w:rPr>
      </w:pPr>
    </w:p>
    <w:p w:rsidR="00AD111F" w:rsidRDefault="00AD111F" w:rsidP="00AD111F">
      <w:pPr>
        <w:rPr>
          <w:rFonts w:eastAsiaTheme="minorEastAsia"/>
        </w:rPr>
      </w:pPr>
    </w:p>
    <w:p w:rsidR="00AD111F" w:rsidRDefault="00AD111F" w:rsidP="00AD111F">
      <w:pPr>
        <w:rPr>
          <w:rFonts w:eastAsiaTheme="minorEastAsia"/>
        </w:rPr>
      </w:pPr>
    </w:p>
    <w:p w:rsidR="00AD111F" w:rsidRDefault="00AD111F" w:rsidP="00AD111F">
      <w:pPr>
        <w:rPr>
          <w:rFonts w:eastAsiaTheme="minorEastAsia"/>
        </w:rPr>
      </w:pPr>
    </w:p>
    <w:p w:rsidR="00AD111F" w:rsidRDefault="00AD111F" w:rsidP="00AD111F">
      <w:pPr>
        <w:rPr>
          <w:rFonts w:eastAsiaTheme="minorEastAsia"/>
        </w:rPr>
      </w:pPr>
    </w:p>
    <w:p w:rsidR="00AD111F" w:rsidRPr="00AD111F" w:rsidRDefault="00AD111F" w:rsidP="00AD111F">
      <w:pPr>
        <w:rPr>
          <w:rFonts w:eastAsiaTheme="minorEastAsia"/>
        </w:rPr>
      </w:pPr>
    </w:p>
    <w:p w:rsidR="00AD111F" w:rsidRPr="00AD111F" w:rsidRDefault="00AD111F" w:rsidP="00AD111F">
      <w:pPr>
        <w:tabs>
          <w:tab w:val="left" w:pos="426"/>
        </w:tabs>
        <w:spacing w:line="360" w:lineRule="auto"/>
        <w:ind w:left="709"/>
        <w:contextualSpacing/>
        <w:jc w:val="both"/>
        <w:rPr>
          <w:rFonts w:eastAsiaTheme="minorEastAsia"/>
          <w:b/>
        </w:rPr>
      </w:pPr>
    </w:p>
    <w:p w:rsidR="00AD111F" w:rsidRPr="00AD111F" w:rsidRDefault="00AD111F" w:rsidP="00AD111F">
      <w:pPr>
        <w:tabs>
          <w:tab w:val="left" w:pos="426"/>
        </w:tabs>
        <w:spacing w:line="360" w:lineRule="auto"/>
        <w:ind w:left="360"/>
        <w:jc w:val="both"/>
        <w:rPr>
          <w:rFonts w:eastAsiaTheme="minorEastAsia"/>
          <w:b/>
        </w:rPr>
      </w:pPr>
      <w:r w:rsidRPr="00AD111F">
        <w:rPr>
          <w:rFonts w:eastAsiaTheme="minorEastAsia"/>
          <w:b/>
        </w:rPr>
        <w:lastRenderedPageBreak/>
        <w:t>Структура дисциплины для заочной формы обучения</w:t>
      </w:r>
    </w:p>
    <w:tbl>
      <w:tblPr>
        <w:tblStyle w:val="18"/>
        <w:tblW w:w="9464" w:type="dxa"/>
        <w:tblLayout w:type="fixed"/>
        <w:tblLook w:val="04A0" w:firstRow="1" w:lastRow="0" w:firstColumn="1" w:lastColumn="0" w:noHBand="0" w:noVBand="1"/>
      </w:tblPr>
      <w:tblGrid>
        <w:gridCol w:w="692"/>
        <w:gridCol w:w="1101"/>
        <w:gridCol w:w="3418"/>
        <w:gridCol w:w="1275"/>
        <w:gridCol w:w="709"/>
        <w:gridCol w:w="850"/>
        <w:gridCol w:w="710"/>
        <w:gridCol w:w="709"/>
      </w:tblGrid>
      <w:tr w:rsidR="00AD111F" w:rsidRPr="00AD111F" w:rsidTr="00496543">
        <w:tc>
          <w:tcPr>
            <w:tcW w:w="692" w:type="dxa"/>
            <w:vMerge w:val="restart"/>
            <w:textDirection w:val="btLr"/>
            <w:vAlign w:val="center"/>
          </w:tcPr>
          <w:p w:rsidR="00AD111F" w:rsidRPr="00AD111F" w:rsidRDefault="00AD111F" w:rsidP="00AD111F">
            <w:pPr>
              <w:ind w:left="113" w:right="113"/>
              <w:jc w:val="center"/>
              <w:rPr>
                <w:rFonts w:eastAsiaTheme="minorEastAsia"/>
              </w:rPr>
            </w:pPr>
            <w:r w:rsidRPr="00AD111F">
              <w:rPr>
                <w:rFonts w:eastAsiaTheme="minorEastAsia"/>
              </w:rPr>
              <w:t xml:space="preserve">Номер раздела </w:t>
            </w:r>
          </w:p>
        </w:tc>
        <w:tc>
          <w:tcPr>
            <w:tcW w:w="1101" w:type="dxa"/>
            <w:vMerge w:val="restart"/>
            <w:textDirection w:val="btLr"/>
          </w:tcPr>
          <w:p w:rsidR="00AD111F" w:rsidRPr="00AD111F" w:rsidRDefault="00AD111F" w:rsidP="00AD111F">
            <w:pPr>
              <w:ind w:left="113" w:right="113"/>
              <w:jc w:val="center"/>
              <w:rPr>
                <w:rFonts w:eastAsiaTheme="minorEastAsia"/>
              </w:rPr>
            </w:pPr>
            <w:r w:rsidRPr="00AD111F">
              <w:rPr>
                <w:rFonts w:eastAsiaTheme="minorEastAsia"/>
              </w:rPr>
              <w:t>Наименование раздела</w:t>
            </w:r>
          </w:p>
        </w:tc>
        <w:tc>
          <w:tcPr>
            <w:tcW w:w="3418" w:type="dxa"/>
            <w:vMerge w:val="restart"/>
            <w:vAlign w:val="center"/>
          </w:tcPr>
          <w:p w:rsidR="00AD111F" w:rsidRPr="00AD111F" w:rsidRDefault="00AD111F" w:rsidP="00AD111F">
            <w:pPr>
              <w:jc w:val="center"/>
              <w:rPr>
                <w:rFonts w:eastAsiaTheme="minorEastAsia"/>
              </w:rPr>
            </w:pPr>
            <w:r w:rsidRPr="00AD111F">
              <w:rPr>
                <w:rFonts w:eastAsiaTheme="minorEastAsia"/>
              </w:rPr>
              <w:t>Темы раздела</w:t>
            </w:r>
          </w:p>
        </w:tc>
        <w:tc>
          <w:tcPr>
            <w:tcW w:w="1275" w:type="dxa"/>
            <w:vMerge w:val="restart"/>
            <w:textDirection w:val="btLr"/>
            <w:vAlign w:val="center"/>
          </w:tcPr>
          <w:p w:rsidR="00AD111F" w:rsidRPr="00AD111F" w:rsidRDefault="00AD111F" w:rsidP="00AD111F">
            <w:pPr>
              <w:spacing w:line="276" w:lineRule="auto"/>
              <w:ind w:left="113" w:right="113"/>
              <w:jc w:val="center"/>
              <w:rPr>
                <w:rFonts w:eastAsiaTheme="minorEastAsia"/>
              </w:rPr>
            </w:pPr>
            <w:r w:rsidRPr="00AD111F">
              <w:rPr>
                <w:rFonts w:eastAsiaTheme="minorEastAsia"/>
              </w:rPr>
              <w:t>Всего часов</w:t>
            </w:r>
          </w:p>
        </w:tc>
        <w:tc>
          <w:tcPr>
            <w:tcW w:w="2269" w:type="dxa"/>
            <w:gridSpan w:val="3"/>
            <w:vAlign w:val="center"/>
          </w:tcPr>
          <w:p w:rsidR="00AD111F" w:rsidRPr="00AD111F" w:rsidRDefault="00AD111F" w:rsidP="00AD111F">
            <w:pPr>
              <w:spacing w:line="276" w:lineRule="auto"/>
              <w:jc w:val="center"/>
              <w:rPr>
                <w:rFonts w:eastAsiaTheme="minorEastAsia"/>
              </w:rPr>
            </w:pPr>
            <w:r w:rsidRPr="00AD111F">
              <w:rPr>
                <w:rFonts w:eastAsiaTheme="minorEastAsia"/>
              </w:rPr>
              <w:t>Аудиторные занятия</w:t>
            </w:r>
          </w:p>
        </w:tc>
        <w:tc>
          <w:tcPr>
            <w:tcW w:w="709" w:type="dxa"/>
            <w:vMerge w:val="restart"/>
            <w:vAlign w:val="center"/>
          </w:tcPr>
          <w:p w:rsidR="00AD111F" w:rsidRPr="00AD111F" w:rsidRDefault="00AD111F" w:rsidP="00AD111F">
            <w:pPr>
              <w:spacing w:line="276" w:lineRule="auto"/>
              <w:jc w:val="center"/>
              <w:rPr>
                <w:rFonts w:eastAsiaTheme="minorEastAsia"/>
              </w:rPr>
            </w:pPr>
            <w:r w:rsidRPr="00AD111F">
              <w:rPr>
                <w:rFonts w:eastAsiaTheme="minorEastAsia"/>
              </w:rPr>
              <w:t>СРС</w:t>
            </w:r>
          </w:p>
        </w:tc>
      </w:tr>
      <w:tr w:rsidR="00AD111F" w:rsidRPr="00AD111F" w:rsidTr="00496543">
        <w:trPr>
          <w:trHeight w:val="952"/>
        </w:trPr>
        <w:tc>
          <w:tcPr>
            <w:tcW w:w="692" w:type="dxa"/>
            <w:vMerge/>
            <w:vAlign w:val="center"/>
          </w:tcPr>
          <w:p w:rsidR="00AD111F" w:rsidRPr="00AD111F" w:rsidRDefault="00AD111F" w:rsidP="00AD111F">
            <w:pPr>
              <w:spacing w:line="276" w:lineRule="auto"/>
              <w:jc w:val="center"/>
              <w:rPr>
                <w:rFonts w:eastAsiaTheme="minorEastAsia"/>
              </w:rPr>
            </w:pPr>
          </w:p>
        </w:tc>
        <w:tc>
          <w:tcPr>
            <w:tcW w:w="1101" w:type="dxa"/>
            <w:vMerge/>
          </w:tcPr>
          <w:p w:rsidR="00AD111F" w:rsidRPr="00AD111F" w:rsidRDefault="00AD111F" w:rsidP="00AD111F">
            <w:pPr>
              <w:jc w:val="center"/>
              <w:rPr>
                <w:rFonts w:eastAsiaTheme="minorEastAsia"/>
              </w:rPr>
            </w:pPr>
          </w:p>
        </w:tc>
        <w:tc>
          <w:tcPr>
            <w:tcW w:w="3418" w:type="dxa"/>
            <w:vMerge/>
            <w:vAlign w:val="center"/>
          </w:tcPr>
          <w:p w:rsidR="00AD111F" w:rsidRPr="00AD111F" w:rsidRDefault="00AD111F" w:rsidP="00AD111F">
            <w:pPr>
              <w:jc w:val="center"/>
              <w:rPr>
                <w:rFonts w:eastAsiaTheme="minorEastAsia"/>
              </w:rPr>
            </w:pPr>
          </w:p>
        </w:tc>
        <w:tc>
          <w:tcPr>
            <w:tcW w:w="1275" w:type="dxa"/>
            <w:vMerge/>
            <w:vAlign w:val="center"/>
          </w:tcPr>
          <w:p w:rsidR="00AD111F" w:rsidRPr="00AD111F" w:rsidRDefault="00AD111F" w:rsidP="00AD111F">
            <w:pPr>
              <w:spacing w:line="276" w:lineRule="auto"/>
              <w:jc w:val="center"/>
              <w:rPr>
                <w:rFonts w:eastAsiaTheme="minorEastAsia"/>
              </w:rPr>
            </w:pPr>
          </w:p>
        </w:tc>
        <w:tc>
          <w:tcPr>
            <w:tcW w:w="709" w:type="dxa"/>
            <w:vAlign w:val="center"/>
          </w:tcPr>
          <w:p w:rsidR="00AD111F" w:rsidRPr="00AD111F" w:rsidRDefault="00AD111F" w:rsidP="00AD111F">
            <w:pPr>
              <w:spacing w:line="276" w:lineRule="auto"/>
              <w:jc w:val="center"/>
              <w:rPr>
                <w:rFonts w:eastAsiaTheme="minorEastAsia"/>
              </w:rPr>
            </w:pPr>
            <w:r w:rsidRPr="00AD111F">
              <w:rPr>
                <w:rFonts w:eastAsiaTheme="minorEastAsia"/>
              </w:rPr>
              <w:t>ЛК</w:t>
            </w:r>
          </w:p>
        </w:tc>
        <w:tc>
          <w:tcPr>
            <w:tcW w:w="850" w:type="dxa"/>
            <w:vAlign w:val="center"/>
          </w:tcPr>
          <w:p w:rsidR="00AD111F" w:rsidRPr="00AD111F" w:rsidRDefault="00AD111F" w:rsidP="00AD111F">
            <w:pPr>
              <w:spacing w:line="276" w:lineRule="auto"/>
              <w:jc w:val="center"/>
              <w:rPr>
                <w:rFonts w:eastAsiaTheme="minorEastAsia"/>
              </w:rPr>
            </w:pPr>
            <w:r w:rsidRPr="00AD111F">
              <w:rPr>
                <w:rFonts w:eastAsiaTheme="minorEastAsia"/>
              </w:rPr>
              <w:t>ПЗ (СЗ)</w:t>
            </w:r>
          </w:p>
        </w:tc>
        <w:tc>
          <w:tcPr>
            <w:tcW w:w="710" w:type="dxa"/>
            <w:vAlign w:val="center"/>
          </w:tcPr>
          <w:p w:rsidR="00AD111F" w:rsidRPr="00AD111F" w:rsidRDefault="00AD111F" w:rsidP="00AD111F">
            <w:pPr>
              <w:spacing w:line="276" w:lineRule="auto"/>
              <w:jc w:val="center"/>
              <w:rPr>
                <w:rFonts w:eastAsiaTheme="minorEastAsia"/>
              </w:rPr>
            </w:pPr>
            <w:r w:rsidRPr="00AD111F">
              <w:rPr>
                <w:rFonts w:eastAsiaTheme="minorEastAsia"/>
              </w:rPr>
              <w:t>ЛР</w:t>
            </w:r>
          </w:p>
        </w:tc>
        <w:tc>
          <w:tcPr>
            <w:tcW w:w="709" w:type="dxa"/>
            <w:vMerge/>
            <w:vAlign w:val="center"/>
          </w:tcPr>
          <w:p w:rsidR="00AD111F" w:rsidRPr="00AD111F" w:rsidRDefault="00AD111F" w:rsidP="00AD111F">
            <w:pPr>
              <w:spacing w:line="276" w:lineRule="auto"/>
              <w:jc w:val="center"/>
              <w:rPr>
                <w:rFonts w:eastAsiaTheme="minorEastAsia"/>
              </w:rPr>
            </w:pPr>
          </w:p>
        </w:tc>
      </w:tr>
      <w:tr w:rsidR="00AD111F" w:rsidRPr="00AD111F" w:rsidTr="00496543">
        <w:trPr>
          <w:trHeight w:val="439"/>
        </w:trPr>
        <w:tc>
          <w:tcPr>
            <w:tcW w:w="692" w:type="dxa"/>
            <w:vMerge w:val="restart"/>
            <w:vAlign w:val="center"/>
          </w:tcPr>
          <w:p w:rsidR="00AD111F" w:rsidRPr="00AD111F" w:rsidRDefault="00AD111F" w:rsidP="00AD111F">
            <w:pPr>
              <w:jc w:val="center"/>
              <w:rPr>
                <w:rFonts w:eastAsiaTheme="minorEastAsia"/>
              </w:rPr>
            </w:pPr>
            <w:r w:rsidRPr="00AD111F">
              <w:rPr>
                <w:rFonts w:eastAsiaTheme="minorEastAsia"/>
              </w:rPr>
              <w:t>1</w:t>
            </w:r>
          </w:p>
        </w:tc>
        <w:tc>
          <w:tcPr>
            <w:tcW w:w="1101" w:type="dxa"/>
            <w:vMerge w:val="restart"/>
            <w:textDirection w:val="btLr"/>
          </w:tcPr>
          <w:p w:rsidR="00AD111F" w:rsidRPr="00AD111F" w:rsidRDefault="00AD111F" w:rsidP="00AD111F">
            <w:pPr>
              <w:ind w:left="113" w:right="113"/>
              <w:jc w:val="center"/>
              <w:rPr>
                <w:rFonts w:eastAsiaTheme="minorEastAsia"/>
              </w:rPr>
            </w:pPr>
            <w:r w:rsidRPr="00AD111F">
              <w:rPr>
                <w:rFonts w:eastAsiaTheme="minorEastAsia"/>
              </w:rPr>
              <w:t>Теория государства</w:t>
            </w:r>
          </w:p>
        </w:tc>
        <w:tc>
          <w:tcPr>
            <w:tcW w:w="3418" w:type="dxa"/>
            <w:vAlign w:val="center"/>
          </w:tcPr>
          <w:p w:rsidR="00AD111F" w:rsidRPr="00AD111F" w:rsidRDefault="00AD111F" w:rsidP="00AD111F">
            <w:pPr>
              <w:jc w:val="center"/>
              <w:rPr>
                <w:rFonts w:eastAsiaTheme="minorEastAsia"/>
              </w:rPr>
            </w:pPr>
            <w:r w:rsidRPr="00AD111F">
              <w:rPr>
                <w:rFonts w:eastAsiaTheme="minorEastAsia"/>
              </w:rPr>
              <w:t>Теория государства и права как наука и учебная дисциплина</w:t>
            </w:r>
          </w:p>
        </w:tc>
        <w:tc>
          <w:tcPr>
            <w:tcW w:w="1275" w:type="dxa"/>
            <w:vAlign w:val="center"/>
          </w:tcPr>
          <w:p w:rsidR="00AD111F" w:rsidRPr="00AD111F" w:rsidRDefault="00AD111F" w:rsidP="00AD111F">
            <w:pPr>
              <w:jc w:val="center"/>
              <w:rPr>
                <w:rFonts w:eastAsiaTheme="minorEastAsia"/>
              </w:rPr>
            </w:pPr>
            <w:r w:rsidRPr="00AD111F">
              <w:rPr>
                <w:rFonts w:eastAsiaTheme="minorEastAsia"/>
              </w:rPr>
              <w:t>9</w:t>
            </w:r>
          </w:p>
        </w:tc>
        <w:tc>
          <w:tcPr>
            <w:tcW w:w="709" w:type="dxa"/>
            <w:vAlign w:val="center"/>
          </w:tcPr>
          <w:p w:rsidR="00AD111F" w:rsidRPr="00AD111F" w:rsidRDefault="00AD111F" w:rsidP="00AD111F">
            <w:pPr>
              <w:jc w:val="center"/>
              <w:rPr>
                <w:rFonts w:eastAsiaTheme="minorEastAsia"/>
              </w:rPr>
            </w:pPr>
          </w:p>
        </w:tc>
        <w:tc>
          <w:tcPr>
            <w:tcW w:w="850" w:type="dxa"/>
            <w:vAlign w:val="center"/>
          </w:tcPr>
          <w:p w:rsidR="00AD111F" w:rsidRPr="00AD111F" w:rsidRDefault="00AD111F" w:rsidP="00AD111F">
            <w:pPr>
              <w:jc w:val="center"/>
              <w:rPr>
                <w:rFonts w:eastAsiaTheme="minorEastAsia"/>
              </w:rPr>
            </w:pPr>
            <w:r w:rsidRPr="00AD111F">
              <w:rPr>
                <w:rFonts w:eastAsiaTheme="minorEastAsia"/>
              </w:rPr>
              <w:t>1</w:t>
            </w:r>
          </w:p>
        </w:tc>
        <w:tc>
          <w:tcPr>
            <w:tcW w:w="710" w:type="dxa"/>
            <w:vAlign w:val="center"/>
          </w:tcPr>
          <w:p w:rsidR="00AD111F" w:rsidRPr="00AD111F" w:rsidRDefault="00AD111F" w:rsidP="00AD111F">
            <w:pPr>
              <w:jc w:val="center"/>
              <w:rPr>
                <w:rFonts w:eastAsiaTheme="minorEastAsia"/>
              </w:rPr>
            </w:pPr>
          </w:p>
        </w:tc>
        <w:tc>
          <w:tcPr>
            <w:tcW w:w="709" w:type="dxa"/>
            <w:vAlign w:val="center"/>
          </w:tcPr>
          <w:p w:rsidR="00AD111F" w:rsidRPr="00AD111F" w:rsidRDefault="00AD111F" w:rsidP="00AD111F">
            <w:pPr>
              <w:jc w:val="center"/>
              <w:rPr>
                <w:rFonts w:eastAsiaTheme="minorEastAsia"/>
              </w:rPr>
            </w:pPr>
            <w:r w:rsidRPr="00AD111F">
              <w:rPr>
                <w:rFonts w:eastAsiaTheme="minorEastAsia"/>
              </w:rPr>
              <w:t>8</w:t>
            </w:r>
          </w:p>
        </w:tc>
      </w:tr>
      <w:tr w:rsidR="00AD111F" w:rsidRPr="00AD111F" w:rsidTr="00496543">
        <w:trPr>
          <w:trHeight w:val="439"/>
        </w:trPr>
        <w:tc>
          <w:tcPr>
            <w:tcW w:w="692" w:type="dxa"/>
            <w:vMerge/>
            <w:vAlign w:val="center"/>
          </w:tcPr>
          <w:p w:rsidR="00AD111F" w:rsidRPr="00AD111F" w:rsidRDefault="00AD111F" w:rsidP="00AD111F">
            <w:pPr>
              <w:jc w:val="center"/>
              <w:rPr>
                <w:rFonts w:eastAsiaTheme="minorEastAsia"/>
              </w:rPr>
            </w:pPr>
          </w:p>
        </w:tc>
        <w:tc>
          <w:tcPr>
            <w:tcW w:w="1101" w:type="dxa"/>
            <w:vMerge/>
          </w:tcPr>
          <w:p w:rsidR="00AD111F" w:rsidRPr="00AD111F" w:rsidRDefault="00AD111F" w:rsidP="00AD111F">
            <w:pPr>
              <w:jc w:val="center"/>
              <w:rPr>
                <w:rFonts w:eastAsiaTheme="minorEastAsia"/>
              </w:rPr>
            </w:pPr>
          </w:p>
        </w:tc>
        <w:tc>
          <w:tcPr>
            <w:tcW w:w="3418" w:type="dxa"/>
            <w:vAlign w:val="center"/>
          </w:tcPr>
          <w:p w:rsidR="00AD111F" w:rsidRPr="00AD111F" w:rsidRDefault="00AD111F" w:rsidP="00AD111F">
            <w:pPr>
              <w:jc w:val="center"/>
              <w:rPr>
                <w:rFonts w:eastAsiaTheme="minorEastAsia"/>
              </w:rPr>
            </w:pPr>
            <w:r w:rsidRPr="00AD111F">
              <w:rPr>
                <w:rFonts w:eastAsiaTheme="minorEastAsia"/>
              </w:rPr>
              <w:t>Происхождение государства и права</w:t>
            </w:r>
          </w:p>
        </w:tc>
        <w:tc>
          <w:tcPr>
            <w:tcW w:w="1275" w:type="dxa"/>
            <w:vAlign w:val="center"/>
          </w:tcPr>
          <w:p w:rsidR="00AD111F" w:rsidRPr="00AD111F" w:rsidRDefault="00AD111F" w:rsidP="00AD111F">
            <w:pPr>
              <w:jc w:val="center"/>
              <w:rPr>
                <w:rFonts w:eastAsiaTheme="minorEastAsia"/>
              </w:rPr>
            </w:pPr>
            <w:r w:rsidRPr="00AD111F">
              <w:rPr>
                <w:rFonts w:eastAsiaTheme="minorEastAsia"/>
              </w:rPr>
              <w:t>9</w:t>
            </w:r>
          </w:p>
        </w:tc>
        <w:tc>
          <w:tcPr>
            <w:tcW w:w="709" w:type="dxa"/>
            <w:vAlign w:val="center"/>
          </w:tcPr>
          <w:p w:rsidR="00AD111F" w:rsidRPr="00AD111F" w:rsidRDefault="00AD111F" w:rsidP="00AD111F">
            <w:pPr>
              <w:jc w:val="center"/>
              <w:rPr>
                <w:rFonts w:eastAsiaTheme="minorEastAsia"/>
              </w:rPr>
            </w:pPr>
            <w:r w:rsidRPr="00AD111F">
              <w:rPr>
                <w:rFonts w:eastAsiaTheme="minorEastAsia"/>
              </w:rPr>
              <w:t>1</w:t>
            </w:r>
          </w:p>
        </w:tc>
        <w:tc>
          <w:tcPr>
            <w:tcW w:w="850" w:type="dxa"/>
            <w:vAlign w:val="center"/>
          </w:tcPr>
          <w:p w:rsidR="00AD111F" w:rsidRPr="00AD111F" w:rsidRDefault="00AD111F" w:rsidP="00AD111F">
            <w:pPr>
              <w:jc w:val="center"/>
              <w:rPr>
                <w:rFonts w:eastAsiaTheme="minorEastAsia"/>
              </w:rPr>
            </w:pPr>
          </w:p>
        </w:tc>
        <w:tc>
          <w:tcPr>
            <w:tcW w:w="710" w:type="dxa"/>
            <w:vAlign w:val="center"/>
          </w:tcPr>
          <w:p w:rsidR="00AD111F" w:rsidRPr="00AD111F" w:rsidRDefault="00AD111F" w:rsidP="00AD111F">
            <w:pPr>
              <w:jc w:val="center"/>
              <w:rPr>
                <w:rFonts w:eastAsiaTheme="minorEastAsia"/>
              </w:rPr>
            </w:pPr>
          </w:p>
        </w:tc>
        <w:tc>
          <w:tcPr>
            <w:tcW w:w="709" w:type="dxa"/>
            <w:vAlign w:val="center"/>
          </w:tcPr>
          <w:p w:rsidR="00AD111F" w:rsidRPr="00AD111F" w:rsidRDefault="00AD111F" w:rsidP="00AD111F">
            <w:pPr>
              <w:jc w:val="center"/>
              <w:rPr>
                <w:rFonts w:eastAsiaTheme="minorEastAsia"/>
              </w:rPr>
            </w:pPr>
            <w:r w:rsidRPr="00AD111F">
              <w:rPr>
                <w:rFonts w:eastAsiaTheme="minorEastAsia"/>
              </w:rPr>
              <w:t>8</w:t>
            </w:r>
          </w:p>
        </w:tc>
      </w:tr>
      <w:tr w:rsidR="00AD111F" w:rsidRPr="00AD111F" w:rsidTr="00496543">
        <w:trPr>
          <w:trHeight w:val="439"/>
        </w:trPr>
        <w:tc>
          <w:tcPr>
            <w:tcW w:w="692" w:type="dxa"/>
            <w:vMerge/>
            <w:vAlign w:val="center"/>
          </w:tcPr>
          <w:p w:rsidR="00AD111F" w:rsidRPr="00AD111F" w:rsidRDefault="00AD111F" w:rsidP="00AD111F">
            <w:pPr>
              <w:jc w:val="center"/>
              <w:rPr>
                <w:rFonts w:eastAsiaTheme="minorEastAsia"/>
              </w:rPr>
            </w:pPr>
          </w:p>
        </w:tc>
        <w:tc>
          <w:tcPr>
            <w:tcW w:w="1101" w:type="dxa"/>
            <w:vMerge/>
          </w:tcPr>
          <w:p w:rsidR="00AD111F" w:rsidRPr="00AD111F" w:rsidRDefault="00AD111F" w:rsidP="00AD111F">
            <w:pPr>
              <w:jc w:val="center"/>
              <w:rPr>
                <w:rFonts w:eastAsiaTheme="minorEastAsia"/>
              </w:rPr>
            </w:pPr>
          </w:p>
        </w:tc>
        <w:tc>
          <w:tcPr>
            <w:tcW w:w="3418" w:type="dxa"/>
            <w:vAlign w:val="center"/>
          </w:tcPr>
          <w:p w:rsidR="00AD111F" w:rsidRPr="00AD111F" w:rsidRDefault="00AD111F" w:rsidP="00AD111F">
            <w:pPr>
              <w:jc w:val="center"/>
              <w:rPr>
                <w:rFonts w:eastAsiaTheme="minorEastAsia"/>
              </w:rPr>
            </w:pPr>
            <w:r w:rsidRPr="00AD111F">
              <w:rPr>
                <w:rFonts w:eastAsiaTheme="minorEastAsia"/>
              </w:rPr>
              <w:t>Понятие, признаки и функции государства</w:t>
            </w:r>
          </w:p>
        </w:tc>
        <w:tc>
          <w:tcPr>
            <w:tcW w:w="1275" w:type="dxa"/>
            <w:vAlign w:val="center"/>
          </w:tcPr>
          <w:p w:rsidR="00AD111F" w:rsidRPr="00AD111F" w:rsidRDefault="00AD111F" w:rsidP="00AD111F">
            <w:pPr>
              <w:jc w:val="center"/>
              <w:rPr>
                <w:rFonts w:eastAsiaTheme="minorEastAsia"/>
              </w:rPr>
            </w:pPr>
            <w:r w:rsidRPr="00AD111F">
              <w:rPr>
                <w:rFonts w:eastAsiaTheme="minorEastAsia"/>
              </w:rPr>
              <w:t>9</w:t>
            </w:r>
          </w:p>
        </w:tc>
        <w:tc>
          <w:tcPr>
            <w:tcW w:w="709" w:type="dxa"/>
            <w:vAlign w:val="center"/>
          </w:tcPr>
          <w:p w:rsidR="00AD111F" w:rsidRPr="00AD111F" w:rsidRDefault="00AD111F" w:rsidP="00AD111F">
            <w:pPr>
              <w:jc w:val="center"/>
              <w:rPr>
                <w:rFonts w:eastAsiaTheme="minorEastAsia"/>
              </w:rPr>
            </w:pPr>
          </w:p>
        </w:tc>
        <w:tc>
          <w:tcPr>
            <w:tcW w:w="850" w:type="dxa"/>
            <w:vAlign w:val="center"/>
          </w:tcPr>
          <w:p w:rsidR="00AD111F" w:rsidRPr="00AD111F" w:rsidRDefault="00AD111F" w:rsidP="00AD111F">
            <w:pPr>
              <w:jc w:val="center"/>
              <w:rPr>
                <w:rFonts w:eastAsiaTheme="minorEastAsia"/>
              </w:rPr>
            </w:pPr>
            <w:r w:rsidRPr="00AD111F">
              <w:rPr>
                <w:rFonts w:eastAsiaTheme="minorEastAsia"/>
              </w:rPr>
              <w:t>1</w:t>
            </w:r>
          </w:p>
        </w:tc>
        <w:tc>
          <w:tcPr>
            <w:tcW w:w="710" w:type="dxa"/>
            <w:vAlign w:val="center"/>
          </w:tcPr>
          <w:p w:rsidR="00AD111F" w:rsidRPr="00AD111F" w:rsidRDefault="00AD111F" w:rsidP="00AD111F">
            <w:pPr>
              <w:jc w:val="center"/>
              <w:rPr>
                <w:rFonts w:eastAsiaTheme="minorEastAsia"/>
              </w:rPr>
            </w:pPr>
          </w:p>
        </w:tc>
        <w:tc>
          <w:tcPr>
            <w:tcW w:w="709" w:type="dxa"/>
            <w:vAlign w:val="center"/>
          </w:tcPr>
          <w:p w:rsidR="00AD111F" w:rsidRPr="00AD111F" w:rsidRDefault="00AD111F" w:rsidP="00AD111F">
            <w:pPr>
              <w:jc w:val="center"/>
              <w:rPr>
                <w:rFonts w:eastAsiaTheme="minorEastAsia"/>
              </w:rPr>
            </w:pPr>
            <w:r w:rsidRPr="00AD111F">
              <w:rPr>
                <w:rFonts w:eastAsiaTheme="minorEastAsia"/>
              </w:rPr>
              <w:t>8</w:t>
            </w:r>
          </w:p>
        </w:tc>
      </w:tr>
      <w:tr w:rsidR="00AD111F" w:rsidRPr="00AD111F" w:rsidTr="00496543">
        <w:trPr>
          <w:trHeight w:val="439"/>
        </w:trPr>
        <w:tc>
          <w:tcPr>
            <w:tcW w:w="692" w:type="dxa"/>
            <w:vMerge/>
            <w:vAlign w:val="center"/>
          </w:tcPr>
          <w:p w:rsidR="00AD111F" w:rsidRPr="00AD111F" w:rsidRDefault="00AD111F" w:rsidP="00AD111F">
            <w:pPr>
              <w:jc w:val="center"/>
              <w:rPr>
                <w:rFonts w:eastAsiaTheme="minorEastAsia"/>
              </w:rPr>
            </w:pPr>
          </w:p>
        </w:tc>
        <w:tc>
          <w:tcPr>
            <w:tcW w:w="1101" w:type="dxa"/>
            <w:vMerge/>
          </w:tcPr>
          <w:p w:rsidR="00AD111F" w:rsidRPr="00AD111F" w:rsidRDefault="00AD111F" w:rsidP="00AD111F">
            <w:pPr>
              <w:jc w:val="center"/>
              <w:rPr>
                <w:rFonts w:eastAsiaTheme="minorEastAsia"/>
              </w:rPr>
            </w:pPr>
          </w:p>
        </w:tc>
        <w:tc>
          <w:tcPr>
            <w:tcW w:w="3418" w:type="dxa"/>
            <w:vAlign w:val="center"/>
          </w:tcPr>
          <w:p w:rsidR="00AD111F" w:rsidRPr="00AD111F" w:rsidRDefault="00AD111F" w:rsidP="00AD111F">
            <w:pPr>
              <w:jc w:val="center"/>
              <w:rPr>
                <w:rFonts w:eastAsiaTheme="minorEastAsia"/>
              </w:rPr>
            </w:pPr>
            <w:r w:rsidRPr="00AD111F">
              <w:rPr>
                <w:rFonts w:eastAsiaTheme="minorEastAsia"/>
              </w:rPr>
              <w:t>Форма государства</w:t>
            </w:r>
          </w:p>
        </w:tc>
        <w:tc>
          <w:tcPr>
            <w:tcW w:w="1275" w:type="dxa"/>
            <w:vAlign w:val="center"/>
          </w:tcPr>
          <w:p w:rsidR="00AD111F" w:rsidRPr="00AD111F" w:rsidRDefault="00AD111F" w:rsidP="00AD111F">
            <w:pPr>
              <w:jc w:val="center"/>
              <w:rPr>
                <w:rFonts w:eastAsiaTheme="minorEastAsia"/>
              </w:rPr>
            </w:pPr>
            <w:r w:rsidRPr="00AD111F">
              <w:rPr>
                <w:rFonts w:eastAsiaTheme="minorEastAsia"/>
              </w:rPr>
              <w:t>9</w:t>
            </w:r>
          </w:p>
        </w:tc>
        <w:tc>
          <w:tcPr>
            <w:tcW w:w="709" w:type="dxa"/>
            <w:vAlign w:val="center"/>
          </w:tcPr>
          <w:p w:rsidR="00AD111F" w:rsidRPr="00AD111F" w:rsidRDefault="00AD111F" w:rsidP="00AD111F">
            <w:pPr>
              <w:jc w:val="center"/>
              <w:rPr>
                <w:rFonts w:eastAsiaTheme="minorEastAsia"/>
              </w:rPr>
            </w:pPr>
            <w:r w:rsidRPr="00AD111F">
              <w:rPr>
                <w:rFonts w:eastAsiaTheme="minorEastAsia"/>
              </w:rPr>
              <w:t>1</w:t>
            </w:r>
          </w:p>
        </w:tc>
        <w:tc>
          <w:tcPr>
            <w:tcW w:w="850" w:type="dxa"/>
            <w:vAlign w:val="center"/>
          </w:tcPr>
          <w:p w:rsidR="00AD111F" w:rsidRPr="00AD111F" w:rsidRDefault="00AD111F" w:rsidP="00AD111F">
            <w:pPr>
              <w:jc w:val="center"/>
              <w:rPr>
                <w:rFonts w:eastAsiaTheme="minorEastAsia"/>
              </w:rPr>
            </w:pPr>
          </w:p>
        </w:tc>
        <w:tc>
          <w:tcPr>
            <w:tcW w:w="710" w:type="dxa"/>
            <w:vAlign w:val="center"/>
          </w:tcPr>
          <w:p w:rsidR="00AD111F" w:rsidRPr="00AD111F" w:rsidRDefault="00AD111F" w:rsidP="00AD111F">
            <w:pPr>
              <w:jc w:val="center"/>
              <w:rPr>
                <w:rFonts w:eastAsiaTheme="minorEastAsia"/>
              </w:rPr>
            </w:pPr>
          </w:p>
        </w:tc>
        <w:tc>
          <w:tcPr>
            <w:tcW w:w="709" w:type="dxa"/>
            <w:vAlign w:val="center"/>
          </w:tcPr>
          <w:p w:rsidR="00AD111F" w:rsidRPr="00AD111F" w:rsidRDefault="00AD111F" w:rsidP="00AD111F">
            <w:pPr>
              <w:jc w:val="center"/>
              <w:rPr>
                <w:rFonts w:eastAsiaTheme="minorEastAsia"/>
              </w:rPr>
            </w:pPr>
            <w:r w:rsidRPr="00AD111F">
              <w:rPr>
                <w:rFonts w:eastAsiaTheme="minorEastAsia"/>
              </w:rPr>
              <w:t>8</w:t>
            </w:r>
          </w:p>
        </w:tc>
      </w:tr>
      <w:tr w:rsidR="00AD111F" w:rsidRPr="00AD111F" w:rsidTr="00496543">
        <w:trPr>
          <w:trHeight w:val="439"/>
        </w:trPr>
        <w:tc>
          <w:tcPr>
            <w:tcW w:w="692" w:type="dxa"/>
            <w:vMerge/>
            <w:vAlign w:val="center"/>
          </w:tcPr>
          <w:p w:rsidR="00AD111F" w:rsidRPr="00AD111F" w:rsidRDefault="00AD111F" w:rsidP="00AD111F">
            <w:pPr>
              <w:jc w:val="center"/>
              <w:rPr>
                <w:rFonts w:eastAsiaTheme="minorEastAsia"/>
              </w:rPr>
            </w:pPr>
          </w:p>
        </w:tc>
        <w:tc>
          <w:tcPr>
            <w:tcW w:w="1101" w:type="dxa"/>
            <w:vMerge/>
          </w:tcPr>
          <w:p w:rsidR="00AD111F" w:rsidRPr="00AD111F" w:rsidRDefault="00AD111F" w:rsidP="00AD111F">
            <w:pPr>
              <w:jc w:val="center"/>
              <w:rPr>
                <w:rFonts w:eastAsiaTheme="minorEastAsia"/>
              </w:rPr>
            </w:pPr>
          </w:p>
        </w:tc>
        <w:tc>
          <w:tcPr>
            <w:tcW w:w="3418" w:type="dxa"/>
            <w:vAlign w:val="center"/>
          </w:tcPr>
          <w:p w:rsidR="00AD111F" w:rsidRPr="00AD111F" w:rsidRDefault="00AD111F" w:rsidP="00AD111F">
            <w:pPr>
              <w:jc w:val="center"/>
              <w:rPr>
                <w:rFonts w:eastAsiaTheme="minorEastAsia"/>
              </w:rPr>
            </w:pPr>
            <w:r w:rsidRPr="00AD111F">
              <w:rPr>
                <w:rFonts w:eastAsiaTheme="minorEastAsia"/>
              </w:rPr>
              <w:t>Государственный аппарат</w:t>
            </w:r>
          </w:p>
        </w:tc>
        <w:tc>
          <w:tcPr>
            <w:tcW w:w="1275" w:type="dxa"/>
            <w:vAlign w:val="center"/>
          </w:tcPr>
          <w:p w:rsidR="00AD111F" w:rsidRPr="00AD111F" w:rsidRDefault="00AD111F" w:rsidP="00AD111F">
            <w:pPr>
              <w:jc w:val="center"/>
              <w:rPr>
                <w:rFonts w:eastAsiaTheme="minorEastAsia"/>
              </w:rPr>
            </w:pPr>
            <w:r w:rsidRPr="00AD111F">
              <w:rPr>
                <w:rFonts w:eastAsiaTheme="minorEastAsia"/>
              </w:rPr>
              <w:t>9</w:t>
            </w:r>
          </w:p>
        </w:tc>
        <w:tc>
          <w:tcPr>
            <w:tcW w:w="709" w:type="dxa"/>
            <w:vAlign w:val="center"/>
          </w:tcPr>
          <w:p w:rsidR="00AD111F" w:rsidRPr="00AD111F" w:rsidRDefault="00AD111F" w:rsidP="00AD111F">
            <w:pPr>
              <w:jc w:val="center"/>
              <w:rPr>
                <w:rFonts w:eastAsiaTheme="minorEastAsia"/>
              </w:rPr>
            </w:pPr>
            <w:r w:rsidRPr="00AD111F">
              <w:rPr>
                <w:rFonts w:eastAsiaTheme="minorEastAsia"/>
              </w:rPr>
              <w:t>1</w:t>
            </w:r>
          </w:p>
        </w:tc>
        <w:tc>
          <w:tcPr>
            <w:tcW w:w="850" w:type="dxa"/>
            <w:vAlign w:val="center"/>
          </w:tcPr>
          <w:p w:rsidR="00AD111F" w:rsidRPr="00AD111F" w:rsidRDefault="00AD111F" w:rsidP="00AD111F">
            <w:pPr>
              <w:jc w:val="center"/>
              <w:rPr>
                <w:rFonts w:eastAsiaTheme="minorEastAsia"/>
              </w:rPr>
            </w:pPr>
            <w:r w:rsidRPr="00AD111F">
              <w:rPr>
                <w:rFonts w:eastAsiaTheme="minorEastAsia"/>
              </w:rPr>
              <w:t>1</w:t>
            </w:r>
          </w:p>
        </w:tc>
        <w:tc>
          <w:tcPr>
            <w:tcW w:w="710" w:type="dxa"/>
            <w:vAlign w:val="center"/>
          </w:tcPr>
          <w:p w:rsidR="00AD111F" w:rsidRPr="00AD111F" w:rsidRDefault="00AD111F" w:rsidP="00AD111F">
            <w:pPr>
              <w:jc w:val="center"/>
              <w:rPr>
                <w:rFonts w:eastAsiaTheme="minorEastAsia"/>
              </w:rPr>
            </w:pPr>
          </w:p>
        </w:tc>
        <w:tc>
          <w:tcPr>
            <w:tcW w:w="709" w:type="dxa"/>
            <w:vAlign w:val="center"/>
          </w:tcPr>
          <w:p w:rsidR="00AD111F" w:rsidRPr="00AD111F" w:rsidRDefault="00AD111F" w:rsidP="00AD111F">
            <w:pPr>
              <w:jc w:val="center"/>
              <w:rPr>
                <w:rFonts w:eastAsiaTheme="minorEastAsia"/>
              </w:rPr>
            </w:pPr>
            <w:r w:rsidRPr="00AD111F">
              <w:rPr>
                <w:rFonts w:eastAsiaTheme="minorEastAsia"/>
              </w:rPr>
              <w:t>7</w:t>
            </w:r>
          </w:p>
        </w:tc>
      </w:tr>
      <w:tr w:rsidR="00AD111F" w:rsidRPr="00AD111F" w:rsidTr="00496543">
        <w:trPr>
          <w:trHeight w:val="439"/>
        </w:trPr>
        <w:tc>
          <w:tcPr>
            <w:tcW w:w="692" w:type="dxa"/>
            <w:vMerge/>
            <w:vAlign w:val="center"/>
          </w:tcPr>
          <w:p w:rsidR="00AD111F" w:rsidRPr="00AD111F" w:rsidRDefault="00AD111F" w:rsidP="00AD111F">
            <w:pPr>
              <w:jc w:val="center"/>
              <w:rPr>
                <w:rFonts w:eastAsiaTheme="minorEastAsia"/>
              </w:rPr>
            </w:pPr>
          </w:p>
        </w:tc>
        <w:tc>
          <w:tcPr>
            <w:tcW w:w="1101" w:type="dxa"/>
            <w:vMerge/>
          </w:tcPr>
          <w:p w:rsidR="00AD111F" w:rsidRPr="00AD111F" w:rsidRDefault="00AD111F" w:rsidP="00AD111F">
            <w:pPr>
              <w:jc w:val="center"/>
              <w:rPr>
                <w:rFonts w:eastAsiaTheme="minorEastAsia"/>
              </w:rPr>
            </w:pPr>
          </w:p>
        </w:tc>
        <w:tc>
          <w:tcPr>
            <w:tcW w:w="3418" w:type="dxa"/>
            <w:vAlign w:val="center"/>
          </w:tcPr>
          <w:p w:rsidR="00AD111F" w:rsidRPr="00AD111F" w:rsidRDefault="00AD111F" w:rsidP="00AD111F">
            <w:pPr>
              <w:jc w:val="center"/>
              <w:rPr>
                <w:rFonts w:eastAsiaTheme="minorEastAsia"/>
              </w:rPr>
            </w:pPr>
            <w:r w:rsidRPr="00AD111F">
              <w:rPr>
                <w:rFonts w:eastAsiaTheme="minorEastAsia"/>
              </w:rPr>
              <w:t>Политическая система государства</w:t>
            </w:r>
          </w:p>
        </w:tc>
        <w:tc>
          <w:tcPr>
            <w:tcW w:w="1275" w:type="dxa"/>
            <w:vAlign w:val="center"/>
          </w:tcPr>
          <w:p w:rsidR="00AD111F" w:rsidRPr="00AD111F" w:rsidRDefault="00AD111F" w:rsidP="00AD111F">
            <w:pPr>
              <w:jc w:val="center"/>
              <w:rPr>
                <w:rFonts w:eastAsiaTheme="minorEastAsia"/>
              </w:rPr>
            </w:pPr>
            <w:r w:rsidRPr="00AD111F">
              <w:rPr>
                <w:rFonts w:eastAsiaTheme="minorEastAsia"/>
              </w:rPr>
              <w:t>9</w:t>
            </w:r>
          </w:p>
        </w:tc>
        <w:tc>
          <w:tcPr>
            <w:tcW w:w="709" w:type="dxa"/>
            <w:vAlign w:val="center"/>
          </w:tcPr>
          <w:p w:rsidR="00AD111F" w:rsidRPr="00AD111F" w:rsidRDefault="00AD111F" w:rsidP="00AD111F">
            <w:pPr>
              <w:jc w:val="center"/>
              <w:rPr>
                <w:rFonts w:eastAsiaTheme="minorEastAsia"/>
              </w:rPr>
            </w:pPr>
          </w:p>
        </w:tc>
        <w:tc>
          <w:tcPr>
            <w:tcW w:w="850" w:type="dxa"/>
            <w:vAlign w:val="center"/>
          </w:tcPr>
          <w:p w:rsidR="00AD111F" w:rsidRPr="00AD111F" w:rsidRDefault="00AD111F" w:rsidP="00AD111F">
            <w:pPr>
              <w:jc w:val="center"/>
              <w:rPr>
                <w:rFonts w:eastAsiaTheme="minorEastAsia"/>
              </w:rPr>
            </w:pPr>
          </w:p>
        </w:tc>
        <w:tc>
          <w:tcPr>
            <w:tcW w:w="710" w:type="dxa"/>
            <w:vAlign w:val="center"/>
          </w:tcPr>
          <w:p w:rsidR="00AD111F" w:rsidRPr="00AD111F" w:rsidRDefault="00AD111F" w:rsidP="00AD111F">
            <w:pPr>
              <w:jc w:val="center"/>
              <w:rPr>
                <w:rFonts w:eastAsiaTheme="minorEastAsia"/>
              </w:rPr>
            </w:pPr>
          </w:p>
        </w:tc>
        <w:tc>
          <w:tcPr>
            <w:tcW w:w="709" w:type="dxa"/>
            <w:vAlign w:val="center"/>
          </w:tcPr>
          <w:p w:rsidR="00AD111F" w:rsidRPr="00AD111F" w:rsidRDefault="00AD111F" w:rsidP="00AD111F">
            <w:pPr>
              <w:jc w:val="center"/>
              <w:rPr>
                <w:rFonts w:eastAsiaTheme="minorEastAsia"/>
              </w:rPr>
            </w:pPr>
            <w:r w:rsidRPr="00AD111F">
              <w:rPr>
                <w:rFonts w:eastAsiaTheme="minorEastAsia"/>
              </w:rPr>
              <w:t>9</w:t>
            </w:r>
          </w:p>
        </w:tc>
      </w:tr>
      <w:tr w:rsidR="00AD111F" w:rsidRPr="00AD111F" w:rsidTr="00496543">
        <w:trPr>
          <w:trHeight w:val="439"/>
        </w:trPr>
        <w:tc>
          <w:tcPr>
            <w:tcW w:w="692" w:type="dxa"/>
            <w:vMerge w:val="restart"/>
            <w:vAlign w:val="center"/>
          </w:tcPr>
          <w:p w:rsidR="00AD111F" w:rsidRPr="00AD111F" w:rsidRDefault="00AD111F" w:rsidP="00AD111F">
            <w:pPr>
              <w:jc w:val="center"/>
              <w:rPr>
                <w:rFonts w:eastAsiaTheme="minorEastAsia"/>
              </w:rPr>
            </w:pPr>
            <w:r w:rsidRPr="00AD111F">
              <w:rPr>
                <w:rFonts w:eastAsiaTheme="minorEastAsia"/>
              </w:rPr>
              <w:t>2</w:t>
            </w:r>
          </w:p>
        </w:tc>
        <w:tc>
          <w:tcPr>
            <w:tcW w:w="1101" w:type="dxa"/>
            <w:vMerge w:val="restart"/>
            <w:textDirection w:val="btLr"/>
          </w:tcPr>
          <w:p w:rsidR="00AD111F" w:rsidRPr="00AD111F" w:rsidRDefault="00AD111F" w:rsidP="00AD111F">
            <w:pPr>
              <w:ind w:left="113" w:right="113"/>
              <w:jc w:val="center"/>
              <w:rPr>
                <w:rFonts w:eastAsiaTheme="minorEastAsia"/>
              </w:rPr>
            </w:pPr>
            <w:r w:rsidRPr="00AD111F">
              <w:rPr>
                <w:rFonts w:eastAsiaTheme="minorEastAsia"/>
              </w:rPr>
              <w:t>Теория правового регулирования</w:t>
            </w:r>
          </w:p>
        </w:tc>
        <w:tc>
          <w:tcPr>
            <w:tcW w:w="3418" w:type="dxa"/>
            <w:vAlign w:val="center"/>
          </w:tcPr>
          <w:p w:rsidR="00AD111F" w:rsidRPr="00AD111F" w:rsidRDefault="00AD111F" w:rsidP="00AD111F">
            <w:pPr>
              <w:jc w:val="center"/>
              <w:rPr>
                <w:rFonts w:eastAsiaTheme="minorEastAsia"/>
              </w:rPr>
            </w:pPr>
            <w:r w:rsidRPr="00AD111F">
              <w:rPr>
                <w:rFonts w:eastAsiaTheme="minorEastAsia"/>
              </w:rPr>
              <w:t>Понятие и сущность права</w:t>
            </w:r>
          </w:p>
        </w:tc>
        <w:tc>
          <w:tcPr>
            <w:tcW w:w="1275" w:type="dxa"/>
            <w:vAlign w:val="center"/>
          </w:tcPr>
          <w:p w:rsidR="00AD111F" w:rsidRPr="00AD111F" w:rsidRDefault="00AD111F" w:rsidP="00AD111F">
            <w:pPr>
              <w:jc w:val="center"/>
              <w:rPr>
                <w:rFonts w:eastAsiaTheme="minorEastAsia"/>
              </w:rPr>
            </w:pPr>
            <w:r w:rsidRPr="00AD111F">
              <w:rPr>
                <w:rFonts w:eastAsiaTheme="minorEastAsia"/>
              </w:rPr>
              <w:t>9</w:t>
            </w:r>
          </w:p>
        </w:tc>
        <w:tc>
          <w:tcPr>
            <w:tcW w:w="709" w:type="dxa"/>
            <w:vAlign w:val="center"/>
          </w:tcPr>
          <w:p w:rsidR="00AD111F" w:rsidRPr="00AD111F" w:rsidRDefault="00AD111F" w:rsidP="00AD111F">
            <w:pPr>
              <w:jc w:val="center"/>
              <w:rPr>
                <w:rFonts w:eastAsiaTheme="minorEastAsia"/>
              </w:rPr>
            </w:pPr>
            <w:r w:rsidRPr="00AD111F">
              <w:rPr>
                <w:rFonts w:eastAsiaTheme="minorEastAsia"/>
              </w:rPr>
              <w:t>1</w:t>
            </w:r>
          </w:p>
        </w:tc>
        <w:tc>
          <w:tcPr>
            <w:tcW w:w="850" w:type="dxa"/>
            <w:vAlign w:val="center"/>
          </w:tcPr>
          <w:p w:rsidR="00AD111F" w:rsidRPr="00AD111F" w:rsidRDefault="00AD111F" w:rsidP="00AD111F">
            <w:pPr>
              <w:jc w:val="center"/>
              <w:rPr>
                <w:rFonts w:eastAsiaTheme="minorEastAsia"/>
              </w:rPr>
            </w:pPr>
            <w:r w:rsidRPr="00AD111F">
              <w:rPr>
                <w:rFonts w:eastAsiaTheme="minorEastAsia"/>
              </w:rPr>
              <w:t>1</w:t>
            </w:r>
          </w:p>
        </w:tc>
        <w:tc>
          <w:tcPr>
            <w:tcW w:w="710" w:type="dxa"/>
            <w:vAlign w:val="center"/>
          </w:tcPr>
          <w:p w:rsidR="00AD111F" w:rsidRPr="00AD111F" w:rsidRDefault="00AD111F" w:rsidP="00AD111F">
            <w:pPr>
              <w:jc w:val="center"/>
              <w:rPr>
                <w:rFonts w:eastAsiaTheme="minorEastAsia"/>
              </w:rPr>
            </w:pPr>
          </w:p>
        </w:tc>
        <w:tc>
          <w:tcPr>
            <w:tcW w:w="709" w:type="dxa"/>
            <w:vAlign w:val="center"/>
          </w:tcPr>
          <w:p w:rsidR="00AD111F" w:rsidRPr="00AD111F" w:rsidRDefault="00AD111F" w:rsidP="00AD111F">
            <w:pPr>
              <w:jc w:val="center"/>
              <w:rPr>
                <w:rFonts w:eastAsiaTheme="minorEastAsia"/>
              </w:rPr>
            </w:pPr>
            <w:r w:rsidRPr="00AD111F">
              <w:rPr>
                <w:rFonts w:eastAsiaTheme="minorEastAsia"/>
              </w:rPr>
              <w:t>7</w:t>
            </w:r>
          </w:p>
        </w:tc>
      </w:tr>
      <w:tr w:rsidR="00AD111F" w:rsidRPr="00AD111F" w:rsidTr="00496543">
        <w:trPr>
          <w:trHeight w:val="439"/>
        </w:trPr>
        <w:tc>
          <w:tcPr>
            <w:tcW w:w="692" w:type="dxa"/>
            <w:vMerge/>
            <w:vAlign w:val="center"/>
          </w:tcPr>
          <w:p w:rsidR="00AD111F" w:rsidRPr="00AD111F" w:rsidRDefault="00AD111F" w:rsidP="00AD111F">
            <w:pPr>
              <w:jc w:val="center"/>
              <w:rPr>
                <w:rFonts w:eastAsiaTheme="minorEastAsia"/>
              </w:rPr>
            </w:pPr>
          </w:p>
        </w:tc>
        <w:tc>
          <w:tcPr>
            <w:tcW w:w="1101" w:type="dxa"/>
            <w:vMerge/>
          </w:tcPr>
          <w:p w:rsidR="00AD111F" w:rsidRPr="00AD111F" w:rsidRDefault="00AD111F" w:rsidP="00AD111F">
            <w:pPr>
              <w:jc w:val="center"/>
              <w:rPr>
                <w:rFonts w:eastAsiaTheme="minorEastAsia"/>
              </w:rPr>
            </w:pPr>
          </w:p>
        </w:tc>
        <w:tc>
          <w:tcPr>
            <w:tcW w:w="3418" w:type="dxa"/>
            <w:vAlign w:val="center"/>
          </w:tcPr>
          <w:p w:rsidR="00AD111F" w:rsidRPr="00AD111F" w:rsidRDefault="00AD111F" w:rsidP="00AD111F">
            <w:pPr>
              <w:jc w:val="center"/>
              <w:rPr>
                <w:rFonts w:eastAsiaTheme="minorEastAsia"/>
              </w:rPr>
            </w:pPr>
            <w:r w:rsidRPr="00AD111F">
              <w:rPr>
                <w:rFonts w:eastAsiaTheme="minorEastAsia"/>
              </w:rPr>
              <w:t>Нормы права</w:t>
            </w:r>
          </w:p>
        </w:tc>
        <w:tc>
          <w:tcPr>
            <w:tcW w:w="1275" w:type="dxa"/>
            <w:vAlign w:val="center"/>
          </w:tcPr>
          <w:p w:rsidR="00AD111F" w:rsidRPr="00AD111F" w:rsidRDefault="00AD111F" w:rsidP="00AD111F">
            <w:pPr>
              <w:jc w:val="center"/>
              <w:rPr>
                <w:rFonts w:eastAsiaTheme="minorEastAsia"/>
              </w:rPr>
            </w:pPr>
            <w:r w:rsidRPr="00AD111F">
              <w:rPr>
                <w:rFonts w:eastAsiaTheme="minorEastAsia"/>
              </w:rPr>
              <w:t>9</w:t>
            </w:r>
          </w:p>
        </w:tc>
        <w:tc>
          <w:tcPr>
            <w:tcW w:w="709" w:type="dxa"/>
            <w:vAlign w:val="center"/>
          </w:tcPr>
          <w:p w:rsidR="00AD111F" w:rsidRPr="00AD111F" w:rsidRDefault="00AD111F" w:rsidP="00AD111F">
            <w:pPr>
              <w:jc w:val="center"/>
              <w:rPr>
                <w:rFonts w:eastAsiaTheme="minorEastAsia"/>
              </w:rPr>
            </w:pPr>
            <w:r w:rsidRPr="00AD111F">
              <w:rPr>
                <w:rFonts w:eastAsiaTheme="minorEastAsia"/>
              </w:rPr>
              <w:t>1</w:t>
            </w:r>
          </w:p>
        </w:tc>
        <w:tc>
          <w:tcPr>
            <w:tcW w:w="850" w:type="dxa"/>
            <w:vAlign w:val="center"/>
          </w:tcPr>
          <w:p w:rsidR="00AD111F" w:rsidRPr="00AD111F" w:rsidRDefault="00AD111F" w:rsidP="00AD111F">
            <w:pPr>
              <w:jc w:val="center"/>
              <w:rPr>
                <w:rFonts w:eastAsiaTheme="minorEastAsia"/>
              </w:rPr>
            </w:pPr>
            <w:r w:rsidRPr="00AD111F">
              <w:rPr>
                <w:rFonts w:eastAsiaTheme="minorEastAsia"/>
              </w:rPr>
              <w:t>1</w:t>
            </w:r>
          </w:p>
        </w:tc>
        <w:tc>
          <w:tcPr>
            <w:tcW w:w="710" w:type="dxa"/>
            <w:vAlign w:val="center"/>
          </w:tcPr>
          <w:p w:rsidR="00AD111F" w:rsidRPr="00AD111F" w:rsidRDefault="00AD111F" w:rsidP="00AD111F">
            <w:pPr>
              <w:jc w:val="center"/>
              <w:rPr>
                <w:rFonts w:eastAsiaTheme="minorEastAsia"/>
              </w:rPr>
            </w:pPr>
          </w:p>
        </w:tc>
        <w:tc>
          <w:tcPr>
            <w:tcW w:w="709" w:type="dxa"/>
            <w:vAlign w:val="center"/>
          </w:tcPr>
          <w:p w:rsidR="00AD111F" w:rsidRPr="00AD111F" w:rsidRDefault="00AD111F" w:rsidP="00AD111F">
            <w:pPr>
              <w:jc w:val="center"/>
              <w:rPr>
                <w:rFonts w:eastAsiaTheme="minorEastAsia"/>
              </w:rPr>
            </w:pPr>
            <w:r w:rsidRPr="00AD111F">
              <w:rPr>
                <w:rFonts w:eastAsiaTheme="minorEastAsia"/>
              </w:rPr>
              <w:t>7</w:t>
            </w:r>
          </w:p>
        </w:tc>
      </w:tr>
      <w:tr w:rsidR="00AD111F" w:rsidRPr="00AD111F" w:rsidTr="00496543">
        <w:trPr>
          <w:trHeight w:val="439"/>
        </w:trPr>
        <w:tc>
          <w:tcPr>
            <w:tcW w:w="692" w:type="dxa"/>
            <w:vMerge/>
            <w:vAlign w:val="center"/>
          </w:tcPr>
          <w:p w:rsidR="00AD111F" w:rsidRPr="00AD111F" w:rsidRDefault="00AD111F" w:rsidP="00AD111F">
            <w:pPr>
              <w:jc w:val="center"/>
              <w:rPr>
                <w:rFonts w:eastAsiaTheme="minorEastAsia"/>
              </w:rPr>
            </w:pPr>
          </w:p>
        </w:tc>
        <w:tc>
          <w:tcPr>
            <w:tcW w:w="1101" w:type="dxa"/>
            <w:vMerge/>
          </w:tcPr>
          <w:p w:rsidR="00AD111F" w:rsidRPr="00AD111F" w:rsidRDefault="00AD111F" w:rsidP="00AD111F">
            <w:pPr>
              <w:jc w:val="center"/>
              <w:rPr>
                <w:rFonts w:eastAsiaTheme="minorEastAsia"/>
              </w:rPr>
            </w:pPr>
          </w:p>
        </w:tc>
        <w:tc>
          <w:tcPr>
            <w:tcW w:w="3418" w:type="dxa"/>
            <w:vAlign w:val="center"/>
          </w:tcPr>
          <w:p w:rsidR="00AD111F" w:rsidRPr="00AD111F" w:rsidRDefault="00AD111F" w:rsidP="00AD111F">
            <w:pPr>
              <w:jc w:val="center"/>
              <w:rPr>
                <w:rFonts w:eastAsiaTheme="minorEastAsia"/>
              </w:rPr>
            </w:pPr>
            <w:r w:rsidRPr="00AD111F">
              <w:rPr>
                <w:rFonts w:eastAsiaTheme="minorEastAsia"/>
              </w:rPr>
              <w:t>Способы изложения норм права в законодательстве</w:t>
            </w:r>
          </w:p>
        </w:tc>
        <w:tc>
          <w:tcPr>
            <w:tcW w:w="1275" w:type="dxa"/>
            <w:vAlign w:val="center"/>
          </w:tcPr>
          <w:p w:rsidR="00AD111F" w:rsidRPr="00AD111F" w:rsidRDefault="00AD111F" w:rsidP="00AD111F">
            <w:pPr>
              <w:jc w:val="center"/>
              <w:rPr>
                <w:rFonts w:eastAsiaTheme="minorEastAsia"/>
              </w:rPr>
            </w:pPr>
            <w:r w:rsidRPr="00AD111F">
              <w:rPr>
                <w:rFonts w:eastAsiaTheme="minorEastAsia"/>
              </w:rPr>
              <w:t>9</w:t>
            </w:r>
          </w:p>
        </w:tc>
        <w:tc>
          <w:tcPr>
            <w:tcW w:w="709" w:type="dxa"/>
            <w:vAlign w:val="center"/>
          </w:tcPr>
          <w:p w:rsidR="00AD111F" w:rsidRPr="00AD111F" w:rsidRDefault="00AD111F" w:rsidP="00AD111F">
            <w:pPr>
              <w:jc w:val="center"/>
              <w:rPr>
                <w:rFonts w:eastAsiaTheme="minorEastAsia"/>
              </w:rPr>
            </w:pPr>
            <w:r w:rsidRPr="00AD111F">
              <w:rPr>
                <w:rFonts w:eastAsiaTheme="minorEastAsia"/>
              </w:rPr>
              <w:t>1</w:t>
            </w:r>
          </w:p>
        </w:tc>
        <w:tc>
          <w:tcPr>
            <w:tcW w:w="850" w:type="dxa"/>
            <w:vAlign w:val="center"/>
          </w:tcPr>
          <w:p w:rsidR="00AD111F" w:rsidRPr="00AD111F" w:rsidRDefault="00AD111F" w:rsidP="00AD111F">
            <w:pPr>
              <w:jc w:val="center"/>
              <w:rPr>
                <w:rFonts w:eastAsiaTheme="minorEastAsia"/>
              </w:rPr>
            </w:pPr>
            <w:r w:rsidRPr="00AD111F">
              <w:rPr>
                <w:rFonts w:eastAsiaTheme="minorEastAsia"/>
              </w:rPr>
              <w:t>1</w:t>
            </w:r>
          </w:p>
        </w:tc>
        <w:tc>
          <w:tcPr>
            <w:tcW w:w="710" w:type="dxa"/>
            <w:vAlign w:val="center"/>
          </w:tcPr>
          <w:p w:rsidR="00AD111F" w:rsidRPr="00AD111F" w:rsidRDefault="00AD111F" w:rsidP="00AD111F">
            <w:pPr>
              <w:jc w:val="center"/>
              <w:rPr>
                <w:rFonts w:eastAsiaTheme="minorEastAsia"/>
              </w:rPr>
            </w:pPr>
          </w:p>
        </w:tc>
        <w:tc>
          <w:tcPr>
            <w:tcW w:w="709" w:type="dxa"/>
            <w:vAlign w:val="center"/>
          </w:tcPr>
          <w:p w:rsidR="00AD111F" w:rsidRPr="00AD111F" w:rsidRDefault="00AD111F" w:rsidP="00AD111F">
            <w:pPr>
              <w:jc w:val="center"/>
              <w:rPr>
                <w:rFonts w:eastAsiaTheme="minorEastAsia"/>
              </w:rPr>
            </w:pPr>
            <w:r w:rsidRPr="00AD111F">
              <w:rPr>
                <w:rFonts w:eastAsiaTheme="minorEastAsia"/>
              </w:rPr>
              <w:t>7</w:t>
            </w:r>
          </w:p>
        </w:tc>
      </w:tr>
      <w:tr w:rsidR="00AD111F" w:rsidRPr="00AD111F" w:rsidTr="00496543">
        <w:trPr>
          <w:trHeight w:val="439"/>
        </w:trPr>
        <w:tc>
          <w:tcPr>
            <w:tcW w:w="692" w:type="dxa"/>
            <w:vMerge/>
            <w:vAlign w:val="center"/>
          </w:tcPr>
          <w:p w:rsidR="00AD111F" w:rsidRPr="00AD111F" w:rsidRDefault="00AD111F" w:rsidP="00AD111F">
            <w:pPr>
              <w:jc w:val="center"/>
              <w:rPr>
                <w:rFonts w:eastAsiaTheme="minorEastAsia"/>
              </w:rPr>
            </w:pPr>
          </w:p>
        </w:tc>
        <w:tc>
          <w:tcPr>
            <w:tcW w:w="1101" w:type="dxa"/>
            <w:vMerge/>
          </w:tcPr>
          <w:p w:rsidR="00AD111F" w:rsidRPr="00AD111F" w:rsidRDefault="00AD111F" w:rsidP="00AD111F">
            <w:pPr>
              <w:jc w:val="center"/>
              <w:rPr>
                <w:rFonts w:eastAsiaTheme="minorEastAsia"/>
              </w:rPr>
            </w:pPr>
          </w:p>
        </w:tc>
        <w:tc>
          <w:tcPr>
            <w:tcW w:w="3418" w:type="dxa"/>
            <w:vAlign w:val="center"/>
          </w:tcPr>
          <w:p w:rsidR="00AD111F" w:rsidRPr="00AD111F" w:rsidRDefault="00AD111F" w:rsidP="00AD111F">
            <w:pPr>
              <w:jc w:val="center"/>
              <w:rPr>
                <w:rFonts w:eastAsiaTheme="minorEastAsia"/>
              </w:rPr>
            </w:pPr>
            <w:r w:rsidRPr="00AD111F">
              <w:rPr>
                <w:rFonts w:eastAsiaTheme="minorEastAsia"/>
              </w:rPr>
              <w:t>Источники права</w:t>
            </w:r>
          </w:p>
        </w:tc>
        <w:tc>
          <w:tcPr>
            <w:tcW w:w="1275" w:type="dxa"/>
            <w:vAlign w:val="center"/>
          </w:tcPr>
          <w:p w:rsidR="00AD111F" w:rsidRPr="00AD111F" w:rsidRDefault="00AD111F" w:rsidP="00AD111F">
            <w:pPr>
              <w:jc w:val="center"/>
              <w:rPr>
                <w:rFonts w:eastAsiaTheme="minorEastAsia"/>
              </w:rPr>
            </w:pPr>
            <w:r w:rsidRPr="00AD111F">
              <w:rPr>
                <w:rFonts w:eastAsiaTheme="minorEastAsia"/>
              </w:rPr>
              <w:t>9</w:t>
            </w:r>
          </w:p>
        </w:tc>
        <w:tc>
          <w:tcPr>
            <w:tcW w:w="709" w:type="dxa"/>
            <w:vAlign w:val="center"/>
          </w:tcPr>
          <w:p w:rsidR="00AD111F" w:rsidRPr="00AD111F" w:rsidRDefault="00AD111F" w:rsidP="00AD111F">
            <w:pPr>
              <w:jc w:val="center"/>
              <w:rPr>
                <w:rFonts w:eastAsiaTheme="minorEastAsia"/>
              </w:rPr>
            </w:pPr>
          </w:p>
        </w:tc>
        <w:tc>
          <w:tcPr>
            <w:tcW w:w="850" w:type="dxa"/>
            <w:vAlign w:val="center"/>
          </w:tcPr>
          <w:p w:rsidR="00AD111F" w:rsidRPr="00AD111F" w:rsidRDefault="00AD111F" w:rsidP="00AD111F">
            <w:pPr>
              <w:jc w:val="center"/>
              <w:rPr>
                <w:rFonts w:eastAsiaTheme="minorEastAsia"/>
              </w:rPr>
            </w:pPr>
            <w:r w:rsidRPr="00AD111F">
              <w:rPr>
                <w:rFonts w:eastAsiaTheme="minorEastAsia"/>
              </w:rPr>
              <w:t>1</w:t>
            </w:r>
          </w:p>
        </w:tc>
        <w:tc>
          <w:tcPr>
            <w:tcW w:w="710" w:type="dxa"/>
            <w:vAlign w:val="center"/>
          </w:tcPr>
          <w:p w:rsidR="00AD111F" w:rsidRPr="00AD111F" w:rsidRDefault="00AD111F" w:rsidP="00AD111F">
            <w:pPr>
              <w:jc w:val="center"/>
              <w:rPr>
                <w:rFonts w:eastAsiaTheme="minorEastAsia"/>
              </w:rPr>
            </w:pPr>
          </w:p>
        </w:tc>
        <w:tc>
          <w:tcPr>
            <w:tcW w:w="709" w:type="dxa"/>
            <w:vAlign w:val="center"/>
          </w:tcPr>
          <w:p w:rsidR="00AD111F" w:rsidRPr="00AD111F" w:rsidRDefault="00AD111F" w:rsidP="00AD111F">
            <w:pPr>
              <w:jc w:val="center"/>
              <w:rPr>
                <w:rFonts w:eastAsiaTheme="minorEastAsia"/>
              </w:rPr>
            </w:pPr>
            <w:r w:rsidRPr="00AD111F">
              <w:rPr>
                <w:rFonts w:eastAsiaTheme="minorEastAsia"/>
              </w:rPr>
              <w:t>8</w:t>
            </w:r>
          </w:p>
        </w:tc>
      </w:tr>
      <w:tr w:rsidR="00AD111F" w:rsidRPr="00AD111F" w:rsidTr="00496543">
        <w:trPr>
          <w:trHeight w:val="439"/>
        </w:trPr>
        <w:tc>
          <w:tcPr>
            <w:tcW w:w="692" w:type="dxa"/>
            <w:vMerge/>
            <w:vAlign w:val="center"/>
          </w:tcPr>
          <w:p w:rsidR="00AD111F" w:rsidRPr="00AD111F" w:rsidRDefault="00AD111F" w:rsidP="00AD111F">
            <w:pPr>
              <w:jc w:val="center"/>
              <w:rPr>
                <w:rFonts w:eastAsiaTheme="minorEastAsia"/>
              </w:rPr>
            </w:pPr>
          </w:p>
        </w:tc>
        <w:tc>
          <w:tcPr>
            <w:tcW w:w="1101" w:type="dxa"/>
            <w:vMerge/>
          </w:tcPr>
          <w:p w:rsidR="00AD111F" w:rsidRPr="00AD111F" w:rsidRDefault="00AD111F" w:rsidP="00AD111F">
            <w:pPr>
              <w:jc w:val="center"/>
              <w:rPr>
                <w:rFonts w:eastAsiaTheme="minorEastAsia"/>
              </w:rPr>
            </w:pPr>
          </w:p>
        </w:tc>
        <w:tc>
          <w:tcPr>
            <w:tcW w:w="3418" w:type="dxa"/>
            <w:vAlign w:val="center"/>
          </w:tcPr>
          <w:p w:rsidR="00AD111F" w:rsidRPr="00AD111F" w:rsidRDefault="00AD111F" w:rsidP="00AD111F">
            <w:pPr>
              <w:jc w:val="center"/>
              <w:rPr>
                <w:rFonts w:eastAsiaTheme="minorEastAsia"/>
              </w:rPr>
            </w:pPr>
            <w:r w:rsidRPr="00AD111F">
              <w:rPr>
                <w:rFonts w:eastAsiaTheme="minorEastAsia"/>
              </w:rPr>
              <w:t>Система права и система законодательства</w:t>
            </w:r>
          </w:p>
        </w:tc>
        <w:tc>
          <w:tcPr>
            <w:tcW w:w="1275" w:type="dxa"/>
            <w:vAlign w:val="center"/>
          </w:tcPr>
          <w:p w:rsidR="00AD111F" w:rsidRPr="00AD111F" w:rsidRDefault="00AD111F" w:rsidP="00AD111F">
            <w:pPr>
              <w:jc w:val="center"/>
              <w:rPr>
                <w:rFonts w:eastAsiaTheme="minorEastAsia"/>
              </w:rPr>
            </w:pPr>
            <w:r w:rsidRPr="00AD111F">
              <w:rPr>
                <w:rFonts w:eastAsiaTheme="minorEastAsia"/>
              </w:rPr>
              <w:t>9</w:t>
            </w:r>
          </w:p>
        </w:tc>
        <w:tc>
          <w:tcPr>
            <w:tcW w:w="709" w:type="dxa"/>
            <w:vAlign w:val="center"/>
          </w:tcPr>
          <w:p w:rsidR="00AD111F" w:rsidRPr="00AD111F" w:rsidRDefault="00AD111F" w:rsidP="00AD111F">
            <w:pPr>
              <w:jc w:val="center"/>
              <w:rPr>
                <w:rFonts w:eastAsiaTheme="minorEastAsia"/>
              </w:rPr>
            </w:pPr>
            <w:r w:rsidRPr="00AD111F">
              <w:rPr>
                <w:rFonts w:eastAsiaTheme="minorEastAsia"/>
              </w:rPr>
              <w:t>1</w:t>
            </w:r>
          </w:p>
        </w:tc>
        <w:tc>
          <w:tcPr>
            <w:tcW w:w="850" w:type="dxa"/>
            <w:vAlign w:val="center"/>
          </w:tcPr>
          <w:p w:rsidR="00AD111F" w:rsidRPr="00AD111F" w:rsidRDefault="00AD111F" w:rsidP="00AD111F">
            <w:pPr>
              <w:jc w:val="center"/>
              <w:rPr>
                <w:rFonts w:eastAsiaTheme="minorEastAsia"/>
              </w:rPr>
            </w:pPr>
          </w:p>
        </w:tc>
        <w:tc>
          <w:tcPr>
            <w:tcW w:w="710" w:type="dxa"/>
            <w:vAlign w:val="center"/>
          </w:tcPr>
          <w:p w:rsidR="00AD111F" w:rsidRPr="00AD111F" w:rsidRDefault="00AD111F" w:rsidP="00AD111F">
            <w:pPr>
              <w:jc w:val="center"/>
              <w:rPr>
                <w:rFonts w:eastAsiaTheme="minorEastAsia"/>
              </w:rPr>
            </w:pPr>
          </w:p>
        </w:tc>
        <w:tc>
          <w:tcPr>
            <w:tcW w:w="709" w:type="dxa"/>
            <w:vAlign w:val="center"/>
          </w:tcPr>
          <w:p w:rsidR="00AD111F" w:rsidRPr="00AD111F" w:rsidRDefault="00AD111F" w:rsidP="00AD111F">
            <w:pPr>
              <w:jc w:val="center"/>
              <w:rPr>
                <w:rFonts w:eastAsiaTheme="minorEastAsia"/>
              </w:rPr>
            </w:pPr>
            <w:r w:rsidRPr="00AD111F">
              <w:rPr>
                <w:rFonts w:eastAsiaTheme="minorEastAsia"/>
              </w:rPr>
              <w:t>8</w:t>
            </w:r>
          </w:p>
        </w:tc>
      </w:tr>
      <w:tr w:rsidR="00AD111F" w:rsidRPr="00AD111F" w:rsidTr="00496543">
        <w:trPr>
          <w:trHeight w:val="439"/>
        </w:trPr>
        <w:tc>
          <w:tcPr>
            <w:tcW w:w="692" w:type="dxa"/>
            <w:vMerge/>
            <w:vAlign w:val="center"/>
          </w:tcPr>
          <w:p w:rsidR="00AD111F" w:rsidRPr="00AD111F" w:rsidRDefault="00AD111F" w:rsidP="00AD111F">
            <w:pPr>
              <w:jc w:val="center"/>
              <w:rPr>
                <w:rFonts w:eastAsiaTheme="minorEastAsia"/>
              </w:rPr>
            </w:pPr>
          </w:p>
        </w:tc>
        <w:tc>
          <w:tcPr>
            <w:tcW w:w="1101" w:type="dxa"/>
            <w:vMerge/>
          </w:tcPr>
          <w:p w:rsidR="00AD111F" w:rsidRPr="00AD111F" w:rsidRDefault="00AD111F" w:rsidP="00AD111F">
            <w:pPr>
              <w:jc w:val="center"/>
              <w:rPr>
                <w:rFonts w:eastAsiaTheme="minorEastAsia"/>
              </w:rPr>
            </w:pPr>
          </w:p>
        </w:tc>
        <w:tc>
          <w:tcPr>
            <w:tcW w:w="3418" w:type="dxa"/>
            <w:vAlign w:val="center"/>
          </w:tcPr>
          <w:p w:rsidR="00AD111F" w:rsidRPr="00AD111F" w:rsidRDefault="00AD111F" w:rsidP="00AD111F">
            <w:pPr>
              <w:jc w:val="center"/>
              <w:rPr>
                <w:rFonts w:eastAsiaTheme="minorEastAsia"/>
              </w:rPr>
            </w:pPr>
            <w:r w:rsidRPr="00AD111F">
              <w:rPr>
                <w:rFonts w:eastAsiaTheme="minorEastAsia"/>
              </w:rPr>
              <w:t>Правовые отношения</w:t>
            </w:r>
          </w:p>
        </w:tc>
        <w:tc>
          <w:tcPr>
            <w:tcW w:w="1275" w:type="dxa"/>
            <w:vAlign w:val="center"/>
          </w:tcPr>
          <w:p w:rsidR="00AD111F" w:rsidRPr="00AD111F" w:rsidRDefault="00AD111F" w:rsidP="00AD111F">
            <w:pPr>
              <w:jc w:val="center"/>
              <w:rPr>
                <w:rFonts w:eastAsiaTheme="minorEastAsia"/>
              </w:rPr>
            </w:pPr>
            <w:r w:rsidRPr="00AD111F">
              <w:rPr>
                <w:rFonts w:eastAsiaTheme="minorEastAsia"/>
              </w:rPr>
              <w:t>9</w:t>
            </w:r>
          </w:p>
        </w:tc>
        <w:tc>
          <w:tcPr>
            <w:tcW w:w="709" w:type="dxa"/>
            <w:vAlign w:val="center"/>
          </w:tcPr>
          <w:p w:rsidR="00AD111F" w:rsidRPr="00AD111F" w:rsidRDefault="00AD111F" w:rsidP="00AD111F">
            <w:pPr>
              <w:jc w:val="center"/>
              <w:rPr>
                <w:rFonts w:eastAsiaTheme="minorEastAsia"/>
              </w:rPr>
            </w:pPr>
          </w:p>
        </w:tc>
        <w:tc>
          <w:tcPr>
            <w:tcW w:w="850" w:type="dxa"/>
            <w:vAlign w:val="center"/>
          </w:tcPr>
          <w:p w:rsidR="00AD111F" w:rsidRPr="00AD111F" w:rsidRDefault="00AD111F" w:rsidP="00AD111F">
            <w:pPr>
              <w:jc w:val="center"/>
              <w:rPr>
                <w:rFonts w:eastAsiaTheme="minorEastAsia"/>
              </w:rPr>
            </w:pPr>
            <w:r w:rsidRPr="00AD111F">
              <w:rPr>
                <w:rFonts w:eastAsiaTheme="minorEastAsia"/>
              </w:rPr>
              <w:t>1</w:t>
            </w:r>
          </w:p>
        </w:tc>
        <w:tc>
          <w:tcPr>
            <w:tcW w:w="710" w:type="dxa"/>
            <w:vAlign w:val="center"/>
          </w:tcPr>
          <w:p w:rsidR="00AD111F" w:rsidRPr="00AD111F" w:rsidRDefault="00AD111F" w:rsidP="00AD111F">
            <w:pPr>
              <w:jc w:val="center"/>
              <w:rPr>
                <w:rFonts w:eastAsiaTheme="minorEastAsia"/>
              </w:rPr>
            </w:pPr>
          </w:p>
        </w:tc>
        <w:tc>
          <w:tcPr>
            <w:tcW w:w="709" w:type="dxa"/>
            <w:vAlign w:val="center"/>
          </w:tcPr>
          <w:p w:rsidR="00AD111F" w:rsidRPr="00AD111F" w:rsidRDefault="00AD111F" w:rsidP="00AD111F">
            <w:pPr>
              <w:jc w:val="center"/>
              <w:rPr>
                <w:rFonts w:eastAsiaTheme="minorEastAsia"/>
              </w:rPr>
            </w:pPr>
            <w:r w:rsidRPr="00AD111F">
              <w:rPr>
                <w:rFonts w:eastAsiaTheme="minorEastAsia"/>
              </w:rPr>
              <w:t>8</w:t>
            </w:r>
          </w:p>
        </w:tc>
      </w:tr>
      <w:tr w:rsidR="00AD111F" w:rsidRPr="00AD111F" w:rsidTr="00496543">
        <w:trPr>
          <w:trHeight w:val="439"/>
        </w:trPr>
        <w:tc>
          <w:tcPr>
            <w:tcW w:w="692" w:type="dxa"/>
            <w:vMerge/>
            <w:vAlign w:val="center"/>
          </w:tcPr>
          <w:p w:rsidR="00AD111F" w:rsidRPr="00AD111F" w:rsidRDefault="00AD111F" w:rsidP="00AD111F">
            <w:pPr>
              <w:jc w:val="center"/>
              <w:rPr>
                <w:rFonts w:eastAsiaTheme="minorEastAsia"/>
              </w:rPr>
            </w:pPr>
          </w:p>
        </w:tc>
        <w:tc>
          <w:tcPr>
            <w:tcW w:w="1101" w:type="dxa"/>
            <w:vMerge/>
          </w:tcPr>
          <w:p w:rsidR="00AD111F" w:rsidRPr="00AD111F" w:rsidRDefault="00AD111F" w:rsidP="00AD111F">
            <w:pPr>
              <w:jc w:val="center"/>
              <w:rPr>
                <w:rFonts w:eastAsiaTheme="minorEastAsia"/>
              </w:rPr>
            </w:pPr>
          </w:p>
        </w:tc>
        <w:tc>
          <w:tcPr>
            <w:tcW w:w="3418" w:type="dxa"/>
            <w:vAlign w:val="center"/>
          </w:tcPr>
          <w:p w:rsidR="00AD111F" w:rsidRPr="00AD111F" w:rsidRDefault="00AD111F" w:rsidP="00AD111F">
            <w:pPr>
              <w:jc w:val="center"/>
              <w:rPr>
                <w:rFonts w:eastAsiaTheme="minorEastAsia"/>
              </w:rPr>
            </w:pPr>
            <w:r w:rsidRPr="00AD111F">
              <w:rPr>
                <w:rFonts w:eastAsiaTheme="minorEastAsia"/>
              </w:rPr>
              <w:t>Реализация права</w:t>
            </w:r>
          </w:p>
        </w:tc>
        <w:tc>
          <w:tcPr>
            <w:tcW w:w="1275" w:type="dxa"/>
            <w:vAlign w:val="center"/>
          </w:tcPr>
          <w:p w:rsidR="00AD111F" w:rsidRPr="00AD111F" w:rsidRDefault="00AD111F" w:rsidP="00AD111F">
            <w:pPr>
              <w:jc w:val="center"/>
              <w:rPr>
                <w:rFonts w:eastAsiaTheme="minorEastAsia"/>
              </w:rPr>
            </w:pPr>
            <w:r w:rsidRPr="00AD111F">
              <w:rPr>
                <w:rFonts w:eastAsiaTheme="minorEastAsia"/>
              </w:rPr>
              <w:t>9</w:t>
            </w:r>
          </w:p>
        </w:tc>
        <w:tc>
          <w:tcPr>
            <w:tcW w:w="709" w:type="dxa"/>
            <w:vAlign w:val="center"/>
          </w:tcPr>
          <w:p w:rsidR="00AD111F" w:rsidRPr="00AD111F" w:rsidRDefault="00AD111F" w:rsidP="00AD111F">
            <w:pPr>
              <w:jc w:val="center"/>
              <w:rPr>
                <w:rFonts w:eastAsiaTheme="minorEastAsia"/>
              </w:rPr>
            </w:pPr>
            <w:r w:rsidRPr="00AD111F">
              <w:rPr>
                <w:rFonts w:eastAsiaTheme="minorEastAsia"/>
              </w:rPr>
              <w:t>1</w:t>
            </w:r>
          </w:p>
        </w:tc>
        <w:tc>
          <w:tcPr>
            <w:tcW w:w="850" w:type="dxa"/>
            <w:vAlign w:val="center"/>
          </w:tcPr>
          <w:p w:rsidR="00AD111F" w:rsidRPr="00AD111F" w:rsidRDefault="00AD111F" w:rsidP="00AD111F">
            <w:pPr>
              <w:jc w:val="center"/>
              <w:rPr>
                <w:rFonts w:eastAsiaTheme="minorEastAsia"/>
              </w:rPr>
            </w:pPr>
          </w:p>
        </w:tc>
        <w:tc>
          <w:tcPr>
            <w:tcW w:w="710" w:type="dxa"/>
            <w:vAlign w:val="center"/>
          </w:tcPr>
          <w:p w:rsidR="00AD111F" w:rsidRPr="00AD111F" w:rsidRDefault="00AD111F" w:rsidP="00AD111F">
            <w:pPr>
              <w:jc w:val="center"/>
              <w:rPr>
                <w:rFonts w:eastAsiaTheme="minorEastAsia"/>
              </w:rPr>
            </w:pPr>
          </w:p>
        </w:tc>
        <w:tc>
          <w:tcPr>
            <w:tcW w:w="709" w:type="dxa"/>
            <w:vAlign w:val="center"/>
          </w:tcPr>
          <w:p w:rsidR="00AD111F" w:rsidRPr="00AD111F" w:rsidRDefault="00AD111F" w:rsidP="00AD111F">
            <w:pPr>
              <w:jc w:val="center"/>
              <w:rPr>
                <w:rFonts w:eastAsiaTheme="minorEastAsia"/>
              </w:rPr>
            </w:pPr>
            <w:r w:rsidRPr="00AD111F">
              <w:rPr>
                <w:rFonts w:eastAsiaTheme="minorEastAsia"/>
              </w:rPr>
              <w:t>8</w:t>
            </w:r>
          </w:p>
        </w:tc>
      </w:tr>
      <w:tr w:rsidR="00AD111F" w:rsidRPr="00AD111F" w:rsidTr="00496543">
        <w:trPr>
          <w:trHeight w:val="439"/>
        </w:trPr>
        <w:tc>
          <w:tcPr>
            <w:tcW w:w="692" w:type="dxa"/>
            <w:vMerge/>
            <w:vAlign w:val="center"/>
          </w:tcPr>
          <w:p w:rsidR="00AD111F" w:rsidRPr="00AD111F" w:rsidRDefault="00AD111F" w:rsidP="00AD111F">
            <w:pPr>
              <w:jc w:val="center"/>
              <w:rPr>
                <w:rFonts w:eastAsiaTheme="minorEastAsia"/>
              </w:rPr>
            </w:pPr>
          </w:p>
        </w:tc>
        <w:tc>
          <w:tcPr>
            <w:tcW w:w="1101" w:type="dxa"/>
            <w:vMerge/>
          </w:tcPr>
          <w:p w:rsidR="00AD111F" w:rsidRPr="00AD111F" w:rsidRDefault="00AD111F" w:rsidP="00AD111F">
            <w:pPr>
              <w:jc w:val="center"/>
              <w:rPr>
                <w:rFonts w:eastAsiaTheme="minorEastAsia"/>
              </w:rPr>
            </w:pPr>
          </w:p>
        </w:tc>
        <w:tc>
          <w:tcPr>
            <w:tcW w:w="3418" w:type="dxa"/>
            <w:vAlign w:val="center"/>
          </w:tcPr>
          <w:p w:rsidR="00AD111F" w:rsidRPr="00AD111F" w:rsidRDefault="00AD111F" w:rsidP="00AD111F">
            <w:pPr>
              <w:jc w:val="center"/>
              <w:rPr>
                <w:rFonts w:eastAsiaTheme="minorEastAsia"/>
              </w:rPr>
            </w:pPr>
            <w:r w:rsidRPr="00AD111F">
              <w:rPr>
                <w:rFonts w:eastAsiaTheme="minorEastAsia"/>
              </w:rPr>
              <w:t>Правонарушения</w:t>
            </w:r>
          </w:p>
        </w:tc>
        <w:tc>
          <w:tcPr>
            <w:tcW w:w="1275" w:type="dxa"/>
            <w:vAlign w:val="center"/>
          </w:tcPr>
          <w:p w:rsidR="00AD111F" w:rsidRPr="00AD111F" w:rsidRDefault="00AD111F" w:rsidP="00AD111F">
            <w:pPr>
              <w:jc w:val="center"/>
              <w:rPr>
                <w:rFonts w:eastAsiaTheme="minorEastAsia"/>
              </w:rPr>
            </w:pPr>
            <w:r w:rsidRPr="00AD111F">
              <w:rPr>
                <w:rFonts w:eastAsiaTheme="minorEastAsia"/>
              </w:rPr>
              <w:t>9</w:t>
            </w:r>
          </w:p>
        </w:tc>
        <w:tc>
          <w:tcPr>
            <w:tcW w:w="709" w:type="dxa"/>
            <w:vAlign w:val="center"/>
          </w:tcPr>
          <w:p w:rsidR="00AD111F" w:rsidRPr="00AD111F" w:rsidRDefault="00AD111F" w:rsidP="00AD111F">
            <w:pPr>
              <w:jc w:val="center"/>
              <w:rPr>
                <w:rFonts w:eastAsiaTheme="minorEastAsia"/>
              </w:rPr>
            </w:pPr>
            <w:r w:rsidRPr="00AD111F">
              <w:rPr>
                <w:rFonts w:eastAsiaTheme="minorEastAsia"/>
              </w:rPr>
              <w:t>1</w:t>
            </w:r>
          </w:p>
        </w:tc>
        <w:tc>
          <w:tcPr>
            <w:tcW w:w="850" w:type="dxa"/>
            <w:vAlign w:val="center"/>
          </w:tcPr>
          <w:p w:rsidR="00AD111F" w:rsidRPr="00AD111F" w:rsidRDefault="00AD111F" w:rsidP="00AD111F">
            <w:pPr>
              <w:jc w:val="center"/>
              <w:rPr>
                <w:rFonts w:eastAsiaTheme="minorEastAsia"/>
              </w:rPr>
            </w:pPr>
          </w:p>
        </w:tc>
        <w:tc>
          <w:tcPr>
            <w:tcW w:w="710" w:type="dxa"/>
            <w:vAlign w:val="center"/>
          </w:tcPr>
          <w:p w:rsidR="00AD111F" w:rsidRPr="00AD111F" w:rsidRDefault="00AD111F" w:rsidP="00AD111F">
            <w:pPr>
              <w:jc w:val="center"/>
              <w:rPr>
                <w:rFonts w:eastAsiaTheme="minorEastAsia"/>
              </w:rPr>
            </w:pPr>
          </w:p>
        </w:tc>
        <w:tc>
          <w:tcPr>
            <w:tcW w:w="709" w:type="dxa"/>
            <w:vAlign w:val="center"/>
          </w:tcPr>
          <w:p w:rsidR="00AD111F" w:rsidRPr="00AD111F" w:rsidRDefault="00AD111F" w:rsidP="00AD111F">
            <w:pPr>
              <w:jc w:val="center"/>
              <w:rPr>
                <w:rFonts w:eastAsiaTheme="minorEastAsia"/>
              </w:rPr>
            </w:pPr>
            <w:r w:rsidRPr="00AD111F">
              <w:rPr>
                <w:rFonts w:eastAsiaTheme="minorEastAsia"/>
              </w:rPr>
              <w:t>8</w:t>
            </w:r>
          </w:p>
        </w:tc>
      </w:tr>
      <w:tr w:rsidR="00AD111F" w:rsidRPr="00AD111F" w:rsidTr="00496543">
        <w:trPr>
          <w:trHeight w:val="439"/>
        </w:trPr>
        <w:tc>
          <w:tcPr>
            <w:tcW w:w="692" w:type="dxa"/>
            <w:vMerge/>
            <w:vAlign w:val="center"/>
          </w:tcPr>
          <w:p w:rsidR="00AD111F" w:rsidRPr="00AD111F" w:rsidRDefault="00AD111F" w:rsidP="00AD111F">
            <w:pPr>
              <w:jc w:val="center"/>
              <w:rPr>
                <w:rFonts w:eastAsiaTheme="minorEastAsia"/>
              </w:rPr>
            </w:pPr>
          </w:p>
        </w:tc>
        <w:tc>
          <w:tcPr>
            <w:tcW w:w="1101" w:type="dxa"/>
            <w:vMerge/>
          </w:tcPr>
          <w:p w:rsidR="00AD111F" w:rsidRPr="00AD111F" w:rsidRDefault="00AD111F" w:rsidP="00AD111F">
            <w:pPr>
              <w:jc w:val="center"/>
              <w:rPr>
                <w:rFonts w:eastAsiaTheme="minorEastAsia"/>
              </w:rPr>
            </w:pPr>
          </w:p>
        </w:tc>
        <w:tc>
          <w:tcPr>
            <w:tcW w:w="3418" w:type="dxa"/>
            <w:vAlign w:val="center"/>
          </w:tcPr>
          <w:p w:rsidR="00AD111F" w:rsidRPr="00AD111F" w:rsidRDefault="00AD111F" w:rsidP="00AD111F">
            <w:pPr>
              <w:jc w:val="center"/>
              <w:rPr>
                <w:rFonts w:eastAsiaTheme="minorEastAsia"/>
              </w:rPr>
            </w:pPr>
            <w:r w:rsidRPr="00AD111F">
              <w:rPr>
                <w:rFonts w:eastAsiaTheme="minorEastAsia"/>
              </w:rPr>
              <w:t>Юридическая ответственность</w:t>
            </w:r>
          </w:p>
        </w:tc>
        <w:tc>
          <w:tcPr>
            <w:tcW w:w="1275" w:type="dxa"/>
            <w:vAlign w:val="center"/>
          </w:tcPr>
          <w:p w:rsidR="00AD111F" w:rsidRPr="00AD111F" w:rsidRDefault="00AD111F" w:rsidP="00AD111F">
            <w:pPr>
              <w:jc w:val="center"/>
              <w:rPr>
                <w:rFonts w:eastAsiaTheme="minorEastAsia"/>
              </w:rPr>
            </w:pPr>
            <w:r w:rsidRPr="00AD111F">
              <w:rPr>
                <w:rFonts w:eastAsiaTheme="minorEastAsia"/>
              </w:rPr>
              <w:t>9</w:t>
            </w:r>
          </w:p>
        </w:tc>
        <w:tc>
          <w:tcPr>
            <w:tcW w:w="709" w:type="dxa"/>
            <w:vAlign w:val="center"/>
          </w:tcPr>
          <w:p w:rsidR="00AD111F" w:rsidRPr="00AD111F" w:rsidRDefault="00AD111F" w:rsidP="00AD111F">
            <w:pPr>
              <w:jc w:val="center"/>
              <w:rPr>
                <w:rFonts w:eastAsiaTheme="minorEastAsia"/>
              </w:rPr>
            </w:pPr>
            <w:r w:rsidRPr="00AD111F">
              <w:rPr>
                <w:rFonts w:eastAsiaTheme="minorEastAsia"/>
              </w:rPr>
              <w:t>1</w:t>
            </w:r>
          </w:p>
        </w:tc>
        <w:tc>
          <w:tcPr>
            <w:tcW w:w="850" w:type="dxa"/>
            <w:vAlign w:val="center"/>
          </w:tcPr>
          <w:p w:rsidR="00AD111F" w:rsidRPr="00AD111F" w:rsidRDefault="00AD111F" w:rsidP="00AD111F">
            <w:pPr>
              <w:jc w:val="center"/>
              <w:rPr>
                <w:rFonts w:eastAsiaTheme="minorEastAsia"/>
              </w:rPr>
            </w:pPr>
          </w:p>
        </w:tc>
        <w:tc>
          <w:tcPr>
            <w:tcW w:w="710" w:type="dxa"/>
            <w:vAlign w:val="center"/>
          </w:tcPr>
          <w:p w:rsidR="00AD111F" w:rsidRPr="00AD111F" w:rsidRDefault="00AD111F" w:rsidP="00AD111F">
            <w:pPr>
              <w:jc w:val="center"/>
              <w:rPr>
                <w:rFonts w:eastAsiaTheme="minorEastAsia"/>
              </w:rPr>
            </w:pPr>
          </w:p>
        </w:tc>
        <w:tc>
          <w:tcPr>
            <w:tcW w:w="709" w:type="dxa"/>
            <w:vAlign w:val="center"/>
          </w:tcPr>
          <w:p w:rsidR="00AD111F" w:rsidRPr="00AD111F" w:rsidRDefault="00AD111F" w:rsidP="00AD111F">
            <w:pPr>
              <w:jc w:val="center"/>
              <w:rPr>
                <w:rFonts w:eastAsiaTheme="minorEastAsia"/>
              </w:rPr>
            </w:pPr>
            <w:r w:rsidRPr="00AD111F">
              <w:rPr>
                <w:rFonts w:eastAsiaTheme="minorEastAsia"/>
              </w:rPr>
              <w:t>8</w:t>
            </w:r>
          </w:p>
        </w:tc>
      </w:tr>
      <w:tr w:rsidR="00AD111F" w:rsidRPr="00AD111F" w:rsidTr="00496543">
        <w:trPr>
          <w:trHeight w:val="439"/>
        </w:trPr>
        <w:tc>
          <w:tcPr>
            <w:tcW w:w="692" w:type="dxa"/>
            <w:vMerge/>
            <w:vAlign w:val="center"/>
          </w:tcPr>
          <w:p w:rsidR="00AD111F" w:rsidRPr="00AD111F" w:rsidRDefault="00AD111F" w:rsidP="00AD111F">
            <w:pPr>
              <w:jc w:val="center"/>
              <w:rPr>
                <w:rFonts w:eastAsiaTheme="minorEastAsia"/>
              </w:rPr>
            </w:pPr>
          </w:p>
        </w:tc>
        <w:tc>
          <w:tcPr>
            <w:tcW w:w="1101" w:type="dxa"/>
            <w:vMerge/>
          </w:tcPr>
          <w:p w:rsidR="00AD111F" w:rsidRPr="00AD111F" w:rsidRDefault="00AD111F" w:rsidP="00AD111F">
            <w:pPr>
              <w:jc w:val="center"/>
              <w:rPr>
                <w:rFonts w:eastAsiaTheme="minorEastAsia"/>
              </w:rPr>
            </w:pPr>
          </w:p>
        </w:tc>
        <w:tc>
          <w:tcPr>
            <w:tcW w:w="3418" w:type="dxa"/>
            <w:vAlign w:val="center"/>
          </w:tcPr>
          <w:p w:rsidR="00AD111F" w:rsidRPr="00AD111F" w:rsidRDefault="00AD111F" w:rsidP="00AD111F">
            <w:pPr>
              <w:jc w:val="center"/>
              <w:rPr>
                <w:rFonts w:eastAsiaTheme="minorEastAsia"/>
              </w:rPr>
            </w:pPr>
            <w:r w:rsidRPr="00AD111F">
              <w:rPr>
                <w:rFonts w:eastAsiaTheme="minorEastAsia"/>
              </w:rPr>
              <w:t>Правотворчество и систематизация права</w:t>
            </w:r>
          </w:p>
        </w:tc>
        <w:tc>
          <w:tcPr>
            <w:tcW w:w="1275" w:type="dxa"/>
            <w:vAlign w:val="center"/>
          </w:tcPr>
          <w:p w:rsidR="00AD111F" w:rsidRPr="00AD111F" w:rsidRDefault="00AD111F" w:rsidP="00AD111F">
            <w:pPr>
              <w:jc w:val="center"/>
              <w:rPr>
                <w:rFonts w:eastAsiaTheme="minorEastAsia"/>
              </w:rPr>
            </w:pPr>
            <w:r w:rsidRPr="00AD111F">
              <w:rPr>
                <w:rFonts w:eastAsiaTheme="minorEastAsia"/>
              </w:rPr>
              <w:t>9</w:t>
            </w:r>
          </w:p>
        </w:tc>
        <w:tc>
          <w:tcPr>
            <w:tcW w:w="709" w:type="dxa"/>
            <w:vAlign w:val="center"/>
          </w:tcPr>
          <w:p w:rsidR="00AD111F" w:rsidRPr="00AD111F" w:rsidRDefault="00AD111F" w:rsidP="00AD111F">
            <w:pPr>
              <w:jc w:val="center"/>
              <w:rPr>
                <w:rFonts w:eastAsiaTheme="minorEastAsia"/>
              </w:rPr>
            </w:pPr>
          </w:p>
        </w:tc>
        <w:tc>
          <w:tcPr>
            <w:tcW w:w="850" w:type="dxa"/>
            <w:vAlign w:val="center"/>
          </w:tcPr>
          <w:p w:rsidR="00AD111F" w:rsidRPr="00AD111F" w:rsidRDefault="00AD111F" w:rsidP="00AD111F">
            <w:pPr>
              <w:jc w:val="center"/>
              <w:rPr>
                <w:rFonts w:eastAsiaTheme="minorEastAsia"/>
              </w:rPr>
            </w:pPr>
            <w:r w:rsidRPr="00AD111F">
              <w:rPr>
                <w:rFonts w:eastAsiaTheme="minorEastAsia"/>
              </w:rPr>
              <w:t>1</w:t>
            </w:r>
          </w:p>
        </w:tc>
        <w:tc>
          <w:tcPr>
            <w:tcW w:w="710" w:type="dxa"/>
            <w:vAlign w:val="center"/>
          </w:tcPr>
          <w:p w:rsidR="00AD111F" w:rsidRPr="00AD111F" w:rsidRDefault="00AD111F" w:rsidP="00AD111F">
            <w:pPr>
              <w:jc w:val="center"/>
              <w:rPr>
                <w:rFonts w:eastAsiaTheme="minorEastAsia"/>
              </w:rPr>
            </w:pPr>
          </w:p>
        </w:tc>
        <w:tc>
          <w:tcPr>
            <w:tcW w:w="709" w:type="dxa"/>
            <w:vAlign w:val="center"/>
          </w:tcPr>
          <w:p w:rsidR="00AD111F" w:rsidRPr="00AD111F" w:rsidRDefault="00AD111F" w:rsidP="00AD111F">
            <w:pPr>
              <w:jc w:val="center"/>
              <w:rPr>
                <w:rFonts w:eastAsiaTheme="minorEastAsia"/>
              </w:rPr>
            </w:pPr>
            <w:r w:rsidRPr="00AD111F">
              <w:rPr>
                <w:rFonts w:eastAsiaTheme="minorEastAsia"/>
              </w:rPr>
              <w:t>8</w:t>
            </w:r>
          </w:p>
        </w:tc>
      </w:tr>
      <w:tr w:rsidR="00AD111F" w:rsidRPr="00AD111F" w:rsidTr="00496543">
        <w:trPr>
          <w:trHeight w:val="439"/>
        </w:trPr>
        <w:tc>
          <w:tcPr>
            <w:tcW w:w="692" w:type="dxa"/>
            <w:vMerge/>
            <w:vAlign w:val="center"/>
          </w:tcPr>
          <w:p w:rsidR="00AD111F" w:rsidRPr="00AD111F" w:rsidRDefault="00AD111F" w:rsidP="00AD111F">
            <w:pPr>
              <w:jc w:val="center"/>
              <w:rPr>
                <w:rFonts w:eastAsiaTheme="minorEastAsia"/>
              </w:rPr>
            </w:pPr>
          </w:p>
        </w:tc>
        <w:tc>
          <w:tcPr>
            <w:tcW w:w="1101" w:type="dxa"/>
            <w:vMerge/>
          </w:tcPr>
          <w:p w:rsidR="00AD111F" w:rsidRPr="00AD111F" w:rsidRDefault="00AD111F" w:rsidP="00AD111F">
            <w:pPr>
              <w:jc w:val="center"/>
              <w:rPr>
                <w:rFonts w:eastAsiaTheme="minorEastAsia"/>
              </w:rPr>
            </w:pPr>
          </w:p>
        </w:tc>
        <w:tc>
          <w:tcPr>
            <w:tcW w:w="3418" w:type="dxa"/>
            <w:vAlign w:val="center"/>
          </w:tcPr>
          <w:p w:rsidR="00AD111F" w:rsidRPr="00AD111F" w:rsidRDefault="00AD111F" w:rsidP="00AD111F">
            <w:pPr>
              <w:jc w:val="center"/>
              <w:rPr>
                <w:rFonts w:eastAsiaTheme="minorEastAsia"/>
              </w:rPr>
            </w:pPr>
            <w:r w:rsidRPr="00AD111F">
              <w:rPr>
                <w:rFonts w:eastAsiaTheme="minorEastAsia"/>
              </w:rPr>
              <w:t>Толкование права</w:t>
            </w:r>
          </w:p>
        </w:tc>
        <w:tc>
          <w:tcPr>
            <w:tcW w:w="1275" w:type="dxa"/>
            <w:vAlign w:val="center"/>
          </w:tcPr>
          <w:p w:rsidR="00AD111F" w:rsidRPr="00AD111F" w:rsidRDefault="00AD111F" w:rsidP="00AD111F">
            <w:pPr>
              <w:jc w:val="center"/>
              <w:rPr>
                <w:rFonts w:eastAsiaTheme="minorEastAsia"/>
              </w:rPr>
            </w:pPr>
            <w:r w:rsidRPr="00AD111F">
              <w:rPr>
                <w:rFonts w:eastAsiaTheme="minorEastAsia"/>
              </w:rPr>
              <w:t>9</w:t>
            </w:r>
          </w:p>
        </w:tc>
        <w:tc>
          <w:tcPr>
            <w:tcW w:w="709" w:type="dxa"/>
            <w:vAlign w:val="center"/>
          </w:tcPr>
          <w:p w:rsidR="00AD111F" w:rsidRPr="00AD111F" w:rsidRDefault="00AD111F" w:rsidP="00AD111F">
            <w:pPr>
              <w:jc w:val="center"/>
              <w:rPr>
                <w:rFonts w:eastAsiaTheme="minorEastAsia"/>
              </w:rPr>
            </w:pPr>
          </w:p>
        </w:tc>
        <w:tc>
          <w:tcPr>
            <w:tcW w:w="850" w:type="dxa"/>
            <w:vAlign w:val="center"/>
          </w:tcPr>
          <w:p w:rsidR="00AD111F" w:rsidRPr="00AD111F" w:rsidRDefault="00AD111F" w:rsidP="00AD111F">
            <w:pPr>
              <w:jc w:val="center"/>
              <w:rPr>
                <w:rFonts w:eastAsiaTheme="minorEastAsia"/>
              </w:rPr>
            </w:pPr>
            <w:r w:rsidRPr="00AD111F">
              <w:rPr>
                <w:rFonts w:eastAsiaTheme="minorEastAsia"/>
              </w:rPr>
              <w:t>1</w:t>
            </w:r>
          </w:p>
        </w:tc>
        <w:tc>
          <w:tcPr>
            <w:tcW w:w="710" w:type="dxa"/>
            <w:vAlign w:val="center"/>
          </w:tcPr>
          <w:p w:rsidR="00AD111F" w:rsidRPr="00AD111F" w:rsidRDefault="00AD111F" w:rsidP="00AD111F">
            <w:pPr>
              <w:jc w:val="center"/>
              <w:rPr>
                <w:rFonts w:eastAsiaTheme="minorEastAsia"/>
              </w:rPr>
            </w:pPr>
          </w:p>
        </w:tc>
        <w:tc>
          <w:tcPr>
            <w:tcW w:w="709" w:type="dxa"/>
            <w:vAlign w:val="center"/>
          </w:tcPr>
          <w:p w:rsidR="00AD111F" w:rsidRPr="00AD111F" w:rsidRDefault="00AD111F" w:rsidP="00AD111F">
            <w:pPr>
              <w:jc w:val="center"/>
              <w:rPr>
                <w:rFonts w:eastAsiaTheme="minorEastAsia"/>
              </w:rPr>
            </w:pPr>
            <w:r w:rsidRPr="00AD111F">
              <w:rPr>
                <w:rFonts w:eastAsiaTheme="minorEastAsia"/>
              </w:rPr>
              <w:t>8</w:t>
            </w:r>
          </w:p>
        </w:tc>
      </w:tr>
      <w:tr w:rsidR="00AD111F" w:rsidRPr="00AD111F" w:rsidTr="00496543">
        <w:trPr>
          <w:trHeight w:val="439"/>
        </w:trPr>
        <w:tc>
          <w:tcPr>
            <w:tcW w:w="692" w:type="dxa"/>
            <w:vMerge/>
            <w:vAlign w:val="center"/>
          </w:tcPr>
          <w:p w:rsidR="00AD111F" w:rsidRPr="00AD111F" w:rsidRDefault="00AD111F" w:rsidP="00AD111F">
            <w:pPr>
              <w:jc w:val="center"/>
              <w:rPr>
                <w:rFonts w:eastAsiaTheme="minorEastAsia"/>
              </w:rPr>
            </w:pPr>
          </w:p>
        </w:tc>
        <w:tc>
          <w:tcPr>
            <w:tcW w:w="1101" w:type="dxa"/>
            <w:vMerge/>
          </w:tcPr>
          <w:p w:rsidR="00AD111F" w:rsidRPr="00AD111F" w:rsidRDefault="00AD111F" w:rsidP="00AD111F">
            <w:pPr>
              <w:jc w:val="center"/>
              <w:rPr>
                <w:rFonts w:eastAsiaTheme="minorEastAsia"/>
              </w:rPr>
            </w:pPr>
          </w:p>
        </w:tc>
        <w:tc>
          <w:tcPr>
            <w:tcW w:w="3418" w:type="dxa"/>
            <w:vAlign w:val="center"/>
          </w:tcPr>
          <w:p w:rsidR="00AD111F" w:rsidRPr="00AD111F" w:rsidRDefault="00AD111F" w:rsidP="00AD111F">
            <w:pPr>
              <w:jc w:val="center"/>
              <w:rPr>
                <w:rFonts w:eastAsiaTheme="minorEastAsia"/>
              </w:rPr>
            </w:pPr>
            <w:r w:rsidRPr="00AD111F">
              <w:rPr>
                <w:rFonts w:eastAsiaTheme="minorEastAsia"/>
              </w:rPr>
              <w:t>Юридическая техника</w:t>
            </w:r>
          </w:p>
        </w:tc>
        <w:tc>
          <w:tcPr>
            <w:tcW w:w="1275" w:type="dxa"/>
            <w:vAlign w:val="center"/>
          </w:tcPr>
          <w:p w:rsidR="00AD111F" w:rsidRPr="00AD111F" w:rsidRDefault="00AD111F" w:rsidP="00AD111F">
            <w:pPr>
              <w:jc w:val="center"/>
              <w:rPr>
                <w:rFonts w:eastAsiaTheme="minorEastAsia"/>
              </w:rPr>
            </w:pPr>
            <w:r w:rsidRPr="00AD111F">
              <w:rPr>
                <w:rFonts w:eastAsiaTheme="minorEastAsia"/>
              </w:rPr>
              <w:t>9</w:t>
            </w:r>
          </w:p>
        </w:tc>
        <w:tc>
          <w:tcPr>
            <w:tcW w:w="709" w:type="dxa"/>
            <w:vAlign w:val="center"/>
          </w:tcPr>
          <w:p w:rsidR="00AD111F" w:rsidRPr="00AD111F" w:rsidRDefault="00AD111F" w:rsidP="00AD111F">
            <w:pPr>
              <w:jc w:val="center"/>
              <w:rPr>
                <w:rFonts w:eastAsiaTheme="minorEastAsia"/>
              </w:rPr>
            </w:pPr>
          </w:p>
        </w:tc>
        <w:tc>
          <w:tcPr>
            <w:tcW w:w="850" w:type="dxa"/>
            <w:vAlign w:val="center"/>
          </w:tcPr>
          <w:p w:rsidR="00AD111F" w:rsidRPr="00AD111F" w:rsidRDefault="00AD111F" w:rsidP="00AD111F">
            <w:pPr>
              <w:jc w:val="center"/>
              <w:rPr>
                <w:rFonts w:eastAsiaTheme="minorEastAsia"/>
              </w:rPr>
            </w:pPr>
            <w:r w:rsidRPr="00AD111F">
              <w:rPr>
                <w:rFonts w:eastAsiaTheme="minorEastAsia"/>
              </w:rPr>
              <w:t>1</w:t>
            </w:r>
          </w:p>
        </w:tc>
        <w:tc>
          <w:tcPr>
            <w:tcW w:w="710" w:type="dxa"/>
            <w:vAlign w:val="center"/>
          </w:tcPr>
          <w:p w:rsidR="00AD111F" w:rsidRPr="00AD111F" w:rsidRDefault="00AD111F" w:rsidP="00AD111F">
            <w:pPr>
              <w:jc w:val="center"/>
              <w:rPr>
                <w:rFonts w:eastAsiaTheme="minorEastAsia"/>
              </w:rPr>
            </w:pPr>
          </w:p>
        </w:tc>
        <w:tc>
          <w:tcPr>
            <w:tcW w:w="709" w:type="dxa"/>
            <w:vAlign w:val="center"/>
          </w:tcPr>
          <w:p w:rsidR="00AD111F" w:rsidRPr="00AD111F" w:rsidRDefault="00AD111F" w:rsidP="00AD111F">
            <w:pPr>
              <w:jc w:val="center"/>
              <w:rPr>
                <w:rFonts w:eastAsiaTheme="minorEastAsia"/>
              </w:rPr>
            </w:pPr>
            <w:r w:rsidRPr="00AD111F">
              <w:rPr>
                <w:rFonts w:eastAsiaTheme="minorEastAsia"/>
              </w:rPr>
              <w:t>8</w:t>
            </w:r>
          </w:p>
        </w:tc>
      </w:tr>
      <w:tr w:rsidR="00AD111F" w:rsidRPr="00AD111F" w:rsidTr="00496543">
        <w:trPr>
          <w:trHeight w:val="874"/>
        </w:trPr>
        <w:tc>
          <w:tcPr>
            <w:tcW w:w="692" w:type="dxa"/>
            <w:vMerge/>
            <w:vAlign w:val="center"/>
          </w:tcPr>
          <w:p w:rsidR="00AD111F" w:rsidRPr="00AD111F" w:rsidRDefault="00AD111F" w:rsidP="00AD111F">
            <w:pPr>
              <w:jc w:val="center"/>
              <w:rPr>
                <w:rFonts w:eastAsiaTheme="minorEastAsia"/>
              </w:rPr>
            </w:pPr>
          </w:p>
        </w:tc>
        <w:tc>
          <w:tcPr>
            <w:tcW w:w="1101" w:type="dxa"/>
            <w:vMerge/>
          </w:tcPr>
          <w:p w:rsidR="00AD111F" w:rsidRPr="00AD111F" w:rsidRDefault="00AD111F" w:rsidP="00AD111F">
            <w:pPr>
              <w:jc w:val="center"/>
              <w:rPr>
                <w:rFonts w:eastAsiaTheme="minorEastAsia"/>
              </w:rPr>
            </w:pPr>
          </w:p>
        </w:tc>
        <w:tc>
          <w:tcPr>
            <w:tcW w:w="3418" w:type="dxa"/>
            <w:vAlign w:val="center"/>
          </w:tcPr>
          <w:p w:rsidR="00AD111F" w:rsidRPr="00AD111F" w:rsidRDefault="00AD111F" w:rsidP="00AD111F">
            <w:pPr>
              <w:jc w:val="center"/>
              <w:rPr>
                <w:rFonts w:eastAsiaTheme="minorEastAsia"/>
              </w:rPr>
            </w:pPr>
            <w:r w:rsidRPr="00AD111F">
              <w:rPr>
                <w:rFonts w:eastAsiaTheme="minorEastAsia"/>
              </w:rPr>
              <w:t>Обеспечение законности в механизме правового регулирования</w:t>
            </w:r>
          </w:p>
        </w:tc>
        <w:tc>
          <w:tcPr>
            <w:tcW w:w="1275" w:type="dxa"/>
            <w:vAlign w:val="center"/>
          </w:tcPr>
          <w:p w:rsidR="00AD111F" w:rsidRPr="00AD111F" w:rsidRDefault="00AD111F" w:rsidP="00AD111F">
            <w:pPr>
              <w:jc w:val="center"/>
              <w:rPr>
                <w:rFonts w:eastAsiaTheme="minorEastAsia"/>
              </w:rPr>
            </w:pPr>
            <w:r w:rsidRPr="00AD111F">
              <w:rPr>
                <w:rFonts w:eastAsiaTheme="minorEastAsia"/>
              </w:rPr>
              <w:t>9</w:t>
            </w:r>
          </w:p>
        </w:tc>
        <w:tc>
          <w:tcPr>
            <w:tcW w:w="709" w:type="dxa"/>
            <w:vAlign w:val="center"/>
          </w:tcPr>
          <w:p w:rsidR="00AD111F" w:rsidRPr="00AD111F" w:rsidRDefault="00AD111F" w:rsidP="00AD111F">
            <w:pPr>
              <w:jc w:val="center"/>
              <w:rPr>
                <w:rFonts w:eastAsiaTheme="minorEastAsia"/>
              </w:rPr>
            </w:pPr>
          </w:p>
        </w:tc>
        <w:tc>
          <w:tcPr>
            <w:tcW w:w="850" w:type="dxa"/>
            <w:vAlign w:val="center"/>
          </w:tcPr>
          <w:p w:rsidR="00AD111F" w:rsidRPr="00AD111F" w:rsidRDefault="00AD111F" w:rsidP="00AD111F">
            <w:pPr>
              <w:jc w:val="center"/>
              <w:rPr>
                <w:rFonts w:eastAsiaTheme="minorEastAsia"/>
              </w:rPr>
            </w:pPr>
            <w:r w:rsidRPr="00AD111F">
              <w:rPr>
                <w:rFonts w:eastAsiaTheme="minorEastAsia"/>
              </w:rPr>
              <w:t>1</w:t>
            </w:r>
          </w:p>
        </w:tc>
        <w:tc>
          <w:tcPr>
            <w:tcW w:w="710" w:type="dxa"/>
            <w:vAlign w:val="center"/>
          </w:tcPr>
          <w:p w:rsidR="00AD111F" w:rsidRPr="00AD111F" w:rsidRDefault="00AD111F" w:rsidP="00AD111F">
            <w:pPr>
              <w:jc w:val="center"/>
              <w:rPr>
                <w:rFonts w:eastAsiaTheme="minorEastAsia"/>
              </w:rPr>
            </w:pPr>
          </w:p>
        </w:tc>
        <w:tc>
          <w:tcPr>
            <w:tcW w:w="709" w:type="dxa"/>
            <w:vAlign w:val="center"/>
          </w:tcPr>
          <w:p w:rsidR="00AD111F" w:rsidRPr="00AD111F" w:rsidRDefault="00AD111F" w:rsidP="00AD111F">
            <w:pPr>
              <w:jc w:val="center"/>
              <w:rPr>
                <w:rFonts w:eastAsiaTheme="minorEastAsia"/>
              </w:rPr>
            </w:pPr>
            <w:r w:rsidRPr="00AD111F">
              <w:rPr>
                <w:rFonts w:eastAsiaTheme="minorEastAsia"/>
              </w:rPr>
              <w:t>8</w:t>
            </w:r>
          </w:p>
        </w:tc>
      </w:tr>
      <w:tr w:rsidR="00AD111F" w:rsidRPr="00AD111F" w:rsidTr="00496543">
        <w:trPr>
          <w:trHeight w:val="439"/>
        </w:trPr>
        <w:tc>
          <w:tcPr>
            <w:tcW w:w="692" w:type="dxa"/>
            <w:vMerge/>
            <w:vAlign w:val="center"/>
          </w:tcPr>
          <w:p w:rsidR="00AD111F" w:rsidRPr="00AD111F" w:rsidRDefault="00AD111F" w:rsidP="00AD111F">
            <w:pPr>
              <w:jc w:val="center"/>
              <w:rPr>
                <w:rFonts w:eastAsiaTheme="minorEastAsia"/>
              </w:rPr>
            </w:pPr>
          </w:p>
        </w:tc>
        <w:tc>
          <w:tcPr>
            <w:tcW w:w="1101" w:type="dxa"/>
            <w:vMerge/>
          </w:tcPr>
          <w:p w:rsidR="00AD111F" w:rsidRPr="00AD111F" w:rsidRDefault="00AD111F" w:rsidP="00AD111F">
            <w:pPr>
              <w:jc w:val="center"/>
              <w:rPr>
                <w:rFonts w:eastAsiaTheme="minorEastAsia"/>
              </w:rPr>
            </w:pPr>
          </w:p>
        </w:tc>
        <w:tc>
          <w:tcPr>
            <w:tcW w:w="3418" w:type="dxa"/>
            <w:vAlign w:val="center"/>
          </w:tcPr>
          <w:p w:rsidR="00AD111F" w:rsidRPr="00AD111F" w:rsidRDefault="00AD111F" w:rsidP="00AD111F">
            <w:pPr>
              <w:jc w:val="center"/>
              <w:rPr>
                <w:rFonts w:eastAsiaTheme="minorEastAsia"/>
              </w:rPr>
            </w:pPr>
            <w:r w:rsidRPr="00AD111F">
              <w:rPr>
                <w:rFonts w:eastAsiaTheme="minorEastAsia"/>
              </w:rPr>
              <w:t>Правовые системы мира</w:t>
            </w:r>
          </w:p>
        </w:tc>
        <w:tc>
          <w:tcPr>
            <w:tcW w:w="1275" w:type="dxa"/>
            <w:vAlign w:val="center"/>
          </w:tcPr>
          <w:p w:rsidR="00AD111F" w:rsidRPr="00AD111F" w:rsidRDefault="00AD111F" w:rsidP="00AD111F">
            <w:pPr>
              <w:jc w:val="center"/>
              <w:rPr>
                <w:rFonts w:eastAsiaTheme="minorEastAsia"/>
              </w:rPr>
            </w:pPr>
            <w:r w:rsidRPr="00AD111F">
              <w:rPr>
                <w:rFonts w:eastAsiaTheme="minorEastAsia"/>
              </w:rPr>
              <w:t>9</w:t>
            </w:r>
          </w:p>
        </w:tc>
        <w:tc>
          <w:tcPr>
            <w:tcW w:w="709" w:type="dxa"/>
            <w:vAlign w:val="center"/>
          </w:tcPr>
          <w:p w:rsidR="00AD111F" w:rsidRPr="00AD111F" w:rsidRDefault="00AD111F" w:rsidP="00AD111F">
            <w:pPr>
              <w:jc w:val="center"/>
              <w:rPr>
                <w:rFonts w:eastAsiaTheme="minorEastAsia"/>
              </w:rPr>
            </w:pPr>
          </w:p>
        </w:tc>
        <w:tc>
          <w:tcPr>
            <w:tcW w:w="850" w:type="dxa"/>
            <w:vAlign w:val="center"/>
          </w:tcPr>
          <w:p w:rsidR="00AD111F" w:rsidRPr="00AD111F" w:rsidRDefault="00AD111F" w:rsidP="00AD111F">
            <w:pPr>
              <w:jc w:val="center"/>
              <w:rPr>
                <w:rFonts w:eastAsiaTheme="minorEastAsia"/>
              </w:rPr>
            </w:pPr>
          </w:p>
        </w:tc>
        <w:tc>
          <w:tcPr>
            <w:tcW w:w="710" w:type="dxa"/>
            <w:vAlign w:val="center"/>
          </w:tcPr>
          <w:p w:rsidR="00AD111F" w:rsidRPr="00AD111F" w:rsidRDefault="00AD111F" w:rsidP="00AD111F">
            <w:pPr>
              <w:jc w:val="center"/>
              <w:rPr>
                <w:rFonts w:eastAsiaTheme="minorEastAsia"/>
              </w:rPr>
            </w:pPr>
          </w:p>
        </w:tc>
        <w:tc>
          <w:tcPr>
            <w:tcW w:w="709" w:type="dxa"/>
            <w:vAlign w:val="center"/>
          </w:tcPr>
          <w:p w:rsidR="00AD111F" w:rsidRPr="00AD111F" w:rsidRDefault="00AD111F" w:rsidP="00AD111F">
            <w:pPr>
              <w:jc w:val="center"/>
              <w:rPr>
                <w:rFonts w:eastAsiaTheme="minorEastAsia"/>
              </w:rPr>
            </w:pPr>
            <w:r w:rsidRPr="00AD111F">
              <w:rPr>
                <w:rFonts w:eastAsiaTheme="minorEastAsia"/>
              </w:rPr>
              <w:t>9</w:t>
            </w:r>
          </w:p>
        </w:tc>
      </w:tr>
      <w:tr w:rsidR="00AD111F" w:rsidRPr="00AD111F" w:rsidTr="00496543">
        <w:trPr>
          <w:trHeight w:val="439"/>
        </w:trPr>
        <w:tc>
          <w:tcPr>
            <w:tcW w:w="5211" w:type="dxa"/>
            <w:gridSpan w:val="3"/>
          </w:tcPr>
          <w:p w:rsidR="00AD111F" w:rsidRPr="00AD111F" w:rsidRDefault="00AD111F" w:rsidP="00AD111F">
            <w:pPr>
              <w:jc w:val="center"/>
              <w:rPr>
                <w:rFonts w:eastAsiaTheme="minorEastAsia"/>
              </w:rPr>
            </w:pPr>
            <w:r w:rsidRPr="00AD111F">
              <w:rPr>
                <w:rFonts w:eastAsiaTheme="minorEastAsia"/>
              </w:rPr>
              <w:t>Итого</w:t>
            </w:r>
          </w:p>
        </w:tc>
        <w:tc>
          <w:tcPr>
            <w:tcW w:w="1275" w:type="dxa"/>
            <w:vAlign w:val="center"/>
          </w:tcPr>
          <w:p w:rsidR="00AD111F" w:rsidRPr="00AD111F" w:rsidRDefault="00AD111F" w:rsidP="00AD111F">
            <w:pPr>
              <w:jc w:val="center"/>
              <w:rPr>
                <w:rFonts w:eastAsiaTheme="minorEastAsia"/>
              </w:rPr>
            </w:pPr>
            <w:r w:rsidRPr="00AD111F">
              <w:rPr>
                <w:rFonts w:eastAsiaTheme="minorEastAsia"/>
              </w:rPr>
              <w:t>180</w:t>
            </w:r>
          </w:p>
        </w:tc>
        <w:tc>
          <w:tcPr>
            <w:tcW w:w="709" w:type="dxa"/>
            <w:vAlign w:val="center"/>
          </w:tcPr>
          <w:p w:rsidR="00AD111F" w:rsidRPr="00AD111F" w:rsidRDefault="00AD111F" w:rsidP="00AD111F">
            <w:pPr>
              <w:jc w:val="center"/>
              <w:rPr>
                <w:rFonts w:eastAsiaTheme="minorEastAsia"/>
              </w:rPr>
            </w:pPr>
            <w:r w:rsidRPr="00AD111F">
              <w:rPr>
                <w:rFonts w:eastAsiaTheme="minorEastAsia"/>
              </w:rPr>
              <w:t>10</w:t>
            </w:r>
          </w:p>
        </w:tc>
        <w:tc>
          <w:tcPr>
            <w:tcW w:w="850" w:type="dxa"/>
            <w:vAlign w:val="center"/>
          </w:tcPr>
          <w:p w:rsidR="00AD111F" w:rsidRPr="00AD111F" w:rsidRDefault="00AD111F" w:rsidP="00AD111F">
            <w:pPr>
              <w:jc w:val="center"/>
              <w:rPr>
                <w:rFonts w:eastAsiaTheme="minorEastAsia"/>
              </w:rPr>
            </w:pPr>
            <w:r w:rsidRPr="00AD111F">
              <w:rPr>
                <w:rFonts w:eastAsiaTheme="minorEastAsia"/>
              </w:rPr>
              <w:t>12</w:t>
            </w:r>
          </w:p>
        </w:tc>
        <w:tc>
          <w:tcPr>
            <w:tcW w:w="710" w:type="dxa"/>
            <w:vAlign w:val="center"/>
          </w:tcPr>
          <w:p w:rsidR="00AD111F" w:rsidRPr="00AD111F" w:rsidRDefault="00AD111F" w:rsidP="00AD111F">
            <w:pPr>
              <w:jc w:val="center"/>
              <w:rPr>
                <w:rFonts w:eastAsiaTheme="minorEastAsia"/>
              </w:rPr>
            </w:pPr>
          </w:p>
        </w:tc>
        <w:tc>
          <w:tcPr>
            <w:tcW w:w="709" w:type="dxa"/>
            <w:vAlign w:val="center"/>
          </w:tcPr>
          <w:p w:rsidR="00AD111F" w:rsidRPr="00AD111F" w:rsidRDefault="00AD111F" w:rsidP="00AD111F">
            <w:pPr>
              <w:jc w:val="center"/>
              <w:rPr>
                <w:rFonts w:eastAsiaTheme="minorEastAsia"/>
              </w:rPr>
            </w:pPr>
            <w:r w:rsidRPr="00AD111F">
              <w:rPr>
                <w:rFonts w:eastAsiaTheme="minorEastAsia"/>
              </w:rPr>
              <w:t>158</w:t>
            </w:r>
          </w:p>
        </w:tc>
      </w:tr>
    </w:tbl>
    <w:p w:rsidR="00AD111F" w:rsidRPr="00AD111F" w:rsidRDefault="00AD111F" w:rsidP="00AD111F">
      <w:pPr>
        <w:tabs>
          <w:tab w:val="left" w:pos="426"/>
        </w:tabs>
        <w:spacing w:line="360" w:lineRule="auto"/>
        <w:ind w:left="709"/>
        <w:contextualSpacing/>
        <w:jc w:val="both"/>
        <w:rPr>
          <w:rFonts w:eastAsiaTheme="minorEastAsia"/>
          <w:b/>
        </w:rPr>
      </w:pPr>
    </w:p>
    <w:p w:rsidR="00AD111F" w:rsidRPr="00AD111F" w:rsidRDefault="00AD111F" w:rsidP="00AD111F">
      <w:pPr>
        <w:spacing w:line="360" w:lineRule="auto"/>
        <w:ind w:left="720"/>
        <w:rPr>
          <w:rFonts w:eastAsiaTheme="minorEastAsia"/>
          <w:b/>
        </w:rPr>
      </w:pPr>
      <w:r w:rsidRPr="00AD111F">
        <w:rPr>
          <w:rFonts w:eastAsiaTheme="minorEastAsia"/>
          <w:b/>
        </w:rPr>
        <w:t>Лекционные занятия, содержание и объем в часах</w:t>
      </w:r>
    </w:p>
    <w:tbl>
      <w:tblPr>
        <w:tblStyle w:val="18"/>
        <w:tblW w:w="10208" w:type="dxa"/>
        <w:tblInd w:w="-318" w:type="dxa"/>
        <w:tblLayout w:type="fixed"/>
        <w:tblLook w:val="04A0" w:firstRow="1" w:lastRow="0" w:firstColumn="1" w:lastColumn="0" w:noHBand="0" w:noVBand="1"/>
      </w:tblPr>
      <w:tblGrid>
        <w:gridCol w:w="534"/>
        <w:gridCol w:w="1026"/>
        <w:gridCol w:w="2586"/>
        <w:gridCol w:w="4219"/>
        <w:gridCol w:w="709"/>
        <w:gridCol w:w="567"/>
        <w:gridCol w:w="567"/>
      </w:tblGrid>
      <w:tr w:rsidR="00AD111F" w:rsidRPr="00AD111F" w:rsidTr="00496543">
        <w:trPr>
          <w:cantSplit/>
          <w:trHeight w:val="880"/>
        </w:trPr>
        <w:tc>
          <w:tcPr>
            <w:tcW w:w="534" w:type="dxa"/>
            <w:vMerge w:val="restart"/>
            <w:textDirection w:val="btLr"/>
            <w:vAlign w:val="center"/>
          </w:tcPr>
          <w:p w:rsidR="00AD111F" w:rsidRPr="00AD111F" w:rsidRDefault="00AD111F" w:rsidP="00AD111F">
            <w:pPr>
              <w:ind w:left="113" w:right="113"/>
              <w:jc w:val="center"/>
              <w:rPr>
                <w:rFonts w:eastAsiaTheme="minorEastAsia"/>
              </w:rPr>
            </w:pPr>
            <w:r w:rsidRPr="00AD111F">
              <w:rPr>
                <w:rFonts w:eastAsiaTheme="minorEastAsia"/>
              </w:rPr>
              <w:t>Номер раздела</w:t>
            </w:r>
          </w:p>
        </w:tc>
        <w:tc>
          <w:tcPr>
            <w:tcW w:w="1026" w:type="dxa"/>
            <w:vMerge w:val="restart"/>
            <w:textDirection w:val="btLr"/>
          </w:tcPr>
          <w:p w:rsidR="00AD111F" w:rsidRPr="00AD111F" w:rsidRDefault="00AD111F" w:rsidP="00AD111F">
            <w:pPr>
              <w:ind w:left="113" w:right="113"/>
              <w:jc w:val="center"/>
              <w:rPr>
                <w:rFonts w:eastAsiaTheme="minorEastAsia"/>
              </w:rPr>
            </w:pPr>
            <w:r w:rsidRPr="00AD111F">
              <w:rPr>
                <w:rFonts w:eastAsiaTheme="minorEastAsia"/>
              </w:rPr>
              <w:t>Наименование раздела</w:t>
            </w:r>
          </w:p>
        </w:tc>
        <w:tc>
          <w:tcPr>
            <w:tcW w:w="2586" w:type="dxa"/>
            <w:vMerge w:val="restart"/>
            <w:vAlign w:val="center"/>
          </w:tcPr>
          <w:p w:rsidR="00AD111F" w:rsidRPr="00AD111F" w:rsidRDefault="00AD111F" w:rsidP="00AD111F">
            <w:pPr>
              <w:jc w:val="center"/>
              <w:rPr>
                <w:rFonts w:eastAsiaTheme="minorEastAsia"/>
              </w:rPr>
            </w:pPr>
            <w:r w:rsidRPr="00AD111F">
              <w:rPr>
                <w:rFonts w:eastAsiaTheme="minorEastAsia"/>
              </w:rPr>
              <w:t xml:space="preserve">Тема </w:t>
            </w:r>
          </w:p>
        </w:tc>
        <w:tc>
          <w:tcPr>
            <w:tcW w:w="4219" w:type="dxa"/>
            <w:vMerge w:val="restart"/>
            <w:vAlign w:val="center"/>
          </w:tcPr>
          <w:p w:rsidR="00AD111F" w:rsidRPr="00AD111F" w:rsidRDefault="00AD111F" w:rsidP="00AD111F">
            <w:pPr>
              <w:jc w:val="center"/>
              <w:rPr>
                <w:rFonts w:eastAsiaTheme="minorEastAsia"/>
              </w:rPr>
            </w:pPr>
            <w:r w:rsidRPr="00AD111F">
              <w:rPr>
                <w:rFonts w:eastAsiaTheme="minorEastAsia"/>
              </w:rPr>
              <w:t>Содержание</w:t>
            </w:r>
          </w:p>
        </w:tc>
        <w:tc>
          <w:tcPr>
            <w:tcW w:w="1843" w:type="dxa"/>
            <w:gridSpan w:val="3"/>
            <w:vAlign w:val="center"/>
          </w:tcPr>
          <w:p w:rsidR="00AD111F" w:rsidRPr="00AD111F" w:rsidRDefault="00AD111F" w:rsidP="00AD111F">
            <w:pPr>
              <w:jc w:val="center"/>
              <w:rPr>
                <w:rFonts w:eastAsiaTheme="minorEastAsia"/>
              </w:rPr>
            </w:pPr>
            <w:r w:rsidRPr="00AD111F">
              <w:rPr>
                <w:rFonts w:eastAsiaTheme="minorEastAsia"/>
              </w:rPr>
              <w:t>Трудоемкость (в часах)</w:t>
            </w:r>
          </w:p>
        </w:tc>
      </w:tr>
      <w:tr w:rsidR="00AD111F" w:rsidRPr="00AD111F" w:rsidTr="00496543">
        <w:trPr>
          <w:cantSplit/>
          <w:trHeight w:val="880"/>
        </w:trPr>
        <w:tc>
          <w:tcPr>
            <w:tcW w:w="534" w:type="dxa"/>
            <w:vMerge/>
            <w:textDirection w:val="btLr"/>
            <w:vAlign w:val="center"/>
          </w:tcPr>
          <w:p w:rsidR="00AD111F" w:rsidRPr="00AD111F" w:rsidRDefault="00AD111F" w:rsidP="00AD111F">
            <w:pPr>
              <w:ind w:left="113" w:right="113"/>
              <w:jc w:val="center"/>
              <w:rPr>
                <w:rFonts w:eastAsiaTheme="minorEastAsia"/>
              </w:rPr>
            </w:pPr>
          </w:p>
        </w:tc>
        <w:tc>
          <w:tcPr>
            <w:tcW w:w="1026" w:type="dxa"/>
            <w:vMerge/>
          </w:tcPr>
          <w:p w:rsidR="00AD111F" w:rsidRPr="00AD111F" w:rsidRDefault="00AD111F" w:rsidP="00AD111F">
            <w:pPr>
              <w:jc w:val="center"/>
              <w:rPr>
                <w:rFonts w:eastAsiaTheme="minorEastAsia"/>
              </w:rPr>
            </w:pPr>
          </w:p>
        </w:tc>
        <w:tc>
          <w:tcPr>
            <w:tcW w:w="2586" w:type="dxa"/>
            <w:vMerge/>
            <w:vAlign w:val="center"/>
          </w:tcPr>
          <w:p w:rsidR="00AD111F" w:rsidRPr="00AD111F" w:rsidRDefault="00AD111F" w:rsidP="00AD111F">
            <w:pPr>
              <w:jc w:val="center"/>
              <w:rPr>
                <w:rFonts w:eastAsiaTheme="minorEastAsia"/>
              </w:rPr>
            </w:pPr>
          </w:p>
        </w:tc>
        <w:tc>
          <w:tcPr>
            <w:tcW w:w="4219" w:type="dxa"/>
            <w:vMerge/>
            <w:vAlign w:val="center"/>
          </w:tcPr>
          <w:p w:rsidR="00AD111F" w:rsidRPr="00AD111F" w:rsidRDefault="00AD111F" w:rsidP="00AD111F">
            <w:pPr>
              <w:jc w:val="center"/>
              <w:rPr>
                <w:rFonts w:eastAsiaTheme="minorEastAsia"/>
              </w:rPr>
            </w:pPr>
          </w:p>
        </w:tc>
        <w:tc>
          <w:tcPr>
            <w:tcW w:w="709" w:type="dxa"/>
            <w:vAlign w:val="center"/>
          </w:tcPr>
          <w:p w:rsidR="00AD111F" w:rsidRPr="00AD111F" w:rsidRDefault="00AD111F" w:rsidP="00AD111F">
            <w:pPr>
              <w:jc w:val="center"/>
              <w:rPr>
                <w:rFonts w:eastAsiaTheme="minorEastAsia"/>
                <w:vertAlign w:val="superscript"/>
              </w:rPr>
            </w:pPr>
            <w:r w:rsidRPr="00AD111F">
              <w:rPr>
                <w:rFonts w:eastAsiaTheme="minorEastAsia"/>
                <w:vertAlign w:val="superscript"/>
              </w:rPr>
              <w:t>ОФО</w:t>
            </w:r>
          </w:p>
        </w:tc>
        <w:tc>
          <w:tcPr>
            <w:tcW w:w="567" w:type="dxa"/>
            <w:vAlign w:val="center"/>
          </w:tcPr>
          <w:p w:rsidR="00AD111F" w:rsidRPr="00AD111F" w:rsidRDefault="00AD111F" w:rsidP="00AD111F">
            <w:pPr>
              <w:jc w:val="center"/>
              <w:rPr>
                <w:rFonts w:eastAsiaTheme="minorEastAsia"/>
                <w:vertAlign w:val="superscript"/>
              </w:rPr>
            </w:pPr>
            <w:proofErr w:type="gramStart"/>
            <w:r w:rsidRPr="00AD111F">
              <w:rPr>
                <w:rFonts w:eastAsiaTheme="minorEastAsia"/>
                <w:vertAlign w:val="superscript"/>
              </w:rPr>
              <w:t>О-З</w:t>
            </w:r>
            <w:proofErr w:type="gramEnd"/>
            <w:r w:rsidRPr="00AD111F">
              <w:rPr>
                <w:rFonts w:eastAsiaTheme="minorEastAsia"/>
                <w:vertAlign w:val="superscript"/>
              </w:rPr>
              <w:t xml:space="preserve"> ФО</w:t>
            </w:r>
          </w:p>
        </w:tc>
        <w:tc>
          <w:tcPr>
            <w:tcW w:w="567" w:type="dxa"/>
            <w:vAlign w:val="center"/>
          </w:tcPr>
          <w:p w:rsidR="00AD111F" w:rsidRPr="00AD111F" w:rsidRDefault="00AD111F" w:rsidP="00AD111F">
            <w:pPr>
              <w:jc w:val="center"/>
              <w:rPr>
                <w:rFonts w:eastAsiaTheme="minorEastAsia"/>
                <w:vertAlign w:val="superscript"/>
              </w:rPr>
            </w:pPr>
            <w:r w:rsidRPr="00AD111F">
              <w:rPr>
                <w:rFonts w:eastAsiaTheme="minorEastAsia"/>
                <w:vertAlign w:val="superscript"/>
              </w:rPr>
              <w:t>ЗФО</w:t>
            </w:r>
          </w:p>
        </w:tc>
      </w:tr>
      <w:tr w:rsidR="00AD111F" w:rsidRPr="00AD111F" w:rsidTr="00496543">
        <w:trPr>
          <w:cantSplit/>
          <w:trHeight w:val="473"/>
        </w:trPr>
        <w:tc>
          <w:tcPr>
            <w:tcW w:w="534" w:type="dxa"/>
            <w:vMerge w:val="restart"/>
            <w:vAlign w:val="center"/>
          </w:tcPr>
          <w:p w:rsidR="00AD111F" w:rsidRPr="00AD111F" w:rsidRDefault="00AD111F" w:rsidP="00AD111F">
            <w:pPr>
              <w:jc w:val="center"/>
              <w:rPr>
                <w:rFonts w:eastAsiaTheme="minorEastAsia"/>
              </w:rPr>
            </w:pPr>
            <w:r w:rsidRPr="00AD111F">
              <w:rPr>
                <w:rFonts w:eastAsiaTheme="minorEastAsia"/>
              </w:rPr>
              <w:t>1</w:t>
            </w:r>
          </w:p>
        </w:tc>
        <w:tc>
          <w:tcPr>
            <w:tcW w:w="1026" w:type="dxa"/>
            <w:vMerge w:val="restart"/>
            <w:textDirection w:val="btLr"/>
          </w:tcPr>
          <w:p w:rsidR="00AD111F" w:rsidRPr="00AD111F" w:rsidRDefault="00AD111F" w:rsidP="00AD111F">
            <w:pPr>
              <w:ind w:left="113" w:right="113"/>
              <w:jc w:val="center"/>
              <w:rPr>
                <w:rFonts w:eastAsiaTheme="minorEastAsia"/>
              </w:rPr>
            </w:pPr>
            <w:r w:rsidRPr="00AD111F">
              <w:rPr>
                <w:rFonts w:eastAsiaTheme="minorEastAsia"/>
              </w:rPr>
              <w:t>Теория государства</w:t>
            </w:r>
          </w:p>
        </w:tc>
        <w:tc>
          <w:tcPr>
            <w:tcW w:w="2586" w:type="dxa"/>
            <w:vAlign w:val="center"/>
          </w:tcPr>
          <w:p w:rsidR="00AD111F" w:rsidRPr="00AD111F" w:rsidRDefault="00AD111F" w:rsidP="00AD111F">
            <w:pPr>
              <w:jc w:val="center"/>
              <w:rPr>
                <w:rFonts w:eastAsiaTheme="minorEastAsia"/>
              </w:rPr>
            </w:pPr>
            <w:r w:rsidRPr="00AD111F">
              <w:rPr>
                <w:rFonts w:eastAsiaTheme="minorEastAsia"/>
              </w:rPr>
              <w:t>Теория государства и права как наука и учебная дисциплина</w:t>
            </w:r>
          </w:p>
        </w:tc>
        <w:tc>
          <w:tcPr>
            <w:tcW w:w="4219" w:type="dxa"/>
            <w:vAlign w:val="center"/>
          </w:tcPr>
          <w:p w:rsidR="00AD111F" w:rsidRPr="00AD111F" w:rsidRDefault="00AD111F" w:rsidP="00AD111F">
            <w:pPr>
              <w:jc w:val="both"/>
              <w:rPr>
                <w:rFonts w:eastAsiaTheme="minorEastAsia"/>
              </w:rPr>
            </w:pPr>
            <w:r w:rsidRPr="00AD111F">
              <w:rPr>
                <w:rFonts w:eastAsiaTheme="minorEastAsia"/>
              </w:rPr>
              <w:t>Юриспруденция как сфера деятельности. Предмет, методология и системе ТГП. Функции ТГП. Система юридических дисциплин. Значение ТГП для юридической науки и практики</w:t>
            </w:r>
          </w:p>
        </w:tc>
        <w:tc>
          <w:tcPr>
            <w:tcW w:w="709" w:type="dxa"/>
            <w:vAlign w:val="center"/>
          </w:tcPr>
          <w:p w:rsidR="00AD111F" w:rsidRPr="00AD111F" w:rsidRDefault="00AD111F" w:rsidP="00AD111F">
            <w:pPr>
              <w:jc w:val="center"/>
              <w:rPr>
                <w:rFonts w:eastAsiaTheme="minorEastAsia"/>
              </w:rPr>
            </w:pPr>
            <w:r w:rsidRPr="00AD111F">
              <w:rPr>
                <w:rFonts w:eastAsiaTheme="minorEastAsia"/>
              </w:rPr>
              <w:t>2</w:t>
            </w:r>
          </w:p>
        </w:tc>
        <w:tc>
          <w:tcPr>
            <w:tcW w:w="567" w:type="dxa"/>
            <w:vAlign w:val="center"/>
          </w:tcPr>
          <w:p w:rsidR="00AD111F" w:rsidRPr="00AD111F" w:rsidRDefault="00AD111F" w:rsidP="00AD111F">
            <w:pPr>
              <w:jc w:val="center"/>
              <w:rPr>
                <w:rFonts w:eastAsiaTheme="minorEastAsia"/>
              </w:rPr>
            </w:pPr>
          </w:p>
        </w:tc>
        <w:tc>
          <w:tcPr>
            <w:tcW w:w="567" w:type="dxa"/>
            <w:vAlign w:val="center"/>
          </w:tcPr>
          <w:p w:rsidR="00AD111F" w:rsidRPr="00AD111F" w:rsidRDefault="00AD111F" w:rsidP="00AD111F">
            <w:pPr>
              <w:jc w:val="center"/>
              <w:rPr>
                <w:rFonts w:eastAsiaTheme="minorEastAsia"/>
              </w:rPr>
            </w:pPr>
          </w:p>
        </w:tc>
      </w:tr>
      <w:tr w:rsidR="00AD111F" w:rsidRPr="00AD111F" w:rsidTr="00496543">
        <w:trPr>
          <w:cantSplit/>
          <w:trHeight w:val="473"/>
        </w:trPr>
        <w:tc>
          <w:tcPr>
            <w:tcW w:w="534" w:type="dxa"/>
            <w:vMerge/>
            <w:vAlign w:val="center"/>
          </w:tcPr>
          <w:p w:rsidR="00AD111F" w:rsidRPr="00AD111F" w:rsidRDefault="00AD111F" w:rsidP="00AD111F">
            <w:pPr>
              <w:jc w:val="center"/>
              <w:rPr>
                <w:rFonts w:eastAsiaTheme="minorEastAsia"/>
              </w:rPr>
            </w:pPr>
          </w:p>
        </w:tc>
        <w:tc>
          <w:tcPr>
            <w:tcW w:w="1026" w:type="dxa"/>
            <w:vMerge/>
          </w:tcPr>
          <w:p w:rsidR="00AD111F" w:rsidRPr="00AD111F" w:rsidRDefault="00AD111F" w:rsidP="00AD111F">
            <w:pPr>
              <w:jc w:val="center"/>
              <w:rPr>
                <w:rFonts w:eastAsiaTheme="minorEastAsia"/>
              </w:rPr>
            </w:pPr>
          </w:p>
        </w:tc>
        <w:tc>
          <w:tcPr>
            <w:tcW w:w="2586" w:type="dxa"/>
            <w:vAlign w:val="center"/>
          </w:tcPr>
          <w:p w:rsidR="00AD111F" w:rsidRPr="00AD111F" w:rsidRDefault="00AD111F" w:rsidP="00AD111F">
            <w:pPr>
              <w:jc w:val="center"/>
              <w:rPr>
                <w:rFonts w:eastAsiaTheme="minorEastAsia"/>
              </w:rPr>
            </w:pPr>
            <w:r w:rsidRPr="00AD111F">
              <w:rPr>
                <w:rFonts w:eastAsiaTheme="minorEastAsia"/>
              </w:rPr>
              <w:t>Происхождение государства и права</w:t>
            </w:r>
          </w:p>
        </w:tc>
        <w:tc>
          <w:tcPr>
            <w:tcW w:w="4219" w:type="dxa"/>
            <w:vAlign w:val="center"/>
          </w:tcPr>
          <w:p w:rsidR="00AD111F" w:rsidRPr="00AD111F" w:rsidRDefault="00AD111F" w:rsidP="00AD111F">
            <w:pPr>
              <w:jc w:val="both"/>
              <w:rPr>
                <w:rFonts w:eastAsiaTheme="minorEastAsia"/>
              </w:rPr>
            </w:pPr>
            <w:r w:rsidRPr="00AD111F">
              <w:rPr>
                <w:rFonts w:eastAsiaTheme="minorEastAsia"/>
              </w:rPr>
              <w:t xml:space="preserve">Общие причины происхождения государства. Краткая характеристика теологической, договорной и материалистической теории происхождения государства. Особенности происхождения и этапы эволюции права. </w:t>
            </w:r>
          </w:p>
        </w:tc>
        <w:tc>
          <w:tcPr>
            <w:tcW w:w="709" w:type="dxa"/>
            <w:vAlign w:val="center"/>
          </w:tcPr>
          <w:p w:rsidR="00AD111F" w:rsidRPr="00AD111F" w:rsidRDefault="00AD111F" w:rsidP="00AD111F">
            <w:pPr>
              <w:jc w:val="center"/>
              <w:rPr>
                <w:rFonts w:eastAsiaTheme="minorEastAsia"/>
              </w:rPr>
            </w:pPr>
            <w:r w:rsidRPr="00AD111F">
              <w:rPr>
                <w:rFonts w:eastAsiaTheme="minorEastAsia"/>
              </w:rPr>
              <w:t>2</w:t>
            </w:r>
          </w:p>
        </w:tc>
        <w:tc>
          <w:tcPr>
            <w:tcW w:w="567" w:type="dxa"/>
            <w:vAlign w:val="center"/>
          </w:tcPr>
          <w:p w:rsidR="00AD111F" w:rsidRPr="00AD111F" w:rsidRDefault="00AD111F" w:rsidP="00AD111F">
            <w:pPr>
              <w:jc w:val="center"/>
              <w:rPr>
                <w:rFonts w:eastAsiaTheme="minorEastAsia"/>
              </w:rPr>
            </w:pPr>
          </w:p>
        </w:tc>
        <w:tc>
          <w:tcPr>
            <w:tcW w:w="567" w:type="dxa"/>
            <w:vAlign w:val="center"/>
          </w:tcPr>
          <w:p w:rsidR="00AD111F" w:rsidRPr="00AD111F" w:rsidRDefault="00AD111F" w:rsidP="00AD111F">
            <w:pPr>
              <w:jc w:val="center"/>
              <w:rPr>
                <w:rFonts w:eastAsiaTheme="minorEastAsia"/>
              </w:rPr>
            </w:pPr>
            <w:r w:rsidRPr="00AD111F">
              <w:rPr>
                <w:rFonts w:eastAsiaTheme="minorEastAsia"/>
              </w:rPr>
              <w:t>1</w:t>
            </w:r>
          </w:p>
        </w:tc>
      </w:tr>
      <w:tr w:rsidR="00AD111F" w:rsidRPr="00AD111F" w:rsidTr="00496543">
        <w:trPr>
          <w:cantSplit/>
          <w:trHeight w:val="473"/>
        </w:trPr>
        <w:tc>
          <w:tcPr>
            <w:tcW w:w="534" w:type="dxa"/>
            <w:vMerge/>
            <w:vAlign w:val="center"/>
          </w:tcPr>
          <w:p w:rsidR="00AD111F" w:rsidRPr="00AD111F" w:rsidRDefault="00AD111F" w:rsidP="00AD111F">
            <w:pPr>
              <w:jc w:val="center"/>
              <w:rPr>
                <w:rFonts w:eastAsiaTheme="minorEastAsia"/>
              </w:rPr>
            </w:pPr>
          </w:p>
        </w:tc>
        <w:tc>
          <w:tcPr>
            <w:tcW w:w="1026" w:type="dxa"/>
            <w:vMerge/>
          </w:tcPr>
          <w:p w:rsidR="00AD111F" w:rsidRPr="00AD111F" w:rsidRDefault="00AD111F" w:rsidP="00AD111F">
            <w:pPr>
              <w:jc w:val="center"/>
              <w:rPr>
                <w:rFonts w:eastAsiaTheme="minorEastAsia"/>
              </w:rPr>
            </w:pPr>
          </w:p>
        </w:tc>
        <w:tc>
          <w:tcPr>
            <w:tcW w:w="2586" w:type="dxa"/>
            <w:vAlign w:val="center"/>
          </w:tcPr>
          <w:p w:rsidR="00AD111F" w:rsidRPr="00AD111F" w:rsidRDefault="00AD111F" w:rsidP="00AD111F">
            <w:pPr>
              <w:jc w:val="center"/>
              <w:rPr>
                <w:rFonts w:eastAsiaTheme="minorEastAsia"/>
              </w:rPr>
            </w:pPr>
            <w:r w:rsidRPr="00AD111F">
              <w:rPr>
                <w:rFonts w:eastAsiaTheme="minorEastAsia"/>
              </w:rPr>
              <w:t>Понятие, признаки и функции государства</w:t>
            </w:r>
          </w:p>
        </w:tc>
        <w:tc>
          <w:tcPr>
            <w:tcW w:w="4219" w:type="dxa"/>
            <w:vAlign w:val="center"/>
          </w:tcPr>
          <w:p w:rsidR="00AD111F" w:rsidRPr="00AD111F" w:rsidRDefault="00AD111F" w:rsidP="00AD111F">
            <w:pPr>
              <w:jc w:val="both"/>
              <w:rPr>
                <w:rFonts w:eastAsiaTheme="minorEastAsia"/>
              </w:rPr>
            </w:pPr>
            <w:r w:rsidRPr="00AD111F">
              <w:rPr>
                <w:rFonts w:eastAsiaTheme="minorEastAsia"/>
              </w:rPr>
              <w:t>Многообразие определений государства. Признаки государства. Содержание государственного суверенитета. Сущность государства. Критерии классификации государств. Функции современного государства.</w:t>
            </w:r>
          </w:p>
        </w:tc>
        <w:tc>
          <w:tcPr>
            <w:tcW w:w="709" w:type="dxa"/>
            <w:vAlign w:val="center"/>
          </w:tcPr>
          <w:p w:rsidR="00AD111F" w:rsidRPr="00AD111F" w:rsidRDefault="00AD111F" w:rsidP="00AD111F">
            <w:pPr>
              <w:jc w:val="center"/>
              <w:rPr>
                <w:rFonts w:eastAsiaTheme="minorEastAsia"/>
              </w:rPr>
            </w:pPr>
            <w:r w:rsidRPr="00AD111F">
              <w:rPr>
                <w:rFonts w:eastAsiaTheme="minorEastAsia"/>
              </w:rPr>
              <w:t>2</w:t>
            </w:r>
          </w:p>
        </w:tc>
        <w:tc>
          <w:tcPr>
            <w:tcW w:w="567" w:type="dxa"/>
            <w:vAlign w:val="center"/>
          </w:tcPr>
          <w:p w:rsidR="00AD111F" w:rsidRPr="00AD111F" w:rsidRDefault="00AD111F" w:rsidP="00AD111F">
            <w:pPr>
              <w:jc w:val="center"/>
              <w:rPr>
                <w:rFonts w:eastAsiaTheme="minorEastAsia"/>
              </w:rPr>
            </w:pPr>
          </w:p>
        </w:tc>
        <w:tc>
          <w:tcPr>
            <w:tcW w:w="567" w:type="dxa"/>
            <w:vAlign w:val="center"/>
          </w:tcPr>
          <w:p w:rsidR="00AD111F" w:rsidRPr="00AD111F" w:rsidRDefault="00AD111F" w:rsidP="00AD111F">
            <w:pPr>
              <w:jc w:val="center"/>
              <w:rPr>
                <w:rFonts w:eastAsiaTheme="minorEastAsia"/>
              </w:rPr>
            </w:pPr>
          </w:p>
        </w:tc>
      </w:tr>
      <w:tr w:rsidR="00AD111F" w:rsidRPr="00AD111F" w:rsidTr="00496543">
        <w:trPr>
          <w:cantSplit/>
          <w:trHeight w:val="473"/>
        </w:trPr>
        <w:tc>
          <w:tcPr>
            <w:tcW w:w="534" w:type="dxa"/>
            <w:vMerge/>
            <w:vAlign w:val="center"/>
          </w:tcPr>
          <w:p w:rsidR="00AD111F" w:rsidRPr="00AD111F" w:rsidRDefault="00AD111F" w:rsidP="00AD111F">
            <w:pPr>
              <w:jc w:val="center"/>
              <w:rPr>
                <w:rFonts w:eastAsiaTheme="minorEastAsia"/>
              </w:rPr>
            </w:pPr>
          </w:p>
        </w:tc>
        <w:tc>
          <w:tcPr>
            <w:tcW w:w="1026" w:type="dxa"/>
            <w:vMerge/>
          </w:tcPr>
          <w:p w:rsidR="00AD111F" w:rsidRPr="00AD111F" w:rsidRDefault="00AD111F" w:rsidP="00AD111F">
            <w:pPr>
              <w:jc w:val="center"/>
              <w:rPr>
                <w:rFonts w:eastAsiaTheme="minorEastAsia"/>
              </w:rPr>
            </w:pPr>
          </w:p>
        </w:tc>
        <w:tc>
          <w:tcPr>
            <w:tcW w:w="2586" w:type="dxa"/>
            <w:vAlign w:val="center"/>
          </w:tcPr>
          <w:p w:rsidR="00AD111F" w:rsidRPr="00AD111F" w:rsidRDefault="00AD111F" w:rsidP="00AD111F">
            <w:pPr>
              <w:jc w:val="center"/>
              <w:rPr>
                <w:rFonts w:eastAsiaTheme="minorEastAsia"/>
              </w:rPr>
            </w:pPr>
            <w:r w:rsidRPr="00AD111F">
              <w:rPr>
                <w:rFonts w:eastAsiaTheme="minorEastAsia"/>
              </w:rPr>
              <w:t>Форма государства</w:t>
            </w:r>
          </w:p>
        </w:tc>
        <w:tc>
          <w:tcPr>
            <w:tcW w:w="4219" w:type="dxa"/>
            <w:vAlign w:val="center"/>
          </w:tcPr>
          <w:p w:rsidR="00AD111F" w:rsidRPr="00AD111F" w:rsidRDefault="00AD111F" w:rsidP="00AD111F">
            <w:pPr>
              <w:jc w:val="both"/>
              <w:rPr>
                <w:rFonts w:eastAsiaTheme="minorEastAsia"/>
              </w:rPr>
            </w:pPr>
            <w:r w:rsidRPr="00AD111F">
              <w:rPr>
                <w:rFonts w:eastAsiaTheme="minorEastAsia"/>
              </w:rPr>
              <w:t>Понятие и элементы формы государства. Виды форм государственного правления. Виды форм государственного устройства. Виды политических режимов. Конституционно-правовая характеристика демократических и недемократических режимов.</w:t>
            </w:r>
          </w:p>
        </w:tc>
        <w:tc>
          <w:tcPr>
            <w:tcW w:w="709" w:type="dxa"/>
            <w:vAlign w:val="center"/>
          </w:tcPr>
          <w:p w:rsidR="00AD111F" w:rsidRPr="00AD111F" w:rsidRDefault="00AD111F" w:rsidP="00AD111F">
            <w:pPr>
              <w:jc w:val="center"/>
              <w:rPr>
                <w:rFonts w:eastAsiaTheme="minorEastAsia"/>
              </w:rPr>
            </w:pPr>
            <w:r w:rsidRPr="00AD111F">
              <w:rPr>
                <w:rFonts w:eastAsiaTheme="minorEastAsia"/>
              </w:rPr>
              <w:t>4</w:t>
            </w:r>
          </w:p>
        </w:tc>
        <w:tc>
          <w:tcPr>
            <w:tcW w:w="567" w:type="dxa"/>
            <w:vAlign w:val="center"/>
          </w:tcPr>
          <w:p w:rsidR="00AD111F" w:rsidRPr="00AD111F" w:rsidRDefault="00AD111F" w:rsidP="00AD111F">
            <w:pPr>
              <w:jc w:val="center"/>
              <w:rPr>
                <w:rFonts w:eastAsiaTheme="minorEastAsia"/>
              </w:rPr>
            </w:pPr>
          </w:p>
        </w:tc>
        <w:tc>
          <w:tcPr>
            <w:tcW w:w="567" w:type="dxa"/>
            <w:vAlign w:val="center"/>
          </w:tcPr>
          <w:p w:rsidR="00AD111F" w:rsidRPr="00AD111F" w:rsidRDefault="00AD111F" w:rsidP="00AD111F">
            <w:pPr>
              <w:jc w:val="center"/>
              <w:rPr>
                <w:rFonts w:eastAsiaTheme="minorEastAsia"/>
              </w:rPr>
            </w:pPr>
            <w:r w:rsidRPr="00AD111F">
              <w:rPr>
                <w:rFonts w:eastAsiaTheme="minorEastAsia"/>
              </w:rPr>
              <w:t>1</w:t>
            </w:r>
          </w:p>
        </w:tc>
      </w:tr>
      <w:tr w:rsidR="00AD111F" w:rsidRPr="00AD111F" w:rsidTr="00496543">
        <w:trPr>
          <w:cantSplit/>
          <w:trHeight w:val="473"/>
        </w:trPr>
        <w:tc>
          <w:tcPr>
            <w:tcW w:w="534" w:type="dxa"/>
            <w:vMerge/>
            <w:vAlign w:val="center"/>
          </w:tcPr>
          <w:p w:rsidR="00AD111F" w:rsidRPr="00AD111F" w:rsidRDefault="00AD111F" w:rsidP="00AD111F">
            <w:pPr>
              <w:jc w:val="center"/>
              <w:rPr>
                <w:rFonts w:eastAsiaTheme="minorEastAsia"/>
              </w:rPr>
            </w:pPr>
          </w:p>
        </w:tc>
        <w:tc>
          <w:tcPr>
            <w:tcW w:w="1026" w:type="dxa"/>
            <w:vMerge/>
          </w:tcPr>
          <w:p w:rsidR="00AD111F" w:rsidRPr="00AD111F" w:rsidRDefault="00AD111F" w:rsidP="00AD111F">
            <w:pPr>
              <w:jc w:val="center"/>
              <w:rPr>
                <w:rFonts w:eastAsiaTheme="minorEastAsia"/>
              </w:rPr>
            </w:pPr>
          </w:p>
        </w:tc>
        <w:tc>
          <w:tcPr>
            <w:tcW w:w="2586" w:type="dxa"/>
            <w:vAlign w:val="center"/>
          </w:tcPr>
          <w:p w:rsidR="00AD111F" w:rsidRPr="00AD111F" w:rsidRDefault="00AD111F" w:rsidP="00AD111F">
            <w:pPr>
              <w:jc w:val="center"/>
              <w:rPr>
                <w:rFonts w:eastAsiaTheme="minorEastAsia"/>
              </w:rPr>
            </w:pPr>
            <w:r w:rsidRPr="00AD111F">
              <w:rPr>
                <w:rFonts w:eastAsiaTheme="minorEastAsia"/>
              </w:rPr>
              <w:t>Государственный аппарат</w:t>
            </w:r>
          </w:p>
        </w:tc>
        <w:tc>
          <w:tcPr>
            <w:tcW w:w="4219" w:type="dxa"/>
            <w:vAlign w:val="center"/>
          </w:tcPr>
          <w:p w:rsidR="00AD111F" w:rsidRPr="00AD111F" w:rsidRDefault="00AD111F" w:rsidP="00AD111F">
            <w:pPr>
              <w:jc w:val="both"/>
              <w:rPr>
                <w:rFonts w:eastAsiaTheme="minorEastAsia"/>
              </w:rPr>
            </w:pPr>
            <w:r w:rsidRPr="00AD111F">
              <w:rPr>
                <w:rFonts w:eastAsiaTheme="minorEastAsia"/>
              </w:rPr>
              <w:t>Понятие и элементы государственного аппарата. Соотношение государственного аппарата и государственного механизма. Виды органов государственной власти. Функции и система законодательной власти. Функции и система исполнительной власти. Функции и система судебной власти.</w:t>
            </w:r>
          </w:p>
        </w:tc>
        <w:tc>
          <w:tcPr>
            <w:tcW w:w="709" w:type="dxa"/>
            <w:vAlign w:val="center"/>
          </w:tcPr>
          <w:p w:rsidR="00AD111F" w:rsidRPr="00AD111F" w:rsidRDefault="00AD111F" w:rsidP="00AD111F">
            <w:pPr>
              <w:jc w:val="center"/>
              <w:rPr>
                <w:rFonts w:eastAsiaTheme="minorEastAsia"/>
              </w:rPr>
            </w:pPr>
            <w:r w:rsidRPr="00AD111F">
              <w:rPr>
                <w:rFonts w:eastAsiaTheme="minorEastAsia"/>
              </w:rPr>
              <w:t>4</w:t>
            </w:r>
          </w:p>
        </w:tc>
        <w:tc>
          <w:tcPr>
            <w:tcW w:w="567" w:type="dxa"/>
            <w:vAlign w:val="center"/>
          </w:tcPr>
          <w:p w:rsidR="00AD111F" w:rsidRPr="00AD111F" w:rsidRDefault="00AD111F" w:rsidP="00AD111F">
            <w:pPr>
              <w:jc w:val="center"/>
              <w:rPr>
                <w:rFonts w:eastAsiaTheme="minorEastAsia"/>
              </w:rPr>
            </w:pPr>
          </w:p>
        </w:tc>
        <w:tc>
          <w:tcPr>
            <w:tcW w:w="567" w:type="dxa"/>
            <w:vAlign w:val="center"/>
          </w:tcPr>
          <w:p w:rsidR="00AD111F" w:rsidRPr="00AD111F" w:rsidRDefault="00AD111F" w:rsidP="00AD111F">
            <w:pPr>
              <w:jc w:val="center"/>
              <w:rPr>
                <w:rFonts w:eastAsiaTheme="minorEastAsia"/>
              </w:rPr>
            </w:pPr>
            <w:r w:rsidRPr="00AD111F">
              <w:rPr>
                <w:rFonts w:eastAsiaTheme="minorEastAsia"/>
              </w:rPr>
              <w:t>1</w:t>
            </w:r>
          </w:p>
        </w:tc>
      </w:tr>
      <w:tr w:rsidR="00AD111F" w:rsidRPr="00AD111F" w:rsidTr="00496543">
        <w:trPr>
          <w:cantSplit/>
          <w:trHeight w:val="473"/>
        </w:trPr>
        <w:tc>
          <w:tcPr>
            <w:tcW w:w="534" w:type="dxa"/>
            <w:vAlign w:val="center"/>
          </w:tcPr>
          <w:p w:rsidR="00AD111F" w:rsidRPr="00AD111F" w:rsidRDefault="00AD111F" w:rsidP="00AD111F">
            <w:pPr>
              <w:jc w:val="center"/>
              <w:rPr>
                <w:rFonts w:eastAsiaTheme="minorEastAsia"/>
              </w:rPr>
            </w:pPr>
            <w:r w:rsidRPr="00AD111F">
              <w:rPr>
                <w:rFonts w:asciiTheme="minorHAnsi" w:eastAsiaTheme="minorEastAsia" w:hAnsiTheme="minorHAnsi" w:cstheme="minorBidi"/>
              </w:rPr>
              <w:br w:type="page"/>
            </w:r>
          </w:p>
        </w:tc>
        <w:tc>
          <w:tcPr>
            <w:tcW w:w="1026" w:type="dxa"/>
          </w:tcPr>
          <w:p w:rsidR="00AD111F" w:rsidRPr="00AD111F" w:rsidRDefault="00AD111F" w:rsidP="00AD111F">
            <w:pPr>
              <w:jc w:val="center"/>
              <w:rPr>
                <w:rFonts w:eastAsiaTheme="minorEastAsia"/>
              </w:rPr>
            </w:pPr>
          </w:p>
        </w:tc>
        <w:tc>
          <w:tcPr>
            <w:tcW w:w="2586" w:type="dxa"/>
            <w:vAlign w:val="center"/>
          </w:tcPr>
          <w:p w:rsidR="00AD111F" w:rsidRPr="00AD111F" w:rsidRDefault="00AD111F" w:rsidP="00AD111F">
            <w:pPr>
              <w:jc w:val="center"/>
              <w:rPr>
                <w:rFonts w:eastAsiaTheme="minorEastAsia"/>
              </w:rPr>
            </w:pPr>
            <w:r w:rsidRPr="00AD111F">
              <w:rPr>
                <w:rFonts w:eastAsiaTheme="minorEastAsia"/>
              </w:rPr>
              <w:t>Политическая система государства</w:t>
            </w:r>
          </w:p>
        </w:tc>
        <w:tc>
          <w:tcPr>
            <w:tcW w:w="4219" w:type="dxa"/>
            <w:vAlign w:val="center"/>
          </w:tcPr>
          <w:p w:rsidR="00AD111F" w:rsidRPr="00AD111F" w:rsidRDefault="00AD111F" w:rsidP="00AD111F">
            <w:pPr>
              <w:jc w:val="both"/>
              <w:rPr>
                <w:rFonts w:eastAsiaTheme="minorEastAsia"/>
              </w:rPr>
            </w:pPr>
            <w:r w:rsidRPr="00AD111F">
              <w:rPr>
                <w:rFonts w:eastAsiaTheme="minorEastAsia"/>
              </w:rPr>
              <w:t xml:space="preserve">Понятие политической системы. Элементы политической системы. Законодательное закрепление политической системы. Цели и механизмы политических реформ. Внутренняя и внешняя политика. Механизм принятия и реализации политических решений. </w:t>
            </w:r>
          </w:p>
        </w:tc>
        <w:tc>
          <w:tcPr>
            <w:tcW w:w="709" w:type="dxa"/>
            <w:vAlign w:val="center"/>
          </w:tcPr>
          <w:p w:rsidR="00AD111F" w:rsidRPr="00AD111F" w:rsidRDefault="00AD111F" w:rsidP="00AD111F">
            <w:pPr>
              <w:jc w:val="center"/>
              <w:rPr>
                <w:rFonts w:eastAsiaTheme="minorEastAsia"/>
              </w:rPr>
            </w:pPr>
            <w:r w:rsidRPr="00AD111F">
              <w:rPr>
                <w:rFonts w:eastAsiaTheme="minorEastAsia"/>
              </w:rPr>
              <w:t>3</w:t>
            </w:r>
          </w:p>
        </w:tc>
        <w:tc>
          <w:tcPr>
            <w:tcW w:w="567" w:type="dxa"/>
            <w:vAlign w:val="center"/>
          </w:tcPr>
          <w:p w:rsidR="00AD111F" w:rsidRPr="00AD111F" w:rsidRDefault="00AD111F" w:rsidP="00AD111F">
            <w:pPr>
              <w:jc w:val="center"/>
              <w:rPr>
                <w:rFonts w:eastAsiaTheme="minorEastAsia"/>
              </w:rPr>
            </w:pPr>
          </w:p>
        </w:tc>
        <w:tc>
          <w:tcPr>
            <w:tcW w:w="567" w:type="dxa"/>
            <w:vAlign w:val="center"/>
          </w:tcPr>
          <w:p w:rsidR="00AD111F" w:rsidRPr="00AD111F" w:rsidRDefault="00AD111F" w:rsidP="00AD111F">
            <w:pPr>
              <w:jc w:val="center"/>
              <w:rPr>
                <w:rFonts w:eastAsiaTheme="minorEastAsia"/>
              </w:rPr>
            </w:pPr>
          </w:p>
        </w:tc>
      </w:tr>
      <w:tr w:rsidR="00AD111F" w:rsidRPr="00AD111F" w:rsidTr="00496543">
        <w:trPr>
          <w:cantSplit/>
          <w:trHeight w:val="473"/>
        </w:trPr>
        <w:tc>
          <w:tcPr>
            <w:tcW w:w="534" w:type="dxa"/>
            <w:vMerge w:val="restart"/>
            <w:vAlign w:val="center"/>
          </w:tcPr>
          <w:p w:rsidR="00AD111F" w:rsidRPr="00AD111F" w:rsidRDefault="00AD111F" w:rsidP="00AD111F">
            <w:pPr>
              <w:jc w:val="center"/>
              <w:rPr>
                <w:rFonts w:eastAsiaTheme="minorEastAsia"/>
              </w:rPr>
            </w:pPr>
            <w:r w:rsidRPr="00AD111F">
              <w:rPr>
                <w:rFonts w:eastAsiaTheme="minorEastAsia"/>
              </w:rPr>
              <w:t>2</w:t>
            </w:r>
          </w:p>
        </w:tc>
        <w:tc>
          <w:tcPr>
            <w:tcW w:w="1026" w:type="dxa"/>
            <w:vMerge w:val="restart"/>
            <w:textDirection w:val="btLr"/>
          </w:tcPr>
          <w:p w:rsidR="00AD111F" w:rsidRPr="00AD111F" w:rsidRDefault="00AD111F" w:rsidP="00AD111F">
            <w:pPr>
              <w:ind w:left="113" w:right="113"/>
              <w:jc w:val="center"/>
              <w:rPr>
                <w:rFonts w:eastAsiaTheme="minorEastAsia"/>
              </w:rPr>
            </w:pPr>
            <w:r w:rsidRPr="00AD111F">
              <w:rPr>
                <w:rFonts w:eastAsiaTheme="minorEastAsia"/>
              </w:rPr>
              <w:t>Теория правового регулирования</w:t>
            </w:r>
          </w:p>
        </w:tc>
        <w:tc>
          <w:tcPr>
            <w:tcW w:w="2586" w:type="dxa"/>
            <w:vAlign w:val="center"/>
          </w:tcPr>
          <w:p w:rsidR="00AD111F" w:rsidRPr="00AD111F" w:rsidRDefault="00AD111F" w:rsidP="00AD111F">
            <w:pPr>
              <w:jc w:val="center"/>
              <w:rPr>
                <w:rFonts w:eastAsiaTheme="minorEastAsia"/>
              </w:rPr>
            </w:pPr>
            <w:r w:rsidRPr="00AD111F">
              <w:rPr>
                <w:rFonts w:eastAsiaTheme="minorEastAsia"/>
              </w:rPr>
              <w:t>Понятие и сущность права</w:t>
            </w:r>
          </w:p>
        </w:tc>
        <w:tc>
          <w:tcPr>
            <w:tcW w:w="4219" w:type="dxa"/>
            <w:vAlign w:val="center"/>
          </w:tcPr>
          <w:p w:rsidR="00AD111F" w:rsidRPr="00AD111F" w:rsidRDefault="00AD111F" w:rsidP="00AD111F">
            <w:pPr>
              <w:jc w:val="both"/>
              <w:rPr>
                <w:rFonts w:eastAsiaTheme="minorEastAsia"/>
              </w:rPr>
            </w:pPr>
            <w:r w:rsidRPr="00AD111F">
              <w:rPr>
                <w:rFonts w:eastAsiaTheme="minorEastAsia"/>
              </w:rPr>
              <w:t xml:space="preserve">Многообразие определений понятия право. Признаки права. Функции права. Сущность права. Основные теории </w:t>
            </w:r>
            <w:proofErr w:type="spellStart"/>
            <w:r w:rsidRPr="00AD111F">
              <w:rPr>
                <w:rFonts w:eastAsiaTheme="minorEastAsia"/>
              </w:rPr>
              <w:t>правопонимания</w:t>
            </w:r>
            <w:proofErr w:type="spellEnd"/>
            <w:r w:rsidRPr="00AD111F">
              <w:rPr>
                <w:rFonts w:eastAsiaTheme="minorEastAsia"/>
              </w:rPr>
              <w:t>.</w:t>
            </w:r>
          </w:p>
        </w:tc>
        <w:tc>
          <w:tcPr>
            <w:tcW w:w="709" w:type="dxa"/>
            <w:vAlign w:val="center"/>
          </w:tcPr>
          <w:p w:rsidR="00AD111F" w:rsidRPr="00AD111F" w:rsidRDefault="00AD111F" w:rsidP="00AD111F">
            <w:pPr>
              <w:jc w:val="center"/>
              <w:rPr>
                <w:rFonts w:eastAsiaTheme="minorEastAsia"/>
              </w:rPr>
            </w:pPr>
            <w:r w:rsidRPr="00AD111F">
              <w:rPr>
                <w:rFonts w:eastAsiaTheme="minorEastAsia"/>
              </w:rPr>
              <w:t>2</w:t>
            </w:r>
          </w:p>
        </w:tc>
        <w:tc>
          <w:tcPr>
            <w:tcW w:w="567" w:type="dxa"/>
            <w:vAlign w:val="center"/>
          </w:tcPr>
          <w:p w:rsidR="00AD111F" w:rsidRPr="00AD111F" w:rsidRDefault="00AD111F" w:rsidP="00AD111F">
            <w:pPr>
              <w:jc w:val="center"/>
              <w:rPr>
                <w:rFonts w:eastAsiaTheme="minorEastAsia"/>
              </w:rPr>
            </w:pPr>
          </w:p>
        </w:tc>
        <w:tc>
          <w:tcPr>
            <w:tcW w:w="567" w:type="dxa"/>
            <w:vAlign w:val="center"/>
          </w:tcPr>
          <w:p w:rsidR="00AD111F" w:rsidRPr="00AD111F" w:rsidRDefault="00AD111F" w:rsidP="00AD111F">
            <w:pPr>
              <w:jc w:val="center"/>
              <w:rPr>
                <w:rFonts w:eastAsiaTheme="minorEastAsia"/>
              </w:rPr>
            </w:pPr>
            <w:r w:rsidRPr="00AD111F">
              <w:rPr>
                <w:rFonts w:eastAsiaTheme="minorEastAsia"/>
              </w:rPr>
              <w:t>1</w:t>
            </w:r>
          </w:p>
        </w:tc>
      </w:tr>
      <w:tr w:rsidR="00AD111F" w:rsidRPr="00AD111F" w:rsidTr="00496543">
        <w:trPr>
          <w:cantSplit/>
          <w:trHeight w:val="473"/>
        </w:trPr>
        <w:tc>
          <w:tcPr>
            <w:tcW w:w="534" w:type="dxa"/>
            <w:vMerge/>
            <w:vAlign w:val="center"/>
          </w:tcPr>
          <w:p w:rsidR="00AD111F" w:rsidRPr="00AD111F" w:rsidRDefault="00AD111F" w:rsidP="00AD111F">
            <w:pPr>
              <w:jc w:val="center"/>
              <w:rPr>
                <w:rFonts w:eastAsiaTheme="minorEastAsia"/>
              </w:rPr>
            </w:pPr>
          </w:p>
        </w:tc>
        <w:tc>
          <w:tcPr>
            <w:tcW w:w="1026" w:type="dxa"/>
            <w:vMerge/>
          </w:tcPr>
          <w:p w:rsidR="00AD111F" w:rsidRPr="00AD111F" w:rsidRDefault="00AD111F" w:rsidP="00AD111F">
            <w:pPr>
              <w:jc w:val="center"/>
              <w:rPr>
                <w:rFonts w:eastAsiaTheme="minorEastAsia"/>
              </w:rPr>
            </w:pPr>
          </w:p>
        </w:tc>
        <w:tc>
          <w:tcPr>
            <w:tcW w:w="2586" w:type="dxa"/>
            <w:vAlign w:val="center"/>
          </w:tcPr>
          <w:p w:rsidR="00AD111F" w:rsidRPr="00AD111F" w:rsidRDefault="00AD111F" w:rsidP="00AD111F">
            <w:pPr>
              <w:jc w:val="center"/>
              <w:rPr>
                <w:rFonts w:eastAsiaTheme="minorEastAsia"/>
              </w:rPr>
            </w:pPr>
            <w:r w:rsidRPr="00AD111F">
              <w:rPr>
                <w:rFonts w:eastAsiaTheme="minorEastAsia"/>
              </w:rPr>
              <w:t>Нормы права</w:t>
            </w:r>
          </w:p>
        </w:tc>
        <w:tc>
          <w:tcPr>
            <w:tcW w:w="4219" w:type="dxa"/>
            <w:vAlign w:val="center"/>
          </w:tcPr>
          <w:p w:rsidR="00AD111F" w:rsidRPr="00AD111F" w:rsidRDefault="00AD111F" w:rsidP="00AD111F">
            <w:pPr>
              <w:jc w:val="center"/>
              <w:rPr>
                <w:rFonts w:eastAsiaTheme="minorEastAsia"/>
              </w:rPr>
            </w:pPr>
            <w:r w:rsidRPr="00AD111F">
              <w:rPr>
                <w:rFonts w:eastAsiaTheme="minorEastAsia"/>
              </w:rPr>
              <w:t>Виды социальных норм. Понятие и признаки норм права. Соотношение норм права с другими социальными нормами. Критерии классификации норм права.</w:t>
            </w:r>
          </w:p>
        </w:tc>
        <w:tc>
          <w:tcPr>
            <w:tcW w:w="709" w:type="dxa"/>
            <w:vAlign w:val="center"/>
          </w:tcPr>
          <w:p w:rsidR="00AD111F" w:rsidRPr="00AD111F" w:rsidRDefault="00AD111F" w:rsidP="00AD111F">
            <w:pPr>
              <w:jc w:val="center"/>
              <w:rPr>
                <w:rFonts w:eastAsiaTheme="minorEastAsia"/>
              </w:rPr>
            </w:pPr>
            <w:r w:rsidRPr="00AD111F">
              <w:rPr>
                <w:rFonts w:eastAsiaTheme="minorEastAsia"/>
              </w:rPr>
              <w:t>2</w:t>
            </w:r>
          </w:p>
        </w:tc>
        <w:tc>
          <w:tcPr>
            <w:tcW w:w="567" w:type="dxa"/>
            <w:vAlign w:val="center"/>
          </w:tcPr>
          <w:p w:rsidR="00AD111F" w:rsidRPr="00AD111F" w:rsidRDefault="00AD111F" w:rsidP="00AD111F">
            <w:pPr>
              <w:jc w:val="center"/>
              <w:rPr>
                <w:rFonts w:eastAsiaTheme="minorEastAsia"/>
              </w:rPr>
            </w:pPr>
          </w:p>
        </w:tc>
        <w:tc>
          <w:tcPr>
            <w:tcW w:w="567" w:type="dxa"/>
            <w:vAlign w:val="center"/>
          </w:tcPr>
          <w:p w:rsidR="00AD111F" w:rsidRPr="00AD111F" w:rsidRDefault="00AD111F" w:rsidP="00AD111F">
            <w:pPr>
              <w:jc w:val="center"/>
              <w:rPr>
                <w:rFonts w:eastAsiaTheme="minorEastAsia"/>
              </w:rPr>
            </w:pPr>
            <w:r w:rsidRPr="00AD111F">
              <w:rPr>
                <w:rFonts w:eastAsiaTheme="minorEastAsia"/>
              </w:rPr>
              <w:t>1</w:t>
            </w:r>
          </w:p>
        </w:tc>
      </w:tr>
      <w:tr w:rsidR="00AD111F" w:rsidRPr="00AD111F" w:rsidTr="00496543">
        <w:trPr>
          <w:cantSplit/>
          <w:trHeight w:val="473"/>
        </w:trPr>
        <w:tc>
          <w:tcPr>
            <w:tcW w:w="534" w:type="dxa"/>
            <w:vMerge/>
            <w:vAlign w:val="center"/>
          </w:tcPr>
          <w:p w:rsidR="00AD111F" w:rsidRPr="00AD111F" w:rsidRDefault="00AD111F" w:rsidP="00AD111F">
            <w:pPr>
              <w:jc w:val="center"/>
              <w:rPr>
                <w:rFonts w:eastAsiaTheme="minorEastAsia"/>
              </w:rPr>
            </w:pPr>
          </w:p>
        </w:tc>
        <w:tc>
          <w:tcPr>
            <w:tcW w:w="1026" w:type="dxa"/>
            <w:vMerge/>
          </w:tcPr>
          <w:p w:rsidR="00AD111F" w:rsidRPr="00AD111F" w:rsidRDefault="00AD111F" w:rsidP="00AD111F">
            <w:pPr>
              <w:jc w:val="center"/>
              <w:rPr>
                <w:rFonts w:eastAsiaTheme="minorEastAsia"/>
              </w:rPr>
            </w:pPr>
          </w:p>
        </w:tc>
        <w:tc>
          <w:tcPr>
            <w:tcW w:w="2586" w:type="dxa"/>
            <w:vAlign w:val="center"/>
          </w:tcPr>
          <w:p w:rsidR="00AD111F" w:rsidRPr="00AD111F" w:rsidRDefault="00AD111F" w:rsidP="00AD111F">
            <w:pPr>
              <w:jc w:val="center"/>
              <w:rPr>
                <w:rFonts w:eastAsiaTheme="minorEastAsia"/>
              </w:rPr>
            </w:pPr>
            <w:r w:rsidRPr="00AD111F">
              <w:rPr>
                <w:rFonts w:eastAsiaTheme="minorEastAsia"/>
              </w:rPr>
              <w:t>Способы изложения норм права в законодательстве</w:t>
            </w:r>
          </w:p>
        </w:tc>
        <w:tc>
          <w:tcPr>
            <w:tcW w:w="4219" w:type="dxa"/>
            <w:vAlign w:val="center"/>
          </w:tcPr>
          <w:p w:rsidR="00AD111F" w:rsidRPr="00AD111F" w:rsidRDefault="00AD111F" w:rsidP="00AD111F">
            <w:pPr>
              <w:jc w:val="center"/>
              <w:rPr>
                <w:rFonts w:eastAsiaTheme="minorEastAsia"/>
              </w:rPr>
            </w:pPr>
            <w:r w:rsidRPr="00AD111F">
              <w:rPr>
                <w:rFonts w:eastAsiaTheme="minorEastAsia"/>
              </w:rPr>
              <w:t xml:space="preserve">Логическая и фактическая структура норм права. Виды гипотез. Виды диспозиций. Виды санкции. Применение правил законодательной техники при изложении норм права. Нетипичные способы изложения норм права. </w:t>
            </w:r>
          </w:p>
        </w:tc>
        <w:tc>
          <w:tcPr>
            <w:tcW w:w="709" w:type="dxa"/>
            <w:vAlign w:val="center"/>
          </w:tcPr>
          <w:p w:rsidR="00AD111F" w:rsidRPr="00AD111F" w:rsidRDefault="00AD111F" w:rsidP="00AD111F">
            <w:pPr>
              <w:jc w:val="center"/>
              <w:rPr>
                <w:rFonts w:eastAsiaTheme="minorEastAsia"/>
              </w:rPr>
            </w:pPr>
            <w:r w:rsidRPr="00AD111F">
              <w:rPr>
                <w:rFonts w:eastAsiaTheme="minorEastAsia"/>
              </w:rPr>
              <w:t>2</w:t>
            </w:r>
          </w:p>
        </w:tc>
        <w:tc>
          <w:tcPr>
            <w:tcW w:w="567" w:type="dxa"/>
            <w:vAlign w:val="center"/>
          </w:tcPr>
          <w:p w:rsidR="00AD111F" w:rsidRPr="00AD111F" w:rsidRDefault="00AD111F" w:rsidP="00AD111F">
            <w:pPr>
              <w:jc w:val="center"/>
              <w:rPr>
                <w:rFonts w:eastAsiaTheme="minorEastAsia"/>
              </w:rPr>
            </w:pPr>
          </w:p>
        </w:tc>
        <w:tc>
          <w:tcPr>
            <w:tcW w:w="567" w:type="dxa"/>
            <w:vAlign w:val="center"/>
          </w:tcPr>
          <w:p w:rsidR="00AD111F" w:rsidRPr="00AD111F" w:rsidRDefault="00AD111F" w:rsidP="00AD111F">
            <w:pPr>
              <w:jc w:val="center"/>
              <w:rPr>
                <w:rFonts w:eastAsiaTheme="minorEastAsia"/>
              </w:rPr>
            </w:pPr>
            <w:r w:rsidRPr="00AD111F">
              <w:rPr>
                <w:rFonts w:eastAsiaTheme="minorEastAsia"/>
              </w:rPr>
              <w:t>1</w:t>
            </w:r>
          </w:p>
        </w:tc>
      </w:tr>
      <w:tr w:rsidR="00AD111F" w:rsidRPr="00AD111F" w:rsidTr="00496543">
        <w:trPr>
          <w:cantSplit/>
          <w:trHeight w:val="473"/>
        </w:trPr>
        <w:tc>
          <w:tcPr>
            <w:tcW w:w="534" w:type="dxa"/>
            <w:vMerge/>
            <w:vAlign w:val="center"/>
          </w:tcPr>
          <w:p w:rsidR="00AD111F" w:rsidRPr="00AD111F" w:rsidRDefault="00AD111F" w:rsidP="00AD111F">
            <w:pPr>
              <w:jc w:val="center"/>
              <w:rPr>
                <w:rFonts w:eastAsiaTheme="minorEastAsia"/>
              </w:rPr>
            </w:pPr>
          </w:p>
        </w:tc>
        <w:tc>
          <w:tcPr>
            <w:tcW w:w="1026" w:type="dxa"/>
            <w:vMerge/>
          </w:tcPr>
          <w:p w:rsidR="00AD111F" w:rsidRPr="00AD111F" w:rsidRDefault="00AD111F" w:rsidP="00AD111F">
            <w:pPr>
              <w:jc w:val="center"/>
              <w:rPr>
                <w:rFonts w:eastAsiaTheme="minorEastAsia"/>
              </w:rPr>
            </w:pPr>
          </w:p>
        </w:tc>
        <w:tc>
          <w:tcPr>
            <w:tcW w:w="2586" w:type="dxa"/>
            <w:vAlign w:val="center"/>
          </w:tcPr>
          <w:p w:rsidR="00AD111F" w:rsidRPr="00AD111F" w:rsidRDefault="00AD111F" w:rsidP="00AD111F">
            <w:pPr>
              <w:jc w:val="center"/>
              <w:rPr>
                <w:rFonts w:eastAsiaTheme="minorEastAsia"/>
              </w:rPr>
            </w:pPr>
            <w:r w:rsidRPr="00AD111F">
              <w:rPr>
                <w:rFonts w:eastAsiaTheme="minorEastAsia"/>
              </w:rPr>
              <w:t>Источники права</w:t>
            </w:r>
          </w:p>
        </w:tc>
        <w:tc>
          <w:tcPr>
            <w:tcW w:w="4219" w:type="dxa"/>
            <w:vAlign w:val="center"/>
          </w:tcPr>
          <w:p w:rsidR="00AD111F" w:rsidRPr="00AD111F" w:rsidRDefault="00AD111F" w:rsidP="00AD111F">
            <w:pPr>
              <w:jc w:val="both"/>
              <w:rPr>
                <w:rFonts w:eastAsiaTheme="minorEastAsia"/>
              </w:rPr>
            </w:pPr>
            <w:r w:rsidRPr="00AD111F">
              <w:rPr>
                <w:rFonts w:eastAsiaTheme="minorEastAsia"/>
              </w:rPr>
              <w:t xml:space="preserve">Широкое и узкое значение термина «источник права». Материальные источники права. Идеальные источники права. Формальные источники права. Законы как источники права. Подзаконные акты как источники права. </w:t>
            </w:r>
          </w:p>
        </w:tc>
        <w:tc>
          <w:tcPr>
            <w:tcW w:w="709" w:type="dxa"/>
            <w:vAlign w:val="center"/>
          </w:tcPr>
          <w:p w:rsidR="00AD111F" w:rsidRPr="00AD111F" w:rsidRDefault="00AD111F" w:rsidP="00AD111F">
            <w:pPr>
              <w:jc w:val="center"/>
              <w:rPr>
                <w:rFonts w:eastAsiaTheme="minorEastAsia"/>
              </w:rPr>
            </w:pPr>
            <w:r w:rsidRPr="00AD111F">
              <w:rPr>
                <w:rFonts w:eastAsiaTheme="minorEastAsia"/>
              </w:rPr>
              <w:t>2</w:t>
            </w:r>
          </w:p>
        </w:tc>
        <w:tc>
          <w:tcPr>
            <w:tcW w:w="567" w:type="dxa"/>
            <w:vAlign w:val="center"/>
          </w:tcPr>
          <w:p w:rsidR="00AD111F" w:rsidRPr="00AD111F" w:rsidRDefault="00AD111F" w:rsidP="00AD111F">
            <w:pPr>
              <w:jc w:val="center"/>
              <w:rPr>
                <w:rFonts w:eastAsiaTheme="minorEastAsia"/>
              </w:rPr>
            </w:pPr>
          </w:p>
        </w:tc>
        <w:tc>
          <w:tcPr>
            <w:tcW w:w="567" w:type="dxa"/>
            <w:vAlign w:val="center"/>
          </w:tcPr>
          <w:p w:rsidR="00AD111F" w:rsidRPr="00AD111F" w:rsidRDefault="00AD111F" w:rsidP="00AD111F">
            <w:pPr>
              <w:jc w:val="center"/>
              <w:rPr>
                <w:rFonts w:eastAsiaTheme="minorEastAsia"/>
              </w:rPr>
            </w:pPr>
          </w:p>
        </w:tc>
      </w:tr>
      <w:tr w:rsidR="00AD111F" w:rsidRPr="00AD111F" w:rsidTr="00496543">
        <w:trPr>
          <w:cantSplit/>
          <w:trHeight w:val="473"/>
        </w:trPr>
        <w:tc>
          <w:tcPr>
            <w:tcW w:w="534" w:type="dxa"/>
            <w:vMerge/>
            <w:vAlign w:val="center"/>
          </w:tcPr>
          <w:p w:rsidR="00AD111F" w:rsidRPr="00AD111F" w:rsidRDefault="00AD111F" w:rsidP="00AD111F">
            <w:pPr>
              <w:jc w:val="center"/>
              <w:rPr>
                <w:rFonts w:eastAsiaTheme="minorEastAsia"/>
              </w:rPr>
            </w:pPr>
          </w:p>
        </w:tc>
        <w:tc>
          <w:tcPr>
            <w:tcW w:w="1026" w:type="dxa"/>
            <w:vMerge/>
          </w:tcPr>
          <w:p w:rsidR="00AD111F" w:rsidRPr="00AD111F" w:rsidRDefault="00AD111F" w:rsidP="00AD111F">
            <w:pPr>
              <w:jc w:val="center"/>
              <w:rPr>
                <w:rFonts w:eastAsiaTheme="minorEastAsia"/>
              </w:rPr>
            </w:pPr>
          </w:p>
        </w:tc>
        <w:tc>
          <w:tcPr>
            <w:tcW w:w="2586" w:type="dxa"/>
            <w:vAlign w:val="center"/>
          </w:tcPr>
          <w:p w:rsidR="00AD111F" w:rsidRPr="00AD111F" w:rsidRDefault="00AD111F" w:rsidP="00AD111F">
            <w:pPr>
              <w:jc w:val="center"/>
              <w:rPr>
                <w:rFonts w:eastAsiaTheme="minorEastAsia"/>
              </w:rPr>
            </w:pPr>
            <w:r w:rsidRPr="00AD111F">
              <w:rPr>
                <w:rFonts w:eastAsiaTheme="minorEastAsia"/>
              </w:rPr>
              <w:t>Система права и система законодательства</w:t>
            </w:r>
          </w:p>
        </w:tc>
        <w:tc>
          <w:tcPr>
            <w:tcW w:w="4219" w:type="dxa"/>
            <w:vAlign w:val="center"/>
          </w:tcPr>
          <w:p w:rsidR="00AD111F" w:rsidRPr="00AD111F" w:rsidRDefault="00AD111F" w:rsidP="00AD111F">
            <w:pPr>
              <w:jc w:val="both"/>
              <w:rPr>
                <w:rFonts w:eastAsiaTheme="minorEastAsia"/>
              </w:rPr>
            </w:pPr>
            <w:r w:rsidRPr="00AD111F">
              <w:rPr>
                <w:rFonts w:eastAsiaTheme="minorEastAsia"/>
              </w:rPr>
              <w:t>Понятие и элементы системы права. Правовые институты. Отрасли права. Критерии разграничения отраслей права.  Система права РФ. Понятие и элементы законодательства. Система и структура законодательства. Соотношение системы права и системы законодательства.</w:t>
            </w:r>
          </w:p>
        </w:tc>
        <w:tc>
          <w:tcPr>
            <w:tcW w:w="709" w:type="dxa"/>
            <w:vAlign w:val="center"/>
          </w:tcPr>
          <w:p w:rsidR="00AD111F" w:rsidRPr="00AD111F" w:rsidRDefault="00AD111F" w:rsidP="00AD111F">
            <w:pPr>
              <w:jc w:val="center"/>
              <w:rPr>
                <w:rFonts w:eastAsiaTheme="minorEastAsia"/>
              </w:rPr>
            </w:pPr>
            <w:r w:rsidRPr="00AD111F">
              <w:rPr>
                <w:rFonts w:eastAsiaTheme="minorEastAsia"/>
              </w:rPr>
              <w:t>2</w:t>
            </w:r>
          </w:p>
        </w:tc>
        <w:tc>
          <w:tcPr>
            <w:tcW w:w="567" w:type="dxa"/>
            <w:vAlign w:val="center"/>
          </w:tcPr>
          <w:p w:rsidR="00AD111F" w:rsidRPr="00AD111F" w:rsidRDefault="00AD111F" w:rsidP="00AD111F">
            <w:pPr>
              <w:jc w:val="center"/>
              <w:rPr>
                <w:rFonts w:eastAsiaTheme="minorEastAsia"/>
              </w:rPr>
            </w:pPr>
          </w:p>
        </w:tc>
        <w:tc>
          <w:tcPr>
            <w:tcW w:w="567" w:type="dxa"/>
            <w:vAlign w:val="center"/>
          </w:tcPr>
          <w:p w:rsidR="00AD111F" w:rsidRPr="00AD111F" w:rsidRDefault="00AD111F" w:rsidP="00AD111F">
            <w:pPr>
              <w:jc w:val="center"/>
              <w:rPr>
                <w:rFonts w:eastAsiaTheme="minorEastAsia"/>
              </w:rPr>
            </w:pPr>
            <w:r w:rsidRPr="00AD111F">
              <w:rPr>
                <w:rFonts w:eastAsiaTheme="minorEastAsia"/>
              </w:rPr>
              <w:t>1</w:t>
            </w:r>
          </w:p>
        </w:tc>
      </w:tr>
      <w:tr w:rsidR="00AD111F" w:rsidRPr="00AD111F" w:rsidTr="00496543">
        <w:trPr>
          <w:cantSplit/>
          <w:trHeight w:val="473"/>
        </w:trPr>
        <w:tc>
          <w:tcPr>
            <w:tcW w:w="534" w:type="dxa"/>
            <w:vMerge/>
            <w:vAlign w:val="center"/>
          </w:tcPr>
          <w:p w:rsidR="00AD111F" w:rsidRPr="00AD111F" w:rsidRDefault="00AD111F" w:rsidP="00AD111F">
            <w:pPr>
              <w:jc w:val="center"/>
              <w:rPr>
                <w:rFonts w:eastAsiaTheme="minorEastAsia"/>
              </w:rPr>
            </w:pPr>
          </w:p>
        </w:tc>
        <w:tc>
          <w:tcPr>
            <w:tcW w:w="1026" w:type="dxa"/>
            <w:vMerge/>
          </w:tcPr>
          <w:p w:rsidR="00AD111F" w:rsidRPr="00AD111F" w:rsidRDefault="00AD111F" w:rsidP="00AD111F">
            <w:pPr>
              <w:jc w:val="center"/>
              <w:rPr>
                <w:rFonts w:eastAsiaTheme="minorEastAsia"/>
              </w:rPr>
            </w:pPr>
          </w:p>
        </w:tc>
        <w:tc>
          <w:tcPr>
            <w:tcW w:w="2586" w:type="dxa"/>
            <w:vAlign w:val="center"/>
          </w:tcPr>
          <w:p w:rsidR="00AD111F" w:rsidRPr="00AD111F" w:rsidRDefault="00AD111F" w:rsidP="00AD111F">
            <w:pPr>
              <w:jc w:val="center"/>
              <w:rPr>
                <w:rFonts w:eastAsiaTheme="minorEastAsia"/>
              </w:rPr>
            </w:pPr>
            <w:r w:rsidRPr="00AD111F">
              <w:rPr>
                <w:rFonts w:eastAsiaTheme="minorEastAsia"/>
              </w:rPr>
              <w:t>Правовые отношения</w:t>
            </w:r>
          </w:p>
        </w:tc>
        <w:tc>
          <w:tcPr>
            <w:tcW w:w="4219" w:type="dxa"/>
            <w:vAlign w:val="center"/>
          </w:tcPr>
          <w:p w:rsidR="00AD111F" w:rsidRPr="00AD111F" w:rsidRDefault="00AD111F" w:rsidP="00AD111F">
            <w:pPr>
              <w:jc w:val="both"/>
              <w:rPr>
                <w:rFonts w:eastAsiaTheme="minorEastAsia"/>
              </w:rPr>
            </w:pPr>
            <w:r w:rsidRPr="00AD111F">
              <w:rPr>
                <w:rFonts w:eastAsiaTheme="minorEastAsia"/>
              </w:rPr>
              <w:t>Понятие и признаки правовых отношений. Состав правового отношения. Субъекты правовых отношений. Объекты правовых отношений. Содержание правовых отношений. Виды и классификация правовых отношений. Понятие и виды юридических фактов. Представительство в правовых отношениях.</w:t>
            </w:r>
          </w:p>
        </w:tc>
        <w:tc>
          <w:tcPr>
            <w:tcW w:w="709" w:type="dxa"/>
            <w:vAlign w:val="center"/>
          </w:tcPr>
          <w:p w:rsidR="00AD111F" w:rsidRPr="00AD111F" w:rsidRDefault="00AD111F" w:rsidP="00AD111F">
            <w:pPr>
              <w:jc w:val="center"/>
              <w:rPr>
                <w:rFonts w:eastAsiaTheme="minorEastAsia"/>
              </w:rPr>
            </w:pPr>
            <w:r w:rsidRPr="00AD111F">
              <w:rPr>
                <w:rFonts w:eastAsiaTheme="minorEastAsia"/>
              </w:rPr>
              <w:t>3</w:t>
            </w:r>
          </w:p>
        </w:tc>
        <w:tc>
          <w:tcPr>
            <w:tcW w:w="567" w:type="dxa"/>
            <w:vAlign w:val="center"/>
          </w:tcPr>
          <w:p w:rsidR="00AD111F" w:rsidRPr="00AD111F" w:rsidRDefault="00AD111F" w:rsidP="00AD111F">
            <w:pPr>
              <w:jc w:val="center"/>
              <w:rPr>
                <w:rFonts w:eastAsiaTheme="minorEastAsia"/>
              </w:rPr>
            </w:pPr>
          </w:p>
        </w:tc>
        <w:tc>
          <w:tcPr>
            <w:tcW w:w="567" w:type="dxa"/>
            <w:vAlign w:val="center"/>
          </w:tcPr>
          <w:p w:rsidR="00AD111F" w:rsidRPr="00AD111F" w:rsidRDefault="00AD111F" w:rsidP="00AD111F">
            <w:pPr>
              <w:jc w:val="center"/>
              <w:rPr>
                <w:rFonts w:eastAsiaTheme="minorEastAsia"/>
              </w:rPr>
            </w:pPr>
          </w:p>
        </w:tc>
      </w:tr>
      <w:tr w:rsidR="00AD111F" w:rsidRPr="00AD111F" w:rsidTr="00496543">
        <w:trPr>
          <w:cantSplit/>
          <w:trHeight w:val="473"/>
        </w:trPr>
        <w:tc>
          <w:tcPr>
            <w:tcW w:w="534" w:type="dxa"/>
            <w:vMerge/>
            <w:vAlign w:val="center"/>
          </w:tcPr>
          <w:p w:rsidR="00AD111F" w:rsidRPr="00AD111F" w:rsidRDefault="00AD111F" w:rsidP="00AD111F">
            <w:pPr>
              <w:jc w:val="center"/>
              <w:rPr>
                <w:rFonts w:eastAsiaTheme="minorEastAsia"/>
              </w:rPr>
            </w:pPr>
          </w:p>
        </w:tc>
        <w:tc>
          <w:tcPr>
            <w:tcW w:w="1026" w:type="dxa"/>
            <w:vMerge/>
          </w:tcPr>
          <w:p w:rsidR="00AD111F" w:rsidRPr="00AD111F" w:rsidRDefault="00AD111F" w:rsidP="00AD111F">
            <w:pPr>
              <w:jc w:val="center"/>
              <w:rPr>
                <w:rFonts w:eastAsiaTheme="minorEastAsia"/>
              </w:rPr>
            </w:pPr>
          </w:p>
        </w:tc>
        <w:tc>
          <w:tcPr>
            <w:tcW w:w="2586" w:type="dxa"/>
            <w:vAlign w:val="center"/>
          </w:tcPr>
          <w:p w:rsidR="00AD111F" w:rsidRPr="00AD111F" w:rsidRDefault="00AD111F" w:rsidP="00AD111F">
            <w:pPr>
              <w:jc w:val="center"/>
              <w:rPr>
                <w:rFonts w:eastAsiaTheme="minorEastAsia"/>
              </w:rPr>
            </w:pPr>
            <w:r w:rsidRPr="00AD111F">
              <w:rPr>
                <w:rFonts w:eastAsiaTheme="minorEastAsia"/>
              </w:rPr>
              <w:t>Реализация права</w:t>
            </w:r>
          </w:p>
        </w:tc>
        <w:tc>
          <w:tcPr>
            <w:tcW w:w="4219" w:type="dxa"/>
            <w:vAlign w:val="center"/>
          </w:tcPr>
          <w:p w:rsidR="00AD111F" w:rsidRPr="00AD111F" w:rsidRDefault="00AD111F" w:rsidP="00AD111F">
            <w:pPr>
              <w:jc w:val="both"/>
              <w:rPr>
                <w:rFonts w:eastAsiaTheme="minorEastAsia"/>
              </w:rPr>
            </w:pPr>
            <w:r w:rsidRPr="00AD111F">
              <w:rPr>
                <w:rFonts w:eastAsiaTheme="minorEastAsia"/>
              </w:rPr>
              <w:t>Понятие и формы реализации права. Использование права. Соблюдение права. Исполнение права. Применение права. Стадии процесса применения права. Акты применения права. Способы преодоления пробелов и коллизий в законодательстве.</w:t>
            </w:r>
          </w:p>
        </w:tc>
        <w:tc>
          <w:tcPr>
            <w:tcW w:w="709" w:type="dxa"/>
            <w:vAlign w:val="center"/>
          </w:tcPr>
          <w:p w:rsidR="00AD111F" w:rsidRPr="00AD111F" w:rsidRDefault="00AD111F" w:rsidP="00AD111F">
            <w:pPr>
              <w:jc w:val="center"/>
              <w:rPr>
                <w:rFonts w:eastAsiaTheme="minorEastAsia"/>
              </w:rPr>
            </w:pPr>
            <w:r w:rsidRPr="00AD111F">
              <w:rPr>
                <w:rFonts w:eastAsiaTheme="minorEastAsia"/>
              </w:rPr>
              <w:t>3</w:t>
            </w:r>
          </w:p>
        </w:tc>
        <w:tc>
          <w:tcPr>
            <w:tcW w:w="567" w:type="dxa"/>
            <w:vAlign w:val="center"/>
          </w:tcPr>
          <w:p w:rsidR="00AD111F" w:rsidRPr="00AD111F" w:rsidRDefault="00AD111F" w:rsidP="00AD111F">
            <w:pPr>
              <w:jc w:val="center"/>
              <w:rPr>
                <w:rFonts w:eastAsiaTheme="minorEastAsia"/>
              </w:rPr>
            </w:pPr>
          </w:p>
        </w:tc>
        <w:tc>
          <w:tcPr>
            <w:tcW w:w="567" w:type="dxa"/>
            <w:vAlign w:val="center"/>
          </w:tcPr>
          <w:p w:rsidR="00AD111F" w:rsidRPr="00AD111F" w:rsidRDefault="00AD111F" w:rsidP="00AD111F">
            <w:pPr>
              <w:jc w:val="center"/>
              <w:rPr>
                <w:rFonts w:eastAsiaTheme="minorEastAsia"/>
              </w:rPr>
            </w:pPr>
            <w:r w:rsidRPr="00AD111F">
              <w:rPr>
                <w:rFonts w:eastAsiaTheme="minorEastAsia"/>
              </w:rPr>
              <w:t>1</w:t>
            </w:r>
          </w:p>
        </w:tc>
      </w:tr>
      <w:tr w:rsidR="00AD111F" w:rsidRPr="00AD111F" w:rsidTr="00496543">
        <w:trPr>
          <w:cantSplit/>
          <w:trHeight w:val="473"/>
        </w:trPr>
        <w:tc>
          <w:tcPr>
            <w:tcW w:w="534" w:type="dxa"/>
            <w:vMerge/>
            <w:vAlign w:val="center"/>
          </w:tcPr>
          <w:p w:rsidR="00AD111F" w:rsidRPr="00AD111F" w:rsidRDefault="00AD111F" w:rsidP="00AD111F">
            <w:pPr>
              <w:jc w:val="center"/>
              <w:rPr>
                <w:rFonts w:eastAsiaTheme="minorEastAsia"/>
              </w:rPr>
            </w:pPr>
          </w:p>
        </w:tc>
        <w:tc>
          <w:tcPr>
            <w:tcW w:w="1026" w:type="dxa"/>
            <w:vMerge/>
          </w:tcPr>
          <w:p w:rsidR="00AD111F" w:rsidRPr="00AD111F" w:rsidRDefault="00AD111F" w:rsidP="00AD111F">
            <w:pPr>
              <w:jc w:val="center"/>
              <w:rPr>
                <w:rFonts w:eastAsiaTheme="minorEastAsia"/>
              </w:rPr>
            </w:pPr>
          </w:p>
        </w:tc>
        <w:tc>
          <w:tcPr>
            <w:tcW w:w="2586" w:type="dxa"/>
            <w:vAlign w:val="center"/>
          </w:tcPr>
          <w:p w:rsidR="00AD111F" w:rsidRPr="00AD111F" w:rsidRDefault="00AD111F" w:rsidP="00AD111F">
            <w:pPr>
              <w:jc w:val="center"/>
              <w:rPr>
                <w:rFonts w:eastAsiaTheme="minorEastAsia"/>
              </w:rPr>
            </w:pPr>
            <w:r w:rsidRPr="00AD111F">
              <w:rPr>
                <w:rFonts w:eastAsiaTheme="minorEastAsia"/>
              </w:rPr>
              <w:t>Правонарушения</w:t>
            </w:r>
          </w:p>
        </w:tc>
        <w:tc>
          <w:tcPr>
            <w:tcW w:w="4219" w:type="dxa"/>
            <w:vAlign w:val="center"/>
          </w:tcPr>
          <w:p w:rsidR="00AD111F" w:rsidRPr="00AD111F" w:rsidRDefault="00AD111F" w:rsidP="00AD111F">
            <w:pPr>
              <w:jc w:val="both"/>
              <w:rPr>
                <w:rFonts w:eastAsiaTheme="minorEastAsia"/>
              </w:rPr>
            </w:pPr>
            <w:r w:rsidRPr="00AD111F">
              <w:rPr>
                <w:rFonts w:eastAsiaTheme="minorEastAsia"/>
              </w:rPr>
              <w:t>Понятие и признаки правонарушения. Причины правонарушений. Виды правонарушений. Юридический состав правонарушения. Виды составов правонарушений.</w:t>
            </w:r>
          </w:p>
        </w:tc>
        <w:tc>
          <w:tcPr>
            <w:tcW w:w="709" w:type="dxa"/>
            <w:vAlign w:val="center"/>
          </w:tcPr>
          <w:p w:rsidR="00AD111F" w:rsidRPr="00AD111F" w:rsidRDefault="00AD111F" w:rsidP="00AD111F">
            <w:pPr>
              <w:jc w:val="center"/>
              <w:rPr>
                <w:rFonts w:eastAsiaTheme="minorEastAsia"/>
              </w:rPr>
            </w:pPr>
            <w:r w:rsidRPr="00AD111F">
              <w:rPr>
                <w:rFonts w:eastAsiaTheme="minorEastAsia"/>
              </w:rPr>
              <w:t>2</w:t>
            </w:r>
          </w:p>
        </w:tc>
        <w:tc>
          <w:tcPr>
            <w:tcW w:w="567" w:type="dxa"/>
            <w:vAlign w:val="center"/>
          </w:tcPr>
          <w:p w:rsidR="00AD111F" w:rsidRPr="00AD111F" w:rsidRDefault="00AD111F" w:rsidP="00AD111F">
            <w:pPr>
              <w:jc w:val="center"/>
              <w:rPr>
                <w:rFonts w:eastAsiaTheme="minorEastAsia"/>
              </w:rPr>
            </w:pPr>
          </w:p>
        </w:tc>
        <w:tc>
          <w:tcPr>
            <w:tcW w:w="567" w:type="dxa"/>
            <w:vAlign w:val="center"/>
          </w:tcPr>
          <w:p w:rsidR="00AD111F" w:rsidRPr="00AD111F" w:rsidRDefault="00AD111F" w:rsidP="00AD111F">
            <w:pPr>
              <w:jc w:val="center"/>
              <w:rPr>
                <w:rFonts w:eastAsiaTheme="minorEastAsia"/>
              </w:rPr>
            </w:pPr>
            <w:r w:rsidRPr="00AD111F">
              <w:rPr>
                <w:rFonts w:eastAsiaTheme="minorEastAsia"/>
              </w:rPr>
              <w:t>1</w:t>
            </w:r>
          </w:p>
        </w:tc>
      </w:tr>
      <w:tr w:rsidR="00AD111F" w:rsidRPr="00AD111F" w:rsidTr="00496543">
        <w:trPr>
          <w:cantSplit/>
          <w:trHeight w:val="473"/>
        </w:trPr>
        <w:tc>
          <w:tcPr>
            <w:tcW w:w="534" w:type="dxa"/>
            <w:vMerge/>
            <w:vAlign w:val="center"/>
          </w:tcPr>
          <w:p w:rsidR="00AD111F" w:rsidRPr="00AD111F" w:rsidRDefault="00AD111F" w:rsidP="00AD111F">
            <w:pPr>
              <w:jc w:val="center"/>
              <w:rPr>
                <w:rFonts w:eastAsiaTheme="minorEastAsia"/>
              </w:rPr>
            </w:pPr>
          </w:p>
        </w:tc>
        <w:tc>
          <w:tcPr>
            <w:tcW w:w="1026" w:type="dxa"/>
            <w:vMerge/>
          </w:tcPr>
          <w:p w:rsidR="00AD111F" w:rsidRPr="00AD111F" w:rsidRDefault="00AD111F" w:rsidP="00AD111F">
            <w:pPr>
              <w:jc w:val="center"/>
              <w:rPr>
                <w:rFonts w:eastAsiaTheme="minorEastAsia"/>
              </w:rPr>
            </w:pPr>
          </w:p>
        </w:tc>
        <w:tc>
          <w:tcPr>
            <w:tcW w:w="2586" w:type="dxa"/>
            <w:vAlign w:val="center"/>
          </w:tcPr>
          <w:p w:rsidR="00AD111F" w:rsidRPr="00AD111F" w:rsidRDefault="00AD111F" w:rsidP="00AD111F">
            <w:pPr>
              <w:jc w:val="center"/>
              <w:rPr>
                <w:rFonts w:eastAsiaTheme="minorEastAsia"/>
              </w:rPr>
            </w:pPr>
            <w:r w:rsidRPr="00AD111F">
              <w:rPr>
                <w:rFonts w:eastAsiaTheme="minorEastAsia"/>
              </w:rPr>
              <w:t>Юридическая ответственность</w:t>
            </w:r>
          </w:p>
        </w:tc>
        <w:tc>
          <w:tcPr>
            <w:tcW w:w="4219" w:type="dxa"/>
            <w:vAlign w:val="center"/>
          </w:tcPr>
          <w:p w:rsidR="00AD111F" w:rsidRPr="00AD111F" w:rsidRDefault="00AD111F" w:rsidP="00AD111F">
            <w:pPr>
              <w:jc w:val="both"/>
              <w:rPr>
                <w:rFonts w:eastAsiaTheme="minorEastAsia"/>
              </w:rPr>
            </w:pPr>
            <w:r w:rsidRPr="00AD111F">
              <w:rPr>
                <w:rFonts w:eastAsiaTheme="minorEastAsia"/>
              </w:rPr>
              <w:t xml:space="preserve">Понятие юридической ответственности. Виды юридических наказаний. Режимы применения юридической ответственности. Краткая характеристика уголовной ответственности. Краткая характеристика административной ответственности. Краткая характеристика дисциплинарной ответственности. Краткая характеристика гражданско-правовой ответственности. </w:t>
            </w:r>
          </w:p>
        </w:tc>
        <w:tc>
          <w:tcPr>
            <w:tcW w:w="709" w:type="dxa"/>
            <w:vAlign w:val="center"/>
          </w:tcPr>
          <w:p w:rsidR="00AD111F" w:rsidRPr="00AD111F" w:rsidRDefault="00AD111F" w:rsidP="00AD111F">
            <w:pPr>
              <w:jc w:val="center"/>
              <w:rPr>
                <w:rFonts w:eastAsiaTheme="minorEastAsia"/>
              </w:rPr>
            </w:pPr>
            <w:r w:rsidRPr="00AD111F">
              <w:rPr>
                <w:rFonts w:eastAsiaTheme="minorEastAsia"/>
              </w:rPr>
              <w:t>4</w:t>
            </w:r>
          </w:p>
        </w:tc>
        <w:tc>
          <w:tcPr>
            <w:tcW w:w="567" w:type="dxa"/>
            <w:vAlign w:val="center"/>
          </w:tcPr>
          <w:p w:rsidR="00AD111F" w:rsidRPr="00AD111F" w:rsidRDefault="00AD111F" w:rsidP="00AD111F">
            <w:pPr>
              <w:jc w:val="center"/>
              <w:rPr>
                <w:rFonts w:eastAsiaTheme="minorEastAsia"/>
              </w:rPr>
            </w:pPr>
          </w:p>
        </w:tc>
        <w:tc>
          <w:tcPr>
            <w:tcW w:w="567" w:type="dxa"/>
            <w:vAlign w:val="center"/>
          </w:tcPr>
          <w:p w:rsidR="00AD111F" w:rsidRPr="00AD111F" w:rsidRDefault="00AD111F" w:rsidP="00AD111F">
            <w:pPr>
              <w:jc w:val="center"/>
              <w:rPr>
                <w:rFonts w:eastAsiaTheme="minorEastAsia"/>
              </w:rPr>
            </w:pPr>
            <w:r w:rsidRPr="00AD111F">
              <w:rPr>
                <w:rFonts w:eastAsiaTheme="minorEastAsia"/>
              </w:rPr>
              <w:t>1</w:t>
            </w:r>
          </w:p>
        </w:tc>
      </w:tr>
      <w:tr w:rsidR="00AD111F" w:rsidRPr="00AD111F" w:rsidTr="00496543">
        <w:trPr>
          <w:cantSplit/>
          <w:trHeight w:val="473"/>
        </w:trPr>
        <w:tc>
          <w:tcPr>
            <w:tcW w:w="534" w:type="dxa"/>
            <w:vMerge/>
            <w:vAlign w:val="center"/>
          </w:tcPr>
          <w:p w:rsidR="00AD111F" w:rsidRPr="00AD111F" w:rsidRDefault="00AD111F" w:rsidP="00AD111F">
            <w:pPr>
              <w:jc w:val="center"/>
              <w:rPr>
                <w:rFonts w:eastAsiaTheme="minorEastAsia"/>
              </w:rPr>
            </w:pPr>
          </w:p>
        </w:tc>
        <w:tc>
          <w:tcPr>
            <w:tcW w:w="1026" w:type="dxa"/>
            <w:vMerge/>
          </w:tcPr>
          <w:p w:rsidR="00AD111F" w:rsidRPr="00AD111F" w:rsidRDefault="00AD111F" w:rsidP="00AD111F">
            <w:pPr>
              <w:jc w:val="center"/>
              <w:rPr>
                <w:rFonts w:eastAsiaTheme="minorEastAsia"/>
              </w:rPr>
            </w:pPr>
          </w:p>
        </w:tc>
        <w:tc>
          <w:tcPr>
            <w:tcW w:w="2586" w:type="dxa"/>
            <w:vAlign w:val="center"/>
          </w:tcPr>
          <w:p w:rsidR="00AD111F" w:rsidRPr="00AD111F" w:rsidRDefault="00AD111F" w:rsidP="00AD111F">
            <w:pPr>
              <w:jc w:val="center"/>
              <w:rPr>
                <w:rFonts w:eastAsiaTheme="minorEastAsia"/>
              </w:rPr>
            </w:pPr>
            <w:r w:rsidRPr="00AD111F">
              <w:rPr>
                <w:rFonts w:eastAsiaTheme="minorEastAsia"/>
              </w:rPr>
              <w:t>Правотворчество и систематизация права</w:t>
            </w:r>
          </w:p>
        </w:tc>
        <w:tc>
          <w:tcPr>
            <w:tcW w:w="4219" w:type="dxa"/>
            <w:vAlign w:val="center"/>
          </w:tcPr>
          <w:p w:rsidR="00AD111F" w:rsidRPr="00AD111F" w:rsidRDefault="00AD111F" w:rsidP="00AD111F">
            <w:pPr>
              <w:jc w:val="both"/>
              <w:rPr>
                <w:rFonts w:eastAsiaTheme="minorEastAsia"/>
              </w:rPr>
            </w:pPr>
            <w:r w:rsidRPr="00AD111F">
              <w:rPr>
                <w:rFonts w:eastAsiaTheme="minorEastAsia"/>
              </w:rPr>
              <w:t>Понятие и виды юридической деятельности. Цели и виды правотворческой деятельности. Стадии законодательного процесса. Подзаконное правотворчество.</w:t>
            </w:r>
          </w:p>
        </w:tc>
        <w:tc>
          <w:tcPr>
            <w:tcW w:w="709" w:type="dxa"/>
            <w:vAlign w:val="center"/>
          </w:tcPr>
          <w:p w:rsidR="00AD111F" w:rsidRPr="00AD111F" w:rsidRDefault="00AD111F" w:rsidP="00AD111F">
            <w:pPr>
              <w:jc w:val="center"/>
              <w:rPr>
                <w:rFonts w:eastAsiaTheme="minorEastAsia"/>
              </w:rPr>
            </w:pPr>
            <w:r w:rsidRPr="00AD111F">
              <w:rPr>
                <w:rFonts w:eastAsiaTheme="minorEastAsia"/>
              </w:rPr>
              <w:t>2</w:t>
            </w:r>
          </w:p>
        </w:tc>
        <w:tc>
          <w:tcPr>
            <w:tcW w:w="567" w:type="dxa"/>
            <w:vAlign w:val="center"/>
          </w:tcPr>
          <w:p w:rsidR="00AD111F" w:rsidRPr="00AD111F" w:rsidRDefault="00AD111F" w:rsidP="00AD111F">
            <w:pPr>
              <w:jc w:val="center"/>
              <w:rPr>
                <w:rFonts w:eastAsiaTheme="minorEastAsia"/>
              </w:rPr>
            </w:pPr>
          </w:p>
        </w:tc>
        <w:tc>
          <w:tcPr>
            <w:tcW w:w="567" w:type="dxa"/>
            <w:vAlign w:val="center"/>
          </w:tcPr>
          <w:p w:rsidR="00AD111F" w:rsidRPr="00AD111F" w:rsidRDefault="00AD111F" w:rsidP="00AD111F">
            <w:pPr>
              <w:jc w:val="center"/>
              <w:rPr>
                <w:rFonts w:eastAsiaTheme="minorEastAsia"/>
              </w:rPr>
            </w:pPr>
          </w:p>
        </w:tc>
      </w:tr>
      <w:tr w:rsidR="00AD111F" w:rsidRPr="00AD111F" w:rsidTr="00496543">
        <w:trPr>
          <w:cantSplit/>
          <w:trHeight w:val="473"/>
        </w:trPr>
        <w:tc>
          <w:tcPr>
            <w:tcW w:w="534" w:type="dxa"/>
            <w:vMerge/>
            <w:vAlign w:val="center"/>
          </w:tcPr>
          <w:p w:rsidR="00AD111F" w:rsidRPr="00AD111F" w:rsidRDefault="00AD111F" w:rsidP="00AD111F">
            <w:pPr>
              <w:jc w:val="center"/>
              <w:rPr>
                <w:rFonts w:eastAsiaTheme="minorEastAsia"/>
              </w:rPr>
            </w:pPr>
          </w:p>
        </w:tc>
        <w:tc>
          <w:tcPr>
            <w:tcW w:w="1026" w:type="dxa"/>
            <w:vMerge/>
          </w:tcPr>
          <w:p w:rsidR="00AD111F" w:rsidRPr="00AD111F" w:rsidRDefault="00AD111F" w:rsidP="00AD111F">
            <w:pPr>
              <w:jc w:val="center"/>
              <w:rPr>
                <w:rFonts w:eastAsiaTheme="minorEastAsia"/>
              </w:rPr>
            </w:pPr>
          </w:p>
        </w:tc>
        <w:tc>
          <w:tcPr>
            <w:tcW w:w="2586" w:type="dxa"/>
            <w:vAlign w:val="center"/>
          </w:tcPr>
          <w:p w:rsidR="00AD111F" w:rsidRPr="00AD111F" w:rsidRDefault="00AD111F" w:rsidP="00AD111F">
            <w:pPr>
              <w:jc w:val="center"/>
              <w:rPr>
                <w:rFonts w:eastAsiaTheme="minorEastAsia"/>
              </w:rPr>
            </w:pPr>
            <w:r w:rsidRPr="00AD111F">
              <w:rPr>
                <w:rFonts w:eastAsiaTheme="minorEastAsia"/>
              </w:rPr>
              <w:t>Толкование права</w:t>
            </w:r>
          </w:p>
        </w:tc>
        <w:tc>
          <w:tcPr>
            <w:tcW w:w="4219" w:type="dxa"/>
            <w:vAlign w:val="center"/>
          </w:tcPr>
          <w:p w:rsidR="00AD111F" w:rsidRPr="00AD111F" w:rsidRDefault="00AD111F" w:rsidP="00AD111F">
            <w:pPr>
              <w:jc w:val="both"/>
              <w:rPr>
                <w:rFonts w:eastAsiaTheme="minorEastAsia"/>
              </w:rPr>
            </w:pPr>
            <w:r w:rsidRPr="00AD111F">
              <w:rPr>
                <w:rFonts w:eastAsiaTheme="minorEastAsia"/>
              </w:rPr>
              <w:t>Понятие и цели толкования права. Виды толкования права по субъекту. Акты толкования права. Использование официального толкования в юридической практике. Способы толкования права.</w:t>
            </w:r>
          </w:p>
        </w:tc>
        <w:tc>
          <w:tcPr>
            <w:tcW w:w="709" w:type="dxa"/>
            <w:vAlign w:val="center"/>
          </w:tcPr>
          <w:p w:rsidR="00AD111F" w:rsidRPr="00AD111F" w:rsidRDefault="00AD111F" w:rsidP="00AD111F">
            <w:pPr>
              <w:jc w:val="center"/>
              <w:rPr>
                <w:rFonts w:eastAsiaTheme="minorEastAsia"/>
              </w:rPr>
            </w:pPr>
            <w:r w:rsidRPr="00AD111F">
              <w:rPr>
                <w:rFonts w:eastAsiaTheme="minorEastAsia"/>
              </w:rPr>
              <w:t>2</w:t>
            </w:r>
          </w:p>
        </w:tc>
        <w:tc>
          <w:tcPr>
            <w:tcW w:w="567" w:type="dxa"/>
            <w:vAlign w:val="center"/>
          </w:tcPr>
          <w:p w:rsidR="00AD111F" w:rsidRPr="00AD111F" w:rsidRDefault="00AD111F" w:rsidP="00AD111F">
            <w:pPr>
              <w:jc w:val="center"/>
              <w:rPr>
                <w:rFonts w:eastAsiaTheme="minorEastAsia"/>
              </w:rPr>
            </w:pPr>
          </w:p>
        </w:tc>
        <w:tc>
          <w:tcPr>
            <w:tcW w:w="567" w:type="dxa"/>
            <w:vAlign w:val="center"/>
          </w:tcPr>
          <w:p w:rsidR="00AD111F" w:rsidRPr="00AD111F" w:rsidRDefault="00AD111F" w:rsidP="00AD111F">
            <w:pPr>
              <w:jc w:val="center"/>
              <w:rPr>
                <w:rFonts w:eastAsiaTheme="minorEastAsia"/>
              </w:rPr>
            </w:pPr>
          </w:p>
        </w:tc>
      </w:tr>
      <w:tr w:rsidR="00AD111F" w:rsidRPr="00AD111F" w:rsidTr="00496543">
        <w:trPr>
          <w:cantSplit/>
          <w:trHeight w:val="473"/>
        </w:trPr>
        <w:tc>
          <w:tcPr>
            <w:tcW w:w="534" w:type="dxa"/>
            <w:vMerge/>
            <w:vAlign w:val="center"/>
          </w:tcPr>
          <w:p w:rsidR="00AD111F" w:rsidRPr="00AD111F" w:rsidRDefault="00AD111F" w:rsidP="00AD111F">
            <w:pPr>
              <w:jc w:val="center"/>
              <w:rPr>
                <w:rFonts w:eastAsiaTheme="minorEastAsia"/>
              </w:rPr>
            </w:pPr>
          </w:p>
        </w:tc>
        <w:tc>
          <w:tcPr>
            <w:tcW w:w="1026" w:type="dxa"/>
            <w:vMerge/>
          </w:tcPr>
          <w:p w:rsidR="00AD111F" w:rsidRPr="00AD111F" w:rsidRDefault="00AD111F" w:rsidP="00AD111F">
            <w:pPr>
              <w:jc w:val="center"/>
              <w:rPr>
                <w:rFonts w:eastAsiaTheme="minorEastAsia"/>
              </w:rPr>
            </w:pPr>
          </w:p>
        </w:tc>
        <w:tc>
          <w:tcPr>
            <w:tcW w:w="2586" w:type="dxa"/>
            <w:vAlign w:val="center"/>
          </w:tcPr>
          <w:p w:rsidR="00AD111F" w:rsidRPr="00AD111F" w:rsidRDefault="00AD111F" w:rsidP="00AD111F">
            <w:pPr>
              <w:jc w:val="center"/>
              <w:rPr>
                <w:rFonts w:eastAsiaTheme="minorEastAsia"/>
              </w:rPr>
            </w:pPr>
            <w:r w:rsidRPr="00AD111F">
              <w:rPr>
                <w:rFonts w:eastAsiaTheme="minorEastAsia"/>
              </w:rPr>
              <w:t>Юридическая техника</w:t>
            </w:r>
          </w:p>
        </w:tc>
        <w:tc>
          <w:tcPr>
            <w:tcW w:w="4219" w:type="dxa"/>
            <w:vAlign w:val="center"/>
          </w:tcPr>
          <w:p w:rsidR="00AD111F" w:rsidRPr="00AD111F" w:rsidRDefault="00AD111F" w:rsidP="00AD111F">
            <w:pPr>
              <w:jc w:val="both"/>
              <w:rPr>
                <w:rFonts w:eastAsiaTheme="minorEastAsia"/>
              </w:rPr>
            </w:pPr>
            <w:r w:rsidRPr="00AD111F">
              <w:rPr>
                <w:rFonts w:eastAsiaTheme="minorEastAsia"/>
              </w:rPr>
              <w:t>Понятие и виды юридической техники. Правила законодательной техники. Влияние законодательной техники на эффективность правового регулирования. Правила интерпретационной техники. Правила правоприменительной техники.</w:t>
            </w:r>
          </w:p>
        </w:tc>
        <w:tc>
          <w:tcPr>
            <w:tcW w:w="709" w:type="dxa"/>
            <w:vAlign w:val="center"/>
          </w:tcPr>
          <w:p w:rsidR="00AD111F" w:rsidRPr="00AD111F" w:rsidRDefault="00AD111F" w:rsidP="00AD111F">
            <w:pPr>
              <w:jc w:val="center"/>
              <w:rPr>
                <w:rFonts w:eastAsiaTheme="minorEastAsia"/>
              </w:rPr>
            </w:pPr>
            <w:r w:rsidRPr="00AD111F">
              <w:rPr>
                <w:rFonts w:eastAsiaTheme="minorEastAsia"/>
              </w:rPr>
              <w:t>2</w:t>
            </w:r>
          </w:p>
        </w:tc>
        <w:tc>
          <w:tcPr>
            <w:tcW w:w="567" w:type="dxa"/>
            <w:vAlign w:val="center"/>
          </w:tcPr>
          <w:p w:rsidR="00AD111F" w:rsidRPr="00AD111F" w:rsidRDefault="00AD111F" w:rsidP="00AD111F">
            <w:pPr>
              <w:jc w:val="center"/>
              <w:rPr>
                <w:rFonts w:eastAsiaTheme="minorEastAsia"/>
              </w:rPr>
            </w:pPr>
          </w:p>
        </w:tc>
        <w:tc>
          <w:tcPr>
            <w:tcW w:w="567" w:type="dxa"/>
            <w:vAlign w:val="center"/>
          </w:tcPr>
          <w:p w:rsidR="00AD111F" w:rsidRPr="00AD111F" w:rsidRDefault="00AD111F" w:rsidP="00AD111F">
            <w:pPr>
              <w:jc w:val="center"/>
              <w:rPr>
                <w:rFonts w:eastAsiaTheme="minorEastAsia"/>
              </w:rPr>
            </w:pPr>
          </w:p>
        </w:tc>
      </w:tr>
      <w:tr w:rsidR="00AD111F" w:rsidRPr="00AD111F" w:rsidTr="00496543">
        <w:trPr>
          <w:cantSplit/>
          <w:trHeight w:val="473"/>
        </w:trPr>
        <w:tc>
          <w:tcPr>
            <w:tcW w:w="534" w:type="dxa"/>
            <w:vMerge/>
            <w:vAlign w:val="center"/>
          </w:tcPr>
          <w:p w:rsidR="00AD111F" w:rsidRPr="00AD111F" w:rsidRDefault="00AD111F" w:rsidP="00AD111F">
            <w:pPr>
              <w:jc w:val="center"/>
              <w:rPr>
                <w:rFonts w:eastAsiaTheme="minorEastAsia"/>
              </w:rPr>
            </w:pPr>
          </w:p>
        </w:tc>
        <w:tc>
          <w:tcPr>
            <w:tcW w:w="1026" w:type="dxa"/>
            <w:vMerge/>
          </w:tcPr>
          <w:p w:rsidR="00AD111F" w:rsidRPr="00AD111F" w:rsidRDefault="00AD111F" w:rsidP="00AD111F">
            <w:pPr>
              <w:jc w:val="center"/>
              <w:rPr>
                <w:rFonts w:eastAsiaTheme="minorEastAsia"/>
              </w:rPr>
            </w:pPr>
          </w:p>
        </w:tc>
        <w:tc>
          <w:tcPr>
            <w:tcW w:w="2586" w:type="dxa"/>
            <w:vAlign w:val="center"/>
          </w:tcPr>
          <w:p w:rsidR="00AD111F" w:rsidRPr="00AD111F" w:rsidRDefault="00AD111F" w:rsidP="00AD111F">
            <w:pPr>
              <w:jc w:val="center"/>
              <w:rPr>
                <w:rFonts w:eastAsiaTheme="minorEastAsia"/>
              </w:rPr>
            </w:pPr>
            <w:r w:rsidRPr="00AD111F">
              <w:rPr>
                <w:rFonts w:eastAsiaTheme="minorEastAsia"/>
              </w:rPr>
              <w:t>Обеспечение законности в механизме правового регулирования</w:t>
            </w:r>
          </w:p>
        </w:tc>
        <w:tc>
          <w:tcPr>
            <w:tcW w:w="4219" w:type="dxa"/>
            <w:vAlign w:val="center"/>
          </w:tcPr>
          <w:p w:rsidR="00AD111F" w:rsidRPr="00AD111F" w:rsidRDefault="00AD111F" w:rsidP="00AD111F">
            <w:pPr>
              <w:jc w:val="both"/>
              <w:rPr>
                <w:rFonts w:eastAsiaTheme="minorEastAsia"/>
              </w:rPr>
            </w:pPr>
            <w:r w:rsidRPr="00AD111F">
              <w:rPr>
                <w:rFonts w:eastAsiaTheme="minorEastAsia"/>
              </w:rPr>
              <w:t>Понятие и элементы механизма правового регулирования. Понятие и принципы законности. Правовая культура как условие законности. Законность и правопорядок. Способы обеспечения законности</w:t>
            </w:r>
          </w:p>
        </w:tc>
        <w:tc>
          <w:tcPr>
            <w:tcW w:w="709" w:type="dxa"/>
            <w:vAlign w:val="center"/>
          </w:tcPr>
          <w:p w:rsidR="00AD111F" w:rsidRPr="00AD111F" w:rsidRDefault="00AD111F" w:rsidP="00AD111F">
            <w:pPr>
              <w:jc w:val="center"/>
              <w:rPr>
                <w:rFonts w:eastAsiaTheme="minorEastAsia"/>
              </w:rPr>
            </w:pPr>
            <w:r w:rsidRPr="00AD111F">
              <w:rPr>
                <w:rFonts w:eastAsiaTheme="minorEastAsia"/>
              </w:rPr>
              <w:t>2</w:t>
            </w:r>
          </w:p>
        </w:tc>
        <w:tc>
          <w:tcPr>
            <w:tcW w:w="567" w:type="dxa"/>
            <w:vAlign w:val="center"/>
          </w:tcPr>
          <w:p w:rsidR="00AD111F" w:rsidRPr="00AD111F" w:rsidRDefault="00AD111F" w:rsidP="00AD111F">
            <w:pPr>
              <w:jc w:val="center"/>
              <w:rPr>
                <w:rFonts w:eastAsiaTheme="minorEastAsia"/>
              </w:rPr>
            </w:pPr>
          </w:p>
        </w:tc>
        <w:tc>
          <w:tcPr>
            <w:tcW w:w="567" w:type="dxa"/>
            <w:vAlign w:val="center"/>
          </w:tcPr>
          <w:p w:rsidR="00AD111F" w:rsidRPr="00AD111F" w:rsidRDefault="00AD111F" w:rsidP="00AD111F">
            <w:pPr>
              <w:jc w:val="center"/>
              <w:rPr>
                <w:rFonts w:eastAsiaTheme="minorEastAsia"/>
              </w:rPr>
            </w:pPr>
          </w:p>
        </w:tc>
      </w:tr>
      <w:tr w:rsidR="00AD111F" w:rsidRPr="00AD111F" w:rsidTr="00496543">
        <w:trPr>
          <w:cantSplit/>
          <w:trHeight w:val="473"/>
        </w:trPr>
        <w:tc>
          <w:tcPr>
            <w:tcW w:w="534" w:type="dxa"/>
            <w:vMerge/>
            <w:vAlign w:val="center"/>
          </w:tcPr>
          <w:p w:rsidR="00AD111F" w:rsidRPr="00AD111F" w:rsidRDefault="00AD111F" w:rsidP="00AD111F">
            <w:pPr>
              <w:jc w:val="center"/>
              <w:rPr>
                <w:rFonts w:eastAsiaTheme="minorEastAsia"/>
              </w:rPr>
            </w:pPr>
          </w:p>
        </w:tc>
        <w:tc>
          <w:tcPr>
            <w:tcW w:w="1026" w:type="dxa"/>
            <w:vMerge/>
          </w:tcPr>
          <w:p w:rsidR="00AD111F" w:rsidRPr="00AD111F" w:rsidRDefault="00AD111F" w:rsidP="00AD111F">
            <w:pPr>
              <w:jc w:val="center"/>
              <w:rPr>
                <w:rFonts w:eastAsiaTheme="minorEastAsia"/>
              </w:rPr>
            </w:pPr>
          </w:p>
        </w:tc>
        <w:tc>
          <w:tcPr>
            <w:tcW w:w="2586" w:type="dxa"/>
            <w:vAlign w:val="center"/>
          </w:tcPr>
          <w:p w:rsidR="00AD111F" w:rsidRPr="00AD111F" w:rsidRDefault="00AD111F" w:rsidP="00AD111F">
            <w:pPr>
              <w:jc w:val="center"/>
              <w:rPr>
                <w:rFonts w:eastAsiaTheme="minorEastAsia"/>
              </w:rPr>
            </w:pPr>
            <w:r w:rsidRPr="00AD111F">
              <w:rPr>
                <w:rFonts w:eastAsiaTheme="minorEastAsia"/>
              </w:rPr>
              <w:t>Правовые системы мира</w:t>
            </w:r>
          </w:p>
        </w:tc>
        <w:tc>
          <w:tcPr>
            <w:tcW w:w="4219" w:type="dxa"/>
            <w:vAlign w:val="center"/>
          </w:tcPr>
          <w:p w:rsidR="00AD111F" w:rsidRPr="00AD111F" w:rsidRDefault="00AD111F" w:rsidP="00AD111F">
            <w:pPr>
              <w:jc w:val="both"/>
              <w:rPr>
                <w:rFonts w:eastAsiaTheme="minorEastAsia"/>
              </w:rPr>
            </w:pPr>
            <w:r w:rsidRPr="00AD111F">
              <w:rPr>
                <w:rFonts w:eastAsiaTheme="minorEastAsia"/>
              </w:rPr>
              <w:t>Понятие и элемент правовой системы. Правовая семья. Виды правовых семей. Краткая характеристика романо-германской, англо-американской и мусульманской правовой системы.</w:t>
            </w:r>
          </w:p>
        </w:tc>
        <w:tc>
          <w:tcPr>
            <w:tcW w:w="709" w:type="dxa"/>
            <w:vAlign w:val="center"/>
          </w:tcPr>
          <w:p w:rsidR="00AD111F" w:rsidRPr="00AD111F" w:rsidRDefault="00AD111F" w:rsidP="00AD111F">
            <w:pPr>
              <w:jc w:val="center"/>
              <w:rPr>
                <w:rFonts w:eastAsiaTheme="minorEastAsia"/>
              </w:rPr>
            </w:pPr>
            <w:r w:rsidRPr="00AD111F">
              <w:rPr>
                <w:rFonts w:eastAsiaTheme="minorEastAsia"/>
              </w:rPr>
              <w:t>2</w:t>
            </w:r>
          </w:p>
        </w:tc>
        <w:tc>
          <w:tcPr>
            <w:tcW w:w="567" w:type="dxa"/>
            <w:vAlign w:val="center"/>
          </w:tcPr>
          <w:p w:rsidR="00AD111F" w:rsidRPr="00AD111F" w:rsidRDefault="00AD111F" w:rsidP="00AD111F">
            <w:pPr>
              <w:jc w:val="center"/>
              <w:rPr>
                <w:rFonts w:eastAsiaTheme="minorEastAsia"/>
              </w:rPr>
            </w:pPr>
          </w:p>
        </w:tc>
        <w:tc>
          <w:tcPr>
            <w:tcW w:w="567" w:type="dxa"/>
            <w:vAlign w:val="center"/>
          </w:tcPr>
          <w:p w:rsidR="00AD111F" w:rsidRPr="00AD111F" w:rsidRDefault="00AD111F" w:rsidP="00AD111F">
            <w:pPr>
              <w:jc w:val="center"/>
              <w:rPr>
                <w:rFonts w:eastAsiaTheme="minorEastAsia"/>
              </w:rPr>
            </w:pPr>
          </w:p>
        </w:tc>
      </w:tr>
    </w:tbl>
    <w:p w:rsidR="00AD111F" w:rsidRPr="00AD111F" w:rsidRDefault="00AD111F" w:rsidP="00AD111F">
      <w:pPr>
        <w:spacing w:line="360" w:lineRule="auto"/>
        <w:ind w:left="1224"/>
        <w:contextualSpacing/>
        <w:rPr>
          <w:rFonts w:eastAsiaTheme="minorEastAsia"/>
          <w:b/>
        </w:rPr>
      </w:pPr>
    </w:p>
    <w:p w:rsidR="00AD111F" w:rsidRPr="00AD111F" w:rsidRDefault="00AD111F" w:rsidP="00AD111F">
      <w:pPr>
        <w:spacing w:after="100" w:afterAutospacing="1" w:line="360" w:lineRule="auto"/>
        <w:jc w:val="center"/>
        <w:rPr>
          <w:b/>
          <w:sz w:val="32"/>
          <w:szCs w:val="32"/>
        </w:rPr>
      </w:pPr>
      <w:r w:rsidRPr="00AD111F">
        <w:rPr>
          <w:b/>
          <w:sz w:val="32"/>
          <w:szCs w:val="32"/>
        </w:rPr>
        <w:t xml:space="preserve">Формы контроля усвоения учебного материала </w:t>
      </w:r>
    </w:p>
    <w:p w:rsidR="00AD111F" w:rsidRPr="00AD111F" w:rsidRDefault="00AD111F" w:rsidP="00AD111F">
      <w:pPr>
        <w:ind w:firstLine="709"/>
        <w:jc w:val="both"/>
      </w:pPr>
      <w:r w:rsidRPr="00AD111F">
        <w:t>Учебным планом установлены три контрольные точки усвоения программы дисциплины.</w:t>
      </w:r>
    </w:p>
    <w:p w:rsidR="00AD111F" w:rsidRPr="00AD111F" w:rsidRDefault="00AD111F" w:rsidP="00AD111F">
      <w:pPr>
        <w:ind w:firstLine="709"/>
        <w:jc w:val="both"/>
      </w:pPr>
      <w:r w:rsidRPr="00AD111F">
        <w:t xml:space="preserve"> Первая контрольная точка – экзамен по окончанию первого семестра.</w:t>
      </w:r>
    </w:p>
    <w:p w:rsidR="00AD111F" w:rsidRPr="00AD111F" w:rsidRDefault="00AD111F" w:rsidP="00AD111F">
      <w:pPr>
        <w:ind w:firstLine="709"/>
        <w:jc w:val="both"/>
      </w:pPr>
      <w:r w:rsidRPr="00AD111F">
        <w:t>Вторая контрольная точк</w:t>
      </w:r>
      <w:proofErr w:type="gramStart"/>
      <w:r w:rsidRPr="00AD111F">
        <w:t>а–</w:t>
      </w:r>
      <w:proofErr w:type="gramEnd"/>
      <w:r w:rsidRPr="00AD111F">
        <w:t xml:space="preserve"> защита курсовой работы.</w:t>
      </w:r>
    </w:p>
    <w:p w:rsidR="00AD111F" w:rsidRPr="00AD111F" w:rsidRDefault="00AD111F" w:rsidP="00AD111F">
      <w:pPr>
        <w:ind w:firstLine="709"/>
        <w:jc w:val="both"/>
      </w:pPr>
      <w:r w:rsidRPr="00AD111F">
        <w:t>Третья контрольная точка – итоговый экзамен по всему курсу.</w:t>
      </w:r>
    </w:p>
    <w:p w:rsidR="00AD111F" w:rsidRDefault="00AD111F" w:rsidP="00AD111F">
      <w:pPr>
        <w:ind w:firstLine="709"/>
        <w:jc w:val="both"/>
      </w:pPr>
      <w:r w:rsidRPr="00AD111F">
        <w:t xml:space="preserve"> Ведущий преподаватель может организовать экзамен по билетам или в форме тестирования. Билеты и тесты включают учебные вопросы, пересмотренные программой данной дисциплины.</w:t>
      </w:r>
    </w:p>
    <w:p w:rsidR="00AD111F" w:rsidRPr="00AD111F" w:rsidRDefault="00AD111F" w:rsidP="00AD111F">
      <w:pPr>
        <w:ind w:firstLine="709"/>
        <w:jc w:val="both"/>
      </w:pPr>
    </w:p>
    <w:p w:rsidR="00AD111F" w:rsidRPr="00AD111F" w:rsidRDefault="00AD111F" w:rsidP="00AD111F">
      <w:pPr>
        <w:jc w:val="center"/>
        <w:rPr>
          <w:b/>
          <w:color w:val="000000"/>
          <w:sz w:val="28"/>
          <w:szCs w:val="28"/>
          <w:lang w:eastAsia="zh-CN"/>
        </w:rPr>
      </w:pPr>
      <w:r w:rsidRPr="00AD111F">
        <w:rPr>
          <w:b/>
          <w:bCs/>
          <w:color w:val="000000"/>
          <w:sz w:val="28"/>
          <w:szCs w:val="28"/>
          <w:lang w:eastAsia="zh-CN"/>
        </w:rPr>
        <w:t xml:space="preserve">Перечень теоретических вопросов </w:t>
      </w:r>
      <w:r w:rsidRPr="00AD111F">
        <w:rPr>
          <w:b/>
          <w:color w:val="000000"/>
          <w:sz w:val="28"/>
          <w:szCs w:val="28"/>
          <w:lang w:eastAsia="zh-CN"/>
        </w:rPr>
        <w:t>для оценки знаний</w:t>
      </w:r>
    </w:p>
    <w:p w:rsidR="00AD111F" w:rsidRDefault="00AD111F" w:rsidP="00AD111F">
      <w:pPr>
        <w:jc w:val="right"/>
        <w:rPr>
          <w:i/>
        </w:rPr>
      </w:pPr>
    </w:p>
    <w:p w:rsidR="00AD111F" w:rsidRPr="00AD111F" w:rsidRDefault="00AD111F" w:rsidP="00AD111F">
      <w:pPr>
        <w:jc w:val="center"/>
        <w:rPr>
          <w:i/>
        </w:rPr>
      </w:pPr>
      <w:r w:rsidRPr="00AD111F">
        <w:rPr>
          <w:i/>
        </w:rPr>
        <w:t>На экзамен первого семестра выносятся вопросы с 1 по 40.</w:t>
      </w:r>
    </w:p>
    <w:p w:rsidR="00AD111F" w:rsidRPr="00AD111F" w:rsidRDefault="00AD111F" w:rsidP="00AD111F">
      <w:pPr>
        <w:jc w:val="center"/>
        <w:rPr>
          <w:i/>
        </w:rPr>
      </w:pPr>
      <w:r w:rsidRPr="00AD111F">
        <w:rPr>
          <w:i/>
        </w:rPr>
        <w:t>На экзамен второго семестра включают все программные вопросы.</w:t>
      </w:r>
    </w:p>
    <w:p w:rsidR="00AD111F" w:rsidRPr="00AD111F" w:rsidRDefault="00AD111F" w:rsidP="00AD111F">
      <w:pPr>
        <w:ind w:left="390"/>
        <w:jc w:val="center"/>
        <w:rPr>
          <w:rFonts w:eastAsiaTheme="minorEastAsia" w:cstheme="minorBidi"/>
          <w:b/>
          <w:i/>
          <w:color w:val="000000"/>
          <w:lang w:eastAsia="zh-CN"/>
        </w:rPr>
      </w:pPr>
    </w:p>
    <w:p w:rsidR="00AD111F" w:rsidRPr="00AD111F" w:rsidRDefault="00AD111F" w:rsidP="00AD111F">
      <w:pPr>
        <w:numPr>
          <w:ilvl w:val="0"/>
          <w:numId w:val="33"/>
        </w:numPr>
        <w:tabs>
          <w:tab w:val="clear" w:pos="360"/>
          <w:tab w:val="num" w:pos="0"/>
          <w:tab w:val="left" w:pos="709"/>
        </w:tabs>
        <w:spacing w:line="276" w:lineRule="auto"/>
        <w:ind w:left="0" w:firstLine="0"/>
        <w:rPr>
          <w:rFonts w:eastAsiaTheme="minorEastAsia" w:cstheme="minorBidi"/>
        </w:rPr>
      </w:pPr>
      <w:r w:rsidRPr="00AD111F">
        <w:rPr>
          <w:rFonts w:eastAsiaTheme="minorEastAsia" w:cstheme="minorBidi"/>
        </w:rPr>
        <w:t>Понятие и роль юриспруденции в современном мире.</w:t>
      </w:r>
    </w:p>
    <w:p w:rsidR="00AD111F" w:rsidRPr="00AD111F" w:rsidRDefault="00AD111F" w:rsidP="00AD111F">
      <w:pPr>
        <w:numPr>
          <w:ilvl w:val="0"/>
          <w:numId w:val="33"/>
        </w:numPr>
        <w:tabs>
          <w:tab w:val="clear" w:pos="360"/>
          <w:tab w:val="num" w:pos="0"/>
          <w:tab w:val="left" w:pos="709"/>
        </w:tabs>
        <w:spacing w:line="276" w:lineRule="auto"/>
        <w:ind w:left="0" w:firstLine="0"/>
        <w:rPr>
          <w:rFonts w:eastAsiaTheme="minorEastAsia" w:cstheme="minorBidi"/>
        </w:rPr>
      </w:pPr>
      <w:r w:rsidRPr="00AD111F">
        <w:rPr>
          <w:rFonts w:eastAsiaTheme="minorEastAsia" w:cstheme="minorBidi"/>
        </w:rPr>
        <w:t>Системе юридических дисциплин.</w:t>
      </w:r>
    </w:p>
    <w:p w:rsidR="00AD111F" w:rsidRPr="00AD111F" w:rsidRDefault="00AD111F" w:rsidP="00AD111F">
      <w:pPr>
        <w:numPr>
          <w:ilvl w:val="0"/>
          <w:numId w:val="33"/>
        </w:numPr>
        <w:tabs>
          <w:tab w:val="clear" w:pos="360"/>
          <w:tab w:val="num" w:pos="0"/>
          <w:tab w:val="left" w:pos="709"/>
        </w:tabs>
        <w:spacing w:line="276" w:lineRule="auto"/>
        <w:ind w:left="0" w:firstLine="0"/>
        <w:rPr>
          <w:rFonts w:eastAsiaTheme="minorEastAsia" w:cstheme="minorBidi"/>
        </w:rPr>
      </w:pPr>
      <w:r w:rsidRPr="00AD111F">
        <w:rPr>
          <w:rFonts w:eastAsiaTheme="minorEastAsia" w:cstheme="minorBidi"/>
        </w:rPr>
        <w:t>Структура, предмет, функции и методология ТГП.</w:t>
      </w:r>
    </w:p>
    <w:p w:rsidR="00AD111F" w:rsidRPr="00AD111F" w:rsidRDefault="00AD111F" w:rsidP="00AD111F">
      <w:pPr>
        <w:numPr>
          <w:ilvl w:val="0"/>
          <w:numId w:val="33"/>
        </w:numPr>
        <w:tabs>
          <w:tab w:val="clear" w:pos="360"/>
          <w:tab w:val="num" w:pos="0"/>
          <w:tab w:val="left" w:pos="709"/>
        </w:tabs>
        <w:spacing w:line="276" w:lineRule="auto"/>
        <w:ind w:left="0" w:firstLine="0"/>
        <w:rPr>
          <w:rFonts w:eastAsiaTheme="minorEastAsia" w:cstheme="minorBidi"/>
        </w:rPr>
      </w:pPr>
      <w:r w:rsidRPr="00AD111F">
        <w:rPr>
          <w:rFonts w:eastAsiaTheme="minorEastAsia" w:cstheme="minorBidi"/>
        </w:rPr>
        <w:t>Общие причины возникновения государства и права.</w:t>
      </w:r>
    </w:p>
    <w:p w:rsidR="00AD111F" w:rsidRPr="00AD111F" w:rsidRDefault="00AD111F" w:rsidP="00AD111F">
      <w:pPr>
        <w:numPr>
          <w:ilvl w:val="0"/>
          <w:numId w:val="33"/>
        </w:numPr>
        <w:tabs>
          <w:tab w:val="clear" w:pos="360"/>
          <w:tab w:val="num" w:pos="0"/>
          <w:tab w:val="left" w:pos="709"/>
        </w:tabs>
        <w:spacing w:line="276" w:lineRule="auto"/>
        <w:ind w:left="0" w:firstLine="0"/>
        <w:rPr>
          <w:rFonts w:eastAsiaTheme="minorEastAsia" w:cstheme="minorBidi"/>
        </w:rPr>
      </w:pPr>
      <w:r w:rsidRPr="00AD111F">
        <w:rPr>
          <w:rFonts w:eastAsiaTheme="minorEastAsia" w:cstheme="minorBidi"/>
        </w:rPr>
        <w:t>Теологическая теория происхождения государства.</w:t>
      </w:r>
    </w:p>
    <w:p w:rsidR="00AD111F" w:rsidRPr="00AD111F" w:rsidRDefault="00AD111F" w:rsidP="00AD111F">
      <w:pPr>
        <w:numPr>
          <w:ilvl w:val="0"/>
          <w:numId w:val="33"/>
        </w:numPr>
        <w:tabs>
          <w:tab w:val="clear" w:pos="360"/>
          <w:tab w:val="num" w:pos="0"/>
          <w:tab w:val="left" w:pos="709"/>
        </w:tabs>
        <w:spacing w:line="276" w:lineRule="auto"/>
        <w:ind w:left="0" w:firstLine="0"/>
        <w:rPr>
          <w:rFonts w:eastAsiaTheme="minorEastAsia" w:cstheme="minorBidi"/>
        </w:rPr>
      </w:pPr>
      <w:r w:rsidRPr="00AD111F">
        <w:rPr>
          <w:rFonts w:eastAsiaTheme="minorEastAsia" w:cstheme="minorBidi"/>
        </w:rPr>
        <w:t>Договорная теория происхождения государства.</w:t>
      </w:r>
    </w:p>
    <w:p w:rsidR="00AD111F" w:rsidRPr="00AD111F" w:rsidRDefault="00AD111F" w:rsidP="00AD111F">
      <w:pPr>
        <w:numPr>
          <w:ilvl w:val="0"/>
          <w:numId w:val="33"/>
        </w:numPr>
        <w:tabs>
          <w:tab w:val="clear" w:pos="360"/>
          <w:tab w:val="num" w:pos="0"/>
          <w:tab w:val="left" w:pos="709"/>
        </w:tabs>
        <w:spacing w:line="276" w:lineRule="auto"/>
        <w:ind w:left="0" w:firstLine="0"/>
        <w:rPr>
          <w:rFonts w:eastAsiaTheme="minorEastAsia" w:cstheme="minorBidi"/>
        </w:rPr>
      </w:pPr>
      <w:r w:rsidRPr="00AD111F">
        <w:rPr>
          <w:rFonts w:eastAsiaTheme="minorEastAsia" w:cstheme="minorBidi"/>
        </w:rPr>
        <w:t>Материалистическая теория происхождения государства.</w:t>
      </w:r>
    </w:p>
    <w:p w:rsidR="00AD111F" w:rsidRPr="00AD111F" w:rsidRDefault="00AD111F" w:rsidP="00AD111F">
      <w:pPr>
        <w:numPr>
          <w:ilvl w:val="0"/>
          <w:numId w:val="33"/>
        </w:numPr>
        <w:tabs>
          <w:tab w:val="clear" w:pos="360"/>
          <w:tab w:val="num" w:pos="0"/>
          <w:tab w:val="left" w:pos="709"/>
        </w:tabs>
        <w:spacing w:line="276" w:lineRule="auto"/>
        <w:ind w:left="0" w:firstLine="0"/>
        <w:rPr>
          <w:rFonts w:eastAsiaTheme="minorEastAsia" w:cstheme="minorBidi"/>
        </w:rPr>
      </w:pPr>
      <w:r w:rsidRPr="00AD111F">
        <w:rPr>
          <w:rFonts w:eastAsiaTheme="minorEastAsia" w:cstheme="minorBidi"/>
        </w:rPr>
        <w:t>Особенности возникновения и эволюции права.</w:t>
      </w:r>
    </w:p>
    <w:p w:rsidR="00AD111F" w:rsidRPr="00AD111F" w:rsidRDefault="00AD111F" w:rsidP="00AD111F">
      <w:pPr>
        <w:numPr>
          <w:ilvl w:val="0"/>
          <w:numId w:val="33"/>
        </w:numPr>
        <w:tabs>
          <w:tab w:val="clear" w:pos="360"/>
          <w:tab w:val="num" w:pos="0"/>
          <w:tab w:val="left" w:pos="709"/>
        </w:tabs>
        <w:spacing w:line="276" w:lineRule="auto"/>
        <w:ind w:left="0" w:firstLine="0"/>
        <w:rPr>
          <w:rFonts w:eastAsiaTheme="minorEastAsia" w:cstheme="minorBidi"/>
        </w:rPr>
      </w:pPr>
      <w:r w:rsidRPr="00AD111F">
        <w:rPr>
          <w:rFonts w:eastAsiaTheme="minorEastAsia" w:cstheme="minorBidi"/>
        </w:rPr>
        <w:t>Понятие, признаки и функции современного государства.</w:t>
      </w:r>
    </w:p>
    <w:p w:rsidR="00AD111F" w:rsidRPr="00AD111F" w:rsidRDefault="00AD111F" w:rsidP="00AD111F">
      <w:pPr>
        <w:numPr>
          <w:ilvl w:val="0"/>
          <w:numId w:val="33"/>
        </w:numPr>
        <w:tabs>
          <w:tab w:val="clear" w:pos="360"/>
          <w:tab w:val="num" w:pos="0"/>
          <w:tab w:val="left" w:pos="709"/>
        </w:tabs>
        <w:spacing w:line="276" w:lineRule="auto"/>
        <w:ind w:left="0" w:firstLine="0"/>
        <w:rPr>
          <w:rFonts w:eastAsiaTheme="minorEastAsia" w:cstheme="minorBidi"/>
        </w:rPr>
      </w:pPr>
      <w:r w:rsidRPr="00AD111F">
        <w:rPr>
          <w:rFonts w:eastAsiaTheme="minorEastAsia" w:cstheme="minorBidi"/>
        </w:rPr>
        <w:t>Понятие и элементы формы государства.</w:t>
      </w:r>
    </w:p>
    <w:p w:rsidR="00AD111F" w:rsidRPr="00AD111F" w:rsidRDefault="00AD111F" w:rsidP="00AD111F">
      <w:pPr>
        <w:numPr>
          <w:ilvl w:val="0"/>
          <w:numId w:val="33"/>
        </w:numPr>
        <w:tabs>
          <w:tab w:val="clear" w:pos="360"/>
          <w:tab w:val="num" w:pos="0"/>
          <w:tab w:val="left" w:pos="709"/>
        </w:tabs>
        <w:spacing w:line="276" w:lineRule="auto"/>
        <w:ind w:left="0" w:firstLine="0"/>
        <w:rPr>
          <w:rFonts w:eastAsiaTheme="minorEastAsia" w:cstheme="minorBidi"/>
        </w:rPr>
      </w:pPr>
      <w:r w:rsidRPr="00AD111F">
        <w:rPr>
          <w:rFonts w:eastAsiaTheme="minorEastAsia" w:cstheme="minorBidi"/>
        </w:rPr>
        <w:t xml:space="preserve"> Виды форм государственного правления.</w:t>
      </w:r>
    </w:p>
    <w:p w:rsidR="00AD111F" w:rsidRPr="00AD111F" w:rsidRDefault="00AD111F" w:rsidP="00AD111F">
      <w:pPr>
        <w:numPr>
          <w:ilvl w:val="0"/>
          <w:numId w:val="33"/>
        </w:numPr>
        <w:tabs>
          <w:tab w:val="clear" w:pos="360"/>
          <w:tab w:val="num" w:pos="0"/>
          <w:tab w:val="left" w:pos="709"/>
        </w:tabs>
        <w:spacing w:line="276" w:lineRule="auto"/>
        <w:ind w:left="0" w:firstLine="0"/>
        <w:rPr>
          <w:rFonts w:eastAsiaTheme="minorEastAsia" w:cstheme="minorBidi"/>
        </w:rPr>
      </w:pPr>
      <w:r w:rsidRPr="00AD111F">
        <w:rPr>
          <w:rFonts w:eastAsiaTheme="minorEastAsia" w:cstheme="minorBidi"/>
        </w:rPr>
        <w:t>Виды форм государственного устройства.</w:t>
      </w:r>
    </w:p>
    <w:p w:rsidR="00AD111F" w:rsidRPr="00AD111F" w:rsidRDefault="00AD111F" w:rsidP="00AD111F">
      <w:pPr>
        <w:numPr>
          <w:ilvl w:val="0"/>
          <w:numId w:val="33"/>
        </w:numPr>
        <w:tabs>
          <w:tab w:val="clear" w:pos="360"/>
          <w:tab w:val="num" w:pos="0"/>
          <w:tab w:val="left" w:pos="709"/>
        </w:tabs>
        <w:spacing w:line="276" w:lineRule="auto"/>
        <w:ind w:left="0" w:firstLine="0"/>
        <w:rPr>
          <w:rFonts w:eastAsiaTheme="minorEastAsia" w:cstheme="minorBidi"/>
        </w:rPr>
      </w:pPr>
      <w:r w:rsidRPr="00AD111F">
        <w:rPr>
          <w:rFonts w:eastAsiaTheme="minorEastAsia" w:cstheme="minorBidi"/>
        </w:rPr>
        <w:lastRenderedPageBreak/>
        <w:t xml:space="preserve"> Виды государственных политических режимов. </w:t>
      </w:r>
    </w:p>
    <w:p w:rsidR="00AD111F" w:rsidRPr="00AD111F" w:rsidRDefault="00AD111F" w:rsidP="00AD111F">
      <w:pPr>
        <w:numPr>
          <w:ilvl w:val="0"/>
          <w:numId w:val="33"/>
        </w:numPr>
        <w:tabs>
          <w:tab w:val="clear" w:pos="360"/>
          <w:tab w:val="num" w:pos="0"/>
          <w:tab w:val="left" w:pos="709"/>
        </w:tabs>
        <w:spacing w:line="276" w:lineRule="auto"/>
        <w:ind w:left="0" w:firstLine="0"/>
        <w:rPr>
          <w:rFonts w:eastAsiaTheme="minorEastAsia" w:cstheme="minorBidi"/>
        </w:rPr>
      </w:pPr>
      <w:r w:rsidRPr="00AD111F">
        <w:rPr>
          <w:rFonts w:eastAsiaTheme="minorEastAsia" w:cstheme="minorBidi"/>
        </w:rPr>
        <w:t>Подходы и критерии классификации государств.</w:t>
      </w:r>
    </w:p>
    <w:p w:rsidR="00AD111F" w:rsidRPr="00AD111F" w:rsidRDefault="00AD111F" w:rsidP="00AD111F">
      <w:pPr>
        <w:numPr>
          <w:ilvl w:val="0"/>
          <w:numId w:val="33"/>
        </w:numPr>
        <w:tabs>
          <w:tab w:val="clear" w:pos="360"/>
          <w:tab w:val="num" w:pos="0"/>
          <w:tab w:val="left" w:pos="709"/>
        </w:tabs>
        <w:spacing w:line="276" w:lineRule="auto"/>
        <w:ind w:left="0" w:firstLine="0"/>
        <w:rPr>
          <w:rFonts w:eastAsiaTheme="minorEastAsia" w:cstheme="minorBidi"/>
        </w:rPr>
      </w:pPr>
      <w:r w:rsidRPr="00AD111F">
        <w:rPr>
          <w:rFonts w:eastAsiaTheme="minorEastAsia" w:cstheme="minorBidi"/>
        </w:rPr>
        <w:t xml:space="preserve"> Понятие, признаки и виды органов государственной власти.</w:t>
      </w:r>
    </w:p>
    <w:p w:rsidR="00AD111F" w:rsidRPr="00AD111F" w:rsidRDefault="00AD111F" w:rsidP="00AD111F">
      <w:pPr>
        <w:numPr>
          <w:ilvl w:val="0"/>
          <w:numId w:val="33"/>
        </w:numPr>
        <w:tabs>
          <w:tab w:val="clear" w:pos="360"/>
          <w:tab w:val="num" w:pos="0"/>
          <w:tab w:val="left" w:pos="709"/>
        </w:tabs>
        <w:spacing w:line="276" w:lineRule="auto"/>
        <w:ind w:left="0" w:firstLine="0"/>
        <w:rPr>
          <w:rFonts w:eastAsiaTheme="minorEastAsia" w:cstheme="minorBidi"/>
        </w:rPr>
      </w:pPr>
      <w:r w:rsidRPr="00AD111F">
        <w:rPr>
          <w:rFonts w:eastAsiaTheme="minorEastAsia" w:cstheme="minorBidi"/>
        </w:rPr>
        <w:t>Принципы организации и работы государственного аппарата.</w:t>
      </w:r>
    </w:p>
    <w:p w:rsidR="00AD111F" w:rsidRPr="00AD111F" w:rsidRDefault="00AD111F" w:rsidP="00AD111F">
      <w:pPr>
        <w:numPr>
          <w:ilvl w:val="0"/>
          <w:numId w:val="33"/>
        </w:numPr>
        <w:tabs>
          <w:tab w:val="clear" w:pos="360"/>
          <w:tab w:val="num" w:pos="0"/>
          <w:tab w:val="left" w:pos="709"/>
        </w:tabs>
        <w:spacing w:line="276" w:lineRule="auto"/>
        <w:ind w:left="0" w:firstLine="0"/>
        <w:rPr>
          <w:rFonts w:eastAsiaTheme="minorEastAsia" w:cstheme="minorBidi"/>
        </w:rPr>
      </w:pPr>
      <w:r w:rsidRPr="00AD111F">
        <w:rPr>
          <w:rFonts w:eastAsiaTheme="minorEastAsia" w:cstheme="minorBidi"/>
        </w:rPr>
        <w:t>Функции и система законодательной власти.</w:t>
      </w:r>
    </w:p>
    <w:p w:rsidR="00AD111F" w:rsidRPr="00AD111F" w:rsidRDefault="00AD111F" w:rsidP="00AD111F">
      <w:pPr>
        <w:numPr>
          <w:ilvl w:val="0"/>
          <w:numId w:val="33"/>
        </w:numPr>
        <w:tabs>
          <w:tab w:val="clear" w:pos="360"/>
          <w:tab w:val="num" w:pos="0"/>
          <w:tab w:val="left" w:pos="709"/>
        </w:tabs>
        <w:spacing w:line="276" w:lineRule="auto"/>
        <w:ind w:left="0" w:firstLine="0"/>
        <w:rPr>
          <w:rFonts w:eastAsiaTheme="minorEastAsia" w:cstheme="minorBidi"/>
        </w:rPr>
      </w:pPr>
      <w:r w:rsidRPr="00AD111F">
        <w:rPr>
          <w:rFonts w:eastAsiaTheme="minorEastAsia" w:cstheme="minorBidi"/>
        </w:rPr>
        <w:t>Функции и система исполнительной власти.</w:t>
      </w:r>
    </w:p>
    <w:p w:rsidR="00AD111F" w:rsidRPr="00AD111F" w:rsidRDefault="00AD111F" w:rsidP="00AD111F">
      <w:pPr>
        <w:numPr>
          <w:ilvl w:val="0"/>
          <w:numId w:val="33"/>
        </w:numPr>
        <w:tabs>
          <w:tab w:val="clear" w:pos="360"/>
          <w:tab w:val="num" w:pos="0"/>
          <w:tab w:val="left" w:pos="709"/>
        </w:tabs>
        <w:spacing w:line="276" w:lineRule="auto"/>
        <w:ind w:left="0" w:firstLine="0"/>
        <w:rPr>
          <w:rFonts w:eastAsiaTheme="minorEastAsia" w:cstheme="minorBidi"/>
        </w:rPr>
      </w:pPr>
      <w:r w:rsidRPr="00AD111F">
        <w:rPr>
          <w:rFonts w:eastAsiaTheme="minorEastAsia" w:cstheme="minorBidi"/>
        </w:rPr>
        <w:t>Функции и система судебной власти.</w:t>
      </w:r>
    </w:p>
    <w:p w:rsidR="00AD111F" w:rsidRPr="00AD111F" w:rsidRDefault="00AD111F" w:rsidP="00AD111F">
      <w:pPr>
        <w:widowControl w:val="0"/>
        <w:numPr>
          <w:ilvl w:val="0"/>
          <w:numId w:val="33"/>
        </w:numPr>
        <w:tabs>
          <w:tab w:val="clear" w:pos="360"/>
          <w:tab w:val="num" w:pos="0"/>
          <w:tab w:val="left" w:pos="709"/>
          <w:tab w:val="left" w:pos="1080"/>
        </w:tabs>
        <w:autoSpaceDE w:val="0"/>
        <w:autoSpaceDN w:val="0"/>
        <w:spacing w:line="276" w:lineRule="auto"/>
        <w:ind w:left="0" w:firstLine="0"/>
        <w:rPr>
          <w:rFonts w:eastAsiaTheme="minorEastAsia" w:cstheme="minorBidi"/>
        </w:rPr>
      </w:pPr>
      <w:r w:rsidRPr="00AD111F">
        <w:rPr>
          <w:rFonts w:eastAsiaTheme="minorEastAsia" w:cstheme="minorBidi"/>
        </w:rPr>
        <w:t>Понятие, признаки, функции и сущность права.</w:t>
      </w:r>
    </w:p>
    <w:p w:rsidR="00AD111F" w:rsidRPr="00AD111F" w:rsidRDefault="00AD111F" w:rsidP="00AD111F">
      <w:pPr>
        <w:widowControl w:val="0"/>
        <w:numPr>
          <w:ilvl w:val="0"/>
          <w:numId w:val="33"/>
        </w:numPr>
        <w:tabs>
          <w:tab w:val="clear" w:pos="360"/>
          <w:tab w:val="num" w:pos="0"/>
          <w:tab w:val="left" w:pos="709"/>
          <w:tab w:val="left" w:pos="1080"/>
        </w:tabs>
        <w:autoSpaceDE w:val="0"/>
        <w:autoSpaceDN w:val="0"/>
        <w:spacing w:line="276" w:lineRule="auto"/>
        <w:ind w:left="0" w:firstLine="0"/>
        <w:rPr>
          <w:rFonts w:eastAsiaTheme="minorEastAsia" w:cstheme="minorBidi"/>
        </w:rPr>
      </w:pPr>
      <w:r w:rsidRPr="00AD111F">
        <w:rPr>
          <w:rFonts w:eastAsiaTheme="minorEastAsia" w:cstheme="minorBidi"/>
        </w:rPr>
        <w:t>Теория позитивного права.</w:t>
      </w:r>
    </w:p>
    <w:p w:rsidR="00AD111F" w:rsidRPr="00AD111F" w:rsidRDefault="00AD111F" w:rsidP="00AD111F">
      <w:pPr>
        <w:widowControl w:val="0"/>
        <w:numPr>
          <w:ilvl w:val="0"/>
          <w:numId w:val="33"/>
        </w:numPr>
        <w:tabs>
          <w:tab w:val="clear" w:pos="360"/>
          <w:tab w:val="num" w:pos="0"/>
          <w:tab w:val="left" w:pos="709"/>
          <w:tab w:val="left" w:pos="1080"/>
        </w:tabs>
        <w:autoSpaceDE w:val="0"/>
        <w:autoSpaceDN w:val="0"/>
        <w:spacing w:line="276" w:lineRule="auto"/>
        <w:ind w:left="0" w:firstLine="0"/>
        <w:rPr>
          <w:rFonts w:eastAsiaTheme="minorEastAsia" w:cstheme="minorBidi"/>
        </w:rPr>
      </w:pPr>
      <w:r w:rsidRPr="00AD111F">
        <w:rPr>
          <w:rFonts w:eastAsiaTheme="minorEastAsia" w:cstheme="minorBidi"/>
        </w:rPr>
        <w:t xml:space="preserve">Теория естественного права </w:t>
      </w:r>
    </w:p>
    <w:p w:rsidR="00AD111F" w:rsidRPr="00AD111F" w:rsidRDefault="00AD111F" w:rsidP="00AD111F">
      <w:pPr>
        <w:widowControl w:val="0"/>
        <w:numPr>
          <w:ilvl w:val="0"/>
          <w:numId w:val="33"/>
        </w:numPr>
        <w:tabs>
          <w:tab w:val="clear" w:pos="360"/>
          <w:tab w:val="num" w:pos="0"/>
          <w:tab w:val="left" w:pos="709"/>
          <w:tab w:val="left" w:pos="1080"/>
        </w:tabs>
        <w:autoSpaceDE w:val="0"/>
        <w:autoSpaceDN w:val="0"/>
        <w:spacing w:line="276" w:lineRule="auto"/>
        <w:ind w:left="0" w:firstLine="0"/>
        <w:rPr>
          <w:rFonts w:eastAsiaTheme="minorEastAsia" w:cstheme="minorBidi"/>
        </w:rPr>
      </w:pPr>
      <w:r w:rsidRPr="00AD111F">
        <w:rPr>
          <w:rFonts w:eastAsiaTheme="minorEastAsia" w:cstheme="minorBidi"/>
        </w:rPr>
        <w:t xml:space="preserve">Понятие, функции и виды социальных норм </w:t>
      </w:r>
    </w:p>
    <w:p w:rsidR="00AD111F" w:rsidRPr="00AD111F" w:rsidRDefault="00AD111F" w:rsidP="00AD111F">
      <w:pPr>
        <w:widowControl w:val="0"/>
        <w:numPr>
          <w:ilvl w:val="0"/>
          <w:numId w:val="33"/>
        </w:numPr>
        <w:tabs>
          <w:tab w:val="clear" w:pos="360"/>
          <w:tab w:val="num" w:pos="0"/>
          <w:tab w:val="left" w:pos="709"/>
          <w:tab w:val="left" w:pos="1080"/>
        </w:tabs>
        <w:autoSpaceDE w:val="0"/>
        <w:autoSpaceDN w:val="0"/>
        <w:spacing w:line="276" w:lineRule="auto"/>
        <w:ind w:left="0" w:firstLine="0"/>
        <w:rPr>
          <w:rFonts w:eastAsiaTheme="minorEastAsia" w:cstheme="minorBidi"/>
        </w:rPr>
      </w:pPr>
      <w:r w:rsidRPr="00AD111F">
        <w:rPr>
          <w:rFonts w:eastAsiaTheme="minorEastAsia" w:cstheme="minorBidi"/>
        </w:rPr>
        <w:t>Понятие и признаки юридических норм.</w:t>
      </w:r>
    </w:p>
    <w:p w:rsidR="00AD111F" w:rsidRPr="00AD111F" w:rsidRDefault="00AD111F" w:rsidP="00AD111F">
      <w:pPr>
        <w:widowControl w:val="0"/>
        <w:numPr>
          <w:ilvl w:val="0"/>
          <w:numId w:val="33"/>
        </w:numPr>
        <w:tabs>
          <w:tab w:val="clear" w:pos="360"/>
          <w:tab w:val="num" w:pos="0"/>
          <w:tab w:val="left" w:pos="709"/>
          <w:tab w:val="left" w:pos="1080"/>
        </w:tabs>
        <w:autoSpaceDE w:val="0"/>
        <w:autoSpaceDN w:val="0"/>
        <w:spacing w:line="276" w:lineRule="auto"/>
        <w:ind w:left="0" w:firstLine="0"/>
        <w:rPr>
          <w:rFonts w:eastAsiaTheme="minorEastAsia" w:cstheme="minorBidi"/>
        </w:rPr>
      </w:pPr>
      <w:r w:rsidRPr="00AD111F">
        <w:rPr>
          <w:rFonts w:eastAsiaTheme="minorEastAsia" w:cstheme="minorBidi"/>
        </w:rPr>
        <w:t>Виды юридических норм</w:t>
      </w:r>
    </w:p>
    <w:p w:rsidR="00AD111F" w:rsidRPr="00AD111F" w:rsidRDefault="00AD111F" w:rsidP="00AD111F">
      <w:pPr>
        <w:widowControl w:val="0"/>
        <w:numPr>
          <w:ilvl w:val="0"/>
          <w:numId w:val="33"/>
        </w:numPr>
        <w:tabs>
          <w:tab w:val="clear" w:pos="360"/>
          <w:tab w:val="num" w:pos="0"/>
          <w:tab w:val="left" w:pos="709"/>
          <w:tab w:val="left" w:pos="1080"/>
        </w:tabs>
        <w:autoSpaceDE w:val="0"/>
        <w:autoSpaceDN w:val="0"/>
        <w:spacing w:line="276" w:lineRule="auto"/>
        <w:ind w:left="0" w:firstLine="0"/>
        <w:rPr>
          <w:rFonts w:eastAsiaTheme="minorEastAsia" w:cstheme="minorBidi"/>
        </w:rPr>
      </w:pPr>
      <w:r w:rsidRPr="00AD111F">
        <w:rPr>
          <w:rFonts w:eastAsiaTheme="minorEastAsia" w:cstheme="minorBidi"/>
        </w:rPr>
        <w:t>Логическая структура нормы права.</w:t>
      </w:r>
    </w:p>
    <w:p w:rsidR="00AD111F" w:rsidRPr="00AD111F" w:rsidRDefault="00AD111F" w:rsidP="00AD111F">
      <w:pPr>
        <w:widowControl w:val="0"/>
        <w:numPr>
          <w:ilvl w:val="0"/>
          <w:numId w:val="33"/>
        </w:numPr>
        <w:tabs>
          <w:tab w:val="clear" w:pos="360"/>
          <w:tab w:val="num" w:pos="0"/>
          <w:tab w:val="left" w:pos="709"/>
          <w:tab w:val="left" w:pos="1080"/>
        </w:tabs>
        <w:autoSpaceDE w:val="0"/>
        <w:autoSpaceDN w:val="0"/>
        <w:spacing w:line="276" w:lineRule="auto"/>
        <w:ind w:left="0" w:firstLine="0"/>
        <w:rPr>
          <w:rFonts w:eastAsiaTheme="minorEastAsia" w:cstheme="minorBidi"/>
        </w:rPr>
      </w:pPr>
      <w:r w:rsidRPr="00AD111F">
        <w:rPr>
          <w:rFonts w:eastAsiaTheme="minorEastAsia" w:cstheme="minorBidi"/>
        </w:rPr>
        <w:t>Фактическая структура норм права</w:t>
      </w:r>
    </w:p>
    <w:p w:rsidR="00AD111F" w:rsidRPr="00AD111F" w:rsidRDefault="00AD111F" w:rsidP="00AD111F">
      <w:pPr>
        <w:widowControl w:val="0"/>
        <w:numPr>
          <w:ilvl w:val="0"/>
          <w:numId w:val="33"/>
        </w:numPr>
        <w:tabs>
          <w:tab w:val="clear" w:pos="360"/>
          <w:tab w:val="num" w:pos="0"/>
          <w:tab w:val="left" w:pos="709"/>
        </w:tabs>
        <w:autoSpaceDE w:val="0"/>
        <w:autoSpaceDN w:val="0"/>
        <w:spacing w:line="276" w:lineRule="auto"/>
        <w:ind w:left="0" w:firstLine="0"/>
        <w:rPr>
          <w:rFonts w:eastAsiaTheme="minorEastAsia" w:cstheme="minorBidi"/>
        </w:rPr>
      </w:pPr>
      <w:r w:rsidRPr="00AD111F">
        <w:rPr>
          <w:rFonts w:eastAsiaTheme="minorEastAsia" w:cstheme="minorBidi"/>
        </w:rPr>
        <w:t>Виды гипотез, диспозиций и санкций юридических норм.</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Способы изложение норм права.</w:t>
      </w:r>
    </w:p>
    <w:p w:rsidR="00AD111F" w:rsidRPr="00AD111F" w:rsidRDefault="00AD111F" w:rsidP="00AD111F">
      <w:pPr>
        <w:widowControl w:val="0"/>
        <w:numPr>
          <w:ilvl w:val="0"/>
          <w:numId w:val="33"/>
        </w:numPr>
        <w:tabs>
          <w:tab w:val="clear" w:pos="360"/>
          <w:tab w:val="num" w:pos="0"/>
          <w:tab w:val="left" w:pos="709"/>
          <w:tab w:val="left" w:pos="851"/>
        </w:tabs>
        <w:autoSpaceDE w:val="0"/>
        <w:autoSpaceDN w:val="0"/>
        <w:spacing w:line="276" w:lineRule="auto"/>
        <w:ind w:left="0" w:firstLine="0"/>
        <w:rPr>
          <w:rFonts w:eastAsiaTheme="minorEastAsia" w:cstheme="minorBidi"/>
        </w:rPr>
      </w:pPr>
      <w:r w:rsidRPr="00AD111F">
        <w:rPr>
          <w:rFonts w:eastAsiaTheme="minorEastAsia" w:cstheme="minorBidi"/>
        </w:rPr>
        <w:t>Понятие, роль и виды принципов права.</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 xml:space="preserve"> Понятие и элементы системы права.</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 xml:space="preserve">Критерии разграничения отраслей права, виды отраслей права.  </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 xml:space="preserve"> Понятие и виды источников права.</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Закон как источник права - виды и иерархия законов.</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Понятие и виды подзаконных нормативных актов.</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 xml:space="preserve">Действие нормативно-правовых актов во времени. </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Действие нормативно-правового акта в пространстве и по кругу лиц.</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Понятие и роль правовых прецедентов.</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Понятие и элементы системы законодательства, соотношение системы законодательства и системы права.</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Конституционные основы построения системы законодательства РФ.</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 xml:space="preserve"> Понятие, признаки и структура правоотношения.</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Понятие и виды субъектов правоотношений.</w:t>
      </w:r>
    </w:p>
    <w:p w:rsidR="00AD111F" w:rsidRPr="00AD111F" w:rsidRDefault="00AD111F" w:rsidP="00AD111F">
      <w:pPr>
        <w:widowControl w:val="0"/>
        <w:numPr>
          <w:ilvl w:val="0"/>
          <w:numId w:val="33"/>
        </w:numPr>
        <w:tabs>
          <w:tab w:val="clear" w:pos="360"/>
          <w:tab w:val="num" w:pos="0"/>
          <w:tab w:val="left" w:pos="709"/>
          <w:tab w:val="left" w:pos="993"/>
          <w:tab w:val="num" w:pos="1134"/>
        </w:tabs>
        <w:autoSpaceDE w:val="0"/>
        <w:autoSpaceDN w:val="0"/>
        <w:spacing w:line="276" w:lineRule="auto"/>
        <w:ind w:left="0" w:firstLine="0"/>
        <w:rPr>
          <w:rFonts w:eastAsiaTheme="minorEastAsia" w:cstheme="minorBidi"/>
        </w:rPr>
      </w:pPr>
      <w:proofErr w:type="spellStart"/>
      <w:r w:rsidRPr="00AD111F">
        <w:rPr>
          <w:rFonts w:eastAsiaTheme="minorEastAsia" w:cstheme="minorBidi"/>
        </w:rPr>
        <w:t>Правосубектность</w:t>
      </w:r>
      <w:proofErr w:type="spellEnd"/>
      <w:r w:rsidRPr="00AD111F">
        <w:rPr>
          <w:rFonts w:eastAsiaTheme="minorEastAsia" w:cstheme="minorBidi"/>
        </w:rPr>
        <w:t xml:space="preserve"> участников правоотношений.</w:t>
      </w:r>
    </w:p>
    <w:p w:rsidR="00AD111F" w:rsidRPr="00AD111F" w:rsidRDefault="00AD111F" w:rsidP="00AD111F">
      <w:pPr>
        <w:widowControl w:val="0"/>
        <w:numPr>
          <w:ilvl w:val="0"/>
          <w:numId w:val="33"/>
        </w:numPr>
        <w:tabs>
          <w:tab w:val="clear" w:pos="360"/>
          <w:tab w:val="num" w:pos="0"/>
          <w:tab w:val="left" w:pos="709"/>
          <w:tab w:val="left" w:pos="993"/>
          <w:tab w:val="num" w:pos="1134"/>
        </w:tabs>
        <w:autoSpaceDE w:val="0"/>
        <w:autoSpaceDN w:val="0"/>
        <w:spacing w:line="276" w:lineRule="auto"/>
        <w:ind w:left="0" w:firstLine="0"/>
        <w:rPr>
          <w:rFonts w:eastAsiaTheme="minorEastAsia" w:cstheme="minorBidi"/>
        </w:rPr>
      </w:pPr>
      <w:r w:rsidRPr="00AD111F">
        <w:rPr>
          <w:rFonts w:eastAsiaTheme="minorEastAsia" w:cstheme="minorBidi"/>
        </w:rPr>
        <w:t>Понятие, содержание и виды правовых статусов.</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 xml:space="preserve">Понятие, виды и функции юридических фактов. </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Понятие и виды юридической деятельности.</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 xml:space="preserve"> Понятие и виды правотворческой деятельности.</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Стадии правотворческой деятельности.</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Понятие и значение систематизации права.</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Понятие и виды кодификации права.</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Понятие и виды инкорпорации законодательства.</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Понятие и значение толкования права.</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Виды толкования права по субъекту.</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 xml:space="preserve">Способы толкования права. </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Понятие и виды актов толкования права</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Понятие и формы реализации права.</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Стадии и общие правила правоприменительного процесса.</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lastRenderedPageBreak/>
        <w:t>Акты применения права - понятие и виды.</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Пробелы в праве и способы их преодоления.</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 xml:space="preserve">Правовые коллизии правила их разрешения. </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Понятие и признаки правонарушений.</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Виды и причины правонарушений.</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Понятие, элементы состава правонарушения. Значение конструкции «состав правонарушения» для юридической практики.</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Объект и объективная сторона правонарушения.</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Субъект и субъективная сторона правонарушения.</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 xml:space="preserve">Виды составов правонарушений. </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Обстоятельства, исключающие противоправность деяния.</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 xml:space="preserve"> Понятие, цели и виды юридической ответственности.</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Принципы применения юридической ответственности.</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 xml:space="preserve"> Виды и система юридических наказаний.</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Обстоятельства, освобождающие от юридической ответственности и наказания.</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Понятие, значение и виды юридической техники.</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 xml:space="preserve">Основные правила юридической техники. </w:t>
      </w:r>
    </w:p>
    <w:p w:rsidR="00AD111F" w:rsidRPr="00AD111F" w:rsidRDefault="00AD111F" w:rsidP="00AD111F">
      <w:pPr>
        <w:widowControl w:val="0"/>
        <w:numPr>
          <w:ilvl w:val="0"/>
          <w:numId w:val="33"/>
        </w:numPr>
        <w:tabs>
          <w:tab w:val="clear" w:pos="360"/>
          <w:tab w:val="num" w:pos="0"/>
          <w:tab w:val="left" w:pos="709"/>
          <w:tab w:val="num" w:pos="851"/>
          <w:tab w:val="left" w:pos="993"/>
        </w:tabs>
        <w:autoSpaceDE w:val="0"/>
        <w:autoSpaceDN w:val="0"/>
        <w:spacing w:line="276" w:lineRule="auto"/>
        <w:ind w:left="0" w:firstLine="0"/>
        <w:rPr>
          <w:rFonts w:eastAsiaTheme="minorEastAsia" w:cstheme="minorBidi"/>
        </w:rPr>
      </w:pPr>
      <w:r w:rsidRPr="00AD111F">
        <w:rPr>
          <w:rFonts w:eastAsiaTheme="minorEastAsia" w:cstheme="minorBidi"/>
        </w:rPr>
        <w:t>Понятие и элементы механизма правового регулирования общественных отношений.</w:t>
      </w:r>
    </w:p>
    <w:p w:rsidR="00AD111F" w:rsidRPr="00AD111F" w:rsidRDefault="00AD111F" w:rsidP="00AD111F">
      <w:pPr>
        <w:widowControl w:val="0"/>
        <w:numPr>
          <w:ilvl w:val="0"/>
          <w:numId w:val="33"/>
        </w:numPr>
        <w:tabs>
          <w:tab w:val="clear" w:pos="360"/>
          <w:tab w:val="num" w:pos="0"/>
          <w:tab w:val="num" w:pos="540"/>
          <w:tab w:val="left" w:pos="709"/>
          <w:tab w:val="num" w:pos="851"/>
          <w:tab w:val="left" w:pos="993"/>
        </w:tabs>
        <w:autoSpaceDE w:val="0"/>
        <w:autoSpaceDN w:val="0"/>
        <w:spacing w:line="276" w:lineRule="auto"/>
        <w:ind w:left="0" w:firstLine="0"/>
        <w:rPr>
          <w:rFonts w:eastAsiaTheme="minorEastAsia" w:cstheme="minorBidi"/>
        </w:rPr>
      </w:pPr>
      <w:r w:rsidRPr="00AD111F">
        <w:rPr>
          <w:rFonts w:eastAsiaTheme="minorEastAsia" w:cstheme="minorBidi"/>
        </w:rPr>
        <w:t xml:space="preserve">Способы обеспечения законности. </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 xml:space="preserve">Правовая культура: понятие, элементы, способы развития. </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Правовое государство – понятие, признаки, проблемы формирования.</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Правовые системы и правовые семьи современного мира.</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 xml:space="preserve"> Общая характеристика романо-германской правой семьи.</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rPr>
          <w:rFonts w:eastAsiaTheme="minorEastAsia" w:cstheme="minorBidi"/>
        </w:rPr>
      </w:pPr>
      <w:r w:rsidRPr="00AD111F">
        <w:rPr>
          <w:rFonts w:eastAsiaTheme="minorEastAsia" w:cstheme="minorBidi"/>
        </w:rPr>
        <w:t xml:space="preserve"> Общая характеристика англо-саксонской правовой семьи.</w:t>
      </w:r>
    </w:p>
    <w:p w:rsidR="00AD111F" w:rsidRPr="00AD111F" w:rsidRDefault="00AD111F" w:rsidP="00AD111F">
      <w:pPr>
        <w:widowControl w:val="0"/>
        <w:numPr>
          <w:ilvl w:val="0"/>
          <w:numId w:val="33"/>
        </w:numPr>
        <w:tabs>
          <w:tab w:val="clear" w:pos="360"/>
          <w:tab w:val="num" w:pos="0"/>
          <w:tab w:val="left" w:pos="709"/>
          <w:tab w:val="left" w:pos="993"/>
        </w:tabs>
        <w:autoSpaceDE w:val="0"/>
        <w:autoSpaceDN w:val="0"/>
        <w:spacing w:line="276" w:lineRule="auto"/>
        <w:ind w:left="0" w:firstLine="0"/>
        <w:jc w:val="both"/>
        <w:rPr>
          <w:rFonts w:eastAsiaTheme="minorEastAsia" w:cstheme="minorBidi"/>
        </w:rPr>
      </w:pPr>
      <w:r w:rsidRPr="00AD111F">
        <w:rPr>
          <w:rFonts w:eastAsiaTheme="minorEastAsia" w:cstheme="minorBidi"/>
        </w:rPr>
        <w:t xml:space="preserve"> Общая характеристика мусульманской правовой семьи.</w:t>
      </w:r>
    </w:p>
    <w:p w:rsidR="00AD111F" w:rsidRPr="00AD111F" w:rsidRDefault="00AD111F" w:rsidP="00AD111F">
      <w:pPr>
        <w:widowControl w:val="0"/>
        <w:tabs>
          <w:tab w:val="left" w:pos="993"/>
        </w:tabs>
        <w:autoSpaceDE w:val="0"/>
        <w:autoSpaceDN w:val="0"/>
        <w:ind w:left="927"/>
        <w:jc w:val="both"/>
        <w:rPr>
          <w:rFonts w:eastAsiaTheme="minorEastAsia" w:cstheme="minorBidi"/>
        </w:rPr>
      </w:pPr>
    </w:p>
    <w:p w:rsidR="00AD111F" w:rsidRPr="00AD111F" w:rsidRDefault="00AD111F" w:rsidP="00AD111F">
      <w:pPr>
        <w:spacing w:after="200" w:line="276" w:lineRule="auto"/>
        <w:jc w:val="center"/>
        <w:rPr>
          <w:rFonts w:eastAsiaTheme="minorEastAsia" w:cstheme="minorBidi"/>
          <w:b/>
          <w:i/>
          <w:sz w:val="28"/>
          <w:szCs w:val="28"/>
        </w:rPr>
      </w:pPr>
      <w:r w:rsidRPr="00AD111F">
        <w:rPr>
          <w:rFonts w:eastAsiaTheme="minorEastAsia" w:cstheme="minorBidi"/>
          <w:b/>
          <w:i/>
          <w:sz w:val="28"/>
          <w:szCs w:val="28"/>
        </w:rPr>
        <w:t>Организация курсового исследования</w:t>
      </w:r>
    </w:p>
    <w:p w:rsidR="00AD111F" w:rsidRPr="00AD111F" w:rsidRDefault="00AD111F" w:rsidP="00AD111F">
      <w:pPr>
        <w:ind w:firstLine="720"/>
        <w:jc w:val="both"/>
        <w:rPr>
          <w:rFonts w:eastAsiaTheme="minorEastAsia" w:cstheme="minorBidi"/>
        </w:rPr>
      </w:pPr>
      <w:r w:rsidRPr="00AD111F">
        <w:rPr>
          <w:rFonts w:eastAsiaTheme="minorEastAsia" w:cstheme="minorBidi"/>
        </w:rPr>
        <w:t>В соответствии с учебным планом студенты обязаны выполнить и защитить курсовую работу по базовой, общеправовой дисциплине «Теория государства и права». Выполнение и защита курсовой работы являются обязательным условием допуска студента к итоговому экзамену по дисциплине «Теория государства и права».</w:t>
      </w:r>
    </w:p>
    <w:p w:rsidR="00AD111F" w:rsidRPr="00AD111F" w:rsidRDefault="00AD111F" w:rsidP="00AD111F">
      <w:pPr>
        <w:ind w:firstLine="720"/>
        <w:jc w:val="both"/>
        <w:rPr>
          <w:rFonts w:eastAsiaTheme="minorEastAsia" w:cstheme="minorBidi"/>
        </w:rPr>
      </w:pPr>
      <w:r w:rsidRPr="00AD111F">
        <w:rPr>
          <w:rFonts w:eastAsiaTheme="minorEastAsia" w:cstheme="minorBidi"/>
        </w:rPr>
        <w:t xml:space="preserve">Курсовая работа по теории государства и права представляет собой теоретическое исследование одной из актуальных тем учебного курса. Содержание курсового исследования сводится к анализу и интерпретации теоретических взглядов и юридической практики по определенной теме государственного строительства и правового регулирования общественных отношений. При написании курсовой работы должны использоваться учебная и научная литература, законодательные акты, материалы юридической практики по тематике курсового исследования. </w:t>
      </w:r>
    </w:p>
    <w:p w:rsidR="00AD111F" w:rsidRPr="00AD111F" w:rsidRDefault="00AD111F" w:rsidP="00AD111F">
      <w:pPr>
        <w:ind w:firstLine="720"/>
        <w:jc w:val="both"/>
        <w:rPr>
          <w:rFonts w:eastAsiaTheme="minorEastAsia" w:cstheme="minorBidi"/>
        </w:rPr>
      </w:pPr>
      <w:r w:rsidRPr="00AD111F">
        <w:rPr>
          <w:rFonts w:eastAsiaTheme="minorEastAsia" w:cstheme="minorBidi"/>
        </w:rPr>
        <w:t>Темы курсовых работ распределяет ведущий преподават</w:t>
      </w:r>
      <w:r>
        <w:rPr>
          <w:rFonts w:eastAsiaTheme="minorEastAsia" w:cstheme="minorBidi"/>
        </w:rPr>
        <w:t>ель во время аудиторных занятий,</w:t>
      </w:r>
      <w:r w:rsidRPr="00AD111F">
        <w:rPr>
          <w:rFonts w:eastAsiaTheme="minorEastAsia" w:cstheme="minorBidi"/>
        </w:rPr>
        <w:t xml:space="preserve"> в первом семестре обучения. Защита курсовой работы проходит во время аудиторных занятий во втором семестре обучения. </w:t>
      </w:r>
    </w:p>
    <w:p w:rsidR="00AD111F" w:rsidRPr="00AD111F" w:rsidRDefault="00AD111F" w:rsidP="00AD111F">
      <w:pPr>
        <w:ind w:firstLine="720"/>
        <w:jc w:val="both"/>
        <w:rPr>
          <w:rFonts w:eastAsiaTheme="minorEastAsia" w:cstheme="minorBidi"/>
        </w:rPr>
      </w:pPr>
      <w:r w:rsidRPr="00AD111F">
        <w:rPr>
          <w:rFonts w:eastAsiaTheme="minorEastAsia" w:cstheme="minorBidi"/>
        </w:rPr>
        <w:t>Подробные требования по написанию и оформлению курсовой работы изложены в специальном пособии «Методические указания по написанию и оформлению курсовой работы по теории государства и права». Текст методических указаний прилагается к настоящим материалам.</w:t>
      </w:r>
    </w:p>
    <w:p w:rsidR="00AD111F" w:rsidRPr="00AD111F" w:rsidRDefault="00AD111F" w:rsidP="00AD111F">
      <w:pPr>
        <w:spacing w:line="360" w:lineRule="auto"/>
        <w:ind w:left="1224"/>
        <w:contextualSpacing/>
        <w:rPr>
          <w:rFonts w:eastAsiaTheme="minorEastAsia"/>
          <w:b/>
        </w:rPr>
      </w:pPr>
    </w:p>
    <w:p w:rsidR="00232087" w:rsidRPr="000316B7" w:rsidRDefault="00232087" w:rsidP="00232087">
      <w:pPr>
        <w:spacing w:after="100" w:afterAutospacing="1" w:line="360" w:lineRule="auto"/>
        <w:ind w:right="-284" w:hanging="426"/>
        <w:jc w:val="center"/>
        <w:rPr>
          <w:b/>
          <w:sz w:val="32"/>
          <w:szCs w:val="32"/>
        </w:rPr>
      </w:pPr>
      <w:r w:rsidRPr="000316B7">
        <w:rPr>
          <w:b/>
          <w:sz w:val="32"/>
          <w:szCs w:val="32"/>
        </w:rPr>
        <w:lastRenderedPageBreak/>
        <w:t>Учебно-методическое и информационное обеспечение дисциплины</w:t>
      </w:r>
    </w:p>
    <w:p w:rsidR="00232087" w:rsidRPr="000316B7" w:rsidRDefault="00232087" w:rsidP="00232087">
      <w:pPr>
        <w:pStyle w:val="a5"/>
        <w:tabs>
          <w:tab w:val="left" w:pos="426"/>
        </w:tabs>
        <w:spacing w:after="0"/>
        <w:ind w:left="709"/>
        <w:jc w:val="center"/>
        <w:outlineLvl w:val="1"/>
        <w:rPr>
          <w:rFonts w:ascii="Times New Roman" w:hAnsi="Times New Roman"/>
          <w:b/>
          <w:sz w:val="28"/>
          <w:szCs w:val="28"/>
        </w:rPr>
      </w:pPr>
      <w:r w:rsidRPr="000316B7">
        <w:rPr>
          <w:rFonts w:ascii="Times New Roman" w:hAnsi="Times New Roman"/>
          <w:b/>
          <w:sz w:val="28"/>
          <w:szCs w:val="28"/>
        </w:rPr>
        <w:t>Основная литература</w:t>
      </w:r>
    </w:p>
    <w:p w:rsidR="00232087" w:rsidRDefault="00232087" w:rsidP="00232087">
      <w:pPr>
        <w:pStyle w:val="aff4"/>
        <w:spacing w:line="360" w:lineRule="auto"/>
        <w:ind w:left="0" w:firstLine="0"/>
        <w:jc w:val="center"/>
        <w:rPr>
          <w:b/>
        </w:rPr>
      </w:pPr>
    </w:p>
    <w:p w:rsidR="00232087" w:rsidRDefault="00232087" w:rsidP="00232087">
      <w:pPr>
        <w:pStyle w:val="aff4"/>
        <w:spacing w:line="360" w:lineRule="auto"/>
        <w:ind w:left="0" w:firstLine="0"/>
        <w:jc w:val="center"/>
        <w:rPr>
          <w:b/>
        </w:rPr>
      </w:pPr>
      <w:r w:rsidRPr="002428E6">
        <w:rPr>
          <w:b/>
        </w:rPr>
        <w:t>Печатные издания</w:t>
      </w:r>
    </w:p>
    <w:p w:rsidR="00232087" w:rsidRPr="000B5F93" w:rsidRDefault="00232087" w:rsidP="00232087">
      <w:pPr>
        <w:tabs>
          <w:tab w:val="left" w:pos="426"/>
        </w:tabs>
        <w:spacing w:line="360" w:lineRule="auto"/>
        <w:outlineLvl w:val="1"/>
        <w:rPr>
          <w:b/>
        </w:rPr>
      </w:pPr>
    </w:p>
    <w:p w:rsidR="00232087" w:rsidRPr="00341DE1" w:rsidRDefault="00232087" w:rsidP="005106DA">
      <w:pPr>
        <w:pStyle w:val="a5"/>
        <w:numPr>
          <w:ilvl w:val="0"/>
          <w:numId w:val="13"/>
        </w:numPr>
        <w:tabs>
          <w:tab w:val="left" w:pos="306"/>
        </w:tabs>
        <w:spacing w:after="0"/>
        <w:ind w:left="0" w:firstLine="0"/>
        <w:rPr>
          <w:rFonts w:ascii="Times New Roman" w:hAnsi="Times New Roman"/>
          <w:sz w:val="24"/>
          <w:szCs w:val="24"/>
        </w:rPr>
      </w:pPr>
      <w:r w:rsidRPr="00341DE1">
        <w:rPr>
          <w:rFonts w:ascii="Times New Roman" w:hAnsi="Times New Roman"/>
          <w:sz w:val="24"/>
          <w:szCs w:val="24"/>
        </w:rPr>
        <w:t>Власов, В.И.</w:t>
      </w:r>
      <w:r w:rsidRPr="00341DE1">
        <w:rPr>
          <w:rFonts w:ascii="Times New Roman" w:hAnsi="Times New Roman"/>
          <w:color w:val="000000" w:themeColor="text1"/>
          <w:sz w:val="24"/>
          <w:szCs w:val="24"/>
        </w:rPr>
        <w:t xml:space="preserve"> </w:t>
      </w:r>
      <w:r w:rsidRPr="00341DE1">
        <w:rPr>
          <w:rStyle w:val="afe"/>
          <w:rFonts w:ascii="Times New Roman" w:hAnsi="Times New Roman"/>
          <w:color w:val="000000" w:themeColor="text1"/>
          <w:bdr w:val="none" w:sz="0" w:space="0" w:color="auto" w:frame="1"/>
        </w:rPr>
        <w:t>Теория</w:t>
      </w:r>
      <w:r w:rsidRPr="00341DE1">
        <w:rPr>
          <w:rStyle w:val="apple-converted-space"/>
          <w:rFonts w:ascii="Times New Roman" w:hAnsi="Times New Roman"/>
          <w:b/>
          <w:color w:val="000000" w:themeColor="text1"/>
          <w:sz w:val="24"/>
          <w:szCs w:val="24"/>
          <w:shd w:val="clear" w:color="auto" w:fill="EFF2F5"/>
        </w:rPr>
        <w:t> </w:t>
      </w:r>
      <w:r w:rsidRPr="00341DE1">
        <w:rPr>
          <w:rStyle w:val="afe"/>
          <w:rFonts w:ascii="Times New Roman" w:hAnsi="Times New Roman"/>
          <w:color w:val="000000" w:themeColor="text1"/>
          <w:bdr w:val="none" w:sz="0" w:space="0" w:color="auto" w:frame="1"/>
        </w:rPr>
        <w:t>государства</w:t>
      </w:r>
      <w:r w:rsidRPr="00341DE1">
        <w:rPr>
          <w:rStyle w:val="apple-converted-space"/>
          <w:rFonts w:ascii="Times New Roman" w:hAnsi="Times New Roman"/>
          <w:b/>
          <w:color w:val="000000" w:themeColor="text1"/>
          <w:sz w:val="24"/>
          <w:szCs w:val="24"/>
          <w:shd w:val="clear" w:color="auto" w:fill="EFF2F5"/>
        </w:rPr>
        <w:t> </w:t>
      </w:r>
      <w:r w:rsidRPr="000B5F93">
        <w:rPr>
          <w:rFonts w:ascii="Times New Roman" w:hAnsi="Times New Roman"/>
          <w:color w:val="000000" w:themeColor="text1"/>
          <w:sz w:val="24"/>
          <w:szCs w:val="24"/>
          <w:shd w:val="clear" w:color="auto" w:fill="EFF2F5"/>
        </w:rPr>
        <w:t>и</w:t>
      </w:r>
      <w:r w:rsidRPr="00341DE1">
        <w:rPr>
          <w:rStyle w:val="apple-converted-space"/>
          <w:rFonts w:ascii="Times New Roman" w:hAnsi="Times New Roman"/>
          <w:b/>
          <w:color w:val="000000" w:themeColor="text1"/>
          <w:sz w:val="24"/>
          <w:szCs w:val="24"/>
          <w:shd w:val="clear" w:color="auto" w:fill="EFF2F5"/>
        </w:rPr>
        <w:t> </w:t>
      </w:r>
      <w:r w:rsidRPr="00341DE1">
        <w:rPr>
          <w:rStyle w:val="afe"/>
          <w:rFonts w:ascii="Times New Roman" w:hAnsi="Times New Roman"/>
          <w:color w:val="000000" w:themeColor="text1"/>
          <w:bdr w:val="none" w:sz="0" w:space="0" w:color="auto" w:frame="1"/>
        </w:rPr>
        <w:t>права</w:t>
      </w:r>
      <w:r w:rsidRPr="00341DE1">
        <w:rPr>
          <w:rStyle w:val="apple-converted-space"/>
          <w:rFonts w:ascii="Times New Roman" w:hAnsi="Times New Roman"/>
          <w:color w:val="000000"/>
          <w:sz w:val="24"/>
          <w:szCs w:val="24"/>
          <w:shd w:val="clear" w:color="auto" w:fill="EFF2F5"/>
        </w:rPr>
        <w:t> </w:t>
      </w:r>
      <w:r w:rsidRPr="00341DE1">
        <w:rPr>
          <w:rFonts w:ascii="Times New Roman" w:hAnsi="Times New Roman"/>
          <w:color w:val="000000"/>
          <w:sz w:val="24"/>
          <w:szCs w:val="24"/>
          <w:shd w:val="clear" w:color="auto" w:fill="EFF2F5"/>
        </w:rPr>
        <w:t>: учеб</w:t>
      </w:r>
      <w:proofErr w:type="gramStart"/>
      <w:r w:rsidRPr="00341DE1">
        <w:rPr>
          <w:rFonts w:ascii="Times New Roman" w:hAnsi="Times New Roman"/>
          <w:color w:val="000000"/>
          <w:sz w:val="24"/>
          <w:szCs w:val="24"/>
          <w:shd w:val="clear" w:color="auto" w:fill="EFF2F5"/>
        </w:rPr>
        <w:t>.</w:t>
      </w:r>
      <w:proofErr w:type="gramEnd"/>
      <w:r w:rsidRPr="00341DE1">
        <w:rPr>
          <w:rFonts w:ascii="Times New Roman" w:hAnsi="Times New Roman"/>
          <w:color w:val="000000"/>
          <w:sz w:val="24"/>
          <w:szCs w:val="24"/>
          <w:shd w:val="clear" w:color="auto" w:fill="EFF2F5"/>
        </w:rPr>
        <w:t xml:space="preserve"> </w:t>
      </w:r>
      <w:proofErr w:type="gramStart"/>
      <w:r w:rsidRPr="00341DE1">
        <w:rPr>
          <w:rFonts w:ascii="Times New Roman" w:hAnsi="Times New Roman"/>
          <w:color w:val="000000"/>
          <w:sz w:val="24"/>
          <w:szCs w:val="24"/>
          <w:shd w:val="clear" w:color="auto" w:fill="EFF2F5"/>
        </w:rPr>
        <w:t>п</w:t>
      </w:r>
      <w:proofErr w:type="gramEnd"/>
      <w:r w:rsidRPr="00341DE1">
        <w:rPr>
          <w:rFonts w:ascii="Times New Roman" w:hAnsi="Times New Roman"/>
          <w:color w:val="000000"/>
          <w:sz w:val="24"/>
          <w:szCs w:val="24"/>
          <w:shd w:val="clear" w:color="auto" w:fill="EFF2F5"/>
        </w:rPr>
        <w:t xml:space="preserve">особие / В. И. Власов, Г. Б. Власова, С. В. Денисенко. - 4-е изд., </w:t>
      </w:r>
      <w:proofErr w:type="spellStart"/>
      <w:r w:rsidRPr="00341DE1">
        <w:rPr>
          <w:rFonts w:ascii="Times New Roman" w:hAnsi="Times New Roman"/>
          <w:color w:val="000000"/>
          <w:sz w:val="24"/>
          <w:szCs w:val="24"/>
          <w:shd w:val="clear" w:color="auto" w:fill="EFF2F5"/>
        </w:rPr>
        <w:t>перераб</w:t>
      </w:r>
      <w:proofErr w:type="spellEnd"/>
      <w:r w:rsidRPr="00341DE1">
        <w:rPr>
          <w:rFonts w:ascii="Times New Roman" w:hAnsi="Times New Roman"/>
          <w:color w:val="000000"/>
          <w:sz w:val="24"/>
          <w:szCs w:val="24"/>
          <w:shd w:val="clear" w:color="auto" w:fill="EFF2F5"/>
        </w:rPr>
        <w:t>. и доп. - Ростов-на-Дону : Феникс, 2015. - 332 с.</w:t>
      </w:r>
      <w:r>
        <w:rPr>
          <w:rFonts w:ascii="Times New Roman" w:hAnsi="Times New Roman"/>
          <w:color w:val="000000"/>
          <w:sz w:val="24"/>
          <w:szCs w:val="24"/>
          <w:shd w:val="clear" w:color="auto" w:fill="EFF2F5"/>
        </w:rPr>
        <w:t xml:space="preserve"> 5 экз.</w:t>
      </w:r>
    </w:p>
    <w:p w:rsidR="00232087" w:rsidRPr="00341DE1" w:rsidRDefault="00232087" w:rsidP="005106DA">
      <w:pPr>
        <w:pStyle w:val="a5"/>
        <w:numPr>
          <w:ilvl w:val="0"/>
          <w:numId w:val="13"/>
        </w:numPr>
        <w:tabs>
          <w:tab w:val="left" w:pos="426"/>
        </w:tabs>
        <w:spacing w:after="0" w:line="360" w:lineRule="auto"/>
        <w:ind w:left="0" w:firstLine="0"/>
        <w:outlineLvl w:val="1"/>
        <w:rPr>
          <w:rFonts w:ascii="Times New Roman" w:hAnsi="Times New Roman"/>
          <w:b/>
          <w:sz w:val="24"/>
          <w:szCs w:val="24"/>
        </w:rPr>
      </w:pPr>
      <w:proofErr w:type="spellStart"/>
      <w:r w:rsidRPr="00341DE1">
        <w:rPr>
          <w:rFonts w:ascii="Times New Roman" w:hAnsi="Times New Roman"/>
          <w:color w:val="000000"/>
          <w:sz w:val="24"/>
          <w:szCs w:val="24"/>
          <w:shd w:val="clear" w:color="auto" w:fill="EFF2F5"/>
        </w:rPr>
        <w:t>Ходукин</w:t>
      </w:r>
      <w:proofErr w:type="spellEnd"/>
      <w:r w:rsidRPr="00341DE1">
        <w:rPr>
          <w:rFonts w:ascii="Times New Roman" w:hAnsi="Times New Roman"/>
          <w:color w:val="000000"/>
          <w:sz w:val="24"/>
          <w:szCs w:val="24"/>
          <w:shd w:val="clear" w:color="auto" w:fill="EFF2F5"/>
        </w:rPr>
        <w:t xml:space="preserve">, Дмитрий Витальевич. Сборник задач по теории государства и права: Учебное пособие / </w:t>
      </w:r>
      <w:proofErr w:type="spellStart"/>
      <w:r w:rsidRPr="00341DE1">
        <w:rPr>
          <w:rFonts w:ascii="Times New Roman" w:hAnsi="Times New Roman"/>
          <w:color w:val="000000"/>
          <w:sz w:val="24"/>
          <w:szCs w:val="24"/>
          <w:shd w:val="clear" w:color="auto" w:fill="EFF2F5"/>
        </w:rPr>
        <w:t>Ходукин</w:t>
      </w:r>
      <w:proofErr w:type="spellEnd"/>
      <w:r w:rsidRPr="00341DE1">
        <w:rPr>
          <w:rFonts w:ascii="Times New Roman" w:hAnsi="Times New Roman"/>
          <w:color w:val="000000"/>
          <w:sz w:val="24"/>
          <w:szCs w:val="24"/>
          <w:shd w:val="clear" w:color="auto" w:fill="EFF2F5"/>
        </w:rPr>
        <w:t xml:space="preserve"> Дмитрий Витальевич.  - Чита: </w:t>
      </w:r>
      <w:proofErr w:type="spellStart"/>
      <w:r w:rsidRPr="00341DE1">
        <w:rPr>
          <w:rFonts w:ascii="Times New Roman" w:hAnsi="Times New Roman"/>
          <w:color w:val="000000"/>
          <w:sz w:val="24"/>
          <w:szCs w:val="24"/>
          <w:shd w:val="clear" w:color="auto" w:fill="EFF2F5"/>
        </w:rPr>
        <w:t>ЗабГУ</w:t>
      </w:r>
      <w:proofErr w:type="spellEnd"/>
      <w:r w:rsidRPr="00341DE1">
        <w:rPr>
          <w:rFonts w:ascii="Times New Roman" w:hAnsi="Times New Roman"/>
          <w:color w:val="000000"/>
          <w:sz w:val="24"/>
          <w:szCs w:val="24"/>
          <w:shd w:val="clear" w:color="auto" w:fill="EFF2F5"/>
        </w:rPr>
        <w:t>, 2016. - 169 с.</w:t>
      </w:r>
      <w:r>
        <w:rPr>
          <w:rFonts w:ascii="Times New Roman" w:hAnsi="Times New Roman"/>
          <w:color w:val="000000"/>
          <w:sz w:val="24"/>
          <w:szCs w:val="24"/>
          <w:shd w:val="clear" w:color="auto" w:fill="EFF2F5"/>
        </w:rPr>
        <w:t xml:space="preserve"> 145 экз.</w:t>
      </w:r>
    </w:p>
    <w:p w:rsidR="00232087" w:rsidRPr="00FA5857" w:rsidRDefault="00232087" w:rsidP="00232087">
      <w:pPr>
        <w:tabs>
          <w:tab w:val="left" w:pos="426"/>
        </w:tabs>
        <w:spacing w:line="360" w:lineRule="auto"/>
        <w:outlineLvl w:val="1"/>
        <w:rPr>
          <w:b/>
        </w:rPr>
      </w:pPr>
    </w:p>
    <w:p w:rsidR="00232087" w:rsidRPr="002428E6" w:rsidRDefault="00232087" w:rsidP="00232087">
      <w:pPr>
        <w:pStyle w:val="aff4"/>
        <w:ind w:left="0" w:firstLine="0"/>
        <w:jc w:val="center"/>
        <w:rPr>
          <w:b/>
        </w:rPr>
      </w:pPr>
      <w:r w:rsidRPr="002428E6">
        <w:rPr>
          <w:b/>
        </w:rPr>
        <w:t>Издания из ЭБС</w:t>
      </w:r>
    </w:p>
    <w:p w:rsidR="00232087" w:rsidRDefault="00232087" w:rsidP="00232087">
      <w:pPr>
        <w:pStyle w:val="a5"/>
        <w:spacing w:after="0"/>
        <w:rPr>
          <w:rFonts w:ascii="Times New Roman" w:hAnsi="Times New Roman"/>
          <w:b/>
          <w:sz w:val="24"/>
          <w:szCs w:val="24"/>
        </w:rPr>
      </w:pPr>
    </w:p>
    <w:p w:rsidR="00232087" w:rsidRPr="00063A1B" w:rsidRDefault="00232087" w:rsidP="005106DA">
      <w:pPr>
        <w:pStyle w:val="a5"/>
        <w:numPr>
          <w:ilvl w:val="0"/>
          <w:numId w:val="14"/>
        </w:numPr>
        <w:tabs>
          <w:tab w:val="left" w:pos="354"/>
        </w:tabs>
        <w:spacing w:after="0"/>
        <w:ind w:left="22" w:firstLine="0"/>
        <w:jc w:val="both"/>
        <w:rPr>
          <w:rFonts w:ascii="Times New Roman" w:hAnsi="Times New Roman"/>
          <w:sz w:val="24"/>
          <w:szCs w:val="24"/>
        </w:rPr>
      </w:pPr>
      <w:proofErr w:type="spellStart"/>
      <w:r w:rsidRPr="00063A1B">
        <w:rPr>
          <w:rFonts w:ascii="Times New Roman" w:hAnsi="Times New Roman"/>
          <w:color w:val="000000"/>
          <w:sz w:val="24"/>
          <w:szCs w:val="24"/>
          <w:shd w:val="clear" w:color="auto" w:fill="FFFFFF"/>
        </w:rPr>
        <w:t>Пиголкин</w:t>
      </w:r>
      <w:proofErr w:type="spellEnd"/>
      <w:r w:rsidRPr="00063A1B">
        <w:rPr>
          <w:rFonts w:ascii="Times New Roman" w:hAnsi="Times New Roman"/>
          <w:color w:val="000000"/>
          <w:sz w:val="24"/>
          <w:szCs w:val="24"/>
          <w:shd w:val="clear" w:color="auto" w:fill="FFFFFF"/>
        </w:rPr>
        <w:t xml:space="preserve">, Альберт Семёнович. </w:t>
      </w:r>
      <w:r w:rsidRPr="00063A1B">
        <w:rPr>
          <w:rStyle w:val="afe"/>
          <w:rFonts w:ascii="Times New Roman" w:hAnsi="Times New Roman"/>
          <w:color w:val="000000" w:themeColor="text1"/>
          <w:bdr w:val="none" w:sz="0" w:space="0" w:color="auto" w:frame="1"/>
          <w:shd w:val="clear" w:color="auto" w:fill="FFFFFF"/>
        </w:rPr>
        <w:t>Теория</w:t>
      </w:r>
      <w:r w:rsidRPr="00063A1B">
        <w:rPr>
          <w:rStyle w:val="apple-converted-space"/>
          <w:rFonts w:ascii="Times New Roman" w:hAnsi="Times New Roman"/>
          <w:b/>
          <w:color w:val="000000" w:themeColor="text1"/>
          <w:sz w:val="24"/>
          <w:szCs w:val="24"/>
          <w:shd w:val="clear" w:color="auto" w:fill="FFFFFF"/>
        </w:rPr>
        <w:t> </w:t>
      </w:r>
      <w:r w:rsidRPr="00063A1B">
        <w:rPr>
          <w:rStyle w:val="afe"/>
          <w:rFonts w:ascii="Times New Roman" w:hAnsi="Times New Roman"/>
          <w:color w:val="000000" w:themeColor="text1"/>
          <w:bdr w:val="none" w:sz="0" w:space="0" w:color="auto" w:frame="1"/>
          <w:shd w:val="clear" w:color="auto" w:fill="FFFFFF"/>
        </w:rPr>
        <w:t>государства</w:t>
      </w:r>
      <w:r w:rsidRPr="00063A1B">
        <w:rPr>
          <w:rStyle w:val="apple-converted-space"/>
          <w:rFonts w:ascii="Times New Roman" w:hAnsi="Times New Roman"/>
          <w:b/>
          <w:color w:val="000000" w:themeColor="text1"/>
          <w:sz w:val="24"/>
          <w:szCs w:val="24"/>
          <w:shd w:val="clear" w:color="auto" w:fill="FFFFFF"/>
        </w:rPr>
        <w:t> </w:t>
      </w:r>
      <w:r w:rsidRPr="00063A1B">
        <w:rPr>
          <w:rFonts w:ascii="Times New Roman" w:hAnsi="Times New Roman"/>
          <w:color w:val="000000" w:themeColor="text1"/>
          <w:sz w:val="24"/>
          <w:szCs w:val="24"/>
          <w:shd w:val="clear" w:color="auto" w:fill="FFFFFF"/>
        </w:rPr>
        <w:t>и</w:t>
      </w:r>
      <w:r w:rsidRPr="00063A1B">
        <w:rPr>
          <w:rStyle w:val="apple-converted-space"/>
          <w:rFonts w:ascii="Times New Roman" w:hAnsi="Times New Roman"/>
          <w:b/>
          <w:color w:val="000000" w:themeColor="text1"/>
          <w:sz w:val="24"/>
          <w:szCs w:val="24"/>
          <w:shd w:val="clear" w:color="auto" w:fill="FFFFFF"/>
        </w:rPr>
        <w:t> </w:t>
      </w:r>
      <w:r w:rsidRPr="00063A1B">
        <w:rPr>
          <w:rStyle w:val="afe"/>
          <w:rFonts w:ascii="Times New Roman" w:hAnsi="Times New Roman"/>
          <w:color w:val="000000" w:themeColor="text1"/>
          <w:bdr w:val="none" w:sz="0" w:space="0" w:color="auto" w:frame="1"/>
          <w:shd w:val="clear" w:color="auto" w:fill="FFFFFF"/>
        </w:rPr>
        <w:t>права</w:t>
      </w:r>
      <w:r w:rsidRPr="00063A1B">
        <w:rPr>
          <w:rFonts w:ascii="Times New Roman" w:hAnsi="Times New Roman"/>
          <w:color w:val="000000"/>
          <w:sz w:val="24"/>
          <w:szCs w:val="24"/>
          <w:shd w:val="clear" w:color="auto" w:fill="FFFFFF"/>
        </w:rPr>
        <w:t xml:space="preserve">: Учебник / </w:t>
      </w:r>
      <w:proofErr w:type="spellStart"/>
      <w:r w:rsidRPr="00063A1B">
        <w:rPr>
          <w:rFonts w:ascii="Times New Roman" w:hAnsi="Times New Roman"/>
          <w:color w:val="000000"/>
          <w:sz w:val="24"/>
          <w:szCs w:val="24"/>
          <w:shd w:val="clear" w:color="auto" w:fill="FFFFFF"/>
        </w:rPr>
        <w:t>Пиголкин</w:t>
      </w:r>
      <w:proofErr w:type="spellEnd"/>
      <w:r w:rsidRPr="00063A1B">
        <w:rPr>
          <w:rFonts w:ascii="Times New Roman" w:hAnsi="Times New Roman"/>
          <w:color w:val="000000"/>
          <w:sz w:val="24"/>
          <w:szCs w:val="24"/>
          <w:shd w:val="clear" w:color="auto" w:fill="FFFFFF"/>
        </w:rPr>
        <w:t xml:space="preserve"> Альберт Семёнович; </w:t>
      </w:r>
      <w:proofErr w:type="spellStart"/>
      <w:r w:rsidRPr="00063A1B">
        <w:rPr>
          <w:rFonts w:ascii="Times New Roman" w:hAnsi="Times New Roman"/>
          <w:color w:val="000000"/>
          <w:sz w:val="24"/>
          <w:szCs w:val="24"/>
          <w:shd w:val="clear" w:color="auto" w:fill="FFFFFF"/>
        </w:rPr>
        <w:t>Пиголкин</w:t>
      </w:r>
      <w:proofErr w:type="spellEnd"/>
      <w:r w:rsidRPr="00063A1B">
        <w:rPr>
          <w:rFonts w:ascii="Times New Roman" w:hAnsi="Times New Roman"/>
          <w:color w:val="000000"/>
          <w:sz w:val="24"/>
          <w:szCs w:val="24"/>
          <w:shd w:val="clear" w:color="auto" w:fill="FFFFFF"/>
        </w:rPr>
        <w:t xml:space="preserve"> А.С., </w:t>
      </w:r>
      <w:proofErr w:type="spellStart"/>
      <w:r w:rsidRPr="00063A1B">
        <w:rPr>
          <w:rFonts w:ascii="Times New Roman" w:hAnsi="Times New Roman"/>
          <w:color w:val="000000"/>
          <w:sz w:val="24"/>
          <w:szCs w:val="24"/>
          <w:shd w:val="clear" w:color="auto" w:fill="FFFFFF"/>
        </w:rPr>
        <w:t>Головистикова</w:t>
      </w:r>
      <w:proofErr w:type="spellEnd"/>
      <w:r w:rsidRPr="00063A1B">
        <w:rPr>
          <w:rFonts w:ascii="Times New Roman" w:hAnsi="Times New Roman"/>
          <w:color w:val="000000"/>
          <w:sz w:val="24"/>
          <w:szCs w:val="24"/>
          <w:shd w:val="clear" w:color="auto" w:fill="FFFFFF"/>
        </w:rPr>
        <w:t xml:space="preserve"> А.Н., Дмитриев Ю.А. - 4-е изд. - М.: Издательство </w:t>
      </w:r>
      <w:proofErr w:type="spellStart"/>
      <w:r w:rsidRPr="00063A1B">
        <w:rPr>
          <w:rFonts w:ascii="Times New Roman" w:hAnsi="Times New Roman"/>
          <w:color w:val="000000"/>
          <w:sz w:val="24"/>
          <w:szCs w:val="24"/>
          <w:shd w:val="clear" w:color="auto" w:fill="FFFFFF"/>
        </w:rPr>
        <w:t>Юрайт</w:t>
      </w:r>
      <w:proofErr w:type="spellEnd"/>
      <w:r w:rsidRPr="00063A1B">
        <w:rPr>
          <w:rFonts w:ascii="Times New Roman" w:hAnsi="Times New Roman"/>
          <w:color w:val="000000"/>
          <w:sz w:val="24"/>
          <w:szCs w:val="24"/>
          <w:shd w:val="clear" w:color="auto" w:fill="FFFFFF"/>
        </w:rPr>
        <w:t xml:space="preserve">, 2017. - 516. - </w:t>
      </w:r>
      <w:proofErr w:type="gramStart"/>
      <w:r w:rsidRPr="00063A1B">
        <w:rPr>
          <w:rFonts w:ascii="Times New Roman" w:hAnsi="Times New Roman"/>
          <w:color w:val="000000"/>
          <w:sz w:val="24"/>
          <w:szCs w:val="24"/>
          <w:shd w:val="clear" w:color="auto" w:fill="FFFFFF"/>
        </w:rPr>
        <w:t>(Бакалавр.</w:t>
      </w:r>
      <w:proofErr w:type="gramEnd"/>
      <w:r w:rsidRPr="00063A1B">
        <w:rPr>
          <w:rFonts w:ascii="Times New Roman" w:hAnsi="Times New Roman"/>
          <w:color w:val="000000"/>
          <w:sz w:val="24"/>
          <w:szCs w:val="24"/>
          <w:shd w:val="clear" w:color="auto" w:fill="FFFFFF"/>
        </w:rPr>
        <w:t xml:space="preserve"> </w:t>
      </w:r>
      <w:proofErr w:type="gramStart"/>
      <w:r w:rsidRPr="00063A1B">
        <w:rPr>
          <w:rFonts w:ascii="Times New Roman" w:hAnsi="Times New Roman"/>
          <w:color w:val="000000"/>
          <w:sz w:val="24"/>
          <w:szCs w:val="24"/>
          <w:shd w:val="clear" w:color="auto" w:fill="FFFFFF"/>
        </w:rPr>
        <w:t>Академический курс).</w:t>
      </w:r>
      <w:proofErr w:type="gramEnd"/>
      <w:r w:rsidRPr="00063A1B">
        <w:rPr>
          <w:rFonts w:ascii="Times New Roman" w:hAnsi="Times New Roman"/>
          <w:color w:val="000000"/>
          <w:sz w:val="24"/>
          <w:szCs w:val="24"/>
          <w:shd w:val="clear" w:color="auto" w:fill="FFFFFF"/>
        </w:rPr>
        <w:t xml:space="preserve"> </w:t>
      </w:r>
      <w:r w:rsidRPr="00063A1B">
        <w:rPr>
          <w:rFonts w:ascii="Times New Roman" w:hAnsi="Times New Roman"/>
          <w:sz w:val="24"/>
          <w:szCs w:val="24"/>
        </w:rPr>
        <w:t xml:space="preserve">[Электронный ресурс] – Режим доступа:  </w:t>
      </w:r>
      <w:hyperlink r:id="rId6" w:history="1">
        <w:r w:rsidRPr="00063A1B">
          <w:rPr>
            <w:rStyle w:val="ac"/>
          </w:rPr>
          <w:t>https://www.biblio-online.ru</w:t>
        </w:r>
      </w:hyperlink>
      <w:r w:rsidRPr="00063A1B">
        <w:rPr>
          <w:rFonts w:ascii="Times New Roman" w:hAnsi="Times New Roman"/>
          <w:sz w:val="24"/>
          <w:szCs w:val="24"/>
        </w:rPr>
        <w:t>;</w:t>
      </w:r>
    </w:p>
    <w:p w:rsidR="00232087" w:rsidRDefault="00232087" w:rsidP="005106DA">
      <w:pPr>
        <w:pStyle w:val="a5"/>
        <w:numPr>
          <w:ilvl w:val="0"/>
          <w:numId w:val="14"/>
        </w:numPr>
        <w:tabs>
          <w:tab w:val="left" w:pos="354"/>
          <w:tab w:val="left" w:pos="426"/>
        </w:tabs>
        <w:spacing w:after="0"/>
        <w:ind w:left="22" w:firstLine="0"/>
        <w:jc w:val="both"/>
        <w:rPr>
          <w:rFonts w:ascii="Times New Roman" w:hAnsi="Times New Roman"/>
          <w:sz w:val="24"/>
          <w:szCs w:val="24"/>
        </w:rPr>
      </w:pPr>
      <w:r w:rsidRPr="00063A1B">
        <w:rPr>
          <w:rFonts w:ascii="Times New Roman" w:hAnsi="Times New Roman"/>
          <w:sz w:val="24"/>
          <w:szCs w:val="24"/>
        </w:rPr>
        <w:t xml:space="preserve">Протасов, Валерий Николаевич. Теория государства и права: Учебник и практикум / Протасов Валерий Николаевич; Протасов В.Н. – М.: Издательство </w:t>
      </w:r>
      <w:proofErr w:type="spellStart"/>
      <w:r w:rsidRPr="00063A1B">
        <w:rPr>
          <w:rFonts w:ascii="Times New Roman" w:hAnsi="Times New Roman"/>
          <w:sz w:val="24"/>
          <w:szCs w:val="24"/>
        </w:rPr>
        <w:t>Юрайт</w:t>
      </w:r>
      <w:proofErr w:type="spellEnd"/>
      <w:r w:rsidRPr="00063A1B">
        <w:rPr>
          <w:rFonts w:ascii="Times New Roman" w:hAnsi="Times New Roman"/>
          <w:sz w:val="24"/>
          <w:szCs w:val="24"/>
        </w:rPr>
        <w:t>, 2017. – 495. – (</w:t>
      </w:r>
      <w:proofErr w:type="gramStart"/>
      <w:r w:rsidRPr="00063A1B">
        <w:rPr>
          <w:rFonts w:ascii="Times New Roman" w:hAnsi="Times New Roman"/>
          <w:sz w:val="24"/>
          <w:szCs w:val="24"/>
        </w:rPr>
        <w:t>Профессиональная</w:t>
      </w:r>
      <w:proofErr w:type="gramEnd"/>
      <w:r w:rsidRPr="00063A1B">
        <w:rPr>
          <w:rFonts w:ascii="Times New Roman" w:hAnsi="Times New Roman"/>
          <w:sz w:val="24"/>
          <w:szCs w:val="24"/>
        </w:rPr>
        <w:t xml:space="preserve"> образование).</w:t>
      </w:r>
      <w:r>
        <w:rPr>
          <w:rFonts w:ascii="Times New Roman" w:hAnsi="Times New Roman"/>
          <w:sz w:val="24"/>
          <w:szCs w:val="24"/>
        </w:rPr>
        <w:t xml:space="preserve"> </w:t>
      </w:r>
      <w:r w:rsidRPr="00063A1B">
        <w:rPr>
          <w:rFonts w:ascii="Times New Roman" w:hAnsi="Times New Roman"/>
          <w:sz w:val="24"/>
          <w:szCs w:val="24"/>
        </w:rPr>
        <w:t xml:space="preserve">[Электронный ресурс] – Режим доступа:  </w:t>
      </w:r>
      <w:hyperlink r:id="rId7" w:history="1">
        <w:r w:rsidRPr="00063A1B">
          <w:rPr>
            <w:rStyle w:val="ac"/>
          </w:rPr>
          <w:t>https://www.biblio-online.ru</w:t>
        </w:r>
      </w:hyperlink>
      <w:r w:rsidRPr="00063A1B">
        <w:rPr>
          <w:rFonts w:ascii="Times New Roman" w:hAnsi="Times New Roman"/>
          <w:sz w:val="24"/>
          <w:szCs w:val="24"/>
        </w:rPr>
        <w:t>;</w:t>
      </w:r>
    </w:p>
    <w:p w:rsidR="00232087" w:rsidRPr="00C656D7" w:rsidRDefault="00232087" w:rsidP="005106DA">
      <w:pPr>
        <w:pStyle w:val="a5"/>
        <w:numPr>
          <w:ilvl w:val="0"/>
          <w:numId w:val="14"/>
        </w:numPr>
        <w:tabs>
          <w:tab w:val="left" w:pos="354"/>
          <w:tab w:val="left" w:pos="426"/>
        </w:tabs>
        <w:spacing w:after="0"/>
        <w:ind w:left="22" w:firstLine="0"/>
        <w:jc w:val="both"/>
        <w:rPr>
          <w:rFonts w:ascii="Times New Roman" w:hAnsi="Times New Roman"/>
          <w:sz w:val="24"/>
          <w:szCs w:val="24"/>
        </w:rPr>
      </w:pPr>
      <w:r w:rsidRPr="00063A1B">
        <w:rPr>
          <w:rFonts w:ascii="Times New Roman" w:hAnsi="Times New Roman"/>
          <w:color w:val="000000"/>
          <w:sz w:val="24"/>
          <w:szCs w:val="24"/>
          <w:shd w:val="clear" w:color="auto" w:fill="FFFFFF"/>
        </w:rPr>
        <w:t xml:space="preserve">Лазарев, Валерий Васильевич. </w:t>
      </w:r>
      <w:r w:rsidRPr="00063A1B">
        <w:rPr>
          <w:rStyle w:val="afe"/>
          <w:rFonts w:ascii="Times New Roman" w:hAnsi="Times New Roman"/>
          <w:color w:val="000000" w:themeColor="text1"/>
          <w:bdr w:val="none" w:sz="0" w:space="0" w:color="auto" w:frame="1"/>
          <w:shd w:val="clear" w:color="auto" w:fill="FFFFFF"/>
        </w:rPr>
        <w:t>Теория</w:t>
      </w:r>
      <w:r w:rsidRPr="00063A1B">
        <w:rPr>
          <w:rStyle w:val="apple-converted-space"/>
          <w:rFonts w:ascii="Times New Roman" w:hAnsi="Times New Roman"/>
          <w:b/>
          <w:color w:val="000000" w:themeColor="text1"/>
          <w:sz w:val="24"/>
          <w:szCs w:val="24"/>
          <w:shd w:val="clear" w:color="auto" w:fill="FFFFFF"/>
        </w:rPr>
        <w:t> </w:t>
      </w:r>
      <w:r w:rsidRPr="00063A1B">
        <w:rPr>
          <w:rStyle w:val="afe"/>
          <w:rFonts w:ascii="Times New Roman" w:hAnsi="Times New Roman"/>
          <w:color w:val="000000" w:themeColor="text1"/>
          <w:bdr w:val="none" w:sz="0" w:space="0" w:color="auto" w:frame="1"/>
          <w:shd w:val="clear" w:color="auto" w:fill="FFFFFF"/>
        </w:rPr>
        <w:t>государства</w:t>
      </w:r>
      <w:r w:rsidRPr="00063A1B">
        <w:rPr>
          <w:rStyle w:val="apple-converted-space"/>
          <w:rFonts w:ascii="Times New Roman" w:hAnsi="Times New Roman"/>
          <w:b/>
          <w:color w:val="000000" w:themeColor="text1"/>
          <w:sz w:val="24"/>
          <w:szCs w:val="24"/>
          <w:shd w:val="clear" w:color="auto" w:fill="FFFFFF"/>
        </w:rPr>
        <w:t> </w:t>
      </w:r>
      <w:r w:rsidRPr="00063A1B">
        <w:rPr>
          <w:rFonts w:ascii="Times New Roman" w:hAnsi="Times New Roman"/>
          <w:color w:val="000000" w:themeColor="text1"/>
          <w:sz w:val="24"/>
          <w:szCs w:val="24"/>
          <w:shd w:val="clear" w:color="auto" w:fill="FFFFFF"/>
        </w:rPr>
        <w:t>и</w:t>
      </w:r>
      <w:r w:rsidRPr="00063A1B">
        <w:rPr>
          <w:rStyle w:val="apple-converted-space"/>
          <w:rFonts w:ascii="Times New Roman" w:hAnsi="Times New Roman"/>
          <w:b/>
          <w:color w:val="000000" w:themeColor="text1"/>
          <w:sz w:val="24"/>
          <w:szCs w:val="24"/>
          <w:shd w:val="clear" w:color="auto" w:fill="FFFFFF"/>
        </w:rPr>
        <w:t> </w:t>
      </w:r>
      <w:r w:rsidRPr="00063A1B">
        <w:rPr>
          <w:rStyle w:val="afe"/>
          <w:rFonts w:ascii="Times New Roman" w:hAnsi="Times New Roman"/>
          <w:color w:val="000000" w:themeColor="text1"/>
          <w:bdr w:val="none" w:sz="0" w:space="0" w:color="auto" w:frame="1"/>
          <w:shd w:val="clear" w:color="auto" w:fill="FFFFFF"/>
        </w:rPr>
        <w:t>права</w:t>
      </w:r>
      <w:r w:rsidRPr="00063A1B">
        <w:rPr>
          <w:rFonts w:ascii="Times New Roman" w:hAnsi="Times New Roman"/>
          <w:color w:val="000000" w:themeColor="text1"/>
          <w:sz w:val="24"/>
          <w:szCs w:val="24"/>
          <w:shd w:val="clear" w:color="auto" w:fill="FFFFFF"/>
        </w:rPr>
        <w:t xml:space="preserve">: Учебник / Лазарев Валерий Васильевич; Лазарев В.В., Липень С.В. - 5-е изд. - </w:t>
      </w:r>
      <w:r w:rsidRPr="00063A1B">
        <w:rPr>
          <w:rFonts w:ascii="Times New Roman" w:hAnsi="Times New Roman"/>
          <w:color w:val="000000"/>
          <w:sz w:val="24"/>
          <w:szCs w:val="24"/>
          <w:shd w:val="clear" w:color="auto" w:fill="FFFFFF"/>
        </w:rPr>
        <w:t xml:space="preserve">М.: Издательство </w:t>
      </w:r>
      <w:proofErr w:type="spellStart"/>
      <w:r w:rsidRPr="00063A1B">
        <w:rPr>
          <w:rFonts w:ascii="Times New Roman" w:hAnsi="Times New Roman"/>
          <w:color w:val="000000"/>
          <w:sz w:val="24"/>
          <w:szCs w:val="24"/>
          <w:shd w:val="clear" w:color="auto" w:fill="FFFFFF"/>
        </w:rPr>
        <w:t>Юрайт</w:t>
      </w:r>
      <w:proofErr w:type="spellEnd"/>
      <w:r w:rsidRPr="00063A1B">
        <w:rPr>
          <w:rFonts w:ascii="Times New Roman" w:hAnsi="Times New Roman"/>
          <w:color w:val="000000"/>
          <w:sz w:val="24"/>
          <w:szCs w:val="24"/>
          <w:shd w:val="clear" w:color="auto" w:fill="FFFFFF"/>
        </w:rPr>
        <w:t xml:space="preserve">, 2017. - 521. - </w:t>
      </w:r>
      <w:proofErr w:type="gramStart"/>
      <w:r w:rsidRPr="00063A1B">
        <w:rPr>
          <w:rFonts w:ascii="Times New Roman" w:hAnsi="Times New Roman"/>
          <w:color w:val="000000"/>
          <w:sz w:val="24"/>
          <w:szCs w:val="24"/>
          <w:shd w:val="clear" w:color="auto" w:fill="FFFFFF"/>
        </w:rPr>
        <w:t>(Бакалавр.</w:t>
      </w:r>
      <w:proofErr w:type="gramEnd"/>
      <w:r w:rsidRPr="00063A1B">
        <w:rPr>
          <w:rFonts w:ascii="Times New Roman" w:hAnsi="Times New Roman"/>
          <w:color w:val="000000"/>
          <w:sz w:val="24"/>
          <w:szCs w:val="24"/>
          <w:shd w:val="clear" w:color="auto" w:fill="FFFFFF"/>
        </w:rPr>
        <w:t xml:space="preserve"> </w:t>
      </w:r>
      <w:proofErr w:type="gramStart"/>
      <w:r w:rsidRPr="00063A1B">
        <w:rPr>
          <w:rFonts w:ascii="Times New Roman" w:hAnsi="Times New Roman"/>
          <w:color w:val="000000"/>
          <w:sz w:val="24"/>
          <w:szCs w:val="24"/>
          <w:shd w:val="clear" w:color="auto" w:fill="FFFFFF"/>
        </w:rPr>
        <w:t>Академический курс).</w:t>
      </w:r>
      <w:proofErr w:type="gramEnd"/>
      <w:r w:rsidRPr="00063A1B">
        <w:rPr>
          <w:rFonts w:ascii="Times New Roman" w:hAnsi="Times New Roman"/>
          <w:color w:val="000000"/>
          <w:sz w:val="24"/>
          <w:szCs w:val="24"/>
          <w:shd w:val="clear" w:color="auto" w:fill="FFFFFF"/>
        </w:rPr>
        <w:t xml:space="preserve"> </w:t>
      </w:r>
      <w:r w:rsidRPr="00063A1B">
        <w:rPr>
          <w:rFonts w:ascii="Times New Roman" w:hAnsi="Times New Roman"/>
          <w:sz w:val="24"/>
          <w:szCs w:val="24"/>
        </w:rPr>
        <w:t xml:space="preserve">[Электронный ресурс] – Режим доступа:  </w:t>
      </w:r>
      <w:hyperlink r:id="rId8" w:history="1">
        <w:r w:rsidRPr="00063A1B">
          <w:rPr>
            <w:rStyle w:val="ac"/>
          </w:rPr>
          <w:t>https://www.biblio-online.ru</w:t>
        </w:r>
      </w:hyperlink>
      <w:r w:rsidRPr="00063A1B">
        <w:rPr>
          <w:rFonts w:ascii="Times New Roman" w:hAnsi="Times New Roman"/>
          <w:sz w:val="24"/>
          <w:szCs w:val="24"/>
        </w:rPr>
        <w:t>;</w:t>
      </w:r>
    </w:p>
    <w:p w:rsidR="00232087" w:rsidRDefault="00232087" w:rsidP="00232087">
      <w:pPr>
        <w:pStyle w:val="a5"/>
        <w:rPr>
          <w:rFonts w:ascii="Times New Roman" w:hAnsi="Times New Roman"/>
          <w:b/>
          <w:sz w:val="24"/>
          <w:szCs w:val="24"/>
        </w:rPr>
      </w:pPr>
    </w:p>
    <w:p w:rsidR="00232087" w:rsidRDefault="00232087" w:rsidP="00232087">
      <w:pPr>
        <w:pStyle w:val="a5"/>
        <w:rPr>
          <w:rFonts w:ascii="Times New Roman" w:hAnsi="Times New Roman"/>
          <w:b/>
          <w:sz w:val="24"/>
          <w:szCs w:val="24"/>
        </w:rPr>
      </w:pPr>
    </w:p>
    <w:p w:rsidR="00232087" w:rsidRDefault="00232087" w:rsidP="00232087">
      <w:pPr>
        <w:pStyle w:val="a5"/>
        <w:spacing w:after="0"/>
        <w:ind w:left="426"/>
        <w:jc w:val="center"/>
        <w:outlineLvl w:val="1"/>
        <w:rPr>
          <w:rFonts w:ascii="Times New Roman" w:hAnsi="Times New Roman"/>
          <w:b/>
          <w:sz w:val="24"/>
          <w:szCs w:val="24"/>
        </w:rPr>
      </w:pPr>
      <w:r w:rsidRPr="00FE3154">
        <w:rPr>
          <w:rFonts w:ascii="Times New Roman" w:hAnsi="Times New Roman"/>
          <w:b/>
          <w:sz w:val="24"/>
          <w:szCs w:val="24"/>
        </w:rPr>
        <w:t>Дополнительная литература</w:t>
      </w:r>
    </w:p>
    <w:p w:rsidR="00232087" w:rsidRDefault="00232087" w:rsidP="00232087">
      <w:pPr>
        <w:pStyle w:val="aff4"/>
        <w:jc w:val="center"/>
        <w:outlineLvl w:val="1"/>
        <w:rPr>
          <w:b/>
        </w:rPr>
      </w:pPr>
    </w:p>
    <w:p w:rsidR="00232087" w:rsidRDefault="00232087" w:rsidP="00232087">
      <w:pPr>
        <w:pStyle w:val="aff4"/>
        <w:ind w:left="0" w:firstLine="0"/>
        <w:jc w:val="center"/>
        <w:outlineLvl w:val="1"/>
        <w:rPr>
          <w:b/>
        </w:rPr>
      </w:pPr>
      <w:r>
        <w:rPr>
          <w:b/>
        </w:rPr>
        <w:t>Печатные издания</w:t>
      </w:r>
    </w:p>
    <w:p w:rsidR="00232087" w:rsidRDefault="00232087" w:rsidP="00232087">
      <w:pPr>
        <w:pStyle w:val="aff4"/>
        <w:ind w:left="0" w:firstLine="0"/>
        <w:outlineLvl w:val="1"/>
        <w:rPr>
          <w:b/>
        </w:rPr>
      </w:pPr>
    </w:p>
    <w:p w:rsidR="00232087" w:rsidRPr="00C2180A" w:rsidRDefault="00232087" w:rsidP="005106DA">
      <w:pPr>
        <w:pStyle w:val="a5"/>
        <w:numPr>
          <w:ilvl w:val="0"/>
          <w:numId w:val="15"/>
        </w:numPr>
        <w:tabs>
          <w:tab w:val="left" w:pos="22"/>
          <w:tab w:val="left" w:pos="369"/>
        </w:tabs>
        <w:spacing w:after="0"/>
        <w:ind w:left="22" w:firstLine="0"/>
        <w:jc w:val="both"/>
        <w:rPr>
          <w:rFonts w:ascii="Times New Roman" w:hAnsi="Times New Roman"/>
          <w:color w:val="000000" w:themeColor="text1"/>
          <w:sz w:val="24"/>
          <w:szCs w:val="24"/>
        </w:rPr>
      </w:pPr>
      <w:r w:rsidRPr="00C2180A">
        <w:rPr>
          <w:rFonts w:ascii="Times New Roman" w:hAnsi="Times New Roman"/>
          <w:color w:val="000000" w:themeColor="text1"/>
          <w:sz w:val="24"/>
          <w:szCs w:val="24"/>
          <w:shd w:val="clear" w:color="auto" w:fill="FFFFFF"/>
        </w:rPr>
        <w:t xml:space="preserve">Марченко, М.Н. </w:t>
      </w:r>
      <w:r w:rsidRPr="000B5F93">
        <w:rPr>
          <w:rStyle w:val="afe"/>
          <w:rFonts w:ascii="Times New Roman" w:hAnsi="Times New Roman"/>
          <w:color w:val="000000" w:themeColor="text1"/>
          <w:bdr w:val="none" w:sz="0" w:space="0" w:color="auto" w:frame="1"/>
          <w:shd w:val="clear" w:color="auto" w:fill="FFFFFF"/>
        </w:rPr>
        <w:t>Теория</w:t>
      </w:r>
      <w:r w:rsidRPr="000B5F93">
        <w:rPr>
          <w:rStyle w:val="apple-converted-space"/>
          <w:rFonts w:ascii="Times New Roman" w:hAnsi="Times New Roman"/>
          <w:b/>
          <w:color w:val="000000" w:themeColor="text1"/>
          <w:sz w:val="24"/>
          <w:szCs w:val="24"/>
          <w:shd w:val="clear" w:color="auto" w:fill="FFFFFF"/>
        </w:rPr>
        <w:t> </w:t>
      </w:r>
      <w:r w:rsidRPr="000B5F93">
        <w:rPr>
          <w:rStyle w:val="afe"/>
          <w:rFonts w:ascii="Times New Roman" w:hAnsi="Times New Roman"/>
          <w:color w:val="000000" w:themeColor="text1"/>
          <w:bdr w:val="none" w:sz="0" w:space="0" w:color="auto" w:frame="1"/>
          <w:shd w:val="clear" w:color="auto" w:fill="FFFFFF"/>
        </w:rPr>
        <w:t>государства</w:t>
      </w:r>
      <w:r w:rsidRPr="000B5F93">
        <w:rPr>
          <w:rStyle w:val="apple-converted-space"/>
          <w:rFonts w:ascii="Times New Roman" w:hAnsi="Times New Roman"/>
          <w:b/>
          <w:color w:val="000000" w:themeColor="text1"/>
          <w:sz w:val="24"/>
          <w:szCs w:val="24"/>
          <w:shd w:val="clear" w:color="auto" w:fill="FFFFFF"/>
        </w:rPr>
        <w:t> </w:t>
      </w:r>
      <w:r w:rsidRPr="000B5F93">
        <w:rPr>
          <w:rFonts w:ascii="Times New Roman" w:hAnsi="Times New Roman"/>
          <w:color w:val="000000" w:themeColor="text1"/>
          <w:sz w:val="24"/>
          <w:szCs w:val="24"/>
          <w:shd w:val="clear" w:color="auto" w:fill="FFFFFF"/>
        </w:rPr>
        <w:t>и</w:t>
      </w:r>
      <w:r w:rsidRPr="000B5F93">
        <w:rPr>
          <w:rStyle w:val="apple-converted-space"/>
          <w:rFonts w:ascii="Times New Roman" w:hAnsi="Times New Roman"/>
          <w:color w:val="000000" w:themeColor="text1"/>
          <w:sz w:val="24"/>
          <w:szCs w:val="24"/>
          <w:shd w:val="clear" w:color="auto" w:fill="FFFFFF"/>
        </w:rPr>
        <w:t> </w:t>
      </w:r>
      <w:r w:rsidRPr="000B5F93">
        <w:rPr>
          <w:rStyle w:val="afe"/>
          <w:rFonts w:ascii="Times New Roman" w:hAnsi="Times New Roman"/>
          <w:color w:val="000000" w:themeColor="text1"/>
          <w:bdr w:val="none" w:sz="0" w:space="0" w:color="auto" w:frame="1"/>
          <w:shd w:val="clear" w:color="auto" w:fill="FFFFFF"/>
        </w:rPr>
        <w:t>права</w:t>
      </w:r>
      <w:r w:rsidRPr="000B5F93">
        <w:rPr>
          <w:rFonts w:ascii="Times New Roman" w:hAnsi="Times New Roman"/>
          <w:b/>
          <w:color w:val="000000" w:themeColor="text1"/>
          <w:sz w:val="24"/>
          <w:szCs w:val="24"/>
          <w:shd w:val="clear" w:color="auto" w:fill="FFFFFF"/>
        </w:rPr>
        <w:t>:</w:t>
      </w:r>
      <w:r w:rsidRPr="00C2180A">
        <w:rPr>
          <w:rFonts w:ascii="Times New Roman" w:hAnsi="Times New Roman"/>
          <w:color w:val="000000" w:themeColor="text1"/>
          <w:sz w:val="24"/>
          <w:szCs w:val="24"/>
          <w:shd w:val="clear" w:color="auto" w:fill="FFFFFF"/>
        </w:rPr>
        <w:t xml:space="preserve"> учебник / М. Н. Марченко, Е. М. Дерябина. - Москва: Проспект, 201</w:t>
      </w:r>
      <w:r>
        <w:rPr>
          <w:rFonts w:ascii="Times New Roman" w:hAnsi="Times New Roman"/>
          <w:color w:val="000000" w:themeColor="text1"/>
          <w:sz w:val="24"/>
          <w:szCs w:val="24"/>
          <w:shd w:val="clear" w:color="auto" w:fill="FFFFFF"/>
        </w:rPr>
        <w:t>6</w:t>
      </w:r>
      <w:r w:rsidRPr="00C2180A">
        <w:rPr>
          <w:rFonts w:ascii="Times New Roman" w:hAnsi="Times New Roman"/>
          <w:color w:val="000000" w:themeColor="text1"/>
          <w:sz w:val="24"/>
          <w:szCs w:val="24"/>
          <w:shd w:val="clear" w:color="auto" w:fill="FFFFFF"/>
        </w:rPr>
        <w:t xml:space="preserve">. - 432 с. </w:t>
      </w:r>
      <w:r>
        <w:rPr>
          <w:rFonts w:ascii="Times New Roman" w:hAnsi="Times New Roman"/>
          <w:color w:val="000000" w:themeColor="text1"/>
          <w:sz w:val="24"/>
          <w:szCs w:val="24"/>
          <w:shd w:val="clear" w:color="auto" w:fill="FFFFFF"/>
        </w:rPr>
        <w:t>5 экз.</w:t>
      </w:r>
    </w:p>
    <w:p w:rsidR="00232087" w:rsidRPr="00C656D7" w:rsidRDefault="00232087" w:rsidP="005106DA">
      <w:pPr>
        <w:pStyle w:val="a5"/>
        <w:numPr>
          <w:ilvl w:val="0"/>
          <w:numId w:val="15"/>
        </w:numPr>
        <w:tabs>
          <w:tab w:val="left" w:pos="22"/>
          <w:tab w:val="left" w:pos="369"/>
        </w:tabs>
        <w:spacing w:after="0"/>
        <w:ind w:left="22" w:firstLine="0"/>
        <w:jc w:val="both"/>
        <w:rPr>
          <w:rFonts w:ascii="Times New Roman" w:hAnsi="Times New Roman"/>
          <w:color w:val="000000" w:themeColor="text1"/>
          <w:sz w:val="24"/>
          <w:szCs w:val="24"/>
        </w:rPr>
      </w:pPr>
      <w:r w:rsidRPr="00C656D7">
        <w:rPr>
          <w:rFonts w:ascii="Times New Roman" w:hAnsi="Times New Roman"/>
          <w:color w:val="000000" w:themeColor="text1"/>
          <w:sz w:val="24"/>
          <w:szCs w:val="24"/>
          <w:shd w:val="clear" w:color="auto" w:fill="FFFFFF"/>
        </w:rPr>
        <w:t xml:space="preserve">Малько, А.В. </w:t>
      </w:r>
      <w:r w:rsidRPr="000B5F93">
        <w:rPr>
          <w:rStyle w:val="afe"/>
          <w:rFonts w:ascii="Times New Roman" w:hAnsi="Times New Roman"/>
          <w:color w:val="000000" w:themeColor="text1"/>
          <w:bdr w:val="none" w:sz="0" w:space="0" w:color="auto" w:frame="1"/>
          <w:shd w:val="clear" w:color="auto" w:fill="FFFFFF"/>
        </w:rPr>
        <w:t>Теория</w:t>
      </w:r>
      <w:r w:rsidRPr="000B5F93">
        <w:rPr>
          <w:rStyle w:val="apple-converted-space"/>
          <w:rFonts w:ascii="Times New Roman" w:hAnsi="Times New Roman"/>
          <w:b/>
          <w:color w:val="000000" w:themeColor="text1"/>
          <w:sz w:val="24"/>
          <w:szCs w:val="24"/>
          <w:shd w:val="clear" w:color="auto" w:fill="FFFFFF"/>
        </w:rPr>
        <w:t> </w:t>
      </w:r>
      <w:r w:rsidRPr="000B5F93">
        <w:rPr>
          <w:rStyle w:val="afe"/>
          <w:rFonts w:ascii="Times New Roman" w:hAnsi="Times New Roman"/>
          <w:color w:val="000000" w:themeColor="text1"/>
          <w:bdr w:val="none" w:sz="0" w:space="0" w:color="auto" w:frame="1"/>
          <w:shd w:val="clear" w:color="auto" w:fill="FFFFFF"/>
        </w:rPr>
        <w:t>государства</w:t>
      </w:r>
      <w:r w:rsidRPr="000B5F93">
        <w:rPr>
          <w:rStyle w:val="apple-converted-space"/>
          <w:rFonts w:ascii="Times New Roman" w:hAnsi="Times New Roman"/>
          <w:b/>
          <w:color w:val="000000" w:themeColor="text1"/>
          <w:sz w:val="24"/>
          <w:szCs w:val="24"/>
          <w:shd w:val="clear" w:color="auto" w:fill="FFFFFF"/>
        </w:rPr>
        <w:t> </w:t>
      </w:r>
      <w:r w:rsidRPr="000B5F93">
        <w:rPr>
          <w:rFonts w:ascii="Times New Roman" w:hAnsi="Times New Roman"/>
          <w:color w:val="000000" w:themeColor="text1"/>
          <w:sz w:val="24"/>
          <w:szCs w:val="24"/>
          <w:shd w:val="clear" w:color="auto" w:fill="FFFFFF"/>
        </w:rPr>
        <w:t>и</w:t>
      </w:r>
      <w:r w:rsidRPr="000B5F93">
        <w:rPr>
          <w:rStyle w:val="apple-converted-space"/>
          <w:rFonts w:ascii="Times New Roman" w:hAnsi="Times New Roman"/>
          <w:color w:val="000000" w:themeColor="text1"/>
          <w:sz w:val="24"/>
          <w:szCs w:val="24"/>
          <w:shd w:val="clear" w:color="auto" w:fill="FFFFFF"/>
        </w:rPr>
        <w:t> </w:t>
      </w:r>
      <w:r w:rsidRPr="000B5F93">
        <w:rPr>
          <w:rStyle w:val="afe"/>
          <w:rFonts w:ascii="Times New Roman" w:hAnsi="Times New Roman"/>
          <w:color w:val="000000" w:themeColor="text1"/>
          <w:bdr w:val="none" w:sz="0" w:space="0" w:color="auto" w:frame="1"/>
          <w:shd w:val="clear" w:color="auto" w:fill="FFFFFF"/>
        </w:rPr>
        <w:t>права</w:t>
      </w:r>
      <w:r w:rsidRPr="00C656D7">
        <w:rPr>
          <w:rFonts w:ascii="Times New Roman" w:hAnsi="Times New Roman"/>
          <w:b/>
          <w:color w:val="000000" w:themeColor="text1"/>
          <w:sz w:val="24"/>
          <w:szCs w:val="24"/>
          <w:shd w:val="clear" w:color="auto" w:fill="FFFFFF"/>
        </w:rPr>
        <w:t>.</w:t>
      </w:r>
      <w:r w:rsidRPr="00C656D7">
        <w:rPr>
          <w:rFonts w:ascii="Times New Roman" w:hAnsi="Times New Roman"/>
          <w:color w:val="000000" w:themeColor="text1"/>
          <w:sz w:val="24"/>
          <w:szCs w:val="24"/>
          <w:shd w:val="clear" w:color="auto" w:fill="FFFFFF"/>
        </w:rPr>
        <w:t xml:space="preserve"> Элементарный курс: учеб</w:t>
      </w:r>
      <w:proofErr w:type="gramStart"/>
      <w:r w:rsidRPr="00C656D7">
        <w:rPr>
          <w:rFonts w:ascii="Times New Roman" w:hAnsi="Times New Roman"/>
          <w:color w:val="000000" w:themeColor="text1"/>
          <w:sz w:val="24"/>
          <w:szCs w:val="24"/>
          <w:shd w:val="clear" w:color="auto" w:fill="FFFFFF"/>
        </w:rPr>
        <w:t>.</w:t>
      </w:r>
      <w:proofErr w:type="gramEnd"/>
      <w:r w:rsidRPr="00C656D7">
        <w:rPr>
          <w:rFonts w:ascii="Times New Roman" w:hAnsi="Times New Roman"/>
          <w:color w:val="000000" w:themeColor="text1"/>
          <w:sz w:val="24"/>
          <w:szCs w:val="24"/>
          <w:shd w:val="clear" w:color="auto" w:fill="FFFFFF"/>
        </w:rPr>
        <w:t xml:space="preserve"> </w:t>
      </w:r>
      <w:proofErr w:type="gramStart"/>
      <w:r w:rsidRPr="00C656D7">
        <w:rPr>
          <w:rFonts w:ascii="Times New Roman" w:hAnsi="Times New Roman"/>
          <w:color w:val="000000" w:themeColor="text1"/>
          <w:sz w:val="24"/>
          <w:szCs w:val="24"/>
          <w:shd w:val="clear" w:color="auto" w:fill="FFFFFF"/>
        </w:rPr>
        <w:t>п</w:t>
      </w:r>
      <w:proofErr w:type="gramEnd"/>
      <w:r w:rsidRPr="00C656D7">
        <w:rPr>
          <w:rFonts w:ascii="Times New Roman" w:hAnsi="Times New Roman"/>
          <w:color w:val="000000" w:themeColor="text1"/>
          <w:sz w:val="24"/>
          <w:szCs w:val="24"/>
          <w:shd w:val="clear" w:color="auto" w:fill="FFFFFF"/>
        </w:rPr>
        <w:t xml:space="preserve">особие / А. В. Малько, В. В. Нырков, К. В. </w:t>
      </w:r>
      <w:proofErr w:type="spellStart"/>
      <w:r w:rsidRPr="00C656D7">
        <w:rPr>
          <w:rFonts w:ascii="Times New Roman" w:hAnsi="Times New Roman"/>
          <w:color w:val="000000" w:themeColor="text1"/>
          <w:sz w:val="24"/>
          <w:szCs w:val="24"/>
          <w:shd w:val="clear" w:color="auto" w:fill="FFFFFF"/>
        </w:rPr>
        <w:t>Шундиков</w:t>
      </w:r>
      <w:proofErr w:type="spellEnd"/>
      <w:r w:rsidRPr="00C656D7">
        <w:rPr>
          <w:rFonts w:ascii="Times New Roman" w:hAnsi="Times New Roman"/>
          <w:color w:val="000000" w:themeColor="text1"/>
          <w:sz w:val="24"/>
          <w:szCs w:val="24"/>
          <w:shd w:val="clear" w:color="auto" w:fill="FFFFFF"/>
        </w:rPr>
        <w:t xml:space="preserve">. - 5-е изд., стер. - Москва: </w:t>
      </w:r>
      <w:proofErr w:type="spellStart"/>
      <w:r w:rsidRPr="00C656D7">
        <w:rPr>
          <w:rFonts w:ascii="Times New Roman" w:hAnsi="Times New Roman"/>
          <w:color w:val="000000" w:themeColor="text1"/>
          <w:sz w:val="24"/>
          <w:szCs w:val="24"/>
          <w:shd w:val="clear" w:color="auto" w:fill="FFFFFF"/>
        </w:rPr>
        <w:t>Кнорус</w:t>
      </w:r>
      <w:proofErr w:type="spellEnd"/>
      <w:r w:rsidRPr="00C656D7">
        <w:rPr>
          <w:rFonts w:ascii="Times New Roman" w:hAnsi="Times New Roman"/>
          <w:color w:val="000000" w:themeColor="text1"/>
          <w:sz w:val="24"/>
          <w:szCs w:val="24"/>
          <w:shd w:val="clear" w:color="auto" w:fill="FFFFFF"/>
        </w:rPr>
        <w:t>, 2015. - 240 с. - (</w:t>
      </w:r>
      <w:proofErr w:type="spellStart"/>
      <w:r w:rsidRPr="00C656D7">
        <w:rPr>
          <w:rFonts w:ascii="Times New Roman" w:hAnsi="Times New Roman"/>
          <w:color w:val="000000" w:themeColor="text1"/>
          <w:sz w:val="24"/>
          <w:szCs w:val="24"/>
          <w:shd w:val="clear" w:color="auto" w:fill="FFFFFF"/>
        </w:rPr>
        <w:t>Бакалавриат</w:t>
      </w:r>
      <w:proofErr w:type="spellEnd"/>
      <w:r w:rsidRPr="00C656D7">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4 экз.</w:t>
      </w:r>
    </w:p>
    <w:p w:rsidR="00232087" w:rsidRPr="00C656D7" w:rsidRDefault="00232087" w:rsidP="005106DA">
      <w:pPr>
        <w:pStyle w:val="a5"/>
        <w:numPr>
          <w:ilvl w:val="0"/>
          <w:numId w:val="15"/>
        </w:numPr>
        <w:tabs>
          <w:tab w:val="left" w:pos="22"/>
          <w:tab w:val="left" w:pos="369"/>
        </w:tabs>
        <w:spacing w:after="0"/>
        <w:ind w:left="22" w:firstLine="0"/>
        <w:jc w:val="both"/>
        <w:rPr>
          <w:rFonts w:ascii="Times New Roman" w:hAnsi="Times New Roman"/>
          <w:color w:val="000000" w:themeColor="text1"/>
          <w:sz w:val="24"/>
          <w:szCs w:val="24"/>
        </w:rPr>
      </w:pPr>
      <w:r w:rsidRPr="00C656D7">
        <w:rPr>
          <w:rFonts w:ascii="Times New Roman" w:hAnsi="Times New Roman"/>
          <w:color w:val="000000" w:themeColor="text1"/>
          <w:sz w:val="24"/>
          <w:szCs w:val="24"/>
          <w:shd w:val="clear" w:color="auto" w:fill="FFFFFF"/>
        </w:rPr>
        <w:t xml:space="preserve">Радько, Т.Н. </w:t>
      </w:r>
      <w:r w:rsidRPr="000B5F93">
        <w:rPr>
          <w:rStyle w:val="afe"/>
          <w:rFonts w:ascii="Times New Roman" w:hAnsi="Times New Roman"/>
          <w:color w:val="000000" w:themeColor="text1"/>
          <w:bdr w:val="none" w:sz="0" w:space="0" w:color="auto" w:frame="1"/>
          <w:shd w:val="clear" w:color="auto" w:fill="FFFFFF"/>
        </w:rPr>
        <w:t>Теория</w:t>
      </w:r>
      <w:r w:rsidRPr="000B5F93">
        <w:rPr>
          <w:rStyle w:val="apple-converted-space"/>
          <w:rFonts w:ascii="Times New Roman" w:hAnsi="Times New Roman"/>
          <w:b/>
          <w:color w:val="000000" w:themeColor="text1"/>
          <w:sz w:val="24"/>
          <w:szCs w:val="24"/>
          <w:shd w:val="clear" w:color="auto" w:fill="FFFFFF"/>
        </w:rPr>
        <w:t> </w:t>
      </w:r>
      <w:r w:rsidRPr="000B5F93">
        <w:rPr>
          <w:rStyle w:val="afe"/>
          <w:rFonts w:ascii="Times New Roman" w:hAnsi="Times New Roman"/>
          <w:color w:val="000000" w:themeColor="text1"/>
          <w:bdr w:val="none" w:sz="0" w:space="0" w:color="auto" w:frame="1"/>
          <w:shd w:val="clear" w:color="auto" w:fill="FFFFFF"/>
        </w:rPr>
        <w:t>государства</w:t>
      </w:r>
      <w:r w:rsidRPr="000B5F93">
        <w:rPr>
          <w:rStyle w:val="apple-converted-space"/>
          <w:rFonts w:ascii="Times New Roman" w:hAnsi="Times New Roman"/>
          <w:b/>
          <w:color w:val="000000" w:themeColor="text1"/>
          <w:sz w:val="24"/>
          <w:szCs w:val="24"/>
          <w:shd w:val="clear" w:color="auto" w:fill="FFFFFF"/>
        </w:rPr>
        <w:t> </w:t>
      </w:r>
      <w:r w:rsidRPr="000B5F93">
        <w:rPr>
          <w:rFonts w:ascii="Times New Roman" w:hAnsi="Times New Roman"/>
          <w:color w:val="000000" w:themeColor="text1"/>
          <w:sz w:val="24"/>
          <w:szCs w:val="24"/>
          <w:shd w:val="clear" w:color="auto" w:fill="FFFFFF"/>
        </w:rPr>
        <w:t>и</w:t>
      </w:r>
      <w:r w:rsidRPr="000B5F93">
        <w:rPr>
          <w:rStyle w:val="apple-converted-space"/>
          <w:rFonts w:ascii="Times New Roman" w:hAnsi="Times New Roman"/>
          <w:b/>
          <w:color w:val="000000" w:themeColor="text1"/>
          <w:sz w:val="24"/>
          <w:szCs w:val="24"/>
          <w:shd w:val="clear" w:color="auto" w:fill="FFFFFF"/>
        </w:rPr>
        <w:t> </w:t>
      </w:r>
      <w:r w:rsidRPr="000B5F93">
        <w:rPr>
          <w:rStyle w:val="afe"/>
          <w:rFonts w:ascii="Times New Roman" w:hAnsi="Times New Roman"/>
          <w:color w:val="000000" w:themeColor="text1"/>
          <w:bdr w:val="none" w:sz="0" w:space="0" w:color="auto" w:frame="1"/>
          <w:shd w:val="clear" w:color="auto" w:fill="FFFFFF"/>
        </w:rPr>
        <w:t>права</w:t>
      </w:r>
      <w:r w:rsidRPr="00C656D7">
        <w:rPr>
          <w:rStyle w:val="apple-converted-space"/>
          <w:rFonts w:ascii="Times New Roman" w:hAnsi="Times New Roman"/>
          <w:color w:val="000000" w:themeColor="text1"/>
          <w:sz w:val="24"/>
          <w:szCs w:val="24"/>
          <w:shd w:val="clear" w:color="auto" w:fill="FFFFFF"/>
        </w:rPr>
        <w:t> </w:t>
      </w:r>
      <w:r w:rsidRPr="00C656D7">
        <w:rPr>
          <w:rFonts w:ascii="Times New Roman" w:hAnsi="Times New Roman"/>
          <w:color w:val="000000" w:themeColor="text1"/>
          <w:sz w:val="24"/>
          <w:szCs w:val="24"/>
          <w:shd w:val="clear" w:color="auto" w:fill="FFFFFF"/>
        </w:rPr>
        <w:t>в схемах и определениях : учеб</w:t>
      </w:r>
      <w:proofErr w:type="gramStart"/>
      <w:r w:rsidRPr="00C656D7">
        <w:rPr>
          <w:rFonts w:ascii="Times New Roman" w:hAnsi="Times New Roman"/>
          <w:color w:val="000000" w:themeColor="text1"/>
          <w:sz w:val="24"/>
          <w:szCs w:val="24"/>
          <w:shd w:val="clear" w:color="auto" w:fill="FFFFFF"/>
        </w:rPr>
        <w:t>.</w:t>
      </w:r>
      <w:proofErr w:type="gramEnd"/>
      <w:r w:rsidRPr="00C656D7">
        <w:rPr>
          <w:rFonts w:ascii="Times New Roman" w:hAnsi="Times New Roman"/>
          <w:color w:val="000000" w:themeColor="text1"/>
          <w:sz w:val="24"/>
          <w:szCs w:val="24"/>
          <w:shd w:val="clear" w:color="auto" w:fill="FFFFFF"/>
        </w:rPr>
        <w:t xml:space="preserve"> </w:t>
      </w:r>
      <w:proofErr w:type="gramStart"/>
      <w:r w:rsidRPr="00C656D7">
        <w:rPr>
          <w:rFonts w:ascii="Times New Roman" w:hAnsi="Times New Roman"/>
          <w:color w:val="000000" w:themeColor="text1"/>
          <w:sz w:val="24"/>
          <w:szCs w:val="24"/>
          <w:shd w:val="clear" w:color="auto" w:fill="FFFFFF"/>
        </w:rPr>
        <w:t>п</w:t>
      </w:r>
      <w:proofErr w:type="gramEnd"/>
      <w:r w:rsidRPr="00C656D7">
        <w:rPr>
          <w:rFonts w:ascii="Times New Roman" w:hAnsi="Times New Roman"/>
          <w:color w:val="000000" w:themeColor="text1"/>
          <w:sz w:val="24"/>
          <w:szCs w:val="24"/>
          <w:shd w:val="clear" w:color="auto" w:fill="FFFFFF"/>
        </w:rPr>
        <w:t xml:space="preserve">особие / Т. Н. Радько. - Москва: Проспект, 2014. - 176 с. </w:t>
      </w:r>
      <w:r>
        <w:rPr>
          <w:rFonts w:ascii="Times New Roman" w:hAnsi="Times New Roman"/>
          <w:color w:val="000000" w:themeColor="text1"/>
          <w:sz w:val="24"/>
          <w:szCs w:val="24"/>
          <w:shd w:val="clear" w:color="auto" w:fill="FFFFFF"/>
        </w:rPr>
        <w:t>6 экз.</w:t>
      </w:r>
    </w:p>
    <w:p w:rsidR="00232087" w:rsidRDefault="00232087" w:rsidP="00232087">
      <w:pPr>
        <w:pStyle w:val="a5"/>
        <w:rPr>
          <w:rFonts w:ascii="Times New Roman" w:hAnsi="Times New Roman"/>
          <w:b/>
          <w:sz w:val="24"/>
          <w:szCs w:val="24"/>
        </w:rPr>
      </w:pPr>
    </w:p>
    <w:p w:rsidR="00232087" w:rsidRDefault="00232087" w:rsidP="00232087">
      <w:pPr>
        <w:pStyle w:val="a5"/>
        <w:tabs>
          <w:tab w:val="left" w:pos="284"/>
        </w:tabs>
        <w:spacing w:after="0"/>
        <w:ind w:left="0"/>
        <w:jc w:val="center"/>
        <w:rPr>
          <w:rFonts w:ascii="Times New Roman" w:hAnsi="Times New Roman"/>
          <w:b/>
          <w:sz w:val="24"/>
          <w:szCs w:val="24"/>
        </w:rPr>
      </w:pPr>
      <w:r w:rsidRPr="002428E6">
        <w:rPr>
          <w:rFonts w:ascii="Times New Roman" w:hAnsi="Times New Roman"/>
          <w:b/>
          <w:sz w:val="24"/>
          <w:szCs w:val="24"/>
        </w:rPr>
        <w:t>Издания из ЭБС</w:t>
      </w:r>
    </w:p>
    <w:p w:rsidR="00232087" w:rsidRDefault="00232087" w:rsidP="00232087">
      <w:pPr>
        <w:pStyle w:val="a5"/>
        <w:rPr>
          <w:rFonts w:ascii="Times New Roman" w:hAnsi="Times New Roman"/>
          <w:b/>
          <w:sz w:val="24"/>
          <w:szCs w:val="24"/>
        </w:rPr>
      </w:pPr>
    </w:p>
    <w:p w:rsidR="00232087" w:rsidRPr="001B6CCC" w:rsidRDefault="00232087" w:rsidP="005106DA">
      <w:pPr>
        <w:pStyle w:val="a5"/>
        <w:numPr>
          <w:ilvl w:val="2"/>
          <w:numId w:val="12"/>
        </w:numPr>
        <w:tabs>
          <w:tab w:val="clear" w:pos="2160"/>
          <w:tab w:val="left" w:pos="22"/>
          <w:tab w:val="left" w:pos="354"/>
          <w:tab w:val="left" w:pos="731"/>
        </w:tabs>
        <w:ind w:left="22" w:firstLine="0"/>
        <w:jc w:val="both"/>
        <w:rPr>
          <w:rFonts w:ascii="Times New Roman" w:hAnsi="Times New Roman"/>
        </w:rPr>
      </w:pPr>
      <w:r w:rsidRPr="001B6CCC">
        <w:rPr>
          <w:rFonts w:ascii="Times New Roman" w:hAnsi="Times New Roman"/>
          <w:color w:val="000000"/>
          <w:shd w:val="clear" w:color="auto" w:fill="FFFFFF"/>
        </w:rPr>
        <w:lastRenderedPageBreak/>
        <w:t>Селютина, Елена Николаевна. Проблемы теории</w:t>
      </w:r>
      <w:r w:rsidRPr="001B6CCC">
        <w:rPr>
          <w:rStyle w:val="apple-converted-space"/>
          <w:rFonts w:ascii="Times New Roman" w:hAnsi="Times New Roman"/>
          <w:color w:val="000000"/>
          <w:sz w:val="24"/>
          <w:szCs w:val="24"/>
          <w:shd w:val="clear" w:color="auto" w:fill="FFFFFF"/>
        </w:rPr>
        <w:t> </w:t>
      </w:r>
      <w:r w:rsidRPr="000B5F93">
        <w:rPr>
          <w:rStyle w:val="afe"/>
          <w:rFonts w:ascii="Times New Roman" w:hAnsi="Times New Roman"/>
          <w:color w:val="000000" w:themeColor="text1"/>
          <w:bdr w:val="none" w:sz="0" w:space="0" w:color="auto" w:frame="1"/>
          <w:shd w:val="clear" w:color="auto" w:fill="FFFFFF"/>
        </w:rPr>
        <w:t>государства</w:t>
      </w:r>
      <w:r w:rsidRPr="000B5F93">
        <w:rPr>
          <w:rStyle w:val="apple-converted-space"/>
          <w:rFonts w:ascii="Times New Roman" w:hAnsi="Times New Roman"/>
          <w:b/>
          <w:color w:val="000000" w:themeColor="text1"/>
          <w:sz w:val="24"/>
          <w:szCs w:val="24"/>
          <w:shd w:val="clear" w:color="auto" w:fill="FFFFFF"/>
        </w:rPr>
        <w:t> </w:t>
      </w:r>
      <w:r w:rsidRPr="000B5F93">
        <w:rPr>
          <w:rFonts w:ascii="Times New Roman" w:hAnsi="Times New Roman"/>
          <w:color w:val="000000" w:themeColor="text1"/>
          <w:shd w:val="clear" w:color="auto" w:fill="FFFFFF"/>
        </w:rPr>
        <w:t>и</w:t>
      </w:r>
      <w:r w:rsidRPr="000B5F93">
        <w:rPr>
          <w:rStyle w:val="apple-converted-space"/>
          <w:rFonts w:ascii="Times New Roman" w:hAnsi="Times New Roman"/>
          <w:color w:val="000000" w:themeColor="text1"/>
          <w:sz w:val="24"/>
          <w:szCs w:val="24"/>
          <w:shd w:val="clear" w:color="auto" w:fill="FFFFFF"/>
        </w:rPr>
        <w:t> </w:t>
      </w:r>
      <w:r w:rsidRPr="000B5F93">
        <w:rPr>
          <w:rStyle w:val="afe"/>
          <w:rFonts w:ascii="Times New Roman" w:hAnsi="Times New Roman"/>
          <w:color w:val="000000" w:themeColor="text1"/>
          <w:bdr w:val="none" w:sz="0" w:space="0" w:color="auto" w:frame="1"/>
          <w:shd w:val="clear" w:color="auto" w:fill="FFFFFF"/>
        </w:rPr>
        <w:t>права</w:t>
      </w:r>
      <w:r w:rsidRPr="000B5F93">
        <w:rPr>
          <w:rFonts w:ascii="Times New Roman" w:hAnsi="Times New Roman"/>
          <w:b/>
          <w:color w:val="000000" w:themeColor="text1"/>
          <w:shd w:val="clear" w:color="auto" w:fill="FFFFFF"/>
        </w:rPr>
        <w:t>:</w:t>
      </w:r>
      <w:r w:rsidRPr="001B6CCC">
        <w:rPr>
          <w:rFonts w:ascii="Times New Roman" w:hAnsi="Times New Roman"/>
          <w:color w:val="000000"/>
          <w:shd w:val="clear" w:color="auto" w:fill="FFFFFF"/>
        </w:rPr>
        <w:t xml:space="preserve"> Учебное пособие / Селютина Елена Николаевна; Селютина Е.Н., Холодов В.А. - 2-е изд. - М.: Издательство </w:t>
      </w:r>
      <w:proofErr w:type="spellStart"/>
      <w:r w:rsidRPr="001B6CCC">
        <w:rPr>
          <w:rFonts w:ascii="Times New Roman" w:hAnsi="Times New Roman"/>
          <w:color w:val="000000"/>
          <w:shd w:val="clear" w:color="auto" w:fill="FFFFFF"/>
        </w:rPr>
        <w:t>Юрайт</w:t>
      </w:r>
      <w:proofErr w:type="spellEnd"/>
      <w:r w:rsidRPr="001B6CCC">
        <w:rPr>
          <w:rFonts w:ascii="Times New Roman" w:hAnsi="Times New Roman"/>
          <w:color w:val="000000"/>
          <w:shd w:val="clear" w:color="auto" w:fill="FFFFFF"/>
        </w:rPr>
        <w:t xml:space="preserve">, 2017. - 149. - </w:t>
      </w:r>
      <w:proofErr w:type="gramStart"/>
      <w:r w:rsidRPr="001B6CCC">
        <w:rPr>
          <w:rFonts w:ascii="Times New Roman" w:hAnsi="Times New Roman"/>
          <w:color w:val="000000"/>
          <w:shd w:val="clear" w:color="auto" w:fill="FFFFFF"/>
        </w:rPr>
        <w:t>(Бакалавр и магистр.</w:t>
      </w:r>
      <w:proofErr w:type="gramEnd"/>
      <w:r w:rsidRPr="001B6CCC">
        <w:rPr>
          <w:rFonts w:ascii="Times New Roman" w:hAnsi="Times New Roman"/>
          <w:color w:val="000000"/>
          <w:shd w:val="clear" w:color="auto" w:fill="FFFFFF"/>
        </w:rPr>
        <w:t xml:space="preserve"> </w:t>
      </w:r>
      <w:proofErr w:type="gramStart"/>
      <w:r w:rsidRPr="001B6CCC">
        <w:rPr>
          <w:rFonts w:ascii="Times New Roman" w:hAnsi="Times New Roman"/>
          <w:color w:val="000000"/>
          <w:shd w:val="clear" w:color="auto" w:fill="FFFFFF"/>
        </w:rPr>
        <w:t>Академический курс).</w:t>
      </w:r>
      <w:proofErr w:type="gramEnd"/>
      <w:r w:rsidRPr="001B6CCC">
        <w:rPr>
          <w:rFonts w:ascii="Times New Roman" w:hAnsi="Times New Roman"/>
          <w:color w:val="000000"/>
          <w:shd w:val="clear" w:color="auto" w:fill="FFFFFF"/>
        </w:rPr>
        <w:t xml:space="preserve"> </w:t>
      </w:r>
      <w:r w:rsidRPr="001B6CCC">
        <w:rPr>
          <w:rFonts w:ascii="Times New Roman" w:hAnsi="Times New Roman"/>
        </w:rPr>
        <w:t xml:space="preserve">[Электронный ресурс] – Режим доступа:  </w:t>
      </w:r>
      <w:hyperlink r:id="rId9" w:history="1">
        <w:r w:rsidRPr="001B6CCC">
          <w:rPr>
            <w:rStyle w:val="ac"/>
          </w:rPr>
          <w:t>https://www.biblio-online.ru</w:t>
        </w:r>
      </w:hyperlink>
      <w:r w:rsidRPr="001B6CCC">
        <w:rPr>
          <w:rFonts w:ascii="Times New Roman" w:hAnsi="Times New Roman"/>
        </w:rPr>
        <w:t>;</w:t>
      </w:r>
    </w:p>
    <w:p w:rsidR="00232087" w:rsidRPr="001B6CCC" w:rsidRDefault="00232087" w:rsidP="005106DA">
      <w:pPr>
        <w:pStyle w:val="a5"/>
        <w:numPr>
          <w:ilvl w:val="2"/>
          <w:numId w:val="12"/>
        </w:numPr>
        <w:tabs>
          <w:tab w:val="left" w:pos="22"/>
          <w:tab w:val="left" w:pos="354"/>
          <w:tab w:val="left" w:pos="731"/>
        </w:tabs>
        <w:ind w:left="22" w:firstLine="0"/>
        <w:jc w:val="both"/>
      </w:pPr>
      <w:r w:rsidRPr="001B6CCC">
        <w:rPr>
          <w:rFonts w:ascii="Times New Roman" w:hAnsi="Times New Roman"/>
          <w:color w:val="000000"/>
          <w:shd w:val="clear" w:color="auto" w:fill="FFFFFF"/>
        </w:rPr>
        <w:t xml:space="preserve"> </w:t>
      </w:r>
      <w:proofErr w:type="spellStart"/>
      <w:r w:rsidRPr="001B6CCC">
        <w:rPr>
          <w:rFonts w:ascii="Times New Roman" w:hAnsi="Times New Roman"/>
          <w:color w:val="000000"/>
          <w:shd w:val="clear" w:color="auto" w:fill="FFFFFF"/>
        </w:rPr>
        <w:t>Бакарджиев</w:t>
      </w:r>
      <w:proofErr w:type="spellEnd"/>
      <w:r w:rsidRPr="001B6CCC">
        <w:rPr>
          <w:rFonts w:ascii="Times New Roman" w:hAnsi="Times New Roman"/>
          <w:color w:val="000000"/>
          <w:shd w:val="clear" w:color="auto" w:fill="FFFFFF"/>
        </w:rPr>
        <w:t xml:space="preserve">, Ян Владимирович. </w:t>
      </w:r>
      <w:r w:rsidRPr="000B5F93">
        <w:rPr>
          <w:rStyle w:val="afe"/>
          <w:rFonts w:ascii="Times New Roman" w:hAnsi="Times New Roman"/>
          <w:color w:val="000000" w:themeColor="text1"/>
          <w:bdr w:val="none" w:sz="0" w:space="0" w:color="auto" w:frame="1"/>
          <w:shd w:val="clear" w:color="auto" w:fill="FFFFFF"/>
        </w:rPr>
        <w:t>Теория</w:t>
      </w:r>
      <w:r w:rsidRPr="000B5F93">
        <w:rPr>
          <w:rStyle w:val="apple-converted-space"/>
          <w:rFonts w:ascii="Times New Roman" w:hAnsi="Times New Roman"/>
          <w:b/>
          <w:color w:val="000000" w:themeColor="text1"/>
          <w:sz w:val="24"/>
          <w:szCs w:val="24"/>
          <w:shd w:val="clear" w:color="auto" w:fill="FFFFFF"/>
        </w:rPr>
        <w:t> </w:t>
      </w:r>
      <w:r w:rsidRPr="000B5F93">
        <w:rPr>
          <w:rStyle w:val="afe"/>
          <w:rFonts w:ascii="Times New Roman" w:hAnsi="Times New Roman"/>
          <w:color w:val="000000" w:themeColor="text1"/>
          <w:bdr w:val="none" w:sz="0" w:space="0" w:color="auto" w:frame="1"/>
          <w:shd w:val="clear" w:color="auto" w:fill="FFFFFF"/>
        </w:rPr>
        <w:t>государства</w:t>
      </w:r>
      <w:r w:rsidRPr="000B5F93">
        <w:rPr>
          <w:rStyle w:val="apple-converted-space"/>
          <w:rFonts w:ascii="Times New Roman" w:hAnsi="Times New Roman"/>
          <w:b/>
          <w:color w:val="000000" w:themeColor="text1"/>
          <w:sz w:val="24"/>
          <w:szCs w:val="24"/>
          <w:shd w:val="clear" w:color="auto" w:fill="FFFFFF"/>
        </w:rPr>
        <w:t> </w:t>
      </w:r>
      <w:r w:rsidRPr="000B5F93">
        <w:rPr>
          <w:rFonts w:ascii="Times New Roman" w:hAnsi="Times New Roman"/>
          <w:color w:val="000000" w:themeColor="text1"/>
          <w:shd w:val="clear" w:color="auto" w:fill="FFFFFF"/>
        </w:rPr>
        <w:t>и</w:t>
      </w:r>
      <w:r w:rsidRPr="000B5F93">
        <w:rPr>
          <w:rStyle w:val="apple-converted-space"/>
          <w:rFonts w:ascii="Times New Roman" w:hAnsi="Times New Roman"/>
          <w:b/>
          <w:color w:val="000000" w:themeColor="text1"/>
          <w:sz w:val="24"/>
          <w:szCs w:val="24"/>
          <w:shd w:val="clear" w:color="auto" w:fill="FFFFFF"/>
        </w:rPr>
        <w:t> </w:t>
      </w:r>
      <w:r w:rsidRPr="000B5F93">
        <w:rPr>
          <w:rStyle w:val="afe"/>
          <w:rFonts w:ascii="Times New Roman" w:hAnsi="Times New Roman"/>
          <w:color w:val="000000" w:themeColor="text1"/>
          <w:bdr w:val="none" w:sz="0" w:space="0" w:color="auto" w:frame="1"/>
          <w:shd w:val="clear" w:color="auto" w:fill="FFFFFF"/>
        </w:rPr>
        <w:t>права</w:t>
      </w:r>
      <w:r w:rsidRPr="001B6CCC">
        <w:rPr>
          <w:rStyle w:val="apple-converted-space"/>
          <w:rFonts w:ascii="Times New Roman" w:hAnsi="Times New Roman"/>
          <w:color w:val="000000"/>
          <w:sz w:val="24"/>
          <w:szCs w:val="24"/>
          <w:shd w:val="clear" w:color="auto" w:fill="FFFFFF"/>
        </w:rPr>
        <w:t> </w:t>
      </w:r>
      <w:r w:rsidRPr="001B6CCC">
        <w:rPr>
          <w:rFonts w:ascii="Times New Roman" w:hAnsi="Times New Roman"/>
          <w:color w:val="000000"/>
          <w:shd w:val="clear" w:color="auto" w:fill="FFFFFF"/>
        </w:rPr>
        <w:t xml:space="preserve">в 2 ч. Часть 2: Учебник / </w:t>
      </w:r>
      <w:proofErr w:type="spellStart"/>
      <w:r w:rsidRPr="001B6CCC">
        <w:rPr>
          <w:rFonts w:ascii="Times New Roman" w:hAnsi="Times New Roman"/>
          <w:color w:val="000000"/>
          <w:shd w:val="clear" w:color="auto" w:fill="FFFFFF"/>
        </w:rPr>
        <w:t>Бакарджиев</w:t>
      </w:r>
      <w:proofErr w:type="spellEnd"/>
      <w:r w:rsidRPr="001B6CCC">
        <w:rPr>
          <w:rFonts w:ascii="Times New Roman" w:hAnsi="Times New Roman"/>
          <w:color w:val="000000"/>
          <w:shd w:val="clear" w:color="auto" w:fill="FFFFFF"/>
        </w:rPr>
        <w:t xml:space="preserve"> Ян Владимирович; </w:t>
      </w:r>
      <w:proofErr w:type="spellStart"/>
      <w:r w:rsidRPr="001B6CCC">
        <w:rPr>
          <w:rFonts w:ascii="Times New Roman" w:hAnsi="Times New Roman"/>
          <w:color w:val="000000"/>
          <w:shd w:val="clear" w:color="auto" w:fill="FFFFFF"/>
        </w:rPr>
        <w:t>Бакарджиев</w:t>
      </w:r>
      <w:proofErr w:type="spellEnd"/>
      <w:r w:rsidRPr="001B6CCC">
        <w:rPr>
          <w:rFonts w:ascii="Times New Roman" w:hAnsi="Times New Roman"/>
          <w:color w:val="000000"/>
          <w:shd w:val="clear" w:color="auto" w:fill="FFFFFF"/>
        </w:rPr>
        <w:t xml:space="preserve"> Я.В., Рыбаков В.А., Ромашов Р.А. - М.: Издательство </w:t>
      </w:r>
      <w:proofErr w:type="spellStart"/>
      <w:r w:rsidRPr="001B6CCC">
        <w:rPr>
          <w:rFonts w:ascii="Times New Roman" w:hAnsi="Times New Roman"/>
          <w:color w:val="000000"/>
          <w:shd w:val="clear" w:color="auto" w:fill="FFFFFF"/>
        </w:rPr>
        <w:t>Юрайт</w:t>
      </w:r>
      <w:proofErr w:type="spellEnd"/>
      <w:r w:rsidRPr="001B6CCC">
        <w:rPr>
          <w:rFonts w:ascii="Times New Roman" w:hAnsi="Times New Roman"/>
          <w:color w:val="000000"/>
          <w:shd w:val="clear" w:color="auto" w:fill="FFFFFF"/>
        </w:rPr>
        <w:t xml:space="preserve">, 2017. - 304. - </w:t>
      </w:r>
      <w:proofErr w:type="gramStart"/>
      <w:r w:rsidRPr="001B6CCC">
        <w:rPr>
          <w:rFonts w:ascii="Times New Roman" w:hAnsi="Times New Roman"/>
          <w:color w:val="000000"/>
          <w:shd w:val="clear" w:color="auto" w:fill="FFFFFF"/>
        </w:rPr>
        <w:t>(Бакалавр.</w:t>
      </w:r>
      <w:proofErr w:type="gramEnd"/>
      <w:r w:rsidRPr="001B6CCC">
        <w:rPr>
          <w:rFonts w:ascii="Times New Roman" w:hAnsi="Times New Roman"/>
          <w:color w:val="000000"/>
          <w:shd w:val="clear" w:color="auto" w:fill="FFFFFF"/>
        </w:rPr>
        <w:t xml:space="preserve"> </w:t>
      </w:r>
      <w:proofErr w:type="gramStart"/>
      <w:r w:rsidRPr="001B6CCC">
        <w:rPr>
          <w:rFonts w:ascii="Times New Roman" w:hAnsi="Times New Roman"/>
          <w:color w:val="000000"/>
          <w:shd w:val="clear" w:color="auto" w:fill="FFFFFF"/>
        </w:rPr>
        <w:t>Прикладной курс).</w:t>
      </w:r>
      <w:proofErr w:type="gramEnd"/>
      <w:r w:rsidRPr="001B6CCC">
        <w:rPr>
          <w:rFonts w:ascii="Times New Roman" w:hAnsi="Times New Roman"/>
          <w:color w:val="000000"/>
          <w:shd w:val="clear" w:color="auto" w:fill="FFFFFF"/>
        </w:rPr>
        <w:t xml:space="preserve"> </w:t>
      </w:r>
      <w:r w:rsidRPr="001B6CCC">
        <w:rPr>
          <w:rFonts w:ascii="Times New Roman" w:hAnsi="Times New Roman"/>
        </w:rPr>
        <w:t xml:space="preserve">[Электронный ресурс] – Режим доступа:  </w:t>
      </w:r>
      <w:hyperlink r:id="rId10" w:history="1">
        <w:r w:rsidRPr="001B6CCC">
          <w:rPr>
            <w:rStyle w:val="ac"/>
          </w:rPr>
          <w:t>https://www.biblio-online.ru</w:t>
        </w:r>
      </w:hyperlink>
      <w:r w:rsidRPr="001B6CCC">
        <w:t>;</w:t>
      </w:r>
    </w:p>
    <w:p w:rsidR="00232087" w:rsidRDefault="00232087" w:rsidP="00232087">
      <w:pPr>
        <w:pStyle w:val="a5"/>
        <w:rPr>
          <w:rFonts w:ascii="Times New Roman" w:hAnsi="Times New Roman"/>
          <w:b/>
          <w:sz w:val="24"/>
          <w:szCs w:val="24"/>
        </w:rPr>
      </w:pPr>
    </w:p>
    <w:p w:rsidR="00232087" w:rsidRPr="00FA5857" w:rsidRDefault="00232087" w:rsidP="00232087">
      <w:pPr>
        <w:pStyle w:val="a5"/>
        <w:rPr>
          <w:rFonts w:ascii="Times New Roman" w:hAnsi="Times New Roman"/>
          <w:b/>
          <w:sz w:val="24"/>
          <w:szCs w:val="24"/>
        </w:rPr>
      </w:pPr>
    </w:p>
    <w:p w:rsidR="00232087" w:rsidRDefault="00232087" w:rsidP="00232087">
      <w:pPr>
        <w:pStyle w:val="a5"/>
        <w:tabs>
          <w:tab w:val="left" w:pos="426"/>
        </w:tabs>
        <w:spacing w:after="0"/>
        <w:ind w:left="0"/>
        <w:jc w:val="center"/>
        <w:outlineLvl w:val="1"/>
        <w:rPr>
          <w:rFonts w:ascii="Times New Roman" w:hAnsi="Times New Roman"/>
          <w:b/>
          <w:sz w:val="24"/>
          <w:szCs w:val="24"/>
        </w:rPr>
      </w:pPr>
      <w:r w:rsidRPr="006E3498">
        <w:rPr>
          <w:rFonts w:ascii="Times New Roman" w:hAnsi="Times New Roman"/>
          <w:b/>
          <w:sz w:val="24"/>
          <w:szCs w:val="24"/>
        </w:rPr>
        <w:t>Базы данных, информационно-справочные и поис</w:t>
      </w:r>
      <w:r>
        <w:rPr>
          <w:rFonts w:ascii="Times New Roman" w:hAnsi="Times New Roman"/>
          <w:b/>
          <w:sz w:val="24"/>
          <w:szCs w:val="24"/>
        </w:rPr>
        <w:t>ковые системы</w:t>
      </w:r>
    </w:p>
    <w:p w:rsidR="00232087" w:rsidRDefault="00232087" w:rsidP="00232087">
      <w:pPr>
        <w:pStyle w:val="a5"/>
        <w:spacing w:line="360" w:lineRule="auto"/>
        <w:rPr>
          <w:rFonts w:ascii="Times New Roman" w:hAnsi="Times New Roman"/>
          <w:b/>
          <w:sz w:val="24"/>
          <w:szCs w:val="24"/>
        </w:rPr>
      </w:pPr>
    </w:p>
    <w:p w:rsidR="00232087" w:rsidRPr="007E1D7A" w:rsidRDefault="00232087" w:rsidP="00232087">
      <w:pPr>
        <w:tabs>
          <w:tab w:val="left" w:pos="426"/>
        </w:tabs>
        <w:jc w:val="both"/>
        <w:outlineLvl w:val="1"/>
      </w:pPr>
      <w:r w:rsidRPr="007E1D7A">
        <w:t xml:space="preserve">Программное обеспечение и Интернет-ресурсы </w:t>
      </w:r>
    </w:p>
    <w:p w:rsidR="00232087" w:rsidRPr="007E1D7A" w:rsidRDefault="00232087" w:rsidP="005106DA">
      <w:pPr>
        <w:numPr>
          <w:ilvl w:val="0"/>
          <w:numId w:val="11"/>
        </w:numPr>
        <w:tabs>
          <w:tab w:val="left" w:pos="426"/>
        </w:tabs>
        <w:ind w:left="0" w:firstLine="0"/>
        <w:jc w:val="both"/>
        <w:outlineLvl w:val="1"/>
      </w:pPr>
      <w:r w:rsidRPr="007E1D7A">
        <w:t xml:space="preserve">http://www.vsrf.ru Верховный Суд Российской Федерации </w:t>
      </w:r>
    </w:p>
    <w:p w:rsidR="00232087" w:rsidRPr="007E1D7A" w:rsidRDefault="00232087" w:rsidP="005106DA">
      <w:pPr>
        <w:numPr>
          <w:ilvl w:val="0"/>
          <w:numId w:val="11"/>
        </w:numPr>
        <w:tabs>
          <w:tab w:val="left" w:pos="426"/>
        </w:tabs>
        <w:ind w:left="0" w:firstLine="0"/>
        <w:jc w:val="both"/>
        <w:outlineLvl w:val="1"/>
      </w:pPr>
      <w:r w:rsidRPr="007E1D7A">
        <w:t xml:space="preserve">http://www.ksrf.ru Конституционный Суд Российской Федерации </w:t>
      </w:r>
    </w:p>
    <w:p w:rsidR="00232087" w:rsidRPr="007E1D7A" w:rsidRDefault="00232087" w:rsidP="005106DA">
      <w:pPr>
        <w:numPr>
          <w:ilvl w:val="0"/>
          <w:numId w:val="11"/>
        </w:numPr>
        <w:tabs>
          <w:tab w:val="left" w:pos="426"/>
        </w:tabs>
        <w:ind w:left="0" w:firstLine="0"/>
        <w:jc w:val="both"/>
        <w:outlineLvl w:val="1"/>
      </w:pPr>
      <w:r w:rsidRPr="007E1D7A">
        <w:t xml:space="preserve">http://www.gov.ru Сервер органов государственной власти Российской Федерации </w:t>
      </w:r>
    </w:p>
    <w:p w:rsidR="00232087" w:rsidRPr="007E1D7A" w:rsidRDefault="00232087" w:rsidP="005106DA">
      <w:pPr>
        <w:numPr>
          <w:ilvl w:val="0"/>
          <w:numId w:val="11"/>
        </w:numPr>
        <w:tabs>
          <w:tab w:val="left" w:pos="426"/>
        </w:tabs>
        <w:ind w:left="0" w:firstLine="0"/>
        <w:jc w:val="both"/>
        <w:outlineLvl w:val="1"/>
      </w:pPr>
      <w:r w:rsidRPr="007E1D7A">
        <w:t xml:space="preserve">http://www.ombudsmanrf.ru Уполномоченный по правам человека России </w:t>
      </w:r>
    </w:p>
    <w:p w:rsidR="00232087" w:rsidRPr="007E1D7A" w:rsidRDefault="00232087" w:rsidP="005106DA">
      <w:pPr>
        <w:numPr>
          <w:ilvl w:val="0"/>
          <w:numId w:val="11"/>
        </w:numPr>
        <w:tabs>
          <w:tab w:val="left" w:pos="426"/>
        </w:tabs>
        <w:ind w:left="0" w:firstLine="0"/>
        <w:jc w:val="both"/>
        <w:outlineLvl w:val="1"/>
      </w:pPr>
      <w:r w:rsidRPr="007E1D7A">
        <w:t xml:space="preserve">http://www.genproc.gov.ru Генеральная прокуратура Российской Федерации </w:t>
      </w:r>
    </w:p>
    <w:p w:rsidR="00232087" w:rsidRPr="007E1D7A" w:rsidRDefault="00232087" w:rsidP="005106DA">
      <w:pPr>
        <w:numPr>
          <w:ilvl w:val="0"/>
          <w:numId w:val="11"/>
        </w:numPr>
        <w:tabs>
          <w:tab w:val="left" w:pos="426"/>
        </w:tabs>
        <w:ind w:left="0" w:firstLine="0"/>
        <w:jc w:val="both"/>
        <w:outlineLvl w:val="1"/>
      </w:pPr>
      <w:r w:rsidRPr="007E1D7A">
        <w:t xml:space="preserve">http://www.ach.gov.ru/ru Счетная палата Российской Федерации </w:t>
      </w:r>
    </w:p>
    <w:p w:rsidR="00232087" w:rsidRPr="007E1D7A" w:rsidRDefault="00232087" w:rsidP="005106DA">
      <w:pPr>
        <w:numPr>
          <w:ilvl w:val="0"/>
          <w:numId w:val="11"/>
        </w:numPr>
        <w:tabs>
          <w:tab w:val="left" w:pos="426"/>
        </w:tabs>
        <w:ind w:left="0" w:firstLine="0"/>
        <w:jc w:val="both"/>
        <w:outlineLvl w:val="1"/>
      </w:pPr>
      <w:r w:rsidRPr="007E1D7A">
        <w:t>http://www.gov.ru/main/ministry/isp-vlast44.html</w:t>
      </w:r>
      <w:r>
        <w:t xml:space="preserve"> Федеральные органы исполнитель</w:t>
      </w:r>
      <w:r w:rsidRPr="007E1D7A">
        <w:t xml:space="preserve">ной власти </w:t>
      </w:r>
    </w:p>
    <w:p w:rsidR="00232087" w:rsidRPr="007E1D7A" w:rsidRDefault="00232087" w:rsidP="005106DA">
      <w:pPr>
        <w:numPr>
          <w:ilvl w:val="0"/>
          <w:numId w:val="11"/>
        </w:numPr>
        <w:tabs>
          <w:tab w:val="left" w:pos="426"/>
        </w:tabs>
        <w:ind w:left="0" w:firstLine="0"/>
        <w:jc w:val="both"/>
        <w:outlineLvl w:val="1"/>
      </w:pPr>
      <w:r w:rsidRPr="007E1D7A">
        <w:t xml:space="preserve">http://www.gov.ru/main/page7.html Федеральное собрание РФ </w:t>
      </w:r>
    </w:p>
    <w:p w:rsidR="00232087" w:rsidRPr="007E1D7A" w:rsidRDefault="00232087" w:rsidP="005106DA">
      <w:pPr>
        <w:numPr>
          <w:ilvl w:val="0"/>
          <w:numId w:val="11"/>
        </w:numPr>
        <w:tabs>
          <w:tab w:val="left" w:pos="426"/>
        </w:tabs>
        <w:ind w:left="0" w:firstLine="0"/>
        <w:jc w:val="both"/>
        <w:outlineLvl w:val="1"/>
      </w:pPr>
      <w:r w:rsidRPr="007E1D7A">
        <w:t xml:space="preserve">Базы данных, информационно-справочные и поисковые системы </w:t>
      </w:r>
    </w:p>
    <w:p w:rsidR="00232087" w:rsidRPr="007E1D7A" w:rsidRDefault="00232087" w:rsidP="005106DA">
      <w:pPr>
        <w:numPr>
          <w:ilvl w:val="0"/>
          <w:numId w:val="11"/>
        </w:numPr>
        <w:tabs>
          <w:tab w:val="left" w:pos="426"/>
        </w:tabs>
        <w:ind w:left="0" w:firstLine="0"/>
        <w:jc w:val="both"/>
        <w:outlineLvl w:val="1"/>
      </w:pPr>
      <w:r w:rsidRPr="007E1D7A">
        <w:t>http://www.consultant.ru Справочная правовая система «</w:t>
      </w:r>
      <w:proofErr w:type="spellStart"/>
      <w:r w:rsidRPr="007E1D7A">
        <w:t>КонсультантПлюс</w:t>
      </w:r>
      <w:proofErr w:type="spellEnd"/>
      <w:r w:rsidRPr="007E1D7A">
        <w:t xml:space="preserve">» </w:t>
      </w:r>
    </w:p>
    <w:p w:rsidR="00232087" w:rsidRPr="007E1D7A" w:rsidRDefault="00232087" w:rsidP="005106DA">
      <w:pPr>
        <w:numPr>
          <w:ilvl w:val="0"/>
          <w:numId w:val="11"/>
        </w:numPr>
        <w:tabs>
          <w:tab w:val="left" w:pos="426"/>
        </w:tabs>
        <w:ind w:left="0" w:firstLine="0"/>
        <w:jc w:val="both"/>
        <w:outlineLvl w:val="1"/>
      </w:pPr>
      <w:r w:rsidRPr="007E1D7A">
        <w:t xml:space="preserve">http://www.diss.rsl.ru Электронная Библиотека Диссертаций Российской </w:t>
      </w:r>
      <w:proofErr w:type="spellStart"/>
      <w:proofErr w:type="gramStart"/>
      <w:r w:rsidRPr="007E1D7A">
        <w:t>государ-ственной</w:t>
      </w:r>
      <w:proofErr w:type="spellEnd"/>
      <w:proofErr w:type="gramEnd"/>
      <w:r w:rsidRPr="007E1D7A">
        <w:t xml:space="preserve"> библиотеки ЭБД РГБ. Включает полнотекстовые базы данных диссертаций. </w:t>
      </w:r>
    </w:p>
    <w:p w:rsidR="00232087" w:rsidRPr="007E1D7A" w:rsidRDefault="00AD111F" w:rsidP="005106DA">
      <w:pPr>
        <w:numPr>
          <w:ilvl w:val="0"/>
          <w:numId w:val="11"/>
        </w:numPr>
        <w:tabs>
          <w:tab w:val="left" w:pos="426"/>
        </w:tabs>
        <w:ind w:left="0" w:firstLine="0"/>
        <w:jc w:val="both"/>
        <w:outlineLvl w:val="1"/>
      </w:pPr>
      <w:hyperlink r:id="rId11" w:history="1">
        <w:r w:rsidR="00232087" w:rsidRPr="007E1D7A">
          <w:rPr>
            <w:color w:val="333333"/>
            <w:u w:val="single"/>
          </w:rPr>
          <w:t>http://pravo.eup.ru</w:t>
        </w:r>
      </w:hyperlink>
    </w:p>
    <w:p w:rsidR="00232087" w:rsidRPr="007E1D7A" w:rsidRDefault="00232087" w:rsidP="005106DA">
      <w:pPr>
        <w:numPr>
          <w:ilvl w:val="0"/>
          <w:numId w:val="11"/>
        </w:numPr>
        <w:tabs>
          <w:tab w:val="left" w:pos="426"/>
        </w:tabs>
        <w:ind w:left="0" w:firstLine="0"/>
        <w:jc w:val="both"/>
        <w:outlineLvl w:val="1"/>
      </w:pPr>
      <w:r w:rsidRPr="007E1D7A">
        <w:t xml:space="preserve">http://library.zabgu.ru </w:t>
      </w:r>
    </w:p>
    <w:p w:rsidR="00232087" w:rsidRPr="007E1D7A" w:rsidRDefault="00232087" w:rsidP="005106DA">
      <w:pPr>
        <w:numPr>
          <w:ilvl w:val="0"/>
          <w:numId w:val="11"/>
        </w:numPr>
        <w:tabs>
          <w:tab w:val="left" w:pos="426"/>
        </w:tabs>
        <w:ind w:left="0" w:firstLine="0"/>
        <w:jc w:val="both"/>
        <w:outlineLvl w:val="1"/>
      </w:pPr>
      <w:r w:rsidRPr="007E1D7A">
        <w:t xml:space="preserve">http://www.biblioclub.ru </w:t>
      </w:r>
    </w:p>
    <w:p w:rsidR="00232087" w:rsidRPr="007E1D7A" w:rsidRDefault="00AD111F" w:rsidP="005106DA">
      <w:pPr>
        <w:numPr>
          <w:ilvl w:val="0"/>
          <w:numId w:val="11"/>
        </w:numPr>
        <w:tabs>
          <w:tab w:val="left" w:pos="426"/>
        </w:tabs>
        <w:ind w:left="0" w:firstLine="0"/>
        <w:jc w:val="both"/>
        <w:outlineLvl w:val="1"/>
      </w:pPr>
      <w:hyperlink r:id="rId12" w:history="1">
        <w:r w:rsidR="00232087" w:rsidRPr="007E1D7A">
          <w:rPr>
            <w:color w:val="333333"/>
            <w:u w:val="single"/>
          </w:rPr>
          <w:t>www.trmost.ru</w:t>
        </w:r>
      </w:hyperlink>
    </w:p>
    <w:p w:rsidR="00232087" w:rsidRPr="007E1D7A" w:rsidRDefault="00232087" w:rsidP="005106DA">
      <w:pPr>
        <w:numPr>
          <w:ilvl w:val="0"/>
          <w:numId w:val="11"/>
        </w:numPr>
        <w:tabs>
          <w:tab w:val="left" w:pos="426"/>
        </w:tabs>
        <w:ind w:left="0" w:firstLine="0"/>
        <w:jc w:val="both"/>
        <w:outlineLvl w:val="1"/>
      </w:pPr>
      <w:r w:rsidRPr="007E1D7A">
        <w:t xml:space="preserve">Электронно-библиотечная система </w:t>
      </w:r>
      <w:hyperlink r:id="rId13" w:history="1">
        <w:r w:rsidRPr="007E1D7A">
          <w:rPr>
            <w:color w:val="0000FF"/>
            <w:u w:val="single"/>
            <w:lang w:val="en-US"/>
          </w:rPr>
          <w:t>www</w:t>
        </w:r>
        <w:r w:rsidRPr="007E1D7A">
          <w:rPr>
            <w:color w:val="0000FF"/>
            <w:u w:val="single"/>
          </w:rPr>
          <w:t>.</w:t>
        </w:r>
        <w:r w:rsidRPr="007E1D7A">
          <w:rPr>
            <w:color w:val="0000FF"/>
            <w:u w:val="single"/>
            <w:lang w:val="en-US"/>
          </w:rPr>
          <w:t>e</w:t>
        </w:r>
        <w:r w:rsidRPr="007E1D7A">
          <w:rPr>
            <w:color w:val="0000FF"/>
            <w:u w:val="single"/>
          </w:rPr>
          <w:t>.</w:t>
        </w:r>
        <w:proofErr w:type="spellStart"/>
        <w:r w:rsidRPr="007E1D7A">
          <w:rPr>
            <w:color w:val="0000FF"/>
            <w:u w:val="single"/>
            <w:lang w:val="en-US"/>
          </w:rPr>
          <w:t>lanbook</w:t>
        </w:r>
        <w:proofErr w:type="spellEnd"/>
        <w:r w:rsidRPr="007E1D7A">
          <w:rPr>
            <w:color w:val="0000FF"/>
            <w:u w:val="single"/>
          </w:rPr>
          <w:t>.</w:t>
        </w:r>
        <w:proofErr w:type="spellStart"/>
        <w:r w:rsidRPr="007E1D7A">
          <w:rPr>
            <w:color w:val="0000FF"/>
            <w:u w:val="single"/>
          </w:rPr>
          <w:t>com</w:t>
        </w:r>
        <w:proofErr w:type="spellEnd"/>
      </w:hyperlink>
      <w:r w:rsidRPr="007E1D7A">
        <w:t xml:space="preserve"> </w:t>
      </w:r>
    </w:p>
    <w:p w:rsidR="00232087" w:rsidRPr="007E1D7A" w:rsidRDefault="00232087" w:rsidP="005106DA">
      <w:pPr>
        <w:numPr>
          <w:ilvl w:val="0"/>
          <w:numId w:val="11"/>
        </w:numPr>
        <w:tabs>
          <w:tab w:val="left" w:pos="426"/>
        </w:tabs>
        <w:ind w:left="0" w:firstLine="0"/>
        <w:jc w:val="both"/>
        <w:outlineLvl w:val="1"/>
      </w:pPr>
      <w:r w:rsidRPr="007E1D7A">
        <w:t xml:space="preserve">Электронно-библиотечная система http://iprbookshop.ru </w:t>
      </w:r>
    </w:p>
    <w:p w:rsidR="00232087" w:rsidRPr="007E1D7A" w:rsidRDefault="00232087" w:rsidP="005106DA">
      <w:pPr>
        <w:numPr>
          <w:ilvl w:val="0"/>
          <w:numId w:val="11"/>
        </w:numPr>
        <w:tabs>
          <w:tab w:val="left" w:pos="426"/>
        </w:tabs>
        <w:ind w:left="0" w:firstLine="0"/>
        <w:jc w:val="both"/>
        <w:outlineLvl w:val="1"/>
      </w:pPr>
      <w:r w:rsidRPr="007E1D7A">
        <w:t xml:space="preserve">Справочно-правовая система «Гарант» - </w:t>
      </w:r>
      <w:hyperlink r:id="rId14" w:history="1">
        <w:r w:rsidRPr="007E1D7A">
          <w:rPr>
            <w:color w:val="333333"/>
            <w:u w:val="single"/>
            <w:lang w:val="en-US"/>
          </w:rPr>
          <w:t>www</w:t>
        </w:r>
        <w:r w:rsidRPr="007E1D7A">
          <w:rPr>
            <w:color w:val="333333"/>
            <w:u w:val="single"/>
          </w:rPr>
          <w:t>.</w:t>
        </w:r>
        <w:proofErr w:type="spellStart"/>
        <w:r w:rsidRPr="007E1D7A">
          <w:rPr>
            <w:color w:val="333333"/>
            <w:u w:val="single"/>
            <w:lang w:val="en-US"/>
          </w:rPr>
          <w:t>garant</w:t>
        </w:r>
        <w:proofErr w:type="spellEnd"/>
        <w:r w:rsidRPr="007E1D7A">
          <w:rPr>
            <w:color w:val="333333"/>
            <w:u w:val="single"/>
          </w:rPr>
          <w:t>.</w:t>
        </w:r>
        <w:proofErr w:type="spellStart"/>
        <w:r w:rsidRPr="007E1D7A">
          <w:rPr>
            <w:color w:val="333333"/>
            <w:u w:val="single"/>
            <w:lang w:val="en-US"/>
          </w:rPr>
          <w:t>ru</w:t>
        </w:r>
        <w:proofErr w:type="spellEnd"/>
      </w:hyperlink>
    </w:p>
    <w:p w:rsidR="00232087" w:rsidRPr="007E1D7A" w:rsidRDefault="00AD111F" w:rsidP="005106DA">
      <w:pPr>
        <w:numPr>
          <w:ilvl w:val="0"/>
          <w:numId w:val="11"/>
        </w:numPr>
        <w:tabs>
          <w:tab w:val="left" w:pos="426"/>
        </w:tabs>
        <w:ind w:left="0" w:firstLine="0"/>
        <w:jc w:val="both"/>
        <w:outlineLvl w:val="1"/>
      </w:pPr>
      <w:hyperlink r:id="rId15" w:history="1">
        <w:r w:rsidR="00232087" w:rsidRPr="007E1D7A">
          <w:rPr>
            <w:color w:val="0000FF"/>
            <w:u w:val="single"/>
            <w:lang w:val="en-US"/>
          </w:rPr>
          <w:t>www</w:t>
        </w:r>
        <w:r w:rsidR="00232087" w:rsidRPr="007E1D7A">
          <w:rPr>
            <w:color w:val="0000FF"/>
            <w:u w:val="single"/>
          </w:rPr>
          <w:t>.</w:t>
        </w:r>
        <w:proofErr w:type="spellStart"/>
        <w:r w:rsidR="00232087" w:rsidRPr="007E1D7A">
          <w:rPr>
            <w:color w:val="0000FF"/>
            <w:u w:val="single"/>
            <w:lang w:val="en-US"/>
          </w:rPr>
          <w:t>gov</w:t>
        </w:r>
        <w:proofErr w:type="spellEnd"/>
        <w:r w:rsidR="00232087" w:rsidRPr="007E1D7A">
          <w:rPr>
            <w:color w:val="0000FF"/>
            <w:u w:val="single"/>
          </w:rPr>
          <w:t>.</w:t>
        </w:r>
        <w:proofErr w:type="spellStart"/>
        <w:r w:rsidR="00232087" w:rsidRPr="007E1D7A">
          <w:rPr>
            <w:color w:val="0000FF"/>
            <w:u w:val="single"/>
            <w:lang w:val="en-US"/>
          </w:rPr>
          <w:t>ru</w:t>
        </w:r>
        <w:proofErr w:type="spellEnd"/>
      </w:hyperlink>
      <w:r w:rsidR="00232087" w:rsidRPr="007E1D7A">
        <w:t xml:space="preserve"> – официальный сайт Правительства РФ</w:t>
      </w:r>
    </w:p>
    <w:p w:rsidR="00232087" w:rsidRPr="007E1D7A" w:rsidRDefault="00232087" w:rsidP="005106DA">
      <w:pPr>
        <w:numPr>
          <w:ilvl w:val="0"/>
          <w:numId w:val="11"/>
        </w:numPr>
        <w:tabs>
          <w:tab w:val="left" w:pos="426"/>
        </w:tabs>
        <w:ind w:left="0" w:firstLine="0"/>
        <w:jc w:val="both"/>
        <w:outlineLvl w:val="1"/>
      </w:pPr>
      <w:r w:rsidRPr="007E1D7A">
        <w:t xml:space="preserve">университетская библиотека </w:t>
      </w:r>
      <w:r w:rsidRPr="007E1D7A">
        <w:rPr>
          <w:lang w:val="en-US"/>
        </w:rPr>
        <w:t>online</w:t>
      </w:r>
    </w:p>
    <w:p w:rsidR="00232087" w:rsidRDefault="00232087" w:rsidP="005106DA">
      <w:pPr>
        <w:numPr>
          <w:ilvl w:val="0"/>
          <w:numId w:val="11"/>
        </w:numPr>
        <w:tabs>
          <w:tab w:val="left" w:pos="426"/>
        </w:tabs>
        <w:ind w:left="0" w:firstLine="0"/>
        <w:jc w:val="both"/>
        <w:outlineLvl w:val="1"/>
      </w:pPr>
      <w:r w:rsidRPr="007E1D7A">
        <w:t xml:space="preserve">Издательство ЮРАЙТ – </w:t>
      </w:r>
      <w:proofErr w:type="spellStart"/>
      <w:r w:rsidRPr="007E1D7A">
        <w:rPr>
          <w:lang w:val="en-US"/>
        </w:rPr>
        <w:t>biblio</w:t>
      </w:r>
      <w:proofErr w:type="spellEnd"/>
      <w:r w:rsidRPr="007E1D7A">
        <w:t>-</w:t>
      </w:r>
      <w:r w:rsidRPr="007E1D7A">
        <w:rPr>
          <w:lang w:val="en-US"/>
        </w:rPr>
        <w:t>online</w:t>
      </w:r>
      <w:r w:rsidRPr="007E1D7A">
        <w:t>.</w:t>
      </w:r>
      <w:proofErr w:type="spellStart"/>
      <w:r w:rsidRPr="007E1D7A">
        <w:rPr>
          <w:lang w:val="en-US"/>
        </w:rPr>
        <w:t>ru</w:t>
      </w:r>
      <w:proofErr w:type="spellEnd"/>
    </w:p>
    <w:p w:rsidR="00232087" w:rsidRPr="000316B7" w:rsidRDefault="00232087" w:rsidP="00232087">
      <w:pPr>
        <w:pStyle w:val="a5"/>
        <w:tabs>
          <w:tab w:val="left" w:pos="426"/>
        </w:tabs>
        <w:spacing w:after="0"/>
        <w:ind w:left="709"/>
        <w:jc w:val="center"/>
        <w:outlineLvl w:val="1"/>
        <w:rPr>
          <w:rFonts w:ascii="Times New Roman" w:hAnsi="Times New Roman"/>
          <w:b/>
          <w:sz w:val="28"/>
          <w:szCs w:val="28"/>
        </w:rPr>
      </w:pPr>
    </w:p>
    <w:p w:rsidR="00232087" w:rsidRDefault="00232087" w:rsidP="00232087">
      <w:pPr>
        <w:shd w:val="clear" w:color="auto" w:fill="FFFFFF"/>
        <w:tabs>
          <w:tab w:val="left" w:pos="1080"/>
        </w:tabs>
        <w:spacing w:line="360" w:lineRule="auto"/>
        <w:jc w:val="both"/>
        <w:rPr>
          <w:sz w:val="28"/>
        </w:rPr>
      </w:pPr>
    </w:p>
    <w:p w:rsidR="00232087" w:rsidRDefault="00232087" w:rsidP="00232087">
      <w:pPr>
        <w:shd w:val="clear" w:color="auto" w:fill="FFFFFF"/>
        <w:tabs>
          <w:tab w:val="left" w:pos="1080"/>
        </w:tabs>
        <w:spacing w:line="360" w:lineRule="auto"/>
        <w:jc w:val="both"/>
        <w:rPr>
          <w:sz w:val="28"/>
        </w:rPr>
      </w:pPr>
    </w:p>
    <w:p w:rsidR="00232087" w:rsidRDefault="00AD111F" w:rsidP="00232087">
      <w:pPr>
        <w:shd w:val="clear" w:color="auto" w:fill="FFFFFF"/>
        <w:tabs>
          <w:tab w:val="left" w:pos="1080"/>
        </w:tabs>
        <w:spacing w:line="360" w:lineRule="auto"/>
        <w:jc w:val="center"/>
        <w:rPr>
          <w:sz w:val="28"/>
        </w:rPr>
      </w:pPr>
      <w:r>
        <w:rPr>
          <w:sz w:val="28"/>
        </w:rPr>
        <w:t xml:space="preserve">Ведущий преподаватель                                                               </w:t>
      </w:r>
      <w:bookmarkStart w:id="0" w:name="_GoBack"/>
      <w:bookmarkEnd w:id="0"/>
      <w:r>
        <w:rPr>
          <w:sz w:val="28"/>
        </w:rPr>
        <w:t xml:space="preserve">Д.В. </w:t>
      </w:r>
      <w:proofErr w:type="spellStart"/>
      <w:r>
        <w:rPr>
          <w:sz w:val="28"/>
        </w:rPr>
        <w:t>Ходукин</w:t>
      </w:r>
      <w:proofErr w:type="spellEnd"/>
    </w:p>
    <w:p w:rsidR="00232087" w:rsidRPr="00D76B10" w:rsidRDefault="00232087" w:rsidP="00232087">
      <w:pPr>
        <w:shd w:val="clear" w:color="auto" w:fill="FFFFFF"/>
        <w:tabs>
          <w:tab w:val="left" w:pos="1080"/>
        </w:tabs>
        <w:spacing w:line="360" w:lineRule="auto"/>
        <w:jc w:val="center"/>
        <w:rPr>
          <w:sz w:val="28"/>
        </w:rPr>
      </w:pPr>
    </w:p>
    <w:p w:rsidR="00232087" w:rsidRPr="00FC0E77" w:rsidRDefault="00232087" w:rsidP="00232087">
      <w:pPr>
        <w:spacing w:line="360" w:lineRule="auto"/>
        <w:jc w:val="both"/>
        <w:rPr>
          <w:sz w:val="28"/>
          <w:szCs w:val="28"/>
        </w:rPr>
      </w:pPr>
      <w:r w:rsidRPr="00FC0E77">
        <w:rPr>
          <w:sz w:val="28"/>
          <w:szCs w:val="28"/>
        </w:rPr>
        <w:t>Зав</w:t>
      </w:r>
      <w:r>
        <w:rPr>
          <w:sz w:val="28"/>
          <w:szCs w:val="28"/>
        </w:rPr>
        <w:t>едующий</w:t>
      </w:r>
      <w:r w:rsidRPr="00FC0E77">
        <w:rPr>
          <w:sz w:val="28"/>
          <w:szCs w:val="28"/>
        </w:rPr>
        <w:t xml:space="preserve"> кафедрой </w:t>
      </w:r>
      <w:r>
        <w:rPr>
          <w:sz w:val="28"/>
          <w:szCs w:val="28"/>
        </w:rPr>
        <w:t xml:space="preserve">                                                                    И.Н. </w:t>
      </w:r>
      <w:proofErr w:type="gramStart"/>
      <w:r>
        <w:rPr>
          <w:sz w:val="28"/>
          <w:szCs w:val="28"/>
        </w:rPr>
        <w:t>Мамкина</w:t>
      </w:r>
      <w:proofErr w:type="gramEnd"/>
    </w:p>
    <w:p w:rsidR="00232087" w:rsidRDefault="00232087" w:rsidP="00232087">
      <w:pPr>
        <w:pStyle w:val="23"/>
        <w:spacing w:after="0" w:line="240" w:lineRule="auto"/>
        <w:ind w:firstLine="720"/>
        <w:jc w:val="right"/>
      </w:pPr>
    </w:p>
    <w:p w:rsidR="00232087" w:rsidRDefault="00232087" w:rsidP="00232087">
      <w:pPr>
        <w:pStyle w:val="23"/>
        <w:spacing w:after="0" w:line="240" w:lineRule="auto"/>
        <w:ind w:firstLine="720"/>
        <w:jc w:val="right"/>
      </w:pPr>
    </w:p>
    <w:p w:rsidR="00232087" w:rsidRDefault="00232087" w:rsidP="00232087">
      <w:pPr>
        <w:pStyle w:val="23"/>
        <w:spacing w:after="0" w:line="240" w:lineRule="auto"/>
        <w:ind w:firstLine="720"/>
        <w:jc w:val="right"/>
      </w:pPr>
    </w:p>
    <w:p w:rsidR="00AD111F" w:rsidRDefault="00AD111F" w:rsidP="00232087">
      <w:pPr>
        <w:pStyle w:val="23"/>
        <w:spacing w:after="0" w:line="240" w:lineRule="auto"/>
        <w:ind w:firstLine="720"/>
        <w:jc w:val="right"/>
      </w:pPr>
    </w:p>
    <w:p w:rsidR="00232087" w:rsidRPr="00CD2D8E" w:rsidRDefault="00AD111F" w:rsidP="00232087">
      <w:pPr>
        <w:pStyle w:val="23"/>
        <w:spacing w:after="0" w:line="240" w:lineRule="auto"/>
        <w:ind w:firstLine="720"/>
        <w:jc w:val="right"/>
        <w:rPr>
          <w:b/>
        </w:rPr>
      </w:pPr>
      <w:r>
        <w:lastRenderedPageBreak/>
        <w:t>П</w:t>
      </w:r>
      <w:r w:rsidR="00232087" w:rsidRPr="00CD2D8E">
        <w:t>риложение</w:t>
      </w:r>
      <w:proofErr w:type="gramStart"/>
      <w:r w:rsidR="00232087" w:rsidRPr="00CD2D8E">
        <w:t xml:space="preserve"> А</w:t>
      </w:r>
      <w:proofErr w:type="gramEnd"/>
    </w:p>
    <w:p w:rsidR="00232087" w:rsidRDefault="00232087" w:rsidP="00232087">
      <w:pPr>
        <w:tabs>
          <w:tab w:val="left" w:pos="2520"/>
        </w:tabs>
        <w:ind w:firstLine="720"/>
        <w:jc w:val="center"/>
      </w:pPr>
      <w:r>
        <w:t>Министерство науки и высшего образования РФ</w:t>
      </w:r>
    </w:p>
    <w:p w:rsidR="00232087" w:rsidRDefault="00232087" w:rsidP="00232087">
      <w:pPr>
        <w:pStyle w:val="23"/>
        <w:spacing w:after="0" w:line="240" w:lineRule="auto"/>
        <w:ind w:firstLine="720"/>
        <w:jc w:val="center"/>
      </w:pPr>
      <w:r>
        <w:t xml:space="preserve">Федеральное государственное бюджетное образовательное учреждение </w:t>
      </w:r>
    </w:p>
    <w:p w:rsidR="00232087" w:rsidRDefault="00232087" w:rsidP="00232087">
      <w:pPr>
        <w:pStyle w:val="23"/>
        <w:spacing w:after="0" w:line="240" w:lineRule="auto"/>
        <w:ind w:firstLine="720"/>
        <w:jc w:val="center"/>
        <w:rPr>
          <w:b/>
          <w:bCs/>
        </w:rPr>
      </w:pPr>
      <w:r>
        <w:t>высшего образования</w:t>
      </w:r>
    </w:p>
    <w:p w:rsidR="00232087" w:rsidRDefault="00232087" w:rsidP="00232087">
      <w:pPr>
        <w:pStyle w:val="23"/>
        <w:spacing w:after="0" w:line="240" w:lineRule="auto"/>
        <w:ind w:firstLine="720"/>
        <w:jc w:val="center"/>
        <w:rPr>
          <w:b/>
          <w:bCs/>
        </w:rPr>
      </w:pPr>
      <w:r>
        <w:t>«Забайкальский государственный университет»</w:t>
      </w:r>
    </w:p>
    <w:p w:rsidR="00232087" w:rsidRPr="00B343EE" w:rsidRDefault="00232087" w:rsidP="00232087">
      <w:pPr>
        <w:pStyle w:val="23"/>
        <w:spacing w:after="0" w:line="240" w:lineRule="auto"/>
        <w:ind w:firstLine="720"/>
        <w:jc w:val="center"/>
        <w:rPr>
          <w:b/>
          <w:bCs/>
        </w:rPr>
      </w:pPr>
      <w:r>
        <w:t>Юридический факультет</w:t>
      </w:r>
    </w:p>
    <w:p w:rsidR="00232087" w:rsidRPr="00B343EE" w:rsidRDefault="00232087" w:rsidP="00232087">
      <w:pPr>
        <w:pStyle w:val="23"/>
        <w:spacing w:after="0" w:line="240" w:lineRule="auto"/>
        <w:ind w:firstLine="720"/>
        <w:jc w:val="center"/>
      </w:pPr>
      <w:r>
        <w:t>Кафедра теории государства и права</w:t>
      </w:r>
    </w:p>
    <w:p w:rsidR="00232087" w:rsidRPr="00B343EE" w:rsidRDefault="00232087" w:rsidP="00232087">
      <w:pPr>
        <w:pStyle w:val="23"/>
        <w:spacing w:after="0" w:line="240" w:lineRule="auto"/>
        <w:ind w:firstLine="720"/>
      </w:pPr>
    </w:p>
    <w:p w:rsidR="00232087" w:rsidRPr="00B343EE" w:rsidRDefault="00232087" w:rsidP="00232087">
      <w:pPr>
        <w:pStyle w:val="23"/>
        <w:spacing w:after="0" w:line="240" w:lineRule="auto"/>
        <w:ind w:firstLine="720"/>
      </w:pPr>
    </w:p>
    <w:p w:rsidR="00232087" w:rsidRPr="00B343EE" w:rsidRDefault="00232087" w:rsidP="00232087">
      <w:pPr>
        <w:pStyle w:val="23"/>
        <w:spacing w:after="0" w:line="240" w:lineRule="auto"/>
        <w:ind w:firstLine="720"/>
      </w:pPr>
    </w:p>
    <w:p w:rsidR="00232087" w:rsidRPr="00B343EE" w:rsidRDefault="00232087" w:rsidP="00232087">
      <w:pPr>
        <w:pStyle w:val="23"/>
        <w:spacing w:after="0" w:line="240" w:lineRule="auto"/>
        <w:ind w:firstLine="720"/>
      </w:pPr>
    </w:p>
    <w:p w:rsidR="00232087" w:rsidRPr="00B343EE" w:rsidRDefault="00232087" w:rsidP="00232087">
      <w:pPr>
        <w:pStyle w:val="23"/>
        <w:spacing w:after="0" w:line="240" w:lineRule="auto"/>
        <w:ind w:firstLine="720"/>
      </w:pPr>
    </w:p>
    <w:p w:rsidR="00232087" w:rsidRPr="00B343EE" w:rsidRDefault="00232087" w:rsidP="00232087">
      <w:pPr>
        <w:pStyle w:val="23"/>
        <w:spacing w:after="0" w:line="240" w:lineRule="auto"/>
        <w:ind w:firstLine="720"/>
      </w:pPr>
    </w:p>
    <w:p w:rsidR="00232087" w:rsidRPr="00B343EE" w:rsidRDefault="00232087" w:rsidP="00232087">
      <w:pPr>
        <w:pStyle w:val="23"/>
        <w:spacing w:after="0" w:line="240" w:lineRule="auto"/>
        <w:ind w:firstLine="720"/>
      </w:pPr>
    </w:p>
    <w:p w:rsidR="00232087" w:rsidRPr="00B343EE" w:rsidRDefault="00232087" w:rsidP="00232087">
      <w:pPr>
        <w:pStyle w:val="23"/>
        <w:spacing w:after="0" w:line="240" w:lineRule="auto"/>
        <w:ind w:firstLine="720"/>
        <w:jc w:val="center"/>
        <w:rPr>
          <w:b/>
          <w:bCs/>
          <w:sz w:val="36"/>
          <w:szCs w:val="36"/>
        </w:rPr>
      </w:pPr>
      <w:r>
        <w:rPr>
          <w:sz w:val="36"/>
          <w:szCs w:val="36"/>
        </w:rPr>
        <w:t>КУРСОВАЯ</w:t>
      </w:r>
      <w:r w:rsidRPr="00B343EE">
        <w:rPr>
          <w:sz w:val="36"/>
          <w:szCs w:val="36"/>
        </w:rPr>
        <w:t xml:space="preserve"> РАБОТА</w:t>
      </w:r>
    </w:p>
    <w:p w:rsidR="00232087" w:rsidRPr="00B343EE" w:rsidRDefault="00232087" w:rsidP="00232087">
      <w:pPr>
        <w:pStyle w:val="23"/>
        <w:spacing w:after="0" w:line="240" w:lineRule="auto"/>
        <w:ind w:firstLine="720"/>
        <w:jc w:val="center"/>
        <w:rPr>
          <w:b/>
          <w:bCs/>
        </w:rPr>
      </w:pPr>
    </w:p>
    <w:p w:rsidR="00232087" w:rsidRPr="00B343EE" w:rsidRDefault="00232087" w:rsidP="00232087">
      <w:pPr>
        <w:pStyle w:val="23"/>
        <w:spacing w:after="0" w:line="240" w:lineRule="auto"/>
        <w:ind w:firstLine="720"/>
        <w:jc w:val="center"/>
        <w:rPr>
          <w:b/>
          <w:bCs/>
        </w:rPr>
      </w:pPr>
      <w:r w:rsidRPr="00B343EE">
        <w:t>на тему:</w:t>
      </w:r>
    </w:p>
    <w:p w:rsidR="00232087" w:rsidRPr="00B343EE" w:rsidRDefault="00232087" w:rsidP="00232087">
      <w:pPr>
        <w:pStyle w:val="23"/>
        <w:spacing w:after="0" w:line="240" w:lineRule="auto"/>
        <w:ind w:firstLine="720"/>
        <w:jc w:val="center"/>
        <w:rPr>
          <w:b/>
          <w:bCs/>
          <w:sz w:val="36"/>
          <w:szCs w:val="36"/>
        </w:rPr>
      </w:pPr>
    </w:p>
    <w:p w:rsidR="00232087" w:rsidRPr="006F0085" w:rsidRDefault="00232087" w:rsidP="00232087">
      <w:pPr>
        <w:pStyle w:val="23"/>
        <w:spacing w:after="0" w:line="240" w:lineRule="auto"/>
        <w:ind w:firstLine="720"/>
        <w:jc w:val="center"/>
        <w:rPr>
          <w:bCs/>
        </w:rPr>
      </w:pPr>
      <w:r w:rsidRPr="006F0085">
        <w:rPr>
          <w:sz w:val="36"/>
          <w:szCs w:val="36"/>
        </w:rPr>
        <w:t>СПОСОБЫ ТОЛКОВАНИЯ НОРМ ПРАВА</w:t>
      </w:r>
    </w:p>
    <w:p w:rsidR="00232087" w:rsidRPr="00B343EE" w:rsidRDefault="00232087" w:rsidP="00232087">
      <w:pPr>
        <w:pStyle w:val="23"/>
        <w:spacing w:after="0" w:line="240" w:lineRule="auto"/>
        <w:ind w:firstLine="720"/>
      </w:pPr>
    </w:p>
    <w:p w:rsidR="00232087" w:rsidRPr="00B343EE" w:rsidRDefault="00232087" w:rsidP="00232087">
      <w:pPr>
        <w:pStyle w:val="23"/>
        <w:spacing w:after="0" w:line="240" w:lineRule="auto"/>
        <w:ind w:firstLine="720"/>
      </w:pPr>
    </w:p>
    <w:p w:rsidR="00232087" w:rsidRPr="00B343EE" w:rsidRDefault="00232087" w:rsidP="00232087">
      <w:pPr>
        <w:pStyle w:val="23"/>
        <w:spacing w:after="0" w:line="240" w:lineRule="auto"/>
        <w:ind w:firstLine="720"/>
      </w:pPr>
    </w:p>
    <w:p w:rsidR="00232087" w:rsidRPr="00B343EE" w:rsidRDefault="00232087" w:rsidP="00232087">
      <w:pPr>
        <w:pStyle w:val="23"/>
        <w:spacing w:after="0" w:line="240" w:lineRule="auto"/>
        <w:ind w:firstLine="720"/>
      </w:pPr>
    </w:p>
    <w:tbl>
      <w:tblPr>
        <w:tblStyle w:val="af"/>
        <w:tblW w:w="6521" w:type="dxa"/>
        <w:tblInd w:w="2943" w:type="dxa"/>
        <w:tblLook w:val="04A0" w:firstRow="1" w:lastRow="0" w:firstColumn="1" w:lastColumn="0" w:noHBand="0" w:noVBand="1"/>
      </w:tblPr>
      <w:tblGrid>
        <w:gridCol w:w="2835"/>
        <w:gridCol w:w="3686"/>
      </w:tblGrid>
      <w:tr w:rsidR="00232087" w:rsidTr="008B471C">
        <w:tc>
          <w:tcPr>
            <w:tcW w:w="2835" w:type="dxa"/>
          </w:tcPr>
          <w:p w:rsidR="00232087" w:rsidRPr="00BB623C" w:rsidRDefault="00232087" w:rsidP="008B471C">
            <w:pPr>
              <w:pStyle w:val="23"/>
              <w:spacing w:after="0" w:line="240" w:lineRule="auto"/>
              <w:jc w:val="right"/>
            </w:pPr>
            <w:r w:rsidRPr="00BB623C">
              <w:t>Выполнил:</w:t>
            </w:r>
          </w:p>
          <w:p w:rsidR="00232087" w:rsidRPr="00BB623C" w:rsidRDefault="00232087" w:rsidP="008B471C">
            <w:pPr>
              <w:pStyle w:val="23"/>
              <w:spacing w:after="0" w:line="240" w:lineRule="auto"/>
              <w:jc w:val="right"/>
              <w:rPr>
                <w:b/>
              </w:rPr>
            </w:pPr>
            <w:r w:rsidRPr="00BB623C">
              <w:t xml:space="preserve">Студент (ФИО) </w:t>
            </w:r>
          </w:p>
        </w:tc>
        <w:tc>
          <w:tcPr>
            <w:tcW w:w="3686" w:type="dxa"/>
          </w:tcPr>
          <w:p w:rsidR="00232087" w:rsidRDefault="00232087" w:rsidP="008B471C">
            <w:pPr>
              <w:pStyle w:val="23"/>
              <w:spacing w:after="0" w:line="240" w:lineRule="auto"/>
            </w:pPr>
          </w:p>
        </w:tc>
      </w:tr>
      <w:tr w:rsidR="00232087" w:rsidTr="008B471C">
        <w:tc>
          <w:tcPr>
            <w:tcW w:w="2835" w:type="dxa"/>
          </w:tcPr>
          <w:p w:rsidR="00232087" w:rsidRPr="00BB623C" w:rsidRDefault="00232087" w:rsidP="008B471C">
            <w:pPr>
              <w:pStyle w:val="23"/>
              <w:spacing w:after="0" w:line="240" w:lineRule="auto"/>
              <w:jc w:val="right"/>
              <w:rPr>
                <w:b/>
              </w:rPr>
            </w:pPr>
            <w:r w:rsidRPr="00BB623C">
              <w:t>Группа</w:t>
            </w:r>
          </w:p>
        </w:tc>
        <w:tc>
          <w:tcPr>
            <w:tcW w:w="3686" w:type="dxa"/>
          </w:tcPr>
          <w:p w:rsidR="00232087" w:rsidRDefault="00232087" w:rsidP="008B471C">
            <w:pPr>
              <w:pStyle w:val="23"/>
              <w:spacing w:after="0" w:line="240" w:lineRule="auto"/>
            </w:pPr>
          </w:p>
        </w:tc>
      </w:tr>
      <w:tr w:rsidR="00232087" w:rsidTr="008B471C">
        <w:tc>
          <w:tcPr>
            <w:tcW w:w="2835" w:type="dxa"/>
          </w:tcPr>
          <w:p w:rsidR="00232087" w:rsidRPr="00BB623C" w:rsidRDefault="00232087" w:rsidP="008B471C">
            <w:pPr>
              <w:pStyle w:val="23"/>
              <w:spacing w:after="0" w:line="240" w:lineRule="auto"/>
              <w:jc w:val="right"/>
              <w:rPr>
                <w:b/>
              </w:rPr>
            </w:pPr>
            <w:r w:rsidRPr="00BB623C">
              <w:t>Курс</w:t>
            </w:r>
          </w:p>
        </w:tc>
        <w:tc>
          <w:tcPr>
            <w:tcW w:w="3686" w:type="dxa"/>
          </w:tcPr>
          <w:p w:rsidR="00232087" w:rsidRDefault="00232087" w:rsidP="008B471C">
            <w:pPr>
              <w:pStyle w:val="23"/>
              <w:spacing w:after="0" w:line="240" w:lineRule="auto"/>
            </w:pPr>
          </w:p>
        </w:tc>
      </w:tr>
      <w:tr w:rsidR="00232087" w:rsidTr="008B471C">
        <w:tc>
          <w:tcPr>
            <w:tcW w:w="2835" w:type="dxa"/>
          </w:tcPr>
          <w:p w:rsidR="00232087" w:rsidRPr="00BB623C" w:rsidRDefault="00232087" w:rsidP="008B471C">
            <w:pPr>
              <w:pStyle w:val="23"/>
              <w:spacing w:after="0" w:line="240" w:lineRule="auto"/>
              <w:jc w:val="right"/>
              <w:rPr>
                <w:b/>
              </w:rPr>
            </w:pPr>
            <w:r w:rsidRPr="00BB623C">
              <w:t>Форма обучения</w:t>
            </w:r>
          </w:p>
        </w:tc>
        <w:tc>
          <w:tcPr>
            <w:tcW w:w="3686" w:type="dxa"/>
          </w:tcPr>
          <w:p w:rsidR="00232087" w:rsidRDefault="00232087" w:rsidP="008B471C">
            <w:pPr>
              <w:pStyle w:val="23"/>
              <w:spacing w:after="0" w:line="240" w:lineRule="auto"/>
            </w:pPr>
          </w:p>
        </w:tc>
      </w:tr>
    </w:tbl>
    <w:p w:rsidR="00232087" w:rsidRPr="00B343EE" w:rsidRDefault="00232087" w:rsidP="00232087">
      <w:pPr>
        <w:pStyle w:val="23"/>
        <w:spacing w:after="0" w:line="240" w:lineRule="auto"/>
        <w:ind w:firstLine="720"/>
      </w:pPr>
    </w:p>
    <w:p w:rsidR="00232087" w:rsidRPr="00B343EE" w:rsidRDefault="00232087" w:rsidP="00232087">
      <w:pPr>
        <w:pStyle w:val="23"/>
        <w:spacing w:after="0" w:line="240" w:lineRule="auto"/>
        <w:ind w:firstLine="720"/>
        <w:rPr>
          <w:b/>
          <w:bCs/>
        </w:rPr>
      </w:pPr>
    </w:p>
    <w:p w:rsidR="00232087" w:rsidRDefault="00232087" w:rsidP="00232087">
      <w:pPr>
        <w:pStyle w:val="23"/>
        <w:spacing w:after="0" w:line="240" w:lineRule="auto"/>
        <w:ind w:firstLine="720"/>
        <w:rPr>
          <w:b/>
          <w:bCs/>
        </w:rPr>
      </w:pPr>
    </w:p>
    <w:tbl>
      <w:tblPr>
        <w:tblStyle w:val="af"/>
        <w:tblpPr w:leftFromText="180" w:rightFromText="180" w:vertAnchor="text" w:horzAnchor="margin" w:tblpXSpec="right" w:tblpY="83"/>
        <w:tblW w:w="6521" w:type="dxa"/>
        <w:tblLook w:val="04A0" w:firstRow="1" w:lastRow="0" w:firstColumn="1" w:lastColumn="0" w:noHBand="0" w:noVBand="1"/>
      </w:tblPr>
      <w:tblGrid>
        <w:gridCol w:w="2835"/>
        <w:gridCol w:w="3686"/>
      </w:tblGrid>
      <w:tr w:rsidR="00232087" w:rsidTr="008B471C">
        <w:tc>
          <w:tcPr>
            <w:tcW w:w="2835" w:type="dxa"/>
          </w:tcPr>
          <w:p w:rsidR="00232087" w:rsidRPr="00BB623C" w:rsidRDefault="00232087" w:rsidP="008B471C">
            <w:pPr>
              <w:pStyle w:val="23"/>
              <w:spacing w:after="0" w:line="240" w:lineRule="auto"/>
              <w:jc w:val="right"/>
            </w:pPr>
            <w:r>
              <w:t>Руководитель</w:t>
            </w:r>
            <w:r w:rsidRPr="00BB623C">
              <w:t>:</w:t>
            </w:r>
          </w:p>
          <w:p w:rsidR="00232087" w:rsidRPr="00BB623C" w:rsidRDefault="00232087" w:rsidP="008B471C">
            <w:pPr>
              <w:pStyle w:val="23"/>
              <w:spacing w:after="0" w:line="240" w:lineRule="auto"/>
              <w:jc w:val="right"/>
              <w:rPr>
                <w:b/>
              </w:rPr>
            </w:pPr>
            <w:r>
              <w:t>Должность</w:t>
            </w:r>
            <w:r w:rsidRPr="00BB623C">
              <w:t xml:space="preserve"> </w:t>
            </w:r>
          </w:p>
        </w:tc>
        <w:tc>
          <w:tcPr>
            <w:tcW w:w="3686" w:type="dxa"/>
          </w:tcPr>
          <w:p w:rsidR="00232087" w:rsidRDefault="00232087" w:rsidP="008B471C">
            <w:pPr>
              <w:pStyle w:val="23"/>
              <w:spacing w:after="0" w:line="240" w:lineRule="auto"/>
            </w:pPr>
          </w:p>
        </w:tc>
      </w:tr>
      <w:tr w:rsidR="00232087" w:rsidTr="008B471C">
        <w:tc>
          <w:tcPr>
            <w:tcW w:w="2835" w:type="dxa"/>
          </w:tcPr>
          <w:p w:rsidR="00232087" w:rsidRPr="00BB623C" w:rsidRDefault="00232087" w:rsidP="008B471C">
            <w:pPr>
              <w:pStyle w:val="23"/>
              <w:spacing w:after="0" w:line="240" w:lineRule="auto"/>
              <w:jc w:val="right"/>
              <w:rPr>
                <w:b/>
              </w:rPr>
            </w:pPr>
            <w:r>
              <w:t>ФИО</w:t>
            </w:r>
          </w:p>
        </w:tc>
        <w:tc>
          <w:tcPr>
            <w:tcW w:w="3686" w:type="dxa"/>
          </w:tcPr>
          <w:p w:rsidR="00232087" w:rsidRDefault="00232087" w:rsidP="008B471C">
            <w:pPr>
              <w:pStyle w:val="23"/>
              <w:spacing w:after="0" w:line="240" w:lineRule="auto"/>
            </w:pPr>
          </w:p>
          <w:p w:rsidR="00232087" w:rsidRDefault="00232087" w:rsidP="008B471C">
            <w:pPr>
              <w:pStyle w:val="23"/>
              <w:spacing w:after="0" w:line="240" w:lineRule="auto"/>
            </w:pPr>
          </w:p>
        </w:tc>
      </w:tr>
    </w:tbl>
    <w:p w:rsidR="00232087" w:rsidRDefault="00232087" w:rsidP="00232087">
      <w:pPr>
        <w:pStyle w:val="23"/>
        <w:spacing w:after="0" w:line="240" w:lineRule="auto"/>
        <w:ind w:firstLine="720"/>
        <w:rPr>
          <w:b/>
          <w:bCs/>
        </w:rPr>
      </w:pPr>
    </w:p>
    <w:p w:rsidR="00232087" w:rsidRDefault="00232087" w:rsidP="00232087">
      <w:pPr>
        <w:pStyle w:val="23"/>
        <w:spacing w:after="0" w:line="240" w:lineRule="auto"/>
        <w:ind w:firstLine="720"/>
        <w:rPr>
          <w:b/>
          <w:bCs/>
        </w:rPr>
      </w:pPr>
    </w:p>
    <w:p w:rsidR="00232087" w:rsidRDefault="00232087" w:rsidP="00232087">
      <w:pPr>
        <w:pStyle w:val="23"/>
        <w:spacing w:after="0" w:line="240" w:lineRule="auto"/>
        <w:ind w:firstLine="720"/>
        <w:rPr>
          <w:b/>
          <w:bCs/>
        </w:rPr>
      </w:pPr>
    </w:p>
    <w:p w:rsidR="00232087" w:rsidRDefault="00232087" w:rsidP="00232087">
      <w:pPr>
        <w:pStyle w:val="23"/>
        <w:spacing w:after="0" w:line="240" w:lineRule="auto"/>
        <w:ind w:firstLine="720"/>
        <w:rPr>
          <w:b/>
          <w:bCs/>
        </w:rPr>
      </w:pPr>
    </w:p>
    <w:p w:rsidR="00232087" w:rsidRDefault="00232087" w:rsidP="00232087">
      <w:pPr>
        <w:pStyle w:val="23"/>
        <w:spacing w:after="0" w:line="240" w:lineRule="auto"/>
        <w:ind w:firstLine="720"/>
        <w:rPr>
          <w:b/>
          <w:bCs/>
        </w:rPr>
      </w:pPr>
    </w:p>
    <w:p w:rsidR="00232087" w:rsidRDefault="00232087" w:rsidP="00232087">
      <w:pPr>
        <w:pStyle w:val="23"/>
        <w:spacing w:after="0" w:line="240" w:lineRule="auto"/>
        <w:ind w:firstLine="720"/>
        <w:rPr>
          <w:b/>
          <w:bCs/>
        </w:rPr>
      </w:pPr>
    </w:p>
    <w:p w:rsidR="00232087" w:rsidRDefault="00232087" w:rsidP="00232087">
      <w:pPr>
        <w:pStyle w:val="23"/>
        <w:spacing w:after="0" w:line="240" w:lineRule="auto"/>
        <w:ind w:firstLine="720"/>
        <w:jc w:val="center"/>
        <w:rPr>
          <w:b/>
          <w:bCs/>
        </w:rPr>
      </w:pPr>
    </w:p>
    <w:p w:rsidR="00232087" w:rsidRDefault="00232087" w:rsidP="00232087">
      <w:pPr>
        <w:pStyle w:val="23"/>
        <w:spacing w:after="0" w:line="240" w:lineRule="auto"/>
        <w:ind w:firstLine="720"/>
        <w:jc w:val="center"/>
      </w:pPr>
    </w:p>
    <w:p w:rsidR="00232087" w:rsidRDefault="00232087" w:rsidP="00232087">
      <w:pPr>
        <w:pStyle w:val="23"/>
        <w:spacing w:after="0" w:line="240" w:lineRule="auto"/>
        <w:ind w:firstLine="720"/>
        <w:jc w:val="center"/>
      </w:pPr>
    </w:p>
    <w:p w:rsidR="00232087" w:rsidRDefault="00232087" w:rsidP="00232087">
      <w:pPr>
        <w:pStyle w:val="23"/>
        <w:spacing w:after="0" w:line="240" w:lineRule="auto"/>
        <w:ind w:firstLine="720"/>
        <w:jc w:val="center"/>
      </w:pPr>
    </w:p>
    <w:p w:rsidR="00232087" w:rsidRDefault="00232087" w:rsidP="00232087">
      <w:pPr>
        <w:pStyle w:val="23"/>
        <w:spacing w:after="0" w:line="240" w:lineRule="auto"/>
        <w:ind w:firstLine="720"/>
        <w:jc w:val="center"/>
      </w:pPr>
    </w:p>
    <w:p w:rsidR="00232087" w:rsidRDefault="00232087" w:rsidP="00232087">
      <w:pPr>
        <w:pStyle w:val="23"/>
        <w:spacing w:after="0" w:line="240" w:lineRule="auto"/>
        <w:ind w:firstLine="720"/>
        <w:jc w:val="center"/>
      </w:pPr>
    </w:p>
    <w:p w:rsidR="00232087" w:rsidRDefault="00232087" w:rsidP="00232087">
      <w:pPr>
        <w:pStyle w:val="23"/>
        <w:spacing w:after="0" w:line="240" w:lineRule="auto"/>
        <w:ind w:firstLine="720"/>
        <w:jc w:val="center"/>
      </w:pPr>
    </w:p>
    <w:p w:rsidR="00232087" w:rsidRDefault="00232087" w:rsidP="00232087">
      <w:pPr>
        <w:pStyle w:val="23"/>
        <w:spacing w:after="0" w:line="240" w:lineRule="auto"/>
        <w:ind w:firstLine="720"/>
        <w:jc w:val="center"/>
      </w:pPr>
    </w:p>
    <w:p w:rsidR="00232087" w:rsidRPr="00B343EE" w:rsidRDefault="00232087" w:rsidP="00232087">
      <w:pPr>
        <w:pStyle w:val="23"/>
        <w:spacing w:after="0" w:line="240" w:lineRule="auto"/>
        <w:ind w:firstLine="720"/>
        <w:jc w:val="center"/>
        <w:rPr>
          <w:b/>
          <w:bCs/>
        </w:rPr>
      </w:pPr>
      <w:r w:rsidRPr="00B343EE">
        <w:t>Чита – 20</w:t>
      </w:r>
      <w:r>
        <w:t>__</w:t>
      </w:r>
    </w:p>
    <w:p w:rsidR="00232087" w:rsidRDefault="00232087" w:rsidP="00232087">
      <w:pPr>
        <w:pStyle w:val="a6"/>
        <w:spacing w:after="0"/>
        <w:ind w:left="0" w:firstLine="720"/>
        <w:jc w:val="right"/>
      </w:pPr>
      <w:r w:rsidRPr="00B343EE">
        <w:br w:type="page"/>
      </w:r>
    </w:p>
    <w:p w:rsidR="00232087" w:rsidRDefault="00232087" w:rsidP="00232087">
      <w:pPr>
        <w:pStyle w:val="23"/>
        <w:spacing w:after="0" w:line="240" w:lineRule="auto"/>
        <w:ind w:firstLine="720"/>
        <w:jc w:val="right"/>
      </w:pPr>
      <w:r w:rsidRPr="004525A6">
        <w:lastRenderedPageBreak/>
        <w:t>Приложение</w:t>
      </w:r>
      <w:proofErr w:type="gramStart"/>
      <w:r w:rsidRPr="004525A6">
        <w:t xml:space="preserve"> В</w:t>
      </w:r>
      <w:proofErr w:type="gramEnd"/>
    </w:p>
    <w:p w:rsidR="00232087" w:rsidRPr="004525A6" w:rsidRDefault="00232087" w:rsidP="00232087">
      <w:pPr>
        <w:pStyle w:val="23"/>
        <w:spacing w:after="0" w:line="240" w:lineRule="auto"/>
        <w:ind w:firstLine="720"/>
        <w:jc w:val="right"/>
        <w:rPr>
          <w:b/>
          <w:i/>
          <w:iCs/>
        </w:rPr>
      </w:pPr>
    </w:p>
    <w:tbl>
      <w:tblPr>
        <w:tblpPr w:leftFromText="180" w:rightFromText="180" w:vertAnchor="page" w:horzAnchor="margin" w:tblpXSpec="center" w:tblpY="2476"/>
        <w:tblW w:w="4721" w:type="pct"/>
        <w:tblLayout w:type="fixed"/>
        <w:tblLook w:val="01E0" w:firstRow="1" w:lastRow="1" w:firstColumn="1" w:lastColumn="1" w:noHBand="0" w:noVBand="0"/>
      </w:tblPr>
      <w:tblGrid>
        <w:gridCol w:w="638"/>
        <w:gridCol w:w="7974"/>
        <w:gridCol w:w="425"/>
      </w:tblGrid>
      <w:tr w:rsidR="00232087" w:rsidRPr="00B343EE" w:rsidTr="008B471C">
        <w:tc>
          <w:tcPr>
            <w:tcW w:w="353" w:type="pct"/>
          </w:tcPr>
          <w:p w:rsidR="00232087" w:rsidRPr="007B1158" w:rsidRDefault="00232087" w:rsidP="008B471C">
            <w:pPr>
              <w:pStyle w:val="23"/>
              <w:autoSpaceDE w:val="0"/>
              <w:autoSpaceDN w:val="0"/>
              <w:adjustRightInd w:val="0"/>
              <w:spacing w:after="0" w:line="240" w:lineRule="auto"/>
              <w:jc w:val="right"/>
              <w:rPr>
                <w:b/>
                <w:bCs/>
                <w:color w:val="000000"/>
              </w:rPr>
            </w:pPr>
          </w:p>
        </w:tc>
        <w:tc>
          <w:tcPr>
            <w:tcW w:w="4412" w:type="pct"/>
            <w:tcMar>
              <w:left w:w="0" w:type="dxa"/>
              <w:right w:w="0" w:type="dxa"/>
            </w:tcMar>
          </w:tcPr>
          <w:p w:rsidR="00232087" w:rsidRPr="007B1158" w:rsidRDefault="00232087" w:rsidP="008B471C">
            <w:pPr>
              <w:pStyle w:val="23"/>
              <w:autoSpaceDE w:val="0"/>
              <w:autoSpaceDN w:val="0"/>
              <w:adjustRightInd w:val="0"/>
              <w:spacing w:after="0" w:line="240" w:lineRule="auto"/>
              <w:rPr>
                <w:b/>
                <w:bCs/>
                <w:color w:val="000000"/>
              </w:rPr>
            </w:pPr>
            <w:r w:rsidRPr="007B1158">
              <w:rPr>
                <w:color w:val="000000"/>
              </w:rPr>
              <w:t>ВВЕДЕ</w:t>
            </w:r>
            <w:r>
              <w:rPr>
                <w:color w:val="000000"/>
              </w:rPr>
              <w:t>НИЕ……………………………………………………..…</w:t>
            </w:r>
            <w:r w:rsidRPr="007B1158">
              <w:rPr>
                <w:color w:val="000000"/>
              </w:rPr>
              <w:t>…..</w:t>
            </w:r>
          </w:p>
        </w:tc>
        <w:tc>
          <w:tcPr>
            <w:tcW w:w="235" w:type="pct"/>
            <w:tcMar>
              <w:left w:w="0" w:type="dxa"/>
            </w:tcMar>
          </w:tcPr>
          <w:p w:rsidR="00232087" w:rsidRPr="007B1158" w:rsidRDefault="00232087" w:rsidP="008B471C">
            <w:pPr>
              <w:pStyle w:val="23"/>
              <w:autoSpaceDE w:val="0"/>
              <w:autoSpaceDN w:val="0"/>
              <w:adjustRightInd w:val="0"/>
              <w:spacing w:after="0" w:line="240" w:lineRule="auto"/>
              <w:rPr>
                <w:b/>
                <w:bCs/>
                <w:color w:val="000000"/>
              </w:rPr>
            </w:pPr>
            <w:r>
              <w:rPr>
                <w:color w:val="000000"/>
              </w:rPr>
              <w:t>2</w:t>
            </w:r>
          </w:p>
        </w:tc>
      </w:tr>
      <w:tr w:rsidR="00232087" w:rsidRPr="007B1158" w:rsidTr="008B471C">
        <w:tc>
          <w:tcPr>
            <w:tcW w:w="353" w:type="pct"/>
          </w:tcPr>
          <w:p w:rsidR="00232087" w:rsidRPr="007B1158" w:rsidRDefault="00232087" w:rsidP="008B471C">
            <w:pPr>
              <w:pStyle w:val="23"/>
              <w:autoSpaceDE w:val="0"/>
              <w:autoSpaceDN w:val="0"/>
              <w:adjustRightInd w:val="0"/>
              <w:spacing w:after="0" w:line="240" w:lineRule="auto"/>
              <w:jc w:val="right"/>
              <w:rPr>
                <w:bCs/>
                <w:color w:val="000000"/>
              </w:rPr>
            </w:pPr>
            <w:r w:rsidRPr="007B1158">
              <w:rPr>
                <w:color w:val="000000"/>
              </w:rPr>
              <w:t>1</w:t>
            </w:r>
            <w:r>
              <w:rPr>
                <w:color w:val="000000"/>
              </w:rPr>
              <w:t>.</w:t>
            </w:r>
          </w:p>
        </w:tc>
        <w:tc>
          <w:tcPr>
            <w:tcW w:w="4412" w:type="pct"/>
            <w:tcMar>
              <w:left w:w="0" w:type="dxa"/>
              <w:right w:w="0" w:type="dxa"/>
            </w:tcMar>
          </w:tcPr>
          <w:p w:rsidR="00232087" w:rsidRPr="007B1158" w:rsidRDefault="00232087" w:rsidP="008B471C">
            <w:pPr>
              <w:pStyle w:val="23"/>
              <w:autoSpaceDE w:val="0"/>
              <w:autoSpaceDN w:val="0"/>
              <w:adjustRightInd w:val="0"/>
              <w:spacing w:after="0" w:line="240" w:lineRule="auto"/>
              <w:rPr>
                <w:bCs/>
                <w:color w:val="000000"/>
              </w:rPr>
            </w:pPr>
            <w:r w:rsidRPr="007B1158">
              <w:rPr>
                <w:color w:val="000000"/>
              </w:rPr>
              <w:t>ПОНЯТИЕ И ЗНАЧЕНИЕ ТОЛКОВАНИЯ ПРАВА</w:t>
            </w:r>
          </w:p>
        </w:tc>
        <w:tc>
          <w:tcPr>
            <w:tcW w:w="235" w:type="pct"/>
            <w:tcMar>
              <w:left w:w="0" w:type="dxa"/>
            </w:tcMar>
          </w:tcPr>
          <w:p w:rsidR="00232087" w:rsidRPr="007B1158" w:rsidRDefault="00232087" w:rsidP="008B471C">
            <w:pPr>
              <w:pStyle w:val="23"/>
              <w:autoSpaceDE w:val="0"/>
              <w:autoSpaceDN w:val="0"/>
              <w:adjustRightInd w:val="0"/>
              <w:spacing w:after="0" w:line="240" w:lineRule="auto"/>
              <w:rPr>
                <w:bCs/>
                <w:color w:val="000000"/>
              </w:rPr>
            </w:pPr>
          </w:p>
        </w:tc>
      </w:tr>
      <w:tr w:rsidR="00232087" w:rsidRPr="00B343EE" w:rsidTr="008B471C">
        <w:tc>
          <w:tcPr>
            <w:tcW w:w="353" w:type="pct"/>
          </w:tcPr>
          <w:p w:rsidR="00232087" w:rsidRPr="007B1158" w:rsidRDefault="00232087" w:rsidP="008B471C">
            <w:pPr>
              <w:pStyle w:val="23"/>
              <w:autoSpaceDE w:val="0"/>
              <w:autoSpaceDN w:val="0"/>
              <w:adjustRightInd w:val="0"/>
              <w:spacing w:after="0" w:line="240" w:lineRule="auto"/>
              <w:jc w:val="right"/>
              <w:rPr>
                <w:b/>
                <w:bCs/>
                <w:color w:val="000000"/>
              </w:rPr>
            </w:pPr>
            <w:r w:rsidRPr="007B1158">
              <w:rPr>
                <w:color w:val="000000"/>
              </w:rPr>
              <w:t>1.1</w:t>
            </w:r>
            <w:r>
              <w:rPr>
                <w:color w:val="000000"/>
              </w:rPr>
              <w:t>.</w:t>
            </w:r>
          </w:p>
        </w:tc>
        <w:tc>
          <w:tcPr>
            <w:tcW w:w="4412" w:type="pct"/>
            <w:tcMar>
              <w:left w:w="0" w:type="dxa"/>
              <w:right w:w="0" w:type="dxa"/>
            </w:tcMar>
          </w:tcPr>
          <w:p w:rsidR="00232087" w:rsidRPr="007B1158" w:rsidRDefault="00232087" w:rsidP="008B471C">
            <w:pPr>
              <w:pStyle w:val="23"/>
              <w:autoSpaceDE w:val="0"/>
              <w:autoSpaceDN w:val="0"/>
              <w:adjustRightInd w:val="0"/>
              <w:spacing w:after="0" w:line="240" w:lineRule="auto"/>
              <w:rPr>
                <w:b/>
                <w:bCs/>
                <w:color w:val="000000"/>
              </w:rPr>
            </w:pPr>
            <w:r w:rsidRPr="007B1158">
              <w:rPr>
                <w:color w:val="000000"/>
              </w:rPr>
              <w:t xml:space="preserve">Понятие толкование </w:t>
            </w:r>
            <w:r>
              <w:rPr>
                <w:color w:val="000000"/>
              </w:rPr>
              <w:t>норм права ………..…………………………</w:t>
            </w:r>
          </w:p>
        </w:tc>
        <w:tc>
          <w:tcPr>
            <w:tcW w:w="235" w:type="pct"/>
            <w:tcMar>
              <w:left w:w="0" w:type="dxa"/>
            </w:tcMar>
          </w:tcPr>
          <w:p w:rsidR="00232087" w:rsidRPr="007B1158" w:rsidRDefault="00232087" w:rsidP="008B471C">
            <w:pPr>
              <w:pStyle w:val="23"/>
              <w:autoSpaceDE w:val="0"/>
              <w:autoSpaceDN w:val="0"/>
              <w:adjustRightInd w:val="0"/>
              <w:spacing w:after="0" w:line="240" w:lineRule="auto"/>
              <w:rPr>
                <w:b/>
                <w:bCs/>
                <w:color w:val="000000"/>
              </w:rPr>
            </w:pPr>
            <w:r w:rsidRPr="007B1158">
              <w:rPr>
                <w:color w:val="000000"/>
              </w:rPr>
              <w:t>3</w:t>
            </w:r>
          </w:p>
        </w:tc>
      </w:tr>
      <w:tr w:rsidR="00232087" w:rsidRPr="00B343EE" w:rsidTr="008B471C">
        <w:tc>
          <w:tcPr>
            <w:tcW w:w="353" w:type="pct"/>
          </w:tcPr>
          <w:p w:rsidR="00232087" w:rsidRPr="007B1158" w:rsidRDefault="00232087" w:rsidP="008B471C">
            <w:pPr>
              <w:pStyle w:val="23"/>
              <w:autoSpaceDE w:val="0"/>
              <w:autoSpaceDN w:val="0"/>
              <w:adjustRightInd w:val="0"/>
              <w:spacing w:after="0" w:line="240" w:lineRule="auto"/>
              <w:jc w:val="right"/>
              <w:rPr>
                <w:b/>
                <w:bCs/>
                <w:color w:val="000000"/>
              </w:rPr>
            </w:pPr>
            <w:r w:rsidRPr="007B1158">
              <w:rPr>
                <w:color w:val="000000"/>
              </w:rPr>
              <w:t>1.2</w:t>
            </w:r>
            <w:r>
              <w:rPr>
                <w:color w:val="000000"/>
              </w:rPr>
              <w:t>.</w:t>
            </w:r>
          </w:p>
        </w:tc>
        <w:tc>
          <w:tcPr>
            <w:tcW w:w="4412" w:type="pct"/>
            <w:tcMar>
              <w:left w:w="0" w:type="dxa"/>
              <w:right w:w="0" w:type="dxa"/>
            </w:tcMar>
          </w:tcPr>
          <w:p w:rsidR="00232087" w:rsidRPr="007B1158" w:rsidRDefault="00232087" w:rsidP="008B471C">
            <w:pPr>
              <w:pStyle w:val="23"/>
              <w:autoSpaceDE w:val="0"/>
              <w:autoSpaceDN w:val="0"/>
              <w:adjustRightInd w:val="0"/>
              <w:spacing w:after="0" w:line="240" w:lineRule="auto"/>
              <w:rPr>
                <w:b/>
                <w:bCs/>
                <w:color w:val="000000"/>
              </w:rPr>
            </w:pPr>
            <w:r w:rsidRPr="007B1158">
              <w:rPr>
                <w:color w:val="000000"/>
              </w:rPr>
              <w:t xml:space="preserve">Цели толкования </w:t>
            </w:r>
            <w:r>
              <w:rPr>
                <w:color w:val="000000"/>
              </w:rPr>
              <w:t>норм права …………..…………………………….</w:t>
            </w:r>
          </w:p>
        </w:tc>
        <w:tc>
          <w:tcPr>
            <w:tcW w:w="235" w:type="pct"/>
            <w:tcMar>
              <w:left w:w="0" w:type="dxa"/>
            </w:tcMar>
          </w:tcPr>
          <w:p w:rsidR="00232087" w:rsidRPr="007B1158" w:rsidRDefault="00232087" w:rsidP="008B471C">
            <w:pPr>
              <w:pStyle w:val="23"/>
              <w:autoSpaceDE w:val="0"/>
              <w:autoSpaceDN w:val="0"/>
              <w:adjustRightInd w:val="0"/>
              <w:spacing w:after="0" w:line="240" w:lineRule="auto"/>
              <w:rPr>
                <w:b/>
                <w:bCs/>
                <w:color w:val="000000"/>
              </w:rPr>
            </w:pPr>
            <w:r w:rsidRPr="007B1158">
              <w:rPr>
                <w:color w:val="000000"/>
              </w:rPr>
              <w:t>6</w:t>
            </w:r>
          </w:p>
        </w:tc>
      </w:tr>
      <w:tr w:rsidR="00232087" w:rsidRPr="00B343EE" w:rsidTr="008B471C">
        <w:tc>
          <w:tcPr>
            <w:tcW w:w="353" w:type="pct"/>
          </w:tcPr>
          <w:p w:rsidR="00232087" w:rsidRPr="007B1158" w:rsidRDefault="00232087" w:rsidP="008B471C">
            <w:pPr>
              <w:pStyle w:val="23"/>
              <w:autoSpaceDE w:val="0"/>
              <w:autoSpaceDN w:val="0"/>
              <w:adjustRightInd w:val="0"/>
              <w:spacing w:after="0" w:line="240" w:lineRule="auto"/>
              <w:jc w:val="right"/>
              <w:rPr>
                <w:b/>
                <w:bCs/>
                <w:color w:val="000000"/>
              </w:rPr>
            </w:pPr>
            <w:r w:rsidRPr="007B1158">
              <w:rPr>
                <w:color w:val="000000"/>
              </w:rPr>
              <w:t>1.3</w:t>
            </w:r>
            <w:r>
              <w:rPr>
                <w:color w:val="000000"/>
              </w:rPr>
              <w:t>.</w:t>
            </w:r>
          </w:p>
        </w:tc>
        <w:tc>
          <w:tcPr>
            <w:tcW w:w="4412" w:type="pct"/>
            <w:tcMar>
              <w:left w:w="0" w:type="dxa"/>
              <w:right w:w="0" w:type="dxa"/>
            </w:tcMar>
          </w:tcPr>
          <w:p w:rsidR="00232087" w:rsidRPr="007B1158" w:rsidRDefault="00232087" w:rsidP="008B471C">
            <w:pPr>
              <w:pStyle w:val="23"/>
              <w:autoSpaceDE w:val="0"/>
              <w:autoSpaceDN w:val="0"/>
              <w:adjustRightInd w:val="0"/>
              <w:spacing w:after="0" w:line="240" w:lineRule="auto"/>
              <w:rPr>
                <w:b/>
                <w:bCs/>
                <w:color w:val="000000"/>
              </w:rPr>
            </w:pPr>
            <w:r w:rsidRPr="007B1158">
              <w:rPr>
                <w:color w:val="000000"/>
              </w:rPr>
              <w:t>Юридическое значение толкования норм права ………………</w:t>
            </w:r>
            <w:r>
              <w:rPr>
                <w:color w:val="000000"/>
              </w:rPr>
              <w:t>…</w:t>
            </w:r>
          </w:p>
        </w:tc>
        <w:tc>
          <w:tcPr>
            <w:tcW w:w="235" w:type="pct"/>
            <w:tcMar>
              <w:left w:w="0" w:type="dxa"/>
            </w:tcMar>
          </w:tcPr>
          <w:p w:rsidR="00232087" w:rsidRPr="007B1158" w:rsidRDefault="00232087" w:rsidP="008B471C">
            <w:pPr>
              <w:pStyle w:val="23"/>
              <w:autoSpaceDE w:val="0"/>
              <w:autoSpaceDN w:val="0"/>
              <w:adjustRightInd w:val="0"/>
              <w:spacing w:after="0" w:line="240" w:lineRule="auto"/>
              <w:rPr>
                <w:b/>
                <w:bCs/>
                <w:color w:val="000000"/>
              </w:rPr>
            </w:pPr>
            <w:r w:rsidRPr="007B1158">
              <w:rPr>
                <w:color w:val="000000"/>
              </w:rPr>
              <w:t>9</w:t>
            </w:r>
          </w:p>
        </w:tc>
      </w:tr>
      <w:tr w:rsidR="00232087" w:rsidRPr="007B1158" w:rsidTr="008B471C">
        <w:tc>
          <w:tcPr>
            <w:tcW w:w="353" w:type="pct"/>
          </w:tcPr>
          <w:p w:rsidR="00232087" w:rsidRPr="007B1158" w:rsidRDefault="00232087" w:rsidP="008B471C">
            <w:pPr>
              <w:pStyle w:val="23"/>
              <w:autoSpaceDE w:val="0"/>
              <w:autoSpaceDN w:val="0"/>
              <w:adjustRightInd w:val="0"/>
              <w:spacing w:after="0" w:line="240" w:lineRule="auto"/>
              <w:jc w:val="right"/>
              <w:rPr>
                <w:bCs/>
                <w:color w:val="000000"/>
              </w:rPr>
            </w:pPr>
            <w:r w:rsidRPr="007B1158">
              <w:rPr>
                <w:color w:val="000000"/>
              </w:rPr>
              <w:t>2</w:t>
            </w:r>
            <w:r>
              <w:rPr>
                <w:color w:val="000000"/>
              </w:rPr>
              <w:t>.</w:t>
            </w:r>
          </w:p>
        </w:tc>
        <w:tc>
          <w:tcPr>
            <w:tcW w:w="4412" w:type="pct"/>
            <w:tcMar>
              <w:left w:w="0" w:type="dxa"/>
              <w:right w:w="0" w:type="dxa"/>
            </w:tcMar>
          </w:tcPr>
          <w:p w:rsidR="00232087" w:rsidRPr="007B1158" w:rsidRDefault="00232087" w:rsidP="008B471C">
            <w:pPr>
              <w:pStyle w:val="23"/>
              <w:autoSpaceDE w:val="0"/>
              <w:autoSpaceDN w:val="0"/>
              <w:adjustRightInd w:val="0"/>
              <w:spacing w:after="0" w:line="240" w:lineRule="auto"/>
              <w:rPr>
                <w:bCs/>
                <w:color w:val="000000"/>
              </w:rPr>
            </w:pPr>
            <w:r w:rsidRPr="007B1158">
              <w:rPr>
                <w:color w:val="000000"/>
              </w:rPr>
              <w:t>АНАЛИЗ ОСНОВНЫХ СПОСОБОВ ТОЛКОВАНИЯ ПРАВА</w:t>
            </w:r>
          </w:p>
        </w:tc>
        <w:tc>
          <w:tcPr>
            <w:tcW w:w="235" w:type="pct"/>
            <w:tcMar>
              <w:left w:w="0" w:type="dxa"/>
            </w:tcMar>
          </w:tcPr>
          <w:p w:rsidR="00232087" w:rsidRPr="007B1158" w:rsidRDefault="00232087" w:rsidP="008B471C">
            <w:pPr>
              <w:pStyle w:val="23"/>
              <w:autoSpaceDE w:val="0"/>
              <w:autoSpaceDN w:val="0"/>
              <w:adjustRightInd w:val="0"/>
              <w:spacing w:after="0" w:line="240" w:lineRule="auto"/>
              <w:rPr>
                <w:bCs/>
                <w:color w:val="000000"/>
              </w:rPr>
            </w:pPr>
          </w:p>
        </w:tc>
      </w:tr>
      <w:tr w:rsidR="00232087" w:rsidRPr="00B343EE" w:rsidTr="008B471C">
        <w:tc>
          <w:tcPr>
            <w:tcW w:w="353" w:type="pct"/>
          </w:tcPr>
          <w:p w:rsidR="00232087" w:rsidRPr="007B1158" w:rsidRDefault="00232087" w:rsidP="008B471C">
            <w:pPr>
              <w:pStyle w:val="23"/>
              <w:autoSpaceDE w:val="0"/>
              <w:autoSpaceDN w:val="0"/>
              <w:adjustRightInd w:val="0"/>
              <w:spacing w:after="0" w:line="240" w:lineRule="auto"/>
              <w:jc w:val="right"/>
              <w:rPr>
                <w:b/>
                <w:bCs/>
                <w:color w:val="000000"/>
              </w:rPr>
            </w:pPr>
            <w:r w:rsidRPr="007B1158">
              <w:rPr>
                <w:color w:val="000000"/>
              </w:rPr>
              <w:t>2.1</w:t>
            </w:r>
            <w:r>
              <w:rPr>
                <w:color w:val="000000"/>
              </w:rPr>
              <w:t>.</w:t>
            </w:r>
          </w:p>
        </w:tc>
        <w:tc>
          <w:tcPr>
            <w:tcW w:w="4412" w:type="pct"/>
            <w:tcMar>
              <w:left w:w="0" w:type="dxa"/>
              <w:right w:w="0" w:type="dxa"/>
            </w:tcMar>
          </w:tcPr>
          <w:p w:rsidR="00232087" w:rsidRPr="007B1158" w:rsidRDefault="00232087" w:rsidP="008B471C">
            <w:pPr>
              <w:pStyle w:val="23"/>
              <w:autoSpaceDE w:val="0"/>
              <w:autoSpaceDN w:val="0"/>
              <w:adjustRightInd w:val="0"/>
              <w:spacing w:after="0" w:line="240" w:lineRule="auto"/>
              <w:rPr>
                <w:b/>
                <w:bCs/>
                <w:color w:val="000000"/>
              </w:rPr>
            </w:pPr>
            <w:r w:rsidRPr="007B1158">
              <w:rPr>
                <w:color w:val="000000"/>
              </w:rPr>
              <w:t xml:space="preserve"> Правила и приемы грамм</w:t>
            </w:r>
            <w:r>
              <w:rPr>
                <w:color w:val="000000"/>
              </w:rPr>
              <w:t>атического толкования ………………</w:t>
            </w:r>
          </w:p>
        </w:tc>
        <w:tc>
          <w:tcPr>
            <w:tcW w:w="235" w:type="pct"/>
            <w:tcMar>
              <w:left w:w="0" w:type="dxa"/>
            </w:tcMar>
          </w:tcPr>
          <w:p w:rsidR="00232087" w:rsidRPr="007B1158" w:rsidRDefault="00232087" w:rsidP="008B471C">
            <w:pPr>
              <w:pStyle w:val="23"/>
              <w:autoSpaceDE w:val="0"/>
              <w:autoSpaceDN w:val="0"/>
              <w:adjustRightInd w:val="0"/>
              <w:spacing w:after="0" w:line="240" w:lineRule="auto"/>
              <w:rPr>
                <w:b/>
                <w:bCs/>
                <w:color w:val="000000"/>
              </w:rPr>
            </w:pPr>
            <w:r w:rsidRPr="007B1158">
              <w:rPr>
                <w:color w:val="000000"/>
              </w:rPr>
              <w:t>14</w:t>
            </w:r>
          </w:p>
        </w:tc>
      </w:tr>
      <w:tr w:rsidR="00232087" w:rsidRPr="00B343EE" w:rsidTr="008B471C">
        <w:tc>
          <w:tcPr>
            <w:tcW w:w="353" w:type="pct"/>
          </w:tcPr>
          <w:p w:rsidR="00232087" w:rsidRPr="007B1158" w:rsidRDefault="00232087" w:rsidP="008B471C">
            <w:pPr>
              <w:pStyle w:val="23"/>
              <w:autoSpaceDE w:val="0"/>
              <w:autoSpaceDN w:val="0"/>
              <w:adjustRightInd w:val="0"/>
              <w:spacing w:after="0" w:line="240" w:lineRule="auto"/>
              <w:jc w:val="right"/>
              <w:rPr>
                <w:b/>
                <w:bCs/>
                <w:color w:val="000000"/>
              </w:rPr>
            </w:pPr>
            <w:r w:rsidRPr="007B1158">
              <w:rPr>
                <w:color w:val="000000"/>
              </w:rPr>
              <w:t>2.2</w:t>
            </w:r>
            <w:r>
              <w:rPr>
                <w:color w:val="000000"/>
              </w:rPr>
              <w:t>.</w:t>
            </w:r>
          </w:p>
        </w:tc>
        <w:tc>
          <w:tcPr>
            <w:tcW w:w="4412" w:type="pct"/>
            <w:tcMar>
              <w:left w:w="0" w:type="dxa"/>
              <w:right w:w="0" w:type="dxa"/>
            </w:tcMar>
          </w:tcPr>
          <w:p w:rsidR="00232087" w:rsidRPr="007B1158" w:rsidRDefault="00232087" w:rsidP="008B471C">
            <w:pPr>
              <w:pStyle w:val="23"/>
              <w:autoSpaceDE w:val="0"/>
              <w:autoSpaceDN w:val="0"/>
              <w:adjustRightInd w:val="0"/>
              <w:spacing w:after="0" w:line="240" w:lineRule="auto"/>
              <w:rPr>
                <w:b/>
                <w:bCs/>
                <w:color w:val="000000"/>
                <w:spacing w:val="-10"/>
              </w:rPr>
            </w:pPr>
            <w:r w:rsidRPr="007B1158">
              <w:rPr>
                <w:color w:val="000000"/>
                <w:spacing w:val="-10"/>
              </w:rPr>
              <w:t>Правила и приемы систематического толкования ………………………</w:t>
            </w:r>
          </w:p>
        </w:tc>
        <w:tc>
          <w:tcPr>
            <w:tcW w:w="235" w:type="pct"/>
            <w:tcMar>
              <w:left w:w="0" w:type="dxa"/>
            </w:tcMar>
          </w:tcPr>
          <w:p w:rsidR="00232087" w:rsidRPr="007B1158" w:rsidRDefault="00232087" w:rsidP="008B471C">
            <w:pPr>
              <w:pStyle w:val="23"/>
              <w:autoSpaceDE w:val="0"/>
              <w:autoSpaceDN w:val="0"/>
              <w:adjustRightInd w:val="0"/>
              <w:spacing w:after="0" w:line="240" w:lineRule="auto"/>
              <w:rPr>
                <w:b/>
                <w:bCs/>
                <w:color w:val="000000"/>
              </w:rPr>
            </w:pPr>
            <w:r w:rsidRPr="007B1158">
              <w:rPr>
                <w:color w:val="000000"/>
              </w:rPr>
              <w:t>18</w:t>
            </w:r>
          </w:p>
        </w:tc>
      </w:tr>
      <w:tr w:rsidR="00232087" w:rsidRPr="00B343EE" w:rsidTr="008B471C">
        <w:tc>
          <w:tcPr>
            <w:tcW w:w="353" w:type="pct"/>
          </w:tcPr>
          <w:p w:rsidR="00232087" w:rsidRPr="007B1158" w:rsidRDefault="00232087" w:rsidP="008B471C">
            <w:pPr>
              <w:pStyle w:val="23"/>
              <w:autoSpaceDE w:val="0"/>
              <w:autoSpaceDN w:val="0"/>
              <w:adjustRightInd w:val="0"/>
              <w:spacing w:after="0" w:line="240" w:lineRule="auto"/>
              <w:jc w:val="right"/>
              <w:rPr>
                <w:b/>
                <w:bCs/>
                <w:color w:val="000000"/>
              </w:rPr>
            </w:pPr>
            <w:r w:rsidRPr="007B1158">
              <w:rPr>
                <w:color w:val="000000"/>
              </w:rPr>
              <w:t>2.3</w:t>
            </w:r>
            <w:r>
              <w:rPr>
                <w:color w:val="000000"/>
              </w:rPr>
              <w:t>.</w:t>
            </w:r>
          </w:p>
        </w:tc>
        <w:tc>
          <w:tcPr>
            <w:tcW w:w="4412" w:type="pct"/>
            <w:tcMar>
              <w:left w:w="0" w:type="dxa"/>
              <w:right w:w="0" w:type="dxa"/>
            </w:tcMar>
          </w:tcPr>
          <w:p w:rsidR="00232087" w:rsidRPr="007B1158" w:rsidRDefault="00232087" w:rsidP="008B471C">
            <w:pPr>
              <w:pStyle w:val="23"/>
              <w:autoSpaceDE w:val="0"/>
              <w:autoSpaceDN w:val="0"/>
              <w:adjustRightInd w:val="0"/>
              <w:spacing w:after="0" w:line="240" w:lineRule="auto"/>
              <w:rPr>
                <w:b/>
                <w:bCs/>
                <w:color w:val="000000"/>
              </w:rPr>
            </w:pPr>
            <w:r w:rsidRPr="007B1158">
              <w:rPr>
                <w:color w:val="000000"/>
              </w:rPr>
              <w:t>Оформление актов толкования права ………………………………</w:t>
            </w:r>
          </w:p>
        </w:tc>
        <w:tc>
          <w:tcPr>
            <w:tcW w:w="235" w:type="pct"/>
            <w:tcMar>
              <w:left w:w="0" w:type="dxa"/>
            </w:tcMar>
          </w:tcPr>
          <w:p w:rsidR="00232087" w:rsidRPr="007B1158" w:rsidRDefault="00232087" w:rsidP="008B471C">
            <w:pPr>
              <w:pStyle w:val="23"/>
              <w:autoSpaceDE w:val="0"/>
              <w:autoSpaceDN w:val="0"/>
              <w:adjustRightInd w:val="0"/>
              <w:spacing w:after="0" w:line="240" w:lineRule="auto"/>
              <w:rPr>
                <w:b/>
                <w:bCs/>
                <w:color w:val="000000"/>
              </w:rPr>
            </w:pPr>
            <w:r w:rsidRPr="007B1158">
              <w:rPr>
                <w:color w:val="000000"/>
              </w:rPr>
              <w:t>22</w:t>
            </w:r>
          </w:p>
        </w:tc>
      </w:tr>
      <w:tr w:rsidR="00232087" w:rsidRPr="00B343EE" w:rsidTr="008B471C">
        <w:tc>
          <w:tcPr>
            <w:tcW w:w="353" w:type="pct"/>
          </w:tcPr>
          <w:p w:rsidR="00232087" w:rsidRPr="007B1158" w:rsidRDefault="00232087" w:rsidP="008B471C">
            <w:pPr>
              <w:pStyle w:val="23"/>
              <w:autoSpaceDE w:val="0"/>
              <w:autoSpaceDN w:val="0"/>
              <w:adjustRightInd w:val="0"/>
              <w:spacing w:after="0" w:line="240" w:lineRule="auto"/>
              <w:jc w:val="right"/>
              <w:rPr>
                <w:b/>
                <w:bCs/>
                <w:color w:val="000000"/>
              </w:rPr>
            </w:pPr>
          </w:p>
        </w:tc>
        <w:tc>
          <w:tcPr>
            <w:tcW w:w="4412" w:type="pct"/>
            <w:tcMar>
              <w:left w:w="0" w:type="dxa"/>
              <w:right w:w="0" w:type="dxa"/>
            </w:tcMar>
          </w:tcPr>
          <w:p w:rsidR="00232087" w:rsidRPr="007B1158" w:rsidRDefault="00232087" w:rsidP="008B471C">
            <w:pPr>
              <w:pStyle w:val="23"/>
              <w:autoSpaceDE w:val="0"/>
              <w:autoSpaceDN w:val="0"/>
              <w:adjustRightInd w:val="0"/>
              <w:spacing w:after="0" w:line="240" w:lineRule="auto"/>
              <w:rPr>
                <w:b/>
                <w:bCs/>
                <w:color w:val="000000"/>
              </w:rPr>
            </w:pPr>
            <w:r w:rsidRPr="007B1158">
              <w:rPr>
                <w:color w:val="000000"/>
              </w:rPr>
              <w:t>ЗАКЛЮЧЕН</w:t>
            </w:r>
            <w:r>
              <w:rPr>
                <w:color w:val="000000"/>
              </w:rPr>
              <w:t>ИЕ……………………………………………………</w:t>
            </w:r>
          </w:p>
        </w:tc>
        <w:tc>
          <w:tcPr>
            <w:tcW w:w="235" w:type="pct"/>
            <w:tcMar>
              <w:left w:w="0" w:type="dxa"/>
            </w:tcMar>
          </w:tcPr>
          <w:p w:rsidR="00232087" w:rsidRPr="007B1158" w:rsidRDefault="00232087" w:rsidP="008B471C">
            <w:pPr>
              <w:pStyle w:val="23"/>
              <w:autoSpaceDE w:val="0"/>
              <w:autoSpaceDN w:val="0"/>
              <w:adjustRightInd w:val="0"/>
              <w:spacing w:after="0" w:line="240" w:lineRule="auto"/>
              <w:rPr>
                <w:b/>
                <w:bCs/>
                <w:color w:val="000000"/>
              </w:rPr>
            </w:pPr>
            <w:r w:rsidRPr="007B1158">
              <w:rPr>
                <w:color w:val="000000"/>
              </w:rPr>
              <w:t>25</w:t>
            </w:r>
          </w:p>
        </w:tc>
      </w:tr>
      <w:tr w:rsidR="00232087" w:rsidRPr="00B343EE" w:rsidTr="008B471C">
        <w:tc>
          <w:tcPr>
            <w:tcW w:w="353" w:type="pct"/>
          </w:tcPr>
          <w:p w:rsidR="00232087" w:rsidRPr="007B1158" w:rsidRDefault="00232087" w:rsidP="008B471C">
            <w:pPr>
              <w:pStyle w:val="23"/>
              <w:autoSpaceDE w:val="0"/>
              <w:autoSpaceDN w:val="0"/>
              <w:adjustRightInd w:val="0"/>
              <w:spacing w:after="0" w:line="240" w:lineRule="auto"/>
              <w:jc w:val="right"/>
              <w:rPr>
                <w:b/>
                <w:bCs/>
                <w:color w:val="000000"/>
              </w:rPr>
            </w:pPr>
          </w:p>
        </w:tc>
        <w:tc>
          <w:tcPr>
            <w:tcW w:w="4412" w:type="pct"/>
            <w:tcMar>
              <w:left w:w="0" w:type="dxa"/>
              <w:right w:w="0" w:type="dxa"/>
            </w:tcMar>
          </w:tcPr>
          <w:p w:rsidR="00232087" w:rsidRPr="007B1158" w:rsidRDefault="00232087" w:rsidP="008B471C">
            <w:pPr>
              <w:pStyle w:val="23"/>
              <w:autoSpaceDE w:val="0"/>
              <w:autoSpaceDN w:val="0"/>
              <w:adjustRightInd w:val="0"/>
              <w:spacing w:after="0" w:line="240" w:lineRule="auto"/>
              <w:rPr>
                <w:b/>
                <w:bCs/>
                <w:color w:val="000000"/>
              </w:rPr>
            </w:pPr>
            <w:r w:rsidRPr="007B1158">
              <w:rPr>
                <w:color w:val="000000"/>
              </w:rPr>
              <w:t>СПИСОК ИСПОЛЬЗОВАННЫХ</w:t>
            </w:r>
            <w:r>
              <w:rPr>
                <w:color w:val="000000"/>
              </w:rPr>
              <w:t xml:space="preserve"> ИСТОЧНИКОВ</w:t>
            </w:r>
            <w:proofErr w:type="gramStart"/>
            <w:r>
              <w:rPr>
                <w:color w:val="000000"/>
              </w:rPr>
              <w:t xml:space="preserve"> .</w:t>
            </w:r>
            <w:proofErr w:type="gramEnd"/>
            <w:r>
              <w:rPr>
                <w:color w:val="000000"/>
              </w:rPr>
              <w:t>………………</w:t>
            </w:r>
          </w:p>
        </w:tc>
        <w:tc>
          <w:tcPr>
            <w:tcW w:w="235" w:type="pct"/>
            <w:tcMar>
              <w:left w:w="0" w:type="dxa"/>
            </w:tcMar>
          </w:tcPr>
          <w:p w:rsidR="00232087" w:rsidRPr="007B1158" w:rsidRDefault="00232087" w:rsidP="008B471C">
            <w:pPr>
              <w:pStyle w:val="23"/>
              <w:autoSpaceDE w:val="0"/>
              <w:autoSpaceDN w:val="0"/>
              <w:adjustRightInd w:val="0"/>
              <w:spacing w:after="0" w:line="240" w:lineRule="auto"/>
              <w:rPr>
                <w:b/>
                <w:bCs/>
                <w:color w:val="000000"/>
              </w:rPr>
            </w:pPr>
            <w:r w:rsidRPr="007B1158">
              <w:rPr>
                <w:color w:val="000000"/>
              </w:rPr>
              <w:t>26</w:t>
            </w:r>
          </w:p>
        </w:tc>
      </w:tr>
      <w:tr w:rsidR="00232087" w:rsidRPr="007B1158" w:rsidTr="008B471C">
        <w:trPr>
          <w:trHeight w:val="323"/>
        </w:trPr>
        <w:tc>
          <w:tcPr>
            <w:tcW w:w="353" w:type="pct"/>
          </w:tcPr>
          <w:p w:rsidR="00232087" w:rsidRPr="007B1158" w:rsidRDefault="00232087" w:rsidP="008B471C">
            <w:pPr>
              <w:pStyle w:val="23"/>
              <w:autoSpaceDE w:val="0"/>
              <w:autoSpaceDN w:val="0"/>
              <w:adjustRightInd w:val="0"/>
              <w:spacing w:after="0" w:line="240" w:lineRule="auto"/>
              <w:jc w:val="right"/>
              <w:rPr>
                <w:b/>
                <w:bCs/>
                <w:color w:val="000000"/>
              </w:rPr>
            </w:pPr>
          </w:p>
        </w:tc>
        <w:tc>
          <w:tcPr>
            <w:tcW w:w="4412" w:type="pct"/>
            <w:tcMar>
              <w:left w:w="0" w:type="dxa"/>
              <w:right w:w="0" w:type="dxa"/>
            </w:tcMar>
          </w:tcPr>
          <w:p w:rsidR="00232087" w:rsidRPr="007B1158" w:rsidRDefault="00232087" w:rsidP="008B471C">
            <w:pPr>
              <w:pStyle w:val="23"/>
              <w:autoSpaceDE w:val="0"/>
              <w:autoSpaceDN w:val="0"/>
              <w:adjustRightInd w:val="0"/>
              <w:spacing w:after="0" w:line="240" w:lineRule="auto"/>
              <w:rPr>
                <w:b/>
                <w:bCs/>
                <w:color w:val="000000"/>
              </w:rPr>
            </w:pPr>
            <w:r w:rsidRPr="007B1158">
              <w:rPr>
                <w:color w:val="000000"/>
              </w:rPr>
              <w:t>ПРИЛОЖЕ</w:t>
            </w:r>
            <w:r>
              <w:rPr>
                <w:color w:val="000000"/>
              </w:rPr>
              <w:t>НИЕ А…………………………………………………..…</w:t>
            </w:r>
          </w:p>
        </w:tc>
        <w:tc>
          <w:tcPr>
            <w:tcW w:w="235" w:type="pct"/>
            <w:tcMar>
              <w:left w:w="0" w:type="dxa"/>
            </w:tcMar>
          </w:tcPr>
          <w:p w:rsidR="00232087" w:rsidRPr="007B1158" w:rsidRDefault="00232087" w:rsidP="008B471C">
            <w:pPr>
              <w:pStyle w:val="23"/>
              <w:autoSpaceDE w:val="0"/>
              <w:autoSpaceDN w:val="0"/>
              <w:adjustRightInd w:val="0"/>
              <w:spacing w:after="0" w:line="240" w:lineRule="auto"/>
              <w:rPr>
                <w:b/>
                <w:bCs/>
                <w:color w:val="000000"/>
              </w:rPr>
            </w:pPr>
            <w:r w:rsidRPr="007B1158">
              <w:rPr>
                <w:color w:val="000000"/>
              </w:rPr>
              <w:t>28</w:t>
            </w:r>
          </w:p>
        </w:tc>
      </w:tr>
      <w:tr w:rsidR="00232087" w:rsidRPr="00B343EE" w:rsidTr="008B471C">
        <w:trPr>
          <w:trHeight w:val="323"/>
        </w:trPr>
        <w:tc>
          <w:tcPr>
            <w:tcW w:w="353" w:type="pct"/>
          </w:tcPr>
          <w:p w:rsidR="00232087" w:rsidRPr="007B1158" w:rsidRDefault="00232087" w:rsidP="008B471C">
            <w:pPr>
              <w:pStyle w:val="23"/>
              <w:autoSpaceDE w:val="0"/>
              <w:autoSpaceDN w:val="0"/>
              <w:adjustRightInd w:val="0"/>
              <w:spacing w:after="0" w:line="240" w:lineRule="auto"/>
              <w:jc w:val="right"/>
              <w:rPr>
                <w:b/>
                <w:bCs/>
                <w:color w:val="000000"/>
              </w:rPr>
            </w:pPr>
          </w:p>
        </w:tc>
        <w:tc>
          <w:tcPr>
            <w:tcW w:w="4412" w:type="pct"/>
            <w:tcMar>
              <w:left w:w="0" w:type="dxa"/>
              <w:right w:w="0" w:type="dxa"/>
            </w:tcMar>
          </w:tcPr>
          <w:p w:rsidR="00232087" w:rsidRPr="007B1158" w:rsidRDefault="00232087" w:rsidP="008B471C">
            <w:pPr>
              <w:pStyle w:val="23"/>
              <w:autoSpaceDE w:val="0"/>
              <w:autoSpaceDN w:val="0"/>
              <w:adjustRightInd w:val="0"/>
              <w:spacing w:after="0" w:line="240" w:lineRule="auto"/>
              <w:rPr>
                <w:b/>
                <w:bCs/>
                <w:color w:val="000000"/>
              </w:rPr>
            </w:pPr>
            <w:r w:rsidRPr="007B1158">
              <w:rPr>
                <w:color w:val="000000"/>
              </w:rPr>
              <w:t>ПРИЛО</w:t>
            </w:r>
            <w:r>
              <w:rPr>
                <w:color w:val="000000"/>
              </w:rPr>
              <w:t>ЖЕНИЕ Б……………………………………………………</w:t>
            </w:r>
          </w:p>
        </w:tc>
        <w:tc>
          <w:tcPr>
            <w:tcW w:w="235" w:type="pct"/>
            <w:tcMar>
              <w:left w:w="0" w:type="dxa"/>
            </w:tcMar>
          </w:tcPr>
          <w:p w:rsidR="00232087" w:rsidRPr="007B1158" w:rsidRDefault="00232087" w:rsidP="008B471C">
            <w:pPr>
              <w:pStyle w:val="23"/>
              <w:autoSpaceDE w:val="0"/>
              <w:autoSpaceDN w:val="0"/>
              <w:adjustRightInd w:val="0"/>
              <w:spacing w:after="0" w:line="240" w:lineRule="auto"/>
              <w:rPr>
                <w:b/>
                <w:bCs/>
                <w:color w:val="000000"/>
              </w:rPr>
            </w:pPr>
            <w:r w:rsidRPr="007B1158">
              <w:rPr>
                <w:color w:val="000000"/>
              </w:rPr>
              <w:t>29</w:t>
            </w:r>
          </w:p>
        </w:tc>
      </w:tr>
    </w:tbl>
    <w:p w:rsidR="00232087" w:rsidRDefault="00232087" w:rsidP="00232087">
      <w:pPr>
        <w:pStyle w:val="23"/>
        <w:spacing w:after="0" w:line="240" w:lineRule="auto"/>
        <w:ind w:firstLine="720"/>
        <w:jc w:val="center"/>
        <w:rPr>
          <w:b/>
          <w:bCs/>
        </w:rPr>
      </w:pPr>
      <w:r>
        <w:t>СОДЕРЖАНИЕ</w:t>
      </w:r>
    </w:p>
    <w:p w:rsidR="00232087" w:rsidRDefault="00232087" w:rsidP="00232087">
      <w:pPr>
        <w:pStyle w:val="23"/>
        <w:spacing w:after="0" w:line="240" w:lineRule="auto"/>
        <w:ind w:firstLine="720"/>
        <w:rPr>
          <w:b/>
          <w:bCs/>
        </w:rPr>
      </w:pPr>
    </w:p>
    <w:p w:rsidR="00232087" w:rsidRDefault="00232087" w:rsidP="00232087">
      <w:pPr>
        <w:rPr>
          <w:color w:val="000000"/>
        </w:rPr>
      </w:pPr>
      <w:r>
        <w:rPr>
          <w:color w:val="000000"/>
        </w:rPr>
        <w:br w:type="page"/>
      </w:r>
    </w:p>
    <w:p w:rsidR="00232087" w:rsidRPr="004525A6" w:rsidRDefault="00232087" w:rsidP="00232087">
      <w:pPr>
        <w:ind w:firstLine="567"/>
        <w:jc w:val="right"/>
        <w:rPr>
          <w:color w:val="000000"/>
        </w:rPr>
      </w:pPr>
      <w:r w:rsidRPr="004525A6">
        <w:lastRenderedPageBreak/>
        <w:t>Приложение Г</w:t>
      </w:r>
    </w:p>
    <w:p w:rsidR="00232087" w:rsidRPr="00EF13F3" w:rsidRDefault="00232087" w:rsidP="00232087">
      <w:pPr>
        <w:shd w:val="clear" w:color="auto" w:fill="FFFFFF"/>
        <w:jc w:val="center"/>
        <w:rPr>
          <w:b/>
          <w:color w:val="000000"/>
        </w:rPr>
      </w:pPr>
      <w:r w:rsidRPr="00EF13F3">
        <w:rPr>
          <w:b/>
          <w:color w:val="000000"/>
        </w:rPr>
        <w:t>СПИСОК ИСПОЛЬЗОВАННЫХ ИСТОЧНИКОВ</w:t>
      </w:r>
    </w:p>
    <w:p w:rsidR="00232087" w:rsidRPr="00A12753" w:rsidRDefault="00232087" w:rsidP="00232087">
      <w:pPr>
        <w:shd w:val="clear" w:color="auto" w:fill="FFFFFF"/>
        <w:ind w:firstLine="720"/>
        <w:jc w:val="center"/>
        <w:rPr>
          <w:color w:val="000000"/>
        </w:rPr>
      </w:pPr>
      <w:r w:rsidRPr="00A12753">
        <w:rPr>
          <w:color w:val="000000"/>
        </w:rPr>
        <w:t>Нормативные правовые акты</w:t>
      </w:r>
    </w:p>
    <w:p w:rsidR="00232087" w:rsidRPr="000316B7" w:rsidRDefault="00232087" w:rsidP="005106DA">
      <w:pPr>
        <w:numPr>
          <w:ilvl w:val="0"/>
          <w:numId w:val="10"/>
        </w:numPr>
        <w:tabs>
          <w:tab w:val="left" w:pos="851"/>
          <w:tab w:val="left" w:pos="1080"/>
        </w:tabs>
        <w:autoSpaceDE w:val="0"/>
        <w:autoSpaceDN w:val="0"/>
        <w:adjustRightInd w:val="0"/>
        <w:ind w:left="0" w:firstLine="567"/>
        <w:jc w:val="both"/>
      </w:pPr>
      <w:proofErr w:type="gramStart"/>
      <w:r w:rsidRPr="000316B7">
        <w:t xml:space="preserve">Конституция Российской Федерации: принята всенародным голосованием 12 дек. </w:t>
      </w:r>
      <w:smartTag w:uri="urn:schemas-microsoft-com:office:smarttags" w:element="metricconverter">
        <w:smartTagPr>
          <w:attr w:name="ProductID" w:val="1993 г"/>
        </w:smartTagPr>
        <w:r w:rsidRPr="000316B7">
          <w:t>1993 г</w:t>
        </w:r>
      </w:smartTag>
      <w:r w:rsidRPr="000316B7">
        <w:t>. с учетом поправок, внесенных Законами РФ о поправках к Конституции РФ  [от 30.12. 2008</w:t>
      </w:r>
      <w:proofErr w:type="gramEnd"/>
      <w:r w:rsidRPr="000316B7">
        <w:t xml:space="preserve"> № :-ФКЗ], </w:t>
      </w:r>
      <w:proofErr w:type="gramStart"/>
      <w:r w:rsidRPr="000316B7">
        <w:t xml:space="preserve">[ </w:t>
      </w:r>
      <w:proofErr w:type="gramEnd"/>
      <w:r w:rsidRPr="000316B7">
        <w:t>30.12.2008. № 7-ФКЗ] // «Российская газета», N 7, 21.01.2009.</w:t>
      </w:r>
    </w:p>
    <w:p w:rsidR="00232087" w:rsidRPr="000316B7" w:rsidRDefault="00232087" w:rsidP="005106DA">
      <w:pPr>
        <w:numPr>
          <w:ilvl w:val="0"/>
          <w:numId w:val="10"/>
        </w:numPr>
        <w:tabs>
          <w:tab w:val="left" w:pos="851"/>
          <w:tab w:val="left" w:pos="1080"/>
        </w:tabs>
        <w:autoSpaceDE w:val="0"/>
        <w:autoSpaceDN w:val="0"/>
        <w:adjustRightInd w:val="0"/>
        <w:ind w:left="0" w:firstLine="567"/>
        <w:jc w:val="both"/>
      </w:pPr>
      <w:r w:rsidRPr="000316B7">
        <w:t>О праве граждан Российской Федерации на свободу передвижения, выбор места пребывания и жительства в пределах Российской Федерации: закон Российской Федерации [от 25 июня 1993 № 5242-1] (ред. от 25 декабря 2008) // «Российская газета», N 152, 10.08.1993.</w:t>
      </w:r>
    </w:p>
    <w:p w:rsidR="00232087" w:rsidRPr="000316B7" w:rsidRDefault="00232087" w:rsidP="005106DA">
      <w:pPr>
        <w:numPr>
          <w:ilvl w:val="0"/>
          <w:numId w:val="10"/>
        </w:numPr>
        <w:tabs>
          <w:tab w:val="left" w:pos="851"/>
          <w:tab w:val="left" w:pos="1080"/>
        </w:tabs>
        <w:autoSpaceDE w:val="0"/>
        <w:autoSpaceDN w:val="0"/>
        <w:adjustRightInd w:val="0"/>
        <w:ind w:left="0" w:firstLine="567"/>
        <w:jc w:val="both"/>
      </w:pPr>
      <w:r w:rsidRPr="000316B7">
        <w:t>О системе и структуре федеральных органов исполнительной власти: Указ Президента</w:t>
      </w:r>
      <w:proofErr w:type="gramStart"/>
      <w:r w:rsidRPr="000316B7">
        <w:t xml:space="preserve"> Р</w:t>
      </w:r>
      <w:proofErr w:type="gramEnd"/>
      <w:r w:rsidRPr="000316B7">
        <w:t xml:space="preserve">ос. Федерации от 9 марта </w:t>
      </w:r>
      <w:smartTag w:uri="urn:schemas-microsoft-com:office:smarttags" w:element="metricconverter">
        <w:smartTagPr>
          <w:attr w:name="ProductID" w:val="2004 г"/>
        </w:smartTagPr>
        <w:r w:rsidRPr="000316B7">
          <w:t>2004 г</w:t>
        </w:r>
      </w:smartTag>
      <w:r w:rsidRPr="000316B7">
        <w:t>. № 314 (с послед</w:t>
      </w:r>
      <w:proofErr w:type="gramStart"/>
      <w:r w:rsidRPr="000316B7">
        <w:t>.</w:t>
      </w:r>
      <w:proofErr w:type="gramEnd"/>
      <w:r w:rsidRPr="000316B7">
        <w:t xml:space="preserve"> </w:t>
      </w:r>
      <w:proofErr w:type="spellStart"/>
      <w:proofErr w:type="gramStart"/>
      <w:r w:rsidRPr="000316B7">
        <w:t>и</w:t>
      </w:r>
      <w:proofErr w:type="gramEnd"/>
      <w:r w:rsidRPr="000316B7">
        <w:t>зм</w:t>
      </w:r>
      <w:proofErr w:type="spellEnd"/>
      <w:r w:rsidRPr="000316B7">
        <w:t xml:space="preserve"> и доп.) // Справочная правовая система Консультант Плюс. </w:t>
      </w:r>
    </w:p>
    <w:p w:rsidR="00232087" w:rsidRPr="000316B7" w:rsidRDefault="00232087" w:rsidP="005106DA">
      <w:pPr>
        <w:pStyle w:val="a5"/>
        <w:numPr>
          <w:ilvl w:val="0"/>
          <w:numId w:val="10"/>
        </w:numPr>
        <w:shd w:val="clear" w:color="auto" w:fill="FFFFFF"/>
        <w:tabs>
          <w:tab w:val="left" w:pos="851"/>
          <w:tab w:val="left" w:pos="1080"/>
        </w:tabs>
        <w:spacing w:after="0" w:line="240" w:lineRule="auto"/>
        <w:ind w:left="0" w:firstLine="567"/>
        <w:jc w:val="both"/>
        <w:rPr>
          <w:rFonts w:ascii="Times New Roman" w:hAnsi="Times New Roman"/>
          <w:color w:val="000000"/>
          <w:sz w:val="24"/>
          <w:szCs w:val="24"/>
        </w:rPr>
      </w:pPr>
      <w:r w:rsidRPr="000316B7">
        <w:rPr>
          <w:rFonts w:ascii="Times New Roman" w:hAnsi="Times New Roman"/>
          <w:color w:val="000000"/>
          <w:sz w:val="24"/>
          <w:szCs w:val="24"/>
        </w:rPr>
        <w:t xml:space="preserve">Устав Забайкальского края: закон Забайкальского края [17 февраля </w:t>
      </w:r>
      <w:smartTag w:uri="urn:schemas-microsoft-com:office:smarttags" w:element="metricconverter">
        <w:smartTagPr>
          <w:attr w:name="ProductID" w:val="2009 г"/>
        </w:smartTagPr>
        <w:r w:rsidRPr="000316B7">
          <w:rPr>
            <w:rFonts w:ascii="Times New Roman" w:hAnsi="Times New Roman"/>
            <w:color w:val="000000"/>
            <w:sz w:val="24"/>
            <w:szCs w:val="24"/>
          </w:rPr>
          <w:t>2009 г</w:t>
        </w:r>
      </w:smartTag>
      <w:r w:rsidRPr="000316B7">
        <w:rPr>
          <w:rFonts w:ascii="Times New Roman" w:hAnsi="Times New Roman"/>
          <w:color w:val="000000"/>
          <w:sz w:val="24"/>
          <w:szCs w:val="24"/>
        </w:rPr>
        <w:t xml:space="preserve">. №125 – ЗЗК </w:t>
      </w:r>
      <w:r w:rsidRPr="000316B7">
        <w:rPr>
          <w:rFonts w:ascii="Times New Roman" w:hAnsi="Times New Roman"/>
          <w:sz w:val="24"/>
          <w:szCs w:val="24"/>
        </w:rPr>
        <w:t>(с посл. изм. и доп.)</w:t>
      </w:r>
      <w:r w:rsidRPr="000316B7">
        <w:rPr>
          <w:rFonts w:ascii="Times New Roman" w:hAnsi="Times New Roman"/>
          <w:color w:val="000000"/>
          <w:sz w:val="24"/>
          <w:szCs w:val="24"/>
        </w:rPr>
        <w:t>] // Забайкальский рабочий. – 2009. – №30. – 18 февраля.</w:t>
      </w:r>
    </w:p>
    <w:p w:rsidR="00232087" w:rsidRPr="000316B7" w:rsidRDefault="00232087" w:rsidP="005106DA">
      <w:pPr>
        <w:pStyle w:val="a5"/>
        <w:numPr>
          <w:ilvl w:val="0"/>
          <w:numId w:val="10"/>
        </w:numPr>
        <w:shd w:val="clear" w:color="auto" w:fill="FFFFFF"/>
        <w:tabs>
          <w:tab w:val="left" w:pos="851"/>
          <w:tab w:val="left" w:pos="1080"/>
        </w:tabs>
        <w:spacing w:after="0" w:line="240" w:lineRule="auto"/>
        <w:ind w:left="0" w:firstLine="567"/>
        <w:jc w:val="both"/>
        <w:rPr>
          <w:rFonts w:ascii="Times New Roman" w:hAnsi="Times New Roman"/>
          <w:color w:val="000000"/>
          <w:sz w:val="24"/>
          <w:szCs w:val="24"/>
        </w:rPr>
      </w:pPr>
      <w:r w:rsidRPr="000316B7">
        <w:rPr>
          <w:rFonts w:ascii="Times New Roman" w:hAnsi="Times New Roman"/>
          <w:color w:val="000000"/>
          <w:sz w:val="24"/>
          <w:szCs w:val="24"/>
        </w:rPr>
        <w:t>Положение «О порядке реализации правотворческой инициативы  граждан»: решение Думы городского округа «Город Чита» [24 ноября 2005г. №197] // Читинское обозрение. – 2005. – №48. – 30 ноября.</w:t>
      </w:r>
    </w:p>
    <w:p w:rsidR="00232087" w:rsidRPr="000316B7" w:rsidRDefault="00232087" w:rsidP="00232087">
      <w:pPr>
        <w:shd w:val="clear" w:color="auto" w:fill="FFFFFF"/>
        <w:tabs>
          <w:tab w:val="left" w:pos="851"/>
          <w:tab w:val="left" w:pos="1080"/>
        </w:tabs>
        <w:ind w:firstLine="567"/>
        <w:jc w:val="center"/>
        <w:rPr>
          <w:color w:val="000000"/>
        </w:rPr>
      </w:pPr>
      <w:r w:rsidRPr="000316B7">
        <w:rPr>
          <w:color w:val="000000"/>
        </w:rPr>
        <w:t>Учебная и научная литература</w:t>
      </w:r>
    </w:p>
    <w:p w:rsidR="00232087" w:rsidRPr="000316B7" w:rsidRDefault="00232087" w:rsidP="005106DA">
      <w:pPr>
        <w:widowControl w:val="0"/>
        <w:numPr>
          <w:ilvl w:val="0"/>
          <w:numId w:val="10"/>
        </w:numPr>
        <w:tabs>
          <w:tab w:val="left" w:pos="0"/>
          <w:tab w:val="num" w:pos="540"/>
          <w:tab w:val="left" w:pos="851"/>
          <w:tab w:val="left" w:pos="900"/>
          <w:tab w:val="left" w:pos="1080"/>
        </w:tabs>
        <w:ind w:left="0" w:firstLine="567"/>
        <w:jc w:val="both"/>
        <w:rPr>
          <w:b/>
          <w:spacing w:val="-4"/>
        </w:rPr>
      </w:pPr>
      <w:proofErr w:type="spellStart"/>
      <w:r w:rsidRPr="000316B7">
        <w:rPr>
          <w:spacing w:val="-4"/>
        </w:rPr>
        <w:t>Арзамасов</w:t>
      </w:r>
      <w:proofErr w:type="spellEnd"/>
      <w:r w:rsidRPr="000316B7">
        <w:rPr>
          <w:spacing w:val="-4"/>
        </w:rPr>
        <w:t xml:space="preserve"> Ю.Г. Ведомственное нормотворчество как тип юридической деятельности. // Государство и право. –2006. – № 9. – С. 11.</w:t>
      </w:r>
    </w:p>
    <w:p w:rsidR="00232087" w:rsidRPr="000316B7" w:rsidRDefault="00232087" w:rsidP="005106DA">
      <w:pPr>
        <w:widowControl w:val="0"/>
        <w:numPr>
          <w:ilvl w:val="0"/>
          <w:numId w:val="10"/>
        </w:numPr>
        <w:tabs>
          <w:tab w:val="left" w:pos="0"/>
          <w:tab w:val="num" w:pos="540"/>
          <w:tab w:val="left" w:pos="851"/>
          <w:tab w:val="left" w:pos="900"/>
          <w:tab w:val="left" w:pos="1080"/>
        </w:tabs>
        <w:ind w:left="0" w:firstLine="567"/>
        <w:jc w:val="both"/>
        <w:rPr>
          <w:spacing w:val="-8"/>
        </w:rPr>
      </w:pPr>
      <w:proofErr w:type="spellStart"/>
      <w:r w:rsidRPr="000316B7">
        <w:rPr>
          <w:spacing w:val="-8"/>
        </w:rPr>
        <w:t>Бошно</w:t>
      </w:r>
      <w:proofErr w:type="spellEnd"/>
      <w:r w:rsidRPr="000316B7">
        <w:rPr>
          <w:spacing w:val="-8"/>
        </w:rPr>
        <w:t xml:space="preserve"> С.В. Прецедент, закон и доктрина (опыт социолого-юридического исследования) // Государство и право. – 2007. – № 4. – С. 72.</w:t>
      </w:r>
    </w:p>
    <w:p w:rsidR="00232087" w:rsidRPr="000316B7" w:rsidRDefault="00232087" w:rsidP="005106DA">
      <w:pPr>
        <w:widowControl w:val="0"/>
        <w:numPr>
          <w:ilvl w:val="0"/>
          <w:numId w:val="10"/>
        </w:numPr>
        <w:tabs>
          <w:tab w:val="num" w:pos="720"/>
          <w:tab w:val="left" w:pos="851"/>
          <w:tab w:val="left" w:pos="1080"/>
        </w:tabs>
        <w:overflowPunct w:val="0"/>
        <w:autoSpaceDE w:val="0"/>
        <w:autoSpaceDN w:val="0"/>
        <w:adjustRightInd w:val="0"/>
        <w:ind w:left="0" w:firstLine="567"/>
        <w:jc w:val="both"/>
        <w:textAlignment w:val="baseline"/>
        <w:rPr>
          <w:spacing w:val="-4"/>
        </w:rPr>
      </w:pPr>
      <w:proofErr w:type="spellStart"/>
      <w:r w:rsidRPr="000316B7">
        <w:rPr>
          <w:spacing w:val="-4"/>
        </w:rPr>
        <w:t>Головастикова</w:t>
      </w:r>
      <w:proofErr w:type="spellEnd"/>
      <w:r w:rsidRPr="000316B7">
        <w:rPr>
          <w:spacing w:val="-4"/>
        </w:rPr>
        <w:t xml:space="preserve"> А.Н. Теория государства и права. Вопросы и ответы / А.Н. </w:t>
      </w:r>
      <w:proofErr w:type="spellStart"/>
      <w:r w:rsidRPr="000316B7">
        <w:rPr>
          <w:spacing w:val="-4"/>
        </w:rPr>
        <w:t>Головастикова</w:t>
      </w:r>
      <w:proofErr w:type="spellEnd"/>
      <w:r w:rsidRPr="000316B7">
        <w:rPr>
          <w:spacing w:val="-4"/>
        </w:rPr>
        <w:t xml:space="preserve">, Ю.А. Дмитриев. – М.: Юрист, 2001. – 160 с. </w:t>
      </w:r>
    </w:p>
    <w:p w:rsidR="00232087" w:rsidRPr="000316B7" w:rsidRDefault="00232087" w:rsidP="005106DA">
      <w:pPr>
        <w:widowControl w:val="0"/>
        <w:numPr>
          <w:ilvl w:val="0"/>
          <w:numId w:val="10"/>
        </w:numPr>
        <w:tabs>
          <w:tab w:val="num" w:pos="720"/>
          <w:tab w:val="left" w:pos="851"/>
          <w:tab w:val="left" w:pos="993"/>
          <w:tab w:val="left" w:pos="1080"/>
        </w:tabs>
        <w:overflowPunct w:val="0"/>
        <w:autoSpaceDE w:val="0"/>
        <w:autoSpaceDN w:val="0"/>
        <w:adjustRightInd w:val="0"/>
        <w:ind w:left="0" w:firstLine="567"/>
        <w:jc w:val="both"/>
        <w:textAlignment w:val="baseline"/>
      </w:pPr>
      <w:r w:rsidRPr="000316B7">
        <w:t>Комаров С.А. Общая теория государства и права. Учебник / С.А. Комаров. – СПб</w:t>
      </w:r>
      <w:proofErr w:type="gramStart"/>
      <w:r w:rsidRPr="000316B7">
        <w:t xml:space="preserve">.: </w:t>
      </w:r>
      <w:proofErr w:type="gramEnd"/>
      <w:r w:rsidRPr="000316B7">
        <w:t>Питер, 2004. – 510 с.</w:t>
      </w:r>
    </w:p>
    <w:p w:rsidR="00232087" w:rsidRPr="000316B7" w:rsidRDefault="00232087" w:rsidP="005106DA">
      <w:pPr>
        <w:widowControl w:val="0"/>
        <w:numPr>
          <w:ilvl w:val="0"/>
          <w:numId w:val="10"/>
        </w:numPr>
        <w:tabs>
          <w:tab w:val="num" w:pos="720"/>
          <w:tab w:val="left" w:pos="851"/>
          <w:tab w:val="left" w:pos="993"/>
          <w:tab w:val="left" w:pos="1080"/>
        </w:tabs>
        <w:overflowPunct w:val="0"/>
        <w:autoSpaceDE w:val="0"/>
        <w:autoSpaceDN w:val="0"/>
        <w:adjustRightInd w:val="0"/>
        <w:ind w:left="0" w:firstLine="567"/>
        <w:jc w:val="both"/>
        <w:textAlignment w:val="baseline"/>
      </w:pPr>
      <w:r w:rsidRPr="000316B7">
        <w:t>Малько А.В. Теория государства и права в вопросах и ответах: учеб</w:t>
      </w:r>
      <w:proofErr w:type="gramStart"/>
      <w:r w:rsidRPr="000316B7">
        <w:t>.-</w:t>
      </w:r>
      <w:proofErr w:type="gramEnd"/>
      <w:r w:rsidRPr="000316B7">
        <w:t>метод. пособие / А.В. Малько. – М.: Юрист, 2006. – 300 с.</w:t>
      </w:r>
    </w:p>
    <w:p w:rsidR="00232087" w:rsidRPr="000316B7" w:rsidRDefault="00232087" w:rsidP="005106DA">
      <w:pPr>
        <w:widowControl w:val="0"/>
        <w:numPr>
          <w:ilvl w:val="0"/>
          <w:numId w:val="10"/>
        </w:numPr>
        <w:tabs>
          <w:tab w:val="left" w:pos="0"/>
          <w:tab w:val="num" w:pos="540"/>
          <w:tab w:val="left" w:pos="851"/>
          <w:tab w:val="left" w:pos="900"/>
          <w:tab w:val="left" w:pos="1080"/>
        </w:tabs>
        <w:ind w:left="0" w:firstLine="567"/>
        <w:jc w:val="both"/>
      </w:pPr>
      <w:proofErr w:type="spellStart"/>
      <w:r w:rsidRPr="000316B7">
        <w:t>Мамитова</w:t>
      </w:r>
      <w:proofErr w:type="spellEnd"/>
      <w:r w:rsidRPr="000316B7">
        <w:t xml:space="preserve"> Н.В. Правовая экспертиза российского законодательства: вопросы теории и практики // Государство и право. – 2010. – № 11. – С. 5-14.</w:t>
      </w:r>
    </w:p>
    <w:p w:rsidR="00232087" w:rsidRPr="000316B7" w:rsidRDefault="00232087" w:rsidP="005106DA">
      <w:pPr>
        <w:widowControl w:val="0"/>
        <w:numPr>
          <w:ilvl w:val="0"/>
          <w:numId w:val="10"/>
        </w:numPr>
        <w:tabs>
          <w:tab w:val="num" w:pos="720"/>
          <w:tab w:val="left" w:pos="851"/>
          <w:tab w:val="left" w:pos="993"/>
          <w:tab w:val="left" w:pos="1080"/>
        </w:tabs>
        <w:overflowPunct w:val="0"/>
        <w:autoSpaceDE w:val="0"/>
        <w:autoSpaceDN w:val="0"/>
        <w:adjustRightInd w:val="0"/>
        <w:ind w:left="0" w:firstLine="567"/>
        <w:jc w:val="both"/>
        <w:textAlignment w:val="baseline"/>
      </w:pPr>
      <w:r w:rsidRPr="000316B7">
        <w:t>Марченко М.Н. Теория государства и права в вопросах и ответах: учеб</w:t>
      </w:r>
      <w:proofErr w:type="gramStart"/>
      <w:r w:rsidRPr="000316B7">
        <w:t>.</w:t>
      </w:r>
      <w:proofErr w:type="gramEnd"/>
      <w:r w:rsidRPr="000316B7">
        <w:t xml:space="preserve"> </w:t>
      </w:r>
      <w:proofErr w:type="gramStart"/>
      <w:r w:rsidRPr="000316B7">
        <w:t>п</w:t>
      </w:r>
      <w:proofErr w:type="gramEnd"/>
      <w:r w:rsidRPr="000316B7">
        <w:t>особие / М.Н. Марченко. – М.: Проспект, 2006. – 240 с.</w:t>
      </w:r>
    </w:p>
    <w:p w:rsidR="00232087" w:rsidRPr="000316B7" w:rsidRDefault="00232087" w:rsidP="005106DA">
      <w:pPr>
        <w:widowControl w:val="0"/>
        <w:numPr>
          <w:ilvl w:val="0"/>
          <w:numId w:val="10"/>
        </w:numPr>
        <w:tabs>
          <w:tab w:val="left" w:pos="0"/>
          <w:tab w:val="num" w:pos="540"/>
          <w:tab w:val="left" w:pos="851"/>
          <w:tab w:val="left" w:pos="900"/>
          <w:tab w:val="left" w:pos="1080"/>
        </w:tabs>
        <w:ind w:left="0" w:firstLine="567"/>
        <w:jc w:val="both"/>
      </w:pPr>
      <w:r w:rsidRPr="000316B7">
        <w:t xml:space="preserve"> Морозова Л.А. Еще раз о судебной практике как источнике права // Государство и право. – 2004. – № 1. – С. 19-23.</w:t>
      </w:r>
    </w:p>
    <w:p w:rsidR="00232087" w:rsidRPr="000316B7" w:rsidRDefault="00232087" w:rsidP="00232087">
      <w:pPr>
        <w:widowControl w:val="0"/>
        <w:tabs>
          <w:tab w:val="left" w:pos="0"/>
          <w:tab w:val="left" w:pos="851"/>
          <w:tab w:val="left" w:pos="1080"/>
        </w:tabs>
        <w:overflowPunct w:val="0"/>
        <w:autoSpaceDE w:val="0"/>
        <w:autoSpaceDN w:val="0"/>
        <w:adjustRightInd w:val="0"/>
        <w:jc w:val="center"/>
        <w:textAlignment w:val="baseline"/>
        <w:rPr>
          <w:b/>
          <w:color w:val="000000"/>
        </w:rPr>
      </w:pPr>
      <w:r w:rsidRPr="000316B7">
        <w:rPr>
          <w:color w:val="000000"/>
        </w:rPr>
        <w:t>Юридическая практика</w:t>
      </w:r>
    </w:p>
    <w:p w:rsidR="00232087" w:rsidRPr="000316B7" w:rsidRDefault="00232087" w:rsidP="005106DA">
      <w:pPr>
        <w:pStyle w:val="Default"/>
        <w:numPr>
          <w:ilvl w:val="0"/>
          <w:numId w:val="10"/>
        </w:numPr>
        <w:tabs>
          <w:tab w:val="left" w:pos="851"/>
          <w:tab w:val="left" w:pos="1080"/>
        </w:tabs>
        <w:ind w:left="0" w:firstLine="567"/>
        <w:jc w:val="both"/>
        <w:rPr>
          <w:color w:val="auto"/>
        </w:rPr>
      </w:pPr>
      <w:r w:rsidRPr="000316B7">
        <w:rPr>
          <w:color w:val="auto"/>
        </w:rPr>
        <w:t>Постановление Пленума Верховного Суда РФ от 31 ноября.1995 № 8 «О некоторых вопросах применения судами Конституции Российской Федерации при осуществлении правосудия // Бюллетень Верховного  Суда РФ. –1996. –№ 1.</w:t>
      </w:r>
    </w:p>
    <w:p w:rsidR="00232087" w:rsidRPr="000316B7" w:rsidRDefault="00232087" w:rsidP="005106DA">
      <w:pPr>
        <w:pStyle w:val="a5"/>
        <w:numPr>
          <w:ilvl w:val="0"/>
          <w:numId w:val="10"/>
        </w:numPr>
        <w:tabs>
          <w:tab w:val="left" w:pos="851"/>
          <w:tab w:val="left" w:pos="1080"/>
        </w:tabs>
        <w:autoSpaceDE w:val="0"/>
        <w:autoSpaceDN w:val="0"/>
        <w:adjustRightInd w:val="0"/>
        <w:spacing w:after="0" w:line="240" w:lineRule="auto"/>
        <w:ind w:left="0" w:firstLine="567"/>
        <w:jc w:val="both"/>
        <w:rPr>
          <w:rFonts w:ascii="Times New Roman" w:hAnsi="Times New Roman"/>
          <w:sz w:val="24"/>
          <w:szCs w:val="24"/>
        </w:rPr>
      </w:pPr>
      <w:r w:rsidRPr="000316B7">
        <w:rPr>
          <w:rFonts w:ascii="Times New Roman" w:hAnsi="Times New Roman"/>
          <w:sz w:val="24"/>
          <w:szCs w:val="24"/>
        </w:rPr>
        <w:t xml:space="preserve">Определение Конституционного Суда РФ от 24 ноября </w:t>
      </w:r>
      <w:smartTag w:uri="urn:schemas-microsoft-com:office:smarttags" w:element="metricconverter">
        <w:smartTagPr>
          <w:attr w:name="ProductID" w:val="2005 г"/>
        </w:smartTagPr>
        <w:r w:rsidRPr="000316B7">
          <w:rPr>
            <w:rFonts w:ascii="Times New Roman" w:hAnsi="Times New Roman"/>
            <w:sz w:val="24"/>
            <w:szCs w:val="24"/>
          </w:rPr>
          <w:t>2005 г</w:t>
        </w:r>
      </w:smartTag>
      <w:r w:rsidRPr="000316B7">
        <w:rPr>
          <w:rFonts w:ascii="Times New Roman" w:hAnsi="Times New Roman"/>
          <w:sz w:val="24"/>
          <w:szCs w:val="24"/>
        </w:rPr>
        <w:t xml:space="preserve">. № 423-0 Об отказе в </w:t>
      </w:r>
      <w:proofErr w:type="gramStart"/>
      <w:r w:rsidRPr="000316B7">
        <w:rPr>
          <w:rFonts w:ascii="Times New Roman" w:hAnsi="Times New Roman"/>
          <w:sz w:val="24"/>
          <w:szCs w:val="24"/>
        </w:rPr>
        <w:t>–п</w:t>
      </w:r>
      <w:proofErr w:type="gramEnd"/>
      <w:r w:rsidRPr="000316B7">
        <w:rPr>
          <w:rFonts w:ascii="Times New Roman" w:hAnsi="Times New Roman"/>
          <w:sz w:val="24"/>
          <w:szCs w:val="24"/>
        </w:rPr>
        <w:t>ринятии к рассмотрению жалобы гражданки Полетаевой Л.А. на нарушение ее конституционных прав положениями части первой статьи 31.4  КоАП РФ [Электронный ресурс]: // Справ</w:t>
      </w:r>
      <w:proofErr w:type="gramStart"/>
      <w:r w:rsidRPr="000316B7">
        <w:rPr>
          <w:rFonts w:ascii="Times New Roman" w:hAnsi="Times New Roman"/>
          <w:sz w:val="24"/>
          <w:szCs w:val="24"/>
        </w:rPr>
        <w:t>.-</w:t>
      </w:r>
      <w:proofErr w:type="gramEnd"/>
      <w:r w:rsidRPr="000316B7">
        <w:rPr>
          <w:rFonts w:ascii="Times New Roman" w:hAnsi="Times New Roman"/>
          <w:sz w:val="24"/>
          <w:szCs w:val="24"/>
        </w:rPr>
        <w:t xml:space="preserve">правовая система «Консультант Плюс». </w:t>
      </w:r>
    </w:p>
    <w:p w:rsidR="00232087" w:rsidRPr="000316B7" w:rsidRDefault="00232087" w:rsidP="005106DA">
      <w:pPr>
        <w:pStyle w:val="a5"/>
        <w:numPr>
          <w:ilvl w:val="0"/>
          <w:numId w:val="10"/>
        </w:numPr>
        <w:tabs>
          <w:tab w:val="left" w:pos="851"/>
          <w:tab w:val="left" w:pos="1080"/>
        </w:tabs>
        <w:autoSpaceDE w:val="0"/>
        <w:autoSpaceDN w:val="0"/>
        <w:adjustRightInd w:val="0"/>
        <w:spacing w:after="0" w:line="240" w:lineRule="auto"/>
        <w:ind w:left="0" w:firstLine="567"/>
        <w:jc w:val="both"/>
        <w:rPr>
          <w:rFonts w:ascii="Times New Roman" w:hAnsi="Times New Roman"/>
          <w:sz w:val="24"/>
          <w:szCs w:val="24"/>
        </w:rPr>
      </w:pPr>
      <w:r w:rsidRPr="000316B7">
        <w:rPr>
          <w:rFonts w:ascii="Times New Roman" w:hAnsi="Times New Roman"/>
          <w:sz w:val="24"/>
          <w:szCs w:val="24"/>
        </w:rPr>
        <w:t xml:space="preserve">Постановление Центрального районного суда г. Читы по делу об административном </w:t>
      </w:r>
      <w:proofErr w:type="gramStart"/>
      <w:r w:rsidRPr="000316B7">
        <w:rPr>
          <w:rFonts w:ascii="Times New Roman" w:hAnsi="Times New Roman"/>
          <w:sz w:val="24"/>
          <w:szCs w:val="24"/>
        </w:rPr>
        <w:t>правонарушении</w:t>
      </w:r>
      <w:proofErr w:type="gramEnd"/>
      <w:r w:rsidRPr="000316B7">
        <w:rPr>
          <w:rFonts w:ascii="Times New Roman" w:hAnsi="Times New Roman"/>
          <w:sz w:val="24"/>
          <w:szCs w:val="24"/>
        </w:rPr>
        <w:t xml:space="preserve"> о нарушении правил пребывания на территории РФ от 16 января 2013 года [Электронный ресурс] // URL: </w:t>
      </w:r>
      <w:hyperlink r:id="rId16" w:history="1">
        <w:r w:rsidRPr="000316B7">
          <w:rPr>
            <w:rStyle w:val="ac"/>
            <w:rFonts w:ascii="Times New Roman" w:hAnsi="Times New Roman"/>
            <w:color w:val="000000" w:themeColor="text1"/>
            <w:sz w:val="24"/>
            <w:szCs w:val="24"/>
          </w:rPr>
          <w:t xml:space="preserve">http://centr.cht.sudrf.ru/modules.php?name=sud_ </w:t>
        </w:r>
        <w:proofErr w:type="spellStart"/>
        <w:r w:rsidRPr="000316B7">
          <w:rPr>
            <w:rStyle w:val="ac"/>
            <w:rFonts w:ascii="Times New Roman" w:hAnsi="Times New Roman"/>
            <w:color w:val="000000" w:themeColor="text1"/>
            <w:sz w:val="24"/>
            <w:szCs w:val="24"/>
          </w:rPr>
          <w:t>delo&amp;srv_num</w:t>
        </w:r>
        <w:proofErr w:type="spellEnd"/>
        <w:r w:rsidRPr="000316B7">
          <w:rPr>
            <w:rStyle w:val="ac"/>
            <w:rFonts w:ascii="Times New Roman" w:hAnsi="Times New Roman"/>
            <w:color w:val="000000" w:themeColor="text1"/>
            <w:sz w:val="24"/>
            <w:szCs w:val="24"/>
          </w:rPr>
          <w:t>=   1&amp;name_op</w:t>
        </w:r>
      </w:hyperlink>
      <w:r w:rsidRPr="000316B7">
        <w:rPr>
          <w:rFonts w:ascii="Times New Roman" w:hAnsi="Times New Roman"/>
          <w:color w:val="000000" w:themeColor="text1"/>
          <w:sz w:val="24"/>
          <w:szCs w:val="24"/>
        </w:rPr>
        <w:t>=</w:t>
      </w:r>
      <w:proofErr w:type="spellStart"/>
      <w:r w:rsidRPr="000316B7">
        <w:rPr>
          <w:rFonts w:ascii="Times New Roman" w:hAnsi="Times New Roman"/>
          <w:sz w:val="24"/>
          <w:szCs w:val="24"/>
        </w:rPr>
        <w:t>doc&amp;number</w:t>
      </w:r>
      <w:proofErr w:type="spellEnd"/>
      <w:r w:rsidRPr="000316B7">
        <w:rPr>
          <w:rFonts w:ascii="Times New Roman" w:hAnsi="Times New Roman"/>
          <w:sz w:val="24"/>
          <w:szCs w:val="24"/>
        </w:rPr>
        <w:t>=5314583&amp;delo_id=1500001&amp;text_number=1 (дата обращения: 23.02.2013).</w:t>
      </w:r>
    </w:p>
    <w:p w:rsidR="0076374A" w:rsidRDefault="0076374A"/>
    <w:sectPr w:rsidR="0076374A" w:rsidSect="007637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PragmaticaC">
    <w:altName w:val="Algerian"/>
    <w:panose1 w:val="00000000000000000000"/>
    <w:charset w:val="00"/>
    <w:family w:val="decorative"/>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175"/>
    <w:multiLevelType w:val="hybridMultilevel"/>
    <w:tmpl w:val="D31691A6"/>
    <w:lvl w:ilvl="0" w:tplc="06A65FB4">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6D236D"/>
    <w:multiLevelType w:val="hybridMultilevel"/>
    <w:tmpl w:val="A0DEF968"/>
    <w:lvl w:ilvl="0" w:tplc="90FA421A">
      <w:start w:val="1"/>
      <w:numFmt w:val="decimal"/>
      <w:lvlText w:val="%1."/>
      <w:lvlJc w:val="left"/>
      <w:pPr>
        <w:ind w:left="1495" w:hanging="360"/>
      </w:pPr>
      <w:rPr>
        <w:rFonts w:hint="default"/>
        <w:b w:val="0"/>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0E9A5B49"/>
    <w:multiLevelType w:val="hybridMultilevel"/>
    <w:tmpl w:val="B4161DEE"/>
    <w:lvl w:ilvl="0" w:tplc="94DE9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BC078A"/>
    <w:multiLevelType w:val="hybridMultilevel"/>
    <w:tmpl w:val="588A0BDC"/>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2920BC3"/>
    <w:multiLevelType w:val="hybridMultilevel"/>
    <w:tmpl w:val="F098ACA2"/>
    <w:lvl w:ilvl="0" w:tplc="0419000F">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50E7149"/>
    <w:multiLevelType w:val="hybridMultilevel"/>
    <w:tmpl w:val="13F85D88"/>
    <w:lvl w:ilvl="0" w:tplc="44BA0B2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5575733"/>
    <w:multiLevelType w:val="hybridMultilevel"/>
    <w:tmpl w:val="5B182A0C"/>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2677EA"/>
    <w:multiLevelType w:val="hybridMultilevel"/>
    <w:tmpl w:val="52DE96D0"/>
    <w:lvl w:ilvl="0" w:tplc="519A0D1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F14625"/>
    <w:multiLevelType w:val="hybridMultilevel"/>
    <w:tmpl w:val="568CD5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2A55CAE"/>
    <w:multiLevelType w:val="hybridMultilevel"/>
    <w:tmpl w:val="7E6A06A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2C1245"/>
    <w:multiLevelType w:val="hybridMultilevel"/>
    <w:tmpl w:val="D67E41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7BD29CC"/>
    <w:multiLevelType w:val="hybridMultilevel"/>
    <w:tmpl w:val="2C483968"/>
    <w:lvl w:ilvl="0" w:tplc="129EB5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7DC502D"/>
    <w:multiLevelType w:val="hybridMultilevel"/>
    <w:tmpl w:val="42E0F7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EA5D1E"/>
    <w:multiLevelType w:val="hybridMultilevel"/>
    <w:tmpl w:val="2D40547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2D640F0B"/>
    <w:multiLevelType w:val="hybridMultilevel"/>
    <w:tmpl w:val="628E7AF8"/>
    <w:lvl w:ilvl="0" w:tplc="D946CE5C">
      <w:start w:val="1"/>
      <w:numFmt w:val="decimal"/>
      <w:lvlText w:val="%1)"/>
      <w:lvlJc w:val="left"/>
      <w:pPr>
        <w:tabs>
          <w:tab w:val="num" w:pos="814"/>
        </w:tabs>
        <w:ind w:left="814" w:hanging="360"/>
      </w:pPr>
      <w:rPr>
        <w:rFonts w:hint="default"/>
        <w:b w:val="0"/>
      </w:rPr>
    </w:lvl>
    <w:lvl w:ilvl="1" w:tplc="04190019">
      <w:start w:val="1"/>
      <w:numFmt w:val="lowerLetter"/>
      <w:lvlText w:val="%2."/>
      <w:lvlJc w:val="left"/>
      <w:pPr>
        <w:tabs>
          <w:tab w:val="num" w:pos="1534"/>
        </w:tabs>
        <w:ind w:left="1534" w:hanging="360"/>
      </w:pPr>
    </w:lvl>
    <w:lvl w:ilvl="2" w:tplc="0419001B">
      <w:start w:val="1"/>
      <w:numFmt w:val="lowerRoman"/>
      <w:lvlText w:val="%3."/>
      <w:lvlJc w:val="right"/>
      <w:pPr>
        <w:tabs>
          <w:tab w:val="num" w:pos="2254"/>
        </w:tabs>
        <w:ind w:left="2254" w:hanging="180"/>
      </w:pPr>
    </w:lvl>
    <w:lvl w:ilvl="3" w:tplc="0419000F">
      <w:start w:val="1"/>
      <w:numFmt w:val="decimal"/>
      <w:lvlText w:val="%4."/>
      <w:lvlJc w:val="left"/>
      <w:pPr>
        <w:tabs>
          <w:tab w:val="num" w:pos="2974"/>
        </w:tabs>
        <w:ind w:left="2974" w:hanging="360"/>
      </w:pPr>
    </w:lvl>
    <w:lvl w:ilvl="4" w:tplc="04190019">
      <w:start w:val="1"/>
      <w:numFmt w:val="lowerLetter"/>
      <w:lvlText w:val="%5."/>
      <w:lvlJc w:val="left"/>
      <w:pPr>
        <w:tabs>
          <w:tab w:val="num" w:pos="3694"/>
        </w:tabs>
        <w:ind w:left="3694" w:hanging="360"/>
      </w:pPr>
    </w:lvl>
    <w:lvl w:ilvl="5" w:tplc="0419001B">
      <w:start w:val="1"/>
      <w:numFmt w:val="lowerRoman"/>
      <w:lvlText w:val="%6."/>
      <w:lvlJc w:val="right"/>
      <w:pPr>
        <w:tabs>
          <w:tab w:val="num" w:pos="4414"/>
        </w:tabs>
        <w:ind w:left="4414" w:hanging="180"/>
      </w:pPr>
    </w:lvl>
    <w:lvl w:ilvl="6" w:tplc="0419000F">
      <w:start w:val="1"/>
      <w:numFmt w:val="decimal"/>
      <w:lvlText w:val="%7."/>
      <w:lvlJc w:val="left"/>
      <w:pPr>
        <w:tabs>
          <w:tab w:val="num" w:pos="5134"/>
        </w:tabs>
        <w:ind w:left="5134" w:hanging="360"/>
      </w:pPr>
    </w:lvl>
    <w:lvl w:ilvl="7" w:tplc="04190019">
      <w:start w:val="1"/>
      <w:numFmt w:val="lowerLetter"/>
      <w:lvlText w:val="%8."/>
      <w:lvlJc w:val="left"/>
      <w:pPr>
        <w:tabs>
          <w:tab w:val="num" w:pos="5854"/>
        </w:tabs>
        <w:ind w:left="5854" w:hanging="360"/>
      </w:pPr>
    </w:lvl>
    <w:lvl w:ilvl="8" w:tplc="0419001B">
      <w:start w:val="1"/>
      <w:numFmt w:val="lowerRoman"/>
      <w:lvlText w:val="%9."/>
      <w:lvlJc w:val="right"/>
      <w:pPr>
        <w:tabs>
          <w:tab w:val="num" w:pos="6574"/>
        </w:tabs>
        <w:ind w:left="6574" w:hanging="180"/>
      </w:pPr>
    </w:lvl>
  </w:abstractNum>
  <w:abstractNum w:abstractNumId="15">
    <w:nsid w:val="2E2A3087"/>
    <w:multiLevelType w:val="hybridMultilevel"/>
    <w:tmpl w:val="E38ACFEA"/>
    <w:lvl w:ilvl="0" w:tplc="0419000F">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2FE34A00"/>
    <w:multiLevelType w:val="hybridMultilevel"/>
    <w:tmpl w:val="63C4B6A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D64834"/>
    <w:multiLevelType w:val="hybridMultilevel"/>
    <w:tmpl w:val="577E183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4A1486"/>
    <w:multiLevelType w:val="hybridMultilevel"/>
    <w:tmpl w:val="1E82B558"/>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3DFD4329"/>
    <w:multiLevelType w:val="hybridMultilevel"/>
    <w:tmpl w:val="90E8AC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DFE70DC"/>
    <w:multiLevelType w:val="hybridMultilevel"/>
    <w:tmpl w:val="EA5EA154"/>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BA7EA6"/>
    <w:multiLevelType w:val="hybridMultilevel"/>
    <w:tmpl w:val="173C970E"/>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305B19"/>
    <w:multiLevelType w:val="hybridMultilevel"/>
    <w:tmpl w:val="2B3E3D28"/>
    <w:lvl w:ilvl="0" w:tplc="E0DE3EE8">
      <w:start w:val="1"/>
      <w:numFmt w:val="decimal"/>
      <w:lvlText w:val="%1."/>
      <w:lvlJc w:val="left"/>
      <w:pPr>
        <w:tabs>
          <w:tab w:val="num" w:pos="324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35C5DC0"/>
    <w:multiLevelType w:val="hybridMultilevel"/>
    <w:tmpl w:val="95347A7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4CBF13C7"/>
    <w:multiLevelType w:val="hybridMultilevel"/>
    <w:tmpl w:val="509C0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A209B1"/>
    <w:multiLevelType w:val="hybridMultilevel"/>
    <w:tmpl w:val="6A387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F30C7C"/>
    <w:multiLevelType w:val="hybridMultilevel"/>
    <w:tmpl w:val="88D84038"/>
    <w:lvl w:ilvl="0" w:tplc="3138A25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3444DB"/>
    <w:multiLevelType w:val="hybridMultilevel"/>
    <w:tmpl w:val="9F5285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2A6048"/>
    <w:multiLevelType w:val="hybridMultilevel"/>
    <w:tmpl w:val="4426DA1A"/>
    <w:lvl w:ilvl="0" w:tplc="1E86426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6C584A29"/>
    <w:multiLevelType w:val="hybridMultilevel"/>
    <w:tmpl w:val="B6741FF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71F758B1"/>
    <w:multiLevelType w:val="hybridMultilevel"/>
    <w:tmpl w:val="85CA1F10"/>
    <w:lvl w:ilvl="0" w:tplc="B838BFEE">
      <w:start w:val="1"/>
      <w:numFmt w:val="decimal"/>
      <w:lvlText w:val="%1)"/>
      <w:lvlJc w:val="left"/>
      <w:pPr>
        <w:tabs>
          <w:tab w:val="num" w:pos="814"/>
        </w:tabs>
        <w:ind w:left="814" w:hanging="360"/>
      </w:pPr>
      <w:rPr>
        <w:rFonts w:hint="default"/>
      </w:rPr>
    </w:lvl>
    <w:lvl w:ilvl="1" w:tplc="04190019">
      <w:start w:val="1"/>
      <w:numFmt w:val="lowerLetter"/>
      <w:lvlText w:val="%2."/>
      <w:lvlJc w:val="left"/>
      <w:pPr>
        <w:tabs>
          <w:tab w:val="num" w:pos="1534"/>
        </w:tabs>
        <w:ind w:left="1534" w:hanging="360"/>
      </w:pPr>
    </w:lvl>
    <w:lvl w:ilvl="2" w:tplc="0419001B">
      <w:start w:val="1"/>
      <w:numFmt w:val="lowerRoman"/>
      <w:lvlText w:val="%3."/>
      <w:lvlJc w:val="right"/>
      <w:pPr>
        <w:tabs>
          <w:tab w:val="num" w:pos="2254"/>
        </w:tabs>
        <w:ind w:left="2254" w:hanging="180"/>
      </w:pPr>
    </w:lvl>
    <w:lvl w:ilvl="3" w:tplc="0419000F">
      <w:start w:val="1"/>
      <w:numFmt w:val="decimal"/>
      <w:lvlText w:val="%4."/>
      <w:lvlJc w:val="left"/>
      <w:pPr>
        <w:tabs>
          <w:tab w:val="num" w:pos="2974"/>
        </w:tabs>
        <w:ind w:left="2974" w:hanging="360"/>
      </w:pPr>
    </w:lvl>
    <w:lvl w:ilvl="4" w:tplc="04190019">
      <w:start w:val="1"/>
      <w:numFmt w:val="lowerLetter"/>
      <w:lvlText w:val="%5."/>
      <w:lvlJc w:val="left"/>
      <w:pPr>
        <w:tabs>
          <w:tab w:val="num" w:pos="3694"/>
        </w:tabs>
        <w:ind w:left="3694" w:hanging="360"/>
      </w:pPr>
    </w:lvl>
    <w:lvl w:ilvl="5" w:tplc="0419001B">
      <w:start w:val="1"/>
      <w:numFmt w:val="lowerRoman"/>
      <w:lvlText w:val="%6."/>
      <w:lvlJc w:val="right"/>
      <w:pPr>
        <w:tabs>
          <w:tab w:val="num" w:pos="4414"/>
        </w:tabs>
        <w:ind w:left="4414" w:hanging="180"/>
      </w:pPr>
    </w:lvl>
    <w:lvl w:ilvl="6" w:tplc="0419000F">
      <w:start w:val="1"/>
      <w:numFmt w:val="decimal"/>
      <w:lvlText w:val="%7."/>
      <w:lvlJc w:val="left"/>
      <w:pPr>
        <w:tabs>
          <w:tab w:val="num" w:pos="5134"/>
        </w:tabs>
        <w:ind w:left="5134" w:hanging="360"/>
      </w:pPr>
    </w:lvl>
    <w:lvl w:ilvl="7" w:tplc="04190019">
      <w:start w:val="1"/>
      <w:numFmt w:val="lowerLetter"/>
      <w:lvlText w:val="%8."/>
      <w:lvlJc w:val="left"/>
      <w:pPr>
        <w:tabs>
          <w:tab w:val="num" w:pos="5854"/>
        </w:tabs>
        <w:ind w:left="5854" w:hanging="360"/>
      </w:pPr>
    </w:lvl>
    <w:lvl w:ilvl="8" w:tplc="0419001B">
      <w:start w:val="1"/>
      <w:numFmt w:val="lowerRoman"/>
      <w:lvlText w:val="%9."/>
      <w:lvlJc w:val="right"/>
      <w:pPr>
        <w:tabs>
          <w:tab w:val="num" w:pos="6574"/>
        </w:tabs>
        <w:ind w:left="6574" w:hanging="180"/>
      </w:pPr>
    </w:lvl>
  </w:abstractNum>
  <w:abstractNum w:abstractNumId="31">
    <w:nsid w:val="7A4F6C82"/>
    <w:multiLevelType w:val="hybridMultilevel"/>
    <w:tmpl w:val="C520F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9446D7"/>
    <w:multiLevelType w:val="hybridMultilevel"/>
    <w:tmpl w:val="08026E96"/>
    <w:lvl w:ilvl="0" w:tplc="E6BC7C8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0"/>
  </w:num>
  <w:num w:numId="7">
    <w:abstractNumId w:val="8"/>
  </w:num>
  <w:num w:numId="8">
    <w:abstractNumId w:val="7"/>
  </w:num>
  <w:num w:numId="9">
    <w:abstractNumId w:val="6"/>
  </w:num>
  <w:num w:numId="10">
    <w:abstractNumId w:val="26"/>
  </w:num>
  <w:num w:numId="11">
    <w:abstractNumId w:val="24"/>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5"/>
  </w:num>
  <w:num w:numId="15">
    <w:abstractNumId w:val="31"/>
  </w:num>
  <w:num w:numId="16">
    <w:abstractNumId w:val="28"/>
  </w:num>
  <w:num w:numId="17">
    <w:abstractNumId w:val="32"/>
  </w:num>
  <w:num w:numId="18">
    <w:abstractNumId w:val="13"/>
  </w:num>
  <w:num w:numId="19">
    <w:abstractNumId w:val="20"/>
  </w:num>
  <w:num w:numId="20">
    <w:abstractNumId w:val="3"/>
  </w:num>
  <w:num w:numId="21">
    <w:abstractNumId w:val="9"/>
  </w:num>
  <w:num w:numId="22">
    <w:abstractNumId w:val="23"/>
  </w:num>
  <w:num w:numId="23">
    <w:abstractNumId w:val="18"/>
  </w:num>
  <w:num w:numId="24">
    <w:abstractNumId w:val="21"/>
  </w:num>
  <w:num w:numId="25">
    <w:abstractNumId w:val="2"/>
  </w:num>
  <w:num w:numId="26">
    <w:abstractNumId w:val="5"/>
  </w:num>
  <w:num w:numId="27">
    <w:abstractNumId w:val="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9"/>
  </w:num>
  <w:num w:numId="31">
    <w:abstractNumId w:val="16"/>
  </w:num>
  <w:num w:numId="32">
    <w:abstractNumId w:val="17"/>
  </w:num>
  <w:num w:numId="33">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232087"/>
    <w:rsid w:val="00056F61"/>
    <w:rsid w:val="000B4F8A"/>
    <w:rsid w:val="00232087"/>
    <w:rsid w:val="00242EB3"/>
    <w:rsid w:val="00253A59"/>
    <w:rsid w:val="003A5774"/>
    <w:rsid w:val="00401581"/>
    <w:rsid w:val="004779D4"/>
    <w:rsid w:val="005106DA"/>
    <w:rsid w:val="006B2034"/>
    <w:rsid w:val="0076374A"/>
    <w:rsid w:val="00886DF0"/>
    <w:rsid w:val="008B471C"/>
    <w:rsid w:val="009764F4"/>
    <w:rsid w:val="0098592D"/>
    <w:rsid w:val="00AD111F"/>
    <w:rsid w:val="00BD3DB1"/>
    <w:rsid w:val="00C673F1"/>
    <w:rsid w:val="00CC4406"/>
    <w:rsid w:val="00CE792B"/>
    <w:rsid w:val="00D25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087"/>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2320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320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32087"/>
    <w:pPr>
      <w:keepNext/>
      <w:jc w:val="center"/>
      <w:outlineLvl w:val="2"/>
    </w:pPr>
    <w:rPr>
      <w:sz w:val="28"/>
      <w:szCs w:val="20"/>
    </w:rPr>
  </w:style>
  <w:style w:type="paragraph" w:styleId="4">
    <w:name w:val="heading 4"/>
    <w:basedOn w:val="a"/>
    <w:next w:val="a"/>
    <w:link w:val="40"/>
    <w:unhideWhenUsed/>
    <w:qFormat/>
    <w:rsid w:val="0023208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32087"/>
    <w:pPr>
      <w:keepNext/>
      <w:ind w:right="-1333"/>
      <w:outlineLvl w:val="4"/>
    </w:pPr>
    <w:rPr>
      <w:b/>
      <w:szCs w:val="20"/>
      <w:u w:val="single"/>
    </w:rPr>
  </w:style>
  <w:style w:type="paragraph" w:styleId="6">
    <w:name w:val="heading 6"/>
    <w:basedOn w:val="a"/>
    <w:next w:val="a"/>
    <w:link w:val="60"/>
    <w:unhideWhenUsed/>
    <w:qFormat/>
    <w:rsid w:val="0023208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232087"/>
    <w:pPr>
      <w:keepNext/>
      <w:shd w:val="clear" w:color="auto" w:fill="FFFFFF"/>
      <w:tabs>
        <w:tab w:val="left" w:pos="4536"/>
      </w:tabs>
      <w:spacing w:line="394" w:lineRule="exact"/>
      <w:ind w:left="506" w:right="5526" w:firstLine="61"/>
      <w:outlineLvl w:val="6"/>
    </w:pPr>
    <w:rPr>
      <w:color w:val="000000"/>
      <w:spacing w:val="8"/>
    </w:rPr>
  </w:style>
  <w:style w:type="paragraph" w:styleId="8">
    <w:name w:val="heading 8"/>
    <w:basedOn w:val="a"/>
    <w:next w:val="a"/>
    <w:link w:val="80"/>
    <w:qFormat/>
    <w:rsid w:val="00232087"/>
    <w:pPr>
      <w:keepNext/>
      <w:shd w:val="clear" w:color="auto" w:fill="FFFFFF"/>
      <w:jc w:val="center"/>
      <w:outlineLvl w:val="7"/>
    </w:pPr>
    <w:rPr>
      <w:b/>
      <w:bCs/>
      <w:sz w:val="28"/>
      <w:szCs w:val="28"/>
    </w:rPr>
  </w:style>
  <w:style w:type="paragraph" w:styleId="9">
    <w:name w:val="heading 9"/>
    <w:basedOn w:val="a"/>
    <w:next w:val="a"/>
    <w:link w:val="90"/>
    <w:qFormat/>
    <w:rsid w:val="00232087"/>
    <w:pPr>
      <w:keepNext/>
      <w:ind w:firstLine="454"/>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208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3208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232087"/>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232087"/>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232087"/>
    <w:rPr>
      <w:rFonts w:ascii="Times New Roman" w:eastAsia="Times New Roman" w:hAnsi="Times New Roman" w:cs="Times New Roman"/>
      <w:b/>
      <w:sz w:val="24"/>
      <w:szCs w:val="20"/>
      <w:u w:val="single"/>
      <w:lang w:eastAsia="ru-RU"/>
    </w:rPr>
  </w:style>
  <w:style w:type="character" w:customStyle="1" w:styleId="60">
    <w:name w:val="Заголовок 6 Знак"/>
    <w:basedOn w:val="a0"/>
    <w:link w:val="6"/>
    <w:rsid w:val="0023208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232087"/>
    <w:rPr>
      <w:rFonts w:ascii="Times New Roman" w:eastAsia="Times New Roman" w:hAnsi="Times New Roman" w:cs="Times New Roman"/>
      <w:color w:val="000000"/>
      <w:spacing w:val="8"/>
      <w:sz w:val="24"/>
      <w:szCs w:val="24"/>
      <w:shd w:val="clear" w:color="auto" w:fill="FFFFFF"/>
      <w:lang w:eastAsia="ru-RU"/>
    </w:rPr>
  </w:style>
  <w:style w:type="character" w:customStyle="1" w:styleId="80">
    <w:name w:val="Заголовок 8 Знак"/>
    <w:basedOn w:val="a0"/>
    <w:link w:val="8"/>
    <w:rsid w:val="00232087"/>
    <w:rPr>
      <w:rFonts w:ascii="Times New Roman" w:eastAsia="Times New Roman" w:hAnsi="Times New Roman" w:cs="Times New Roman"/>
      <w:b/>
      <w:bCs/>
      <w:sz w:val="28"/>
      <w:szCs w:val="28"/>
      <w:shd w:val="clear" w:color="auto" w:fill="FFFFFF"/>
      <w:lang w:eastAsia="ru-RU"/>
    </w:rPr>
  </w:style>
  <w:style w:type="character" w:customStyle="1" w:styleId="90">
    <w:name w:val="Заголовок 9 Знак"/>
    <w:basedOn w:val="a0"/>
    <w:link w:val="9"/>
    <w:rsid w:val="00232087"/>
    <w:rPr>
      <w:rFonts w:ascii="Times New Roman" w:eastAsia="Times New Roman" w:hAnsi="Times New Roman" w:cs="Times New Roman"/>
      <w:b/>
      <w:bCs/>
      <w:sz w:val="28"/>
      <w:szCs w:val="28"/>
      <w:lang w:eastAsia="ru-RU"/>
    </w:rPr>
  </w:style>
  <w:style w:type="paragraph" w:styleId="21">
    <w:name w:val="Body Text Indent 2"/>
    <w:basedOn w:val="a"/>
    <w:link w:val="22"/>
    <w:rsid w:val="00232087"/>
    <w:pPr>
      <w:shd w:val="clear" w:color="auto" w:fill="FFFFFF"/>
      <w:ind w:left="749"/>
    </w:pPr>
    <w:rPr>
      <w:b/>
      <w:bCs/>
      <w:i/>
      <w:iCs/>
      <w:color w:val="000000"/>
      <w:spacing w:val="-25"/>
      <w:sz w:val="28"/>
      <w:szCs w:val="28"/>
    </w:rPr>
  </w:style>
  <w:style w:type="character" w:customStyle="1" w:styleId="22">
    <w:name w:val="Основной текст с отступом 2 Знак"/>
    <w:basedOn w:val="a0"/>
    <w:link w:val="21"/>
    <w:rsid w:val="00232087"/>
    <w:rPr>
      <w:rFonts w:ascii="Times New Roman" w:eastAsia="Times New Roman" w:hAnsi="Times New Roman" w:cs="Times New Roman"/>
      <w:b/>
      <w:bCs/>
      <w:i/>
      <w:iCs/>
      <w:color w:val="000000"/>
      <w:spacing w:val="-25"/>
      <w:sz w:val="28"/>
      <w:szCs w:val="28"/>
      <w:shd w:val="clear" w:color="auto" w:fill="FFFFFF"/>
      <w:lang w:eastAsia="ru-RU"/>
    </w:rPr>
  </w:style>
  <w:style w:type="paragraph" w:styleId="a3">
    <w:name w:val="Body Text"/>
    <w:basedOn w:val="a"/>
    <w:link w:val="a4"/>
    <w:unhideWhenUsed/>
    <w:rsid w:val="00232087"/>
    <w:pPr>
      <w:spacing w:after="120"/>
    </w:pPr>
  </w:style>
  <w:style w:type="character" w:customStyle="1" w:styleId="a4">
    <w:name w:val="Основной текст Знак"/>
    <w:basedOn w:val="a0"/>
    <w:link w:val="a3"/>
    <w:rsid w:val="00232087"/>
    <w:rPr>
      <w:rFonts w:ascii="Times New Roman" w:eastAsia="Times New Roman" w:hAnsi="Times New Roman" w:cs="Times New Roman"/>
      <w:sz w:val="24"/>
      <w:szCs w:val="24"/>
      <w:lang w:eastAsia="ru-RU"/>
    </w:rPr>
  </w:style>
  <w:style w:type="paragraph" w:styleId="a5">
    <w:name w:val="List Paragraph"/>
    <w:basedOn w:val="a"/>
    <w:uiPriority w:val="34"/>
    <w:qFormat/>
    <w:rsid w:val="00232087"/>
    <w:pPr>
      <w:spacing w:after="200" w:line="276" w:lineRule="auto"/>
      <w:ind w:left="720"/>
      <w:contextualSpacing/>
    </w:pPr>
    <w:rPr>
      <w:rFonts w:ascii="Calibri" w:hAnsi="Calibri"/>
      <w:sz w:val="22"/>
      <w:szCs w:val="22"/>
    </w:rPr>
  </w:style>
  <w:style w:type="paragraph" w:styleId="a6">
    <w:name w:val="Body Text Indent"/>
    <w:basedOn w:val="a"/>
    <w:link w:val="a7"/>
    <w:unhideWhenUsed/>
    <w:rsid w:val="00232087"/>
    <w:pPr>
      <w:spacing w:after="120"/>
      <w:ind w:left="283"/>
    </w:pPr>
  </w:style>
  <w:style w:type="character" w:customStyle="1" w:styleId="a7">
    <w:name w:val="Основной текст с отступом Знак"/>
    <w:basedOn w:val="a0"/>
    <w:link w:val="a6"/>
    <w:rsid w:val="00232087"/>
    <w:rPr>
      <w:rFonts w:ascii="Times New Roman" w:eastAsia="Times New Roman" w:hAnsi="Times New Roman" w:cs="Times New Roman"/>
      <w:sz w:val="24"/>
      <w:szCs w:val="24"/>
      <w:lang w:eastAsia="ru-RU"/>
    </w:rPr>
  </w:style>
  <w:style w:type="paragraph" w:styleId="23">
    <w:name w:val="Body Text 2"/>
    <w:basedOn w:val="a"/>
    <w:link w:val="24"/>
    <w:unhideWhenUsed/>
    <w:rsid w:val="00232087"/>
    <w:pPr>
      <w:spacing w:after="120" w:line="480" w:lineRule="auto"/>
    </w:pPr>
  </w:style>
  <w:style w:type="character" w:customStyle="1" w:styleId="24">
    <w:name w:val="Основной текст 2 Знак"/>
    <w:basedOn w:val="a0"/>
    <w:link w:val="23"/>
    <w:rsid w:val="00232087"/>
    <w:rPr>
      <w:rFonts w:ascii="Times New Roman" w:eastAsia="Times New Roman" w:hAnsi="Times New Roman" w:cs="Times New Roman"/>
      <w:sz w:val="24"/>
      <w:szCs w:val="24"/>
      <w:lang w:eastAsia="ru-RU"/>
    </w:rPr>
  </w:style>
  <w:style w:type="paragraph" w:customStyle="1" w:styleId="FR1">
    <w:name w:val="FR1"/>
    <w:rsid w:val="00232087"/>
    <w:pPr>
      <w:widowControl w:val="0"/>
      <w:autoSpaceDE w:val="0"/>
      <w:autoSpaceDN w:val="0"/>
      <w:spacing w:before="320" w:line="420" w:lineRule="auto"/>
      <w:ind w:firstLine="0"/>
      <w:jc w:val="center"/>
    </w:pPr>
    <w:rPr>
      <w:rFonts w:ascii="Arial" w:eastAsia="Times New Roman" w:hAnsi="Arial" w:cs="Arial"/>
      <w:sz w:val="16"/>
      <w:szCs w:val="16"/>
      <w:lang w:eastAsia="ru-RU"/>
    </w:rPr>
  </w:style>
  <w:style w:type="paragraph" w:styleId="a8">
    <w:name w:val="footer"/>
    <w:basedOn w:val="a"/>
    <w:link w:val="a9"/>
    <w:uiPriority w:val="99"/>
    <w:rsid w:val="00232087"/>
    <w:pPr>
      <w:tabs>
        <w:tab w:val="center" w:pos="4677"/>
        <w:tab w:val="right" w:pos="9355"/>
      </w:tabs>
      <w:ind w:firstLine="454"/>
      <w:jc w:val="both"/>
    </w:pPr>
    <w:rPr>
      <w:sz w:val="28"/>
      <w:szCs w:val="28"/>
    </w:rPr>
  </w:style>
  <w:style w:type="character" w:customStyle="1" w:styleId="a9">
    <w:name w:val="Нижний колонтитул Знак"/>
    <w:basedOn w:val="a0"/>
    <w:link w:val="a8"/>
    <w:uiPriority w:val="99"/>
    <w:rsid w:val="00232087"/>
    <w:rPr>
      <w:rFonts w:ascii="Times New Roman" w:eastAsia="Times New Roman" w:hAnsi="Times New Roman" w:cs="Times New Roman"/>
      <w:sz w:val="28"/>
      <w:szCs w:val="28"/>
      <w:lang w:eastAsia="ru-RU"/>
    </w:rPr>
  </w:style>
  <w:style w:type="character" w:styleId="aa">
    <w:name w:val="page number"/>
    <w:basedOn w:val="a0"/>
    <w:rsid w:val="00232087"/>
  </w:style>
  <w:style w:type="character" w:styleId="ab">
    <w:name w:val="footnote reference"/>
    <w:basedOn w:val="a0"/>
    <w:rsid w:val="00232087"/>
    <w:rPr>
      <w:vertAlign w:val="superscript"/>
    </w:rPr>
  </w:style>
  <w:style w:type="character" w:styleId="ac">
    <w:name w:val="Hyperlink"/>
    <w:basedOn w:val="a0"/>
    <w:rsid w:val="00232087"/>
    <w:rPr>
      <w:color w:val="0000FF"/>
      <w:u w:val="single"/>
    </w:rPr>
  </w:style>
  <w:style w:type="paragraph" w:customStyle="1" w:styleId="formattext">
    <w:name w:val="formattext"/>
    <w:basedOn w:val="a"/>
    <w:rsid w:val="00232087"/>
    <w:rPr>
      <w:sz w:val="19"/>
      <w:szCs w:val="19"/>
    </w:rPr>
  </w:style>
  <w:style w:type="paragraph" w:styleId="ad">
    <w:name w:val="Normal (Web)"/>
    <w:basedOn w:val="a"/>
    <w:rsid w:val="00232087"/>
    <w:pPr>
      <w:spacing w:before="100" w:beforeAutospacing="1" w:after="100" w:afterAutospacing="1"/>
    </w:pPr>
  </w:style>
  <w:style w:type="paragraph" w:customStyle="1" w:styleId="Default">
    <w:name w:val="Default"/>
    <w:rsid w:val="00232087"/>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paragraph" w:customStyle="1" w:styleId="ae">
    <w:name w:val="......."/>
    <w:basedOn w:val="Default"/>
    <w:next w:val="Default"/>
    <w:rsid w:val="00232087"/>
    <w:rPr>
      <w:color w:val="auto"/>
    </w:rPr>
  </w:style>
  <w:style w:type="paragraph" w:customStyle="1" w:styleId="p">
    <w:name w:val="p"/>
    <w:basedOn w:val="Default"/>
    <w:next w:val="Default"/>
    <w:rsid w:val="00232087"/>
    <w:rPr>
      <w:color w:val="auto"/>
    </w:rPr>
  </w:style>
  <w:style w:type="paragraph" w:customStyle="1" w:styleId="11">
    <w:name w:val="Обычный1"/>
    <w:rsid w:val="00232087"/>
    <w:pPr>
      <w:spacing w:before="100" w:after="100"/>
      <w:ind w:firstLine="0"/>
      <w:jc w:val="left"/>
    </w:pPr>
    <w:rPr>
      <w:rFonts w:ascii="Times New Roman" w:eastAsia="Times New Roman" w:hAnsi="Times New Roman" w:cs="Times New Roman"/>
      <w:snapToGrid w:val="0"/>
      <w:sz w:val="24"/>
      <w:szCs w:val="20"/>
      <w:lang w:eastAsia="ru-RU"/>
    </w:rPr>
  </w:style>
  <w:style w:type="table" w:styleId="af">
    <w:name w:val="Table Grid"/>
    <w:basedOn w:val="a1"/>
    <w:rsid w:val="00232087"/>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w:basedOn w:val="af1"/>
    <w:autoRedefine/>
    <w:rsid w:val="00232087"/>
    <w:pPr>
      <w:jc w:val="left"/>
    </w:pPr>
    <w:rPr>
      <w:rFonts w:eastAsia="SimSun" w:cs="SimSun"/>
      <w:sz w:val="24"/>
      <w:lang w:val="en-US" w:eastAsia="zh-CN"/>
    </w:rPr>
  </w:style>
  <w:style w:type="paragraph" w:styleId="af1">
    <w:name w:val="Document Map"/>
    <w:basedOn w:val="a"/>
    <w:link w:val="af2"/>
    <w:rsid w:val="00232087"/>
    <w:pPr>
      <w:shd w:val="clear" w:color="auto" w:fill="000080"/>
      <w:ind w:firstLine="454"/>
      <w:jc w:val="both"/>
    </w:pPr>
    <w:rPr>
      <w:rFonts w:ascii="Tahoma" w:hAnsi="Tahoma" w:cs="Tahoma"/>
      <w:sz w:val="20"/>
      <w:szCs w:val="20"/>
    </w:rPr>
  </w:style>
  <w:style w:type="character" w:customStyle="1" w:styleId="af2">
    <w:name w:val="Схема документа Знак"/>
    <w:basedOn w:val="a0"/>
    <w:link w:val="af1"/>
    <w:rsid w:val="00232087"/>
    <w:rPr>
      <w:rFonts w:ascii="Tahoma" w:eastAsia="Times New Roman" w:hAnsi="Tahoma" w:cs="Tahoma"/>
      <w:sz w:val="20"/>
      <w:szCs w:val="20"/>
      <w:shd w:val="clear" w:color="auto" w:fill="000080"/>
      <w:lang w:eastAsia="ru-RU"/>
    </w:rPr>
  </w:style>
  <w:style w:type="paragraph" w:styleId="31">
    <w:name w:val="Body Text Indent 3"/>
    <w:basedOn w:val="a"/>
    <w:link w:val="32"/>
    <w:rsid w:val="00232087"/>
    <w:pPr>
      <w:spacing w:after="120"/>
      <w:ind w:left="283" w:firstLine="454"/>
      <w:jc w:val="both"/>
    </w:pPr>
    <w:rPr>
      <w:sz w:val="16"/>
      <w:szCs w:val="16"/>
    </w:rPr>
  </w:style>
  <w:style w:type="character" w:customStyle="1" w:styleId="32">
    <w:name w:val="Основной текст с отступом 3 Знак"/>
    <w:basedOn w:val="a0"/>
    <w:link w:val="31"/>
    <w:rsid w:val="00232087"/>
    <w:rPr>
      <w:rFonts w:ascii="Times New Roman" w:eastAsia="Times New Roman" w:hAnsi="Times New Roman" w:cs="Times New Roman"/>
      <w:sz w:val="16"/>
      <w:szCs w:val="16"/>
      <w:lang w:eastAsia="ru-RU"/>
    </w:rPr>
  </w:style>
  <w:style w:type="paragraph" w:styleId="af3">
    <w:name w:val="Title"/>
    <w:basedOn w:val="a"/>
    <w:link w:val="af4"/>
    <w:qFormat/>
    <w:rsid w:val="00232087"/>
    <w:pPr>
      <w:shd w:val="clear" w:color="auto" w:fill="FFFFFF"/>
      <w:spacing w:before="463"/>
      <w:ind w:left="2127"/>
      <w:jc w:val="center"/>
    </w:pPr>
    <w:rPr>
      <w:b/>
      <w:bCs/>
      <w:color w:val="000000"/>
      <w:spacing w:val="1"/>
      <w:sz w:val="28"/>
      <w:szCs w:val="28"/>
    </w:rPr>
  </w:style>
  <w:style w:type="character" w:customStyle="1" w:styleId="af4">
    <w:name w:val="Название Знак"/>
    <w:basedOn w:val="a0"/>
    <w:link w:val="af3"/>
    <w:rsid w:val="00232087"/>
    <w:rPr>
      <w:rFonts w:ascii="Times New Roman" w:eastAsia="Times New Roman" w:hAnsi="Times New Roman" w:cs="Times New Roman"/>
      <w:b/>
      <w:bCs/>
      <w:color w:val="000000"/>
      <w:spacing w:val="1"/>
      <w:sz w:val="28"/>
      <w:szCs w:val="28"/>
      <w:shd w:val="clear" w:color="auto" w:fill="FFFFFF"/>
      <w:lang w:eastAsia="ru-RU"/>
    </w:rPr>
  </w:style>
  <w:style w:type="paragraph" w:styleId="af5">
    <w:name w:val="caption"/>
    <w:basedOn w:val="a"/>
    <w:next w:val="a"/>
    <w:qFormat/>
    <w:rsid w:val="00232087"/>
    <w:pPr>
      <w:widowControl w:val="0"/>
      <w:shd w:val="clear" w:color="auto" w:fill="FFFFFF"/>
      <w:autoSpaceDE w:val="0"/>
      <w:autoSpaceDN w:val="0"/>
      <w:adjustRightInd w:val="0"/>
      <w:ind w:left="130"/>
    </w:pPr>
    <w:rPr>
      <w:color w:val="000000"/>
      <w:spacing w:val="-1"/>
    </w:rPr>
  </w:style>
  <w:style w:type="paragraph" w:styleId="af6">
    <w:name w:val="Block Text"/>
    <w:basedOn w:val="a"/>
    <w:rsid w:val="00232087"/>
    <w:pPr>
      <w:shd w:val="clear" w:color="auto" w:fill="FFFFFF"/>
      <w:spacing w:before="2" w:line="276" w:lineRule="exact"/>
      <w:ind w:left="127" w:right="470" w:firstLine="440"/>
      <w:jc w:val="both"/>
    </w:pPr>
    <w:rPr>
      <w:szCs w:val="20"/>
    </w:rPr>
  </w:style>
  <w:style w:type="paragraph" w:styleId="af7">
    <w:name w:val="header"/>
    <w:basedOn w:val="a"/>
    <w:link w:val="af8"/>
    <w:rsid w:val="00232087"/>
    <w:pPr>
      <w:tabs>
        <w:tab w:val="center" w:pos="4153"/>
        <w:tab w:val="right" w:pos="8306"/>
      </w:tabs>
    </w:pPr>
    <w:rPr>
      <w:sz w:val="20"/>
      <w:szCs w:val="20"/>
    </w:rPr>
  </w:style>
  <w:style w:type="character" w:customStyle="1" w:styleId="af8">
    <w:name w:val="Верхний колонтитул Знак"/>
    <w:basedOn w:val="a0"/>
    <w:link w:val="af7"/>
    <w:rsid w:val="00232087"/>
    <w:rPr>
      <w:rFonts w:ascii="Times New Roman" w:eastAsia="Times New Roman" w:hAnsi="Times New Roman" w:cs="Times New Roman"/>
      <w:sz w:val="20"/>
      <w:szCs w:val="20"/>
      <w:lang w:eastAsia="ru-RU"/>
    </w:rPr>
  </w:style>
  <w:style w:type="paragraph" w:customStyle="1" w:styleId="af9">
    <w:name w:val="Основной б.о."/>
    <w:basedOn w:val="12"/>
    <w:next w:val="12"/>
    <w:rsid w:val="00232087"/>
    <w:pPr>
      <w:ind w:firstLine="0"/>
    </w:pPr>
  </w:style>
  <w:style w:type="paragraph" w:customStyle="1" w:styleId="12">
    <w:name w:val="Основной 1 см"/>
    <w:basedOn w:val="a"/>
    <w:rsid w:val="00232087"/>
    <w:pPr>
      <w:ind w:firstLine="567"/>
      <w:jc w:val="both"/>
    </w:pPr>
    <w:rPr>
      <w:sz w:val="28"/>
      <w:szCs w:val="20"/>
    </w:rPr>
  </w:style>
  <w:style w:type="character" w:customStyle="1" w:styleId="afa">
    <w:name w:val="Текст примечания Знак"/>
    <w:basedOn w:val="a0"/>
    <w:link w:val="afb"/>
    <w:semiHidden/>
    <w:rsid w:val="00232087"/>
    <w:rPr>
      <w:rFonts w:ascii="Times New Roman" w:eastAsia="Times New Roman" w:hAnsi="Times New Roman" w:cs="Times New Roman"/>
      <w:sz w:val="20"/>
      <w:szCs w:val="20"/>
      <w:lang w:eastAsia="ru-RU"/>
    </w:rPr>
  </w:style>
  <w:style w:type="paragraph" w:styleId="afb">
    <w:name w:val="annotation text"/>
    <w:basedOn w:val="a"/>
    <w:link w:val="afa"/>
    <w:semiHidden/>
    <w:rsid w:val="00232087"/>
    <w:rPr>
      <w:sz w:val="20"/>
      <w:szCs w:val="20"/>
    </w:rPr>
  </w:style>
  <w:style w:type="character" w:customStyle="1" w:styleId="13">
    <w:name w:val="Текст примечания Знак1"/>
    <w:basedOn w:val="a0"/>
    <w:uiPriority w:val="99"/>
    <w:semiHidden/>
    <w:rsid w:val="00232087"/>
    <w:rPr>
      <w:rFonts w:ascii="Times New Roman" w:eastAsia="Times New Roman" w:hAnsi="Times New Roman" w:cs="Times New Roman"/>
      <w:sz w:val="20"/>
      <w:szCs w:val="20"/>
      <w:lang w:eastAsia="ru-RU"/>
    </w:rPr>
  </w:style>
  <w:style w:type="paragraph" w:customStyle="1" w:styleId="14">
    <w:name w:val="Основной текст1"/>
    <w:basedOn w:val="a"/>
    <w:rsid w:val="00232087"/>
    <w:pPr>
      <w:jc w:val="both"/>
    </w:pPr>
    <w:rPr>
      <w:kern w:val="32"/>
      <w:szCs w:val="20"/>
    </w:rPr>
  </w:style>
  <w:style w:type="paragraph" w:customStyle="1" w:styleId="Web">
    <w:name w:val="Обычный (Web)"/>
    <w:basedOn w:val="a"/>
    <w:rsid w:val="00232087"/>
    <w:pPr>
      <w:spacing w:before="100" w:beforeAutospacing="1" w:after="100" w:afterAutospacing="1"/>
    </w:pPr>
    <w:rPr>
      <w:rFonts w:ascii="Verdana" w:hAnsi="Verdana"/>
      <w:sz w:val="20"/>
      <w:szCs w:val="20"/>
    </w:rPr>
  </w:style>
  <w:style w:type="paragraph" w:styleId="33">
    <w:name w:val="Body Text 3"/>
    <w:basedOn w:val="a"/>
    <w:link w:val="34"/>
    <w:rsid w:val="00232087"/>
    <w:pPr>
      <w:ind w:right="-1333"/>
    </w:pPr>
    <w:rPr>
      <w:szCs w:val="20"/>
    </w:rPr>
  </w:style>
  <w:style w:type="character" w:customStyle="1" w:styleId="34">
    <w:name w:val="Основной текст 3 Знак"/>
    <w:basedOn w:val="a0"/>
    <w:link w:val="33"/>
    <w:rsid w:val="00232087"/>
    <w:rPr>
      <w:rFonts w:ascii="Times New Roman" w:eastAsia="Times New Roman" w:hAnsi="Times New Roman" w:cs="Times New Roman"/>
      <w:sz w:val="24"/>
      <w:szCs w:val="20"/>
      <w:lang w:eastAsia="ru-RU"/>
    </w:rPr>
  </w:style>
  <w:style w:type="paragraph" w:customStyle="1" w:styleId="afc">
    <w:name w:val="текст сноски"/>
    <w:basedOn w:val="a"/>
    <w:rsid w:val="00232087"/>
    <w:pPr>
      <w:widowControl w:val="0"/>
      <w:autoSpaceDE w:val="0"/>
      <w:autoSpaceDN w:val="0"/>
    </w:pPr>
    <w:rPr>
      <w:sz w:val="20"/>
      <w:szCs w:val="20"/>
    </w:rPr>
  </w:style>
  <w:style w:type="paragraph" w:customStyle="1" w:styleId="afd">
    <w:name w:val="òåêñò ñíîñêè"/>
    <w:basedOn w:val="a"/>
    <w:rsid w:val="00232087"/>
    <w:pPr>
      <w:autoSpaceDE w:val="0"/>
      <w:autoSpaceDN w:val="0"/>
      <w:adjustRightInd w:val="0"/>
    </w:pPr>
    <w:rPr>
      <w:sz w:val="20"/>
      <w:szCs w:val="20"/>
    </w:rPr>
  </w:style>
  <w:style w:type="character" w:styleId="afe">
    <w:name w:val="Strong"/>
    <w:basedOn w:val="a0"/>
    <w:qFormat/>
    <w:rsid w:val="00232087"/>
    <w:rPr>
      <w:rFonts w:ascii="Times New Roman CYR" w:hAnsi="Times New Roman CYR" w:cs="Times New Roman CYR" w:hint="default"/>
      <w:b/>
      <w:bCs/>
      <w:sz w:val="24"/>
      <w:szCs w:val="24"/>
    </w:rPr>
  </w:style>
  <w:style w:type="character" w:styleId="aff">
    <w:name w:val="FollowedHyperlink"/>
    <w:basedOn w:val="a0"/>
    <w:rsid w:val="00232087"/>
    <w:rPr>
      <w:color w:val="800080"/>
      <w:u w:val="single"/>
    </w:rPr>
  </w:style>
  <w:style w:type="character" w:customStyle="1" w:styleId="aff0">
    <w:name w:val="Текст концевой сноски Знак"/>
    <w:basedOn w:val="a0"/>
    <w:link w:val="aff1"/>
    <w:semiHidden/>
    <w:rsid w:val="00232087"/>
    <w:rPr>
      <w:rFonts w:ascii="Times New Roman" w:eastAsia="Times New Roman" w:hAnsi="Times New Roman" w:cs="Times New Roman"/>
      <w:sz w:val="20"/>
      <w:szCs w:val="20"/>
      <w:lang w:eastAsia="ru-RU"/>
    </w:rPr>
  </w:style>
  <w:style w:type="paragraph" w:styleId="aff1">
    <w:name w:val="endnote text"/>
    <w:basedOn w:val="a"/>
    <w:link w:val="aff0"/>
    <w:semiHidden/>
    <w:rsid w:val="00232087"/>
    <w:rPr>
      <w:sz w:val="20"/>
      <w:szCs w:val="20"/>
    </w:rPr>
  </w:style>
  <w:style w:type="character" w:customStyle="1" w:styleId="15">
    <w:name w:val="Текст концевой сноски Знак1"/>
    <w:basedOn w:val="a0"/>
    <w:uiPriority w:val="99"/>
    <w:semiHidden/>
    <w:rsid w:val="00232087"/>
    <w:rPr>
      <w:rFonts w:ascii="Times New Roman" w:eastAsia="Times New Roman" w:hAnsi="Times New Roman" w:cs="Times New Roman"/>
      <w:sz w:val="20"/>
      <w:szCs w:val="20"/>
      <w:lang w:eastAsia="ru-RU"/>
    </w:rPr>
  </w:style>
  <w:style w:type="paragraph" w:customStyle="1" w:styleId="msolistparagraph0">
    <w:name w:val="msolistparagraph"/>
    <w:basedOn w:val="a"/>
    <w:rsid w:val="00232087"/>
    <w:pPr>
      <w:spacing w:after="200" w:line="360" w:lineRule="auto"/>
      <w:ind w:left="720"/>
      <w:contextualSpacing/>
    </w:pPr>
    <w:rPr>
      <w:sz w:val="28"/>
      <w:szCs w:val="22"/>
    </w:rPr>
  </w:style>
  <w:style w:type="paragraph" w:customStyle="1" w:styleId="FR3">
    <w:name w:val="FR3"/>
    <w:rsid w:val="00232087"/>
    <w:pPr>
      <w:widowControl w:val="0"/>
      <w:autoSpaceDE w:val="0"/>
      <w:autoSpaceDN w:val="0"/>
      <w:adjustRightInd w:val="0"/>
      <w:spacing w:line="260" w:lineRule="auto"/>
      <w:ind w:left="80" w:firstLine="420"/>
    </w:pPr>
    <w:rPr>
      <w:rFonts w:ascii="Times New Roman" w:eastAsia="Times New Roman" w:hAnsi="Times New Roman" w:cs="Times New Roman"/>
      <w:sz w:val="18"/>
      <w:szCs w:val="20"/>
      <w:lang w:eastAsia="ru-RU"/>
    </w:rPr>
  </w:style>
  <w:style w:type="character" w:customStyle="1" w:styleId="aff2">
    <w:name w:val="Текст выноски Знак"/>
    <w:basedOn w:val="a0"/>
    <w:link w:val="aff3"/>
    <w:uiPriority w:val="99"/>
    <w:semiHidden/>
    <w:rsid w:val="00232087"/>
    <w:rPr>
      <w:rFonts w:ascii="Tahoma" w:eastAsia="Times New Roman" w:hAnsi="Tahoma" w:cs="Tahoma"/>
      <w:sz w:val="16"/>
      <w:szCs w:val="16"/>
      <w:lang w:eastAsia="ru-RU"/>
    </w:rPr>
  </w:style>
  <w:style w:type="paragraph" w:styleId="aff3">
    <w:name w:val="Balloon Text"/>
    <w:basedOn w:val="a"/>
    <w:link w:val="aff2"/>
    <w:uiPriority w:val="99"/>
    <w:semiHidden/>
    <w:unhideWhenUsed/>
    <w:rsid w:val="00232087"/>
    <w:pPr>
      <w:ind w:firstLine="454"/>
      <w:jc w:val="both"/>
    </w:pPr>
    <w:rPr>
      <w:rFonts w:ascii="Tahoma" w:hAnsi="Tahoma" w:cs="Tahoma"/>
      <w:sz w:val="16"/>
      <w:szCs w:val="16"/>
    </w:rPr>
  </w:style>
  <w:style w:type="character" w:customStyle="1" w:styleId="16">
    <w:name w:val="Текст выноски Знак1"/>
    <w:basedOn w:val="a0"/>
    <w:uiPriority w:val="99"/>
    <w:semiHidden/>
    <w:rsid w:val="00232087"/>
    <w:rPr>
      <w:rFonts w:ascii="Tahoma" w:eastAsia="Times New Roman" w:hAnsi="Tahoma" w:cs="Tahoma"/>
      <w:sz w:val="16"/>
      <w:szCs w:val="16"/>
      <w:lang w:eastAsia="ru-RU"/>
    </w:rPr>
  </w:style>
  <w:style w:type="character" w:customStyle="1" w:styleId="apple-converted-space">
    <w:name w:val="apple-converted-space"/>
    <w:basedOn w:val="a0"/>
    <w:rsid w:val="00232087"/>
  </w:style>
  <w:style w:type="paragraph" w:customStyle="1" w:styleId="aff4">
    <w:name w:val="список с точками"/>
    <w:basedOn w:val="a"/>
    <w:rsid w:val="00232087"/>
    <w:pPr>
      <w:spacing w:line="312" w:lineRule="auto"/>
      <w:ind w:left="170" w:firstLine="114"/>
      <w:jc w:val="both"/>
    </w:pPr>
  </w:style>
  <w:style w:type="paragraph" w:customStyle="1" w:styleId="Style1">
    <w:name w:val="Style1"/>
    <w:basedOn w:val="a"/>
    <w:rsid w:val="00232087"/>
    <w:pPr>
      <w:widowControl w:val="0"/>
      <w:autoSpaceDE w:val="0"/>
      <w:autoSpaceDN w:val="0"/>
      <w:adjustRightInd w:val="0"/>
    </w:pPr>
  </w:style>
  <w:style w:type="character" w:customStyle="1" w:styleId="FontStyle20">
    <w:name w:val="Font Style20"/>
    <w:rsid w:val="00232087"/>
    <w:rPr>
      <w:rFonts w:ascii="Times New Roman" w:hAnsi="Times New Roman"/>
      <w:b/>
      <w:sz w:val="30"/>
    </w:rPr>
  </w:style>
  <w:style w:type="paragraph" w:customStyle="1" w:styleId="ConsPlusNormal">
    <w:name w:val="ConsPlusNormal"/>
    <w:rsid w:val="00232087"/>
    <w:pPr>
      <w:widowControl w:val="0"/>
      <w:autoSpaceDE w:val="0"/>
      <w:autoSpaceDN w:val="0"/>
      <w:adjustRightInd w:val="0"/>
      <w:ind w:firstLine="0"/>
      <w:jc w:val="left"/>
    </w:pPr>
    <w:rPr>
      <w:rFonts w:ascii="Arial" w:eastAsia="Times New Roman" w:hAnsi="Arial" w:cs="Arial"/>
      <w:sz w:val="20"/>
      <w:szCs w:val="20"/>
      <w:lang w:eastAsia="ru-RU"/>
    </w:rPr>
  </w:style>
  <w:style w:type="character" w:styleId="aff5">
    <w:name w:val="Intense Reference"/>
    <w:basedOn w:val="a0"/>
    <w:uiPriority w:val="32"/>
    <w:qFormat/>
    <w:rsid w:val="00232087"/>
    <w:rPr>
      <w:b/>
      <w:bCs/>
      <w:smallCaps/>
      <w:color w:val="C0504D" w:themeColor="accent2"/>
      <w:spacing w:val="5"/>
      <w:u w:val="single"/>
    </w:rPr>
  </w:style>
  <w:style w:type="character" w:customStyle="1" w:styleId="s2">
    <w:name w:val="s2"/>
    <w:basedOn w:val="a0"/>
    <w:rsid w:val="00232087"/>
    <w:rPr>
      <w:rFonts w:cs="Times New Roman"/>
    </w:rPr>
  </w:style>
  <w:style w:type="character" w:customStyle="1" w:styleId="apple-style-span">
    <w:name w:val="apple-style-span"/>
    <w:basedOn w:val="a0"/>
    <w:rsid w:val="00232087"/>
  </w:style>
  <w:style w:type="paragraph" w:styleId="aff6">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
    <w:link w:val="aff7"/>
    <w:rsid w:val="00232087"/>
    <w:rPr>
      <w:sz w:val="20"/>
      <w:szCs w:val="20"/>
      <w:lang w:eastAsia="en-US"/>
    </w:rPr>
  </w:style>
  <w:style w:type="character" w:customStyle="1" w:styleId="aff7">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ff6"/>
    <w:rsid w:val="00232087"/>
    <w:rPr>
      <w:rFonts w:ascii="Times New Roman" w:eastAsia="Times New Roman" w:hAnsi="Times New Roman" w:cs="Times New Roman"/>
      <w:sz w:val="20"/>
      <w:szCs w:val="20"/>
    </w:rPr>
  </w:style>
  <w:style w:type="paragraph" w:customStyle="1" w:styleId="c22">
    <w:name w:val="c22"/>
    <w:basedOn w:val="a"/>
    <w:rsid w:val="00232087"/>
    <w:pPr>
      <w:spacing w:before="100" w:beforeAutospacing="1" w:after="100" w:afterAutospacing="1"/>
    </w:pPr>
  </w:style>
  <w:style w:type="character" w:customStyle="1" w:styleId="c20">
    <w:name w:val="c20"/>
    <w:basedOn w:val="a0"/>
    <w:rsid w:val="00232087"/>
  </w:style>
  <w:style w:type="paragraph" w:customStyle="1" w:styleId="c10">
    <w:name w:val="c10"/>
    <w:basedOn w:val="a"/>
    <w:rsid w:val="00232087"/>
    <w:pPr>
      <w:spacing w:before="100" w:beforeAutospacing="1" w:after="100" w:afterAutospacing="1"/>
    </w:pPr>
  </w:style>
  <w:style w:type="character" w:customStyle="1" w:styleId="c5">
    <w:name w:val="c5"/>
    <w:basedOn w:val="a0"/>
    <w:rsid w:val="00232087"/>
  </w:style>
  <w:style w:type="paragraph" w:customStyle="1" w:styleId="c6">
    <w:name w:val="c6"/>
    <w:basedOn w:val="a"/>
    <w:rsid w:val="00232087"/>
    <w:pPr>
      <w:spacing w:before="100" w:beforeAutospacing="1" w:after="100" w:afterAutospacing="1"/>
    </w:pPr>
  </w:style>
  <w:style w:type="character" w:customStyle="1" w:styleId="c3">
    <w:name w:val="c3"/>
    <w:basedOn w:val="a0"/>
    <w:rsid w:val="00232087"/>
  </w:style>
  <w:style w:type="paragraph" w:customStyle="1" w:styleId="search-excerpt">
    <w:name w:val="search-excerpt"/>
    <w:basedOn w:val="a"/>
    <w:rsid w:val="00232087"/>
    <w:pPr>
      <w:spacing w:before="100" w:beforeAutospacing="1" w:after="100" w:afterAutospacing="1"/>
    </w:pPr>
  </w:style>
  <w:style w:type="character" w:customStyle="1" w:styleId="c8">
    <w:name w:val="c8"/>
    <w:basedOn w:val="a0"/>
    <w:rsid w:val="00232087"/>
  </w:style>
  <w:style w:type="paragraph" w:customStyle="1" w:styleId="c4">
    <w:name w:val="c4"/>
    <w:basedOn w:val="a"/>
    <w:rsid w:val="00232087"/>
    <w:pPr>
      <w:spacing w:before="100" w:beforeAutospacing="1" w:after="100" w:afterAutospacing="1"/>
    </w:pPr>
  </w:style>
  <w:style w:type="character" w:customStyle="1" w:styleId="c28">
    <w:name w:val="c28"/>
    <w:basedOn w:val="a0"/>
    <w:rsid w:val="00232087"/>
  </w:style>
  <w:style w:type="character" w:customStyle="1" w:styleId="c0">
    <w:name w:val="c0"/>
    <w:basedOn w:val="a0"/>
    <w:rsid w:val="00232087"/>
  </w:style>
  <w:style w:type="character" w:customStyle="1" w:styleId="c46">
    <w:name w:val="c46"/>
    <w:basedOn w:val="a0"/>
    <w:rsid w:val="00232087"/>
  </w:style>
  <w:style w:type="character" w:customStyle="1" w:styleId="aff8">
    <w:name w:val="Тема примечания Знак"/>
    <w:basedOn w:val="afa"/>
    <w:link w:val="aff9"/>
    <w:uiPriority w:val="99"/>
    <w:semiHidden/>
    <w:rsid w:val="00232087"/>
    <w:rPr>
      <w:rFonts w:ascii="Times New Roman" w:eastAsia="Times New Roman" w:hAnsi="Times New Roman" w:cs="Times New Roman"/>
      <w:sz w:val="20"/>
      <w:szCs w:val="20"/>
      <w:lang w:eastAsia="ru-RU"/>
    </w:rPr>
  </w:style>
  <w:style w:type="paragraph" w:styleId="aff9">
    <w:name w:val="annotation subject"/>
    <w:basedOn w:val="afb"/>
    <w:next w:val="afb"/>
    <w:link w:val="aff8"/>
    <w:uiPriority w:val="99"/>
    <w:semiHidden/>
    <w:unhideWhenUsed/>
    <w:rsid w:val="00232087"/>
    <w:pPr>
      <w:spacing w:after="200"/>
    </w:pPr>
  </w:style>
  <w:style w:type="character" w:customStyle="1" w:styleId="17">
    <w:name w:val="Тема примечания Знак1"/>
    <w:basedOn w:val="13"/>
    <w:uiPriority w:val="99"/>
    <w:semiHidden/>
    <w:rsid w:val="00232087"/>
    <w:rPr>
      <w:rFonts w:ascii="Times New Roman" w:eastAsia="Times New Roman" w:hAnsi="Times New Roman" w:cs="Times New Roman"/>
      <w:b/>
      <w:bCs/>
      <w:sz w:val="20"/>
      <w:szCs w:val="20"/>
      <w:lang w:eastAsia="ru-RU"/>
    </w:rPr>
  </w:style>
  <w:style w:type="paragraph" w:styleId="25">
    <w:name w:val="List 2"/>
    <w:basedOn w:val="a"/>
    <w:uiPriority w:val="99"/>
    <w:rsid w:val="00232087"/>
    <w:pPr>
      <w:widowControl w:val="0"/>
      <w:autoSpaceDE w:val="0"/>
      <w:autoSpaceDN w:val="0"/>
      <w:spacing w:line="300" w:lineRule="auto"/>
      <w:ind w:left="566" w:hanging="283"/>
      <w:jc w:val="both"/>
    </w:pPr>
    <w:rPr>
      <w:rFonts w:ascii="Arial" w:hAnsi="Arial" w:cs="Arial"/>
      <w:sz w:val="16"/>
      <w:szCs w:val="16"/>
    </w:rPr>
  </w:style>
  <w:style w:type="paragraph" w:styleId="affa">
    <w:name w:val="Normal Indent"/>
    <w:basedOn w:val="a"/>
    <w:uiPriority w:val="99"/>
    <w:rsid w:val="00232087"/>
    <w:pPr>
      <w:widowControl w:val="0"/>
      <w:overflowPunct w:val="0"/>
      <w:autoSpaceDE w:val="0"/>
      <w:autoSpaceDN w:val="0"/>
      <w:adjustRightInd w:val="0"/>
      <w:spacing w:line="300" w:lineRule="auto"/>
      <w:ind w:left="720" w:firstLine="460"/>
      <w:jc w:val="both"/>
      <w:textAlignment w:val="baseline"/>
    </w:pPr>
    <w:rPr>
      <w:rFonts w:ascii="Arial" w:hAnsi="Arial"/>
      <w:sz w:val="16"/>
      <w:szCs w:val="20"/>
    </w:rPr>
  </w:style>
  <w:style w:type="paragraph" w:customStyle="1" w:styleId="caaieiaie1">
    <w:name w:val="caaieiaie 1"/>
    <w:basedOn w:val="a"/>
    <w:next w:val="a"/>
    <w:rsid w:val="00232087"/>
    <w:pPr>
      <w:keepNext/>
      <w:widowControl w:val="0"/>
      <w:overflowPunct w:val="0"/>
      <w:autoSpaceDE w:val="0"/>
      <w:autoSpaceDN w:val="0"/>
      <w:adjustRightInd w:val="0"/>
      <w:spacing w:before="120" w:after="120"/>
      <w:ind w:left="57" w:right="-3402"/>
      <w:jc w:val="center"/>
      <w:textAlignment w:val="baseline"/>
    </w:pPr>
    <w:rPr>
      <w:rFonts w:ascii="Arial" w:hAnsi="Arial" w:cs="Arial"/>
    </w:rPr>
  </w:style>
  <w:style w:type="paragraph" w:customStyle="1" w:styleId="caaieiaie3">
    <w:name w:val="caaieiaie 3"/>
    <w:basedOn w:val="a"/>
    <w:next w:val="a"/>
    <w:rsid w:val="00232087"/>
    <w:pPr>
      <w:keepNext/>
      <w:widowControl w:val="0"/>
      <w:overflowPunct w:val="0"/>
      <w:autoSpaceDE w:val="0"/>
      <w:autoSpaceDN w:val="0"/>
      <w:adjustRightInd w:val="0"/>
      <w:spacing w:before="100" w:after="100"/>
      <w:ind w:right="-3402"/>
      <w:jc w:val="both"/>
      <w:textAlignment w:val="baseline"/>
    </w:pPr>
    <w:rPr>
      <w:rFonts w:ascii="Arial" w:hAnsi="Arial" w:cs="Arial"/>
    </w:rPr>
  </w:style>
  <w:style w:type="paragraph" w:customStyle="1" w:styleId="caaieiaie4">
    <w:name w:val="caaieiaie 4"/>
    <w:basedOn w:val="a"/>
    <w:next w:val="a"/>
    <w:rsid w:val="00232087"/>
    <w:pPr>
      <w:keepNext/>
      <w:widowControl w:val="0"/>
      <w:overflowPunct w:val="0"/>
      <w:autoSpaceDE w:val="0"/>
      <w:autoSpaceDN w:val="0"/>
      <w:adjustRightInd w:val="0"/>
      <w:spacing w:line="300" w:lineRule="auto"/>
      <w:jc w:val="center"/>
      <w:textAlignment w:val="baseline"/>
    </w:pPr>
    <w:rPr>
      <w:rFonts w:ascii="Arial" w:hAnsi="Arial" w:cs="Arial"/>
      <w:sz w:val="20"/>
      <w:szCs w:val="20"/>
    </w:rPr>
  </w:style>
  <w:style w:type="paragraph" w:customStyle="1" w:styleId="caaieiaie5">
    <w:name w:val="caaieiaie 5"/>
    <w:basedOn w:val="a"/>
    <w:next w:val="a"/>
    <w:rsid w:val="00232087"/>
    <w:pPr>
      <w:keepNext/>
      <w:widowControl w:val="0"/>
      <w:overflowPunct w:val="0"/>
      <w:autoSpaceDE w:val="0"/>
      <w:autoSpaceDN w:val="0"/>
      <w:adjustRightInd w:val="0"/>
      <w:jc w:val="center"/>
      <w:textAlignment w:val="baseline"/>
    </w:pPr>
    <w:rPr>
      <w:rFonts w:ascii="Arial" w:hAnsi="Arial" w:cs="Arial"/>
      <w:b/>
      <w:bCs/>
      <w:sz w:val="20"/>
      <w:szCs w:val="20"/>
    </w:rPr>
  </w:style>
  <w:style w:type="paragraph" w:customStyle="1" w:styleId="caaieiaie8">
    <w:name w:val="caaieiaie 8"/>
    <w:basedOn w:val="a"/>
    <w:next w:val="a"/>
    <w:rsid w:val="00232087"/>
    <w:pPr>
      <w:keepNext/>
      <w:widowControl w:val="0"/>
      <w:overflowPunct w:val="0"/>
      <w:autoSpaceDE w:val="0"/>
      <w:autoSpaceDN w:val="0"/>
      <w:adjustRightInd w:val="0"/>
      <w:spacing w:before="100" w:after="100"/>
      <w:ind w:right="-3402" w:firstLine="720"/>
      <w:jc w:val="both"/>
      <w:textAlignment w:val="baseline"/>
    </w:pPr>
    <w:rPr>
      <w:rFonts w:ascii="Arial" w:hAnsi="Arial" w:cs="Arial"/>
      <w:b/>
      <w:bCs/>
      <w:sz w:val="28"/>
      <w:szCs w:val="28"/>
    </w:rPr>
  </w:style>
  <w:style w:type="paragraph" w:customStyle="1" w:styleId="caaieiaie9">
    <w:name w:val="caaieiaie 9"/>
    <w:basedOn w:val="a"/>
    <w:next w:val="a"/>
    <w:rsid w:val="00232087"/>
    <w:pPr>
      <w:keepNext/>
      <w:widowControl w:val="0"/>
      <w:overflowPunct w:val="0"/>
      <w:autoSpaceDE w:val="0"/>
      <w:autoSpaceDN w:val="0"/>
      <w:adjustRightInd w:val="0"/>
      <w:jc w:val="center"/>
      <w:textAlignment w:val="baseline"/>
    </w:pPr>
    <w:rPr>
      <w:rFonts w:ascii="Arial" w:hAnsi="Arial" w:cs="Arial"/>
      <w:b/>
      <w:bCs/>
    </w:rPr>
  </w:style>
  <w:style w:type="paragraph" w:customStyle="1" w:styleId="Eaoeeeiaaoiueaaan">
    <w:name w:val="E?aoeee ia?aoiue aa?an"/>
    <w:basedOn w:val="a"/>
    <w:rsid w:val="00232087"/>
    <w:pPr>
      <w:widowControl w:val="0"/>
      <w:overflowPunct w:val="0"/>
      <w:autoSpaceDE w:val="0"/>
      <w:autoSpaceDN w:val="0"/>
      <w:adjustRightInd w:val="0"/>
      <w:spacing w:line="300" w:lineRule="auto"/>
      <w:ind w:firstLine="460"/>
      <w:jc w:val="both"/>
      <w:textAlignment w:val="baseline"/>
    </w:pPr>
    <w:rPr>
      <w:rFonts w:ascii="Arial" w:hAnsi="Arial" w:cs="Arial"/>
      <w:sz w:val="16"/>
      <w:szCs w:val="16"/>
    </w:rPr>
  </w:style>
  <w:style w:type="paragraph" w:customStyle="1" w:styleId="ConsPlusNonformat">
    <w:name w:val="ConsPlusNonformat"/>
    <w:rsid w:val="00232087"/>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Title">
    <w:name w:val="ConsPlusTitle"/>
    <w:uiPriority w:val="99"/>
    <w:rsid w:val="00232087"/>
    <w:pPr>
      <w:widowControl w:val="0"/>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affb">
    <w:name w:val="АРБИТРАЖ"/>
    <w:basedOn w:val="a"/>
    <w:link w:val="affc"/>
    <w:rsid w:val="00232087"/>
    <w:pPr>
      <w:ind w:firstLine="703"/>
      <w:jc w:val="both"/>
    </w:pPr>
    <w:rPr>
      <w:sz w:val="28"/>
      <w:szCs w:val="28"/>
    </w:rPr>
  </w:style>
  <w:style w:type="character" w:customStyle="1" w:styleId="affc">
    <w:name w:val="АРБИТРАЖ Знак"/>
    <w:link w:val="affb"/>
    <w:locked/>
    <w:rsid w:val="00232087"/>
    <w:rPr>
      <w:rFonts w:ascii="Times New Roman" w:eastAsia="Times New Roman" w:hAnsi="Times New Roman" w:cs="Times New Roman"/>
      <w:sz w:val="28"/>
      <w:szCs w:val="28"/>
      <w:lang w:eastAsia="ru-RU"/>
    </w:rPr>
  </w:style>
  <w:style w:type="paragraph" w:styleId="affd">
    <w:name w:val="Body Text First Indent"/>
    <w:basedOn w:val="a3"/>
    <w:link w:val="affe"/>
    <w:uiPriority w:val="99"/>
    <w:rsid w:val="00232087"/>
    <w:pPr>
      <w:overflowPunct w:val="0"/>
      <w:autoSpaceDE w:val="0"/>
      <w:autoSpaceDN w:val="0"/>
      <w:adjustRightInd w:val="0"/>
      <w:ind w:firstLine="210"/>
      <w:textAlignment w:val="baseline"/>
    </w:pPr>
    <w:rPr>
      <w:sz w:val="20"/>
      <w:szCs w:val="20"/>
    </w:rPr>
  </w:style>
  <w:style w:type="character" w:customStyle="1" w:styleId="affe">
    <w:name w:val="Красная строка Знак"/>
    <w:basedOn w:val="a4"/>
    <w:link w:val="affd"/>
    <w:uiPriority w:val="99"/>
    <w:rsid w:val="00232087"/>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rsid w:val="0023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32087"/>
    <w:rPr>
      <w:rFonts w:ascii="Courier New" w:eastAsia="Times New Roman" w:hAnsi="Courier New" w:cs="Courier New"/>
      <w:sz w:val="20"/>
      <w:szCs w:val="20"/>
      <w:lang w:eastAsia="ru-RU"/>
    </w:rPr>
  </w:style>
  <w:style w:type="paragraph" w:customStyle="1" w:styleId="ConsNormal">
    <w:name w:val="ConsNormal"/>
    <w:rsid w:val="00232087"/>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ConsNonformat">
    <w:name w:val="ConsNonformat"/>
    <w:rsid w:val="00232087"/>
    <w:pPr>
      <w:widowControl w:val="0"/>
      <w:autoSpaceDE w:val="0"/>
      <w:autoSpaceDN w:val="0"/>
      <w:adjustRightInd w:val="0"/>
      <w:ind w:right="19772" w:firstLine="0"/>
      <w:jc w:val="left"/>
    </w:pPr>
    <w:rPr>
      <w:rFonts w:ascii="Courier New" w:eastAsia="Times New Roman" w:hAnsi="Courier New" w:cs="Courier New"/>
      <w:sz w:val="20"/>
      <w:szCs w:val="20"/>
      <w:lang w:eastAsia="ru-RU"/>
    </w:rPr>
  </w:style>
  <w:style w:type="paragraph" w:customStyle="1" w:styleId="ConsTitle">
    <w:name w:val="ConsTitle"/>
    <w:rsid w:val="00232087"/>
    <w:pPr>
      <w:widowControl w:val="0"/>
      <w:autoSpaceDE w:val="0"/>
      <w:autoSpaceDN w:val="0"/>
      <w:adjustRightInd w:val="0"/>
      <w:ind w:right="19772" w:firstLine="0"/>
      <w:jc w:val="left"/>
    </w:pPr>
    <w:rPr>
      <w:rFonts w:ascii="Arial" w:eastAsia="Times New Roman" w:hAnsi="Arial" w:cs="Arial"/>
      <w:b/>
      <w:bCs/>
      <w:sz w:val="20"/>
      <w:szCs w:val="20"/>
      <w:lang w:eastAsia="ru-RU"/>
    </w:rPr>
  </w:style>
  <w:style w:type="paragraph" w:customStyle="1" w:styleId="afff">
    <w:name w:val="Прижатый влево"/>
    <w:basedOn w:val="a"/>
    <w:next w:val="a"/>
    <w:rsid w:val="00232087"/>
    <w:pPr>
      <w:autoSpaceDE w:val="0"/>
      <w:autoSpaceDN w:val="0"/>
      <w:adjustRightInd w:val="0"/>
    </w:pPr>
    <w:rPr>
      <w:rFonts w:ascii="Arial" w:hAnsi="Arial"/>
      <w:sz w:val="20"/>
      <w:szCs w:val="20"/>
    </w:rPr>
  </w:style>
  <w:style w:type="character" w:styleId="afff0">
    <w:name w:val="Emphasis"/>
    <w:basedOn w:val="a0"/>
    <w:uiPriority w:val="20"/>
    <w:qFormat/>
    <w:rsid w:val="00232087"/>
    <w:rPr>
      <w:rFonts w:cs="Times New Roman"/>
      <w:i/>
    </w:rPr>
  </w:style>
  <w:style w:type="character" w:customStyle="1" w:styleId="blk">
    <w:name w:val="blk"/>
    <w:rsid w:val="00232087"/>
  </w:style>
  <w:style w:type="character" w:customStyle="1" w:styleId="afff1">
    <w:name w:val="Основной текст_"/>
    <w:link w:val="91"/>
    <w:locked/>
    <w:rsid w:val="00232087"/>
    <w:rPr>
      <w:sz w:val="19"/>
      <w:shd w:val="clear" w:color="auto" w:fill="FFFFFF"/>
    </w:rPr>
  </w:style>
  <w:style w:type="paragraph" w:customStyle="1" w:styleId="91">
    <w:name w:val="Основной текст9"/>
    <w:basedOn w:val="a"/>
    <w:link w:val="afff1"/>
    <w:rsid w:val="00232087"/>
    <w:pPr>
      <w:shd w:val="clear" w:color="auto" w:fill="FFFFFF"/>
      <w:spacing w:line="221" w:lineRule="exact"/>
      <w:jc w:val="center"/>
    </w:pPr>
    <w:rPr>
      <w:rFonts w:asciiTheme="minorHAnsi" w:eastAsiaTheme="minorHAnsi" w:hAnsiTheme="minorHAnsi" w:cstheme="minorBidi"/>
      <w:sz w:val="19"/>
      <w:szCs w:val="22"/>
      <w:lang w:eastAsia="en-US"/>
    </w:rPr>
  </w:style>
  <w:style w:type="character" w:customStyle="1" w:styleId="35">
    <w:name w:val="Заголовок №3"/>
    <w:rsid w:val="00232087"/>
    <w:rPr>
      <w:rFonts w:ascii="Times New Roman" w:hAnsi="Times New Roman"/>
      <w:spacing w:val="-10"/>
      <w:sz w:val="20"/>
    </w:rPr>
  </w:style>
  <w:style w:type="paragraph" w:customStyle="1" w:styleId="afff2">
    <w:name w:val="Стиль"/>
    <w:rsid w:val="00232087"/>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232087"/>
    <w:pPr>
      <w:ind w:firstLine="567"/>
      <w:jc w:val="both"/>
    </w:pPr>
    <w:rPr>
      <w:sz w:val="28"/>
      <w:szCs w:val="20"/>
      <w:lang w:val="en-US"/>
    </w:rPr>
  </w:style>
  <w:style w:type="paragraph" w:customStyle="1" w:styleId="211">
    <w:name w:val="Основной текст 21"/>
    <w:basedOn w:val="a"/>
    <w:rsid w:val="00232087"/>
    <w:pPr>
      <w:overflowPunct w:val="0"/>
      <w:autoSpaceDE w:val="0"/>
      <w:autoSpaceDN w:val="0"/>
      <w:adjustRightInd w:val="0"/>
      <w:jc w:val="both"/>
      <w:textAlignment w:val="baseline"/>
    </w:pPr>
    <w:rPr>
      <w:szCs w:val="20"/>
    </w:rPr>
  </w:style>
  <w:style w:type="paragraph" w:customStyle="1" w:styleId="MainText">
    <w:name w:val="MainText"/>
    <w:rsid w:val="00232087"/>
    <w:pPr>
      <w:overflowPunct w:val="0"/>
      <w:autoSpaceDE w:val="0"/>
      <w:autoSpaceDN w:val="0"/>
      <w:adjustRightInd w:val="0"/>
      <w:ind w:firstLine="567"/>
      <w:textAlignment w:val="baseline"/>
    </w:pPr>
    <w:rPr>
      <w:rFonts w:ascii="PragmaticaC" w:eastAsia="Times New Roman" w:hAnsi="PragmaticaC" w:cs="Times New Roman"/>
      <w:color w:val="000000"/>
      <w:sz w:val="19"/>
      <w:szCs w:val="20"/>
      <w:lang w:val="en-US" w:eastAsia="ru-RU"/>
    </w:rPr>
  </w:style>
  <w:style w:type="paragraph" w:customStyle="1" w:styleId="26">
    <w:name w:val="Обычный2"/>
    <w:rsid w:val="00232087"/>
    <w:pPr>
      <w:spacing w:before="100" w:after="100"/>
      <w:ind w:firstLine="0"/>
      <w:jc w:val="left"/>
    </w:pPr>
    <w:rPr>
      <w:rFonts w:ascii="Times New Roman" w:eastAsia="Times New Roman" w:hAnsi="Times New Roman" w:cs="Times New Roman"/>
      <w:snapToGrid w:val="0"/>
      <w:sz w:val="24"/>
      <w:szCs w:val="20"/>
      <w:lang w:eastAsia="ru-RU"/>
    </w:rPr>
  </w:style>
  <w:style w:type="table" w:customStyle="1" w:styleId="18">
    <w:name w:val="Сетка таблицы1"/>
    <w:basedOn w:val="a1"/>
    <w:next w:val="af"/>
    <w:uiPriority w:val="59"/>
    <w:rsid w:val="00AD111F"/>
    <w:pPr>
      <w:ind w:firstLine="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 TargetMode="External"/><Relationship Id="rId13" Type="http://schemas.openxmlformats.org/officeDocument/2006/relationships/hyperlink" Target="http://www.e.lanbook.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biblio-online.ru" TargetMode="External"/><Relationship Id="rId12" Type="http://schemas.openxmlformats.org/officeDocument/2006/relationships/hyperlink" Target="http://www.trmos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entr.cht.sudrf.ru/modules.php?name=sud_%20delo&amp;srv_num=%20%20%201&amp;name_op" TargetMode="External"/><Relationship Id="rId1" Type="http://schemas.openxmlformats.org/officeDocument/2006/relationships/numbering" Target="numbering.xml"/><Relationship Id="rId6" Type="http://schemas.openxmlformats.org/officeDocument/2006/relationships/hyperlink" Target="https://www.biblio-online.ru" TargetMode="External"/><Relationship Id="rId11" Type="http://schemas.openxmlformats.org/officeDocument/2006/relationships/hyperlink" Target="http://pravo.eup.ru" TargetMode="External"/><Relationship Id="rId5" Type="http://schemas.openxmlformats.org/officeDocument/2006/relationships/webSettings" Target="webSettings.xml"/><Relationship Id="rId15" Type="http://schemas.openxmlformats.org/officeDocument/2006/relationships/hyperlink" Target="http://www.gov.ru" TargetMode="External"/><Relationship Id="rId10" Type="http://schemas.openxmlformats.org/officeDocument/2006/relationships/hyperlink" Target="https://www.biblio-online.ru" TargetMode="External"/><Relationship Id="rId4" Type="http://schemas.openxmlformats.org/officeDocument/2006/relationships/settings" Target="settings.xml"/><Relationship Id="rId9" Type="http://schemas.openxmlformats.org/officeDocument/2006/relationships/hyperlink" Target="https://www.biblio-online.ru" TargetMode="External"/><Relationship Id="rId14"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12</Pages>
  <Words>3178</Words>
  <Characters>18120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CRTO</Company>
  <LinksUpToDate>false</LinksUpToDate>
  <CharactersWithSpaces>21256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Мамкина Инна Николаевна</cp:lastModifiedBy>
  <cp:revision>4</cp:revision>
  <dcterms:created xsi:type="dcterms:W3CDTF">2021-09-22T05:21:00Z</dcterms:created>
  <dcterms:modified xsi:type="dcterms:W3CDTF">2022-09-16T01:12:00Z</dcterms:modified>
</cp:coreProperties>
</file>