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D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0544DA">
        <w:rPr>
          <w:rFonts w:ascii="Times New Roman" w:eastAsia="Times New Roman" w:hAnsi="Times New Roman" w:cs="Times New Roman"/>
          <w:sz w:val="24"/>
          <w:szCs w:val="24"/>
        </w:rPr>
        <w:t xml:space="preserve">И ВЫСШЕГО ОБРАЗОВАНИЯ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2C95" w:rsidRPr="00525D3A" w:rsidRDefault="000544DA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42C95" w:rsidRDefault="000544DA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(ФГБОУ В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0544DA" w:rsidRPr="00525D3A" w:rsidRDefault="000544DA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0544D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3452"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 w:rsidRPr="000544DA">
        <w:rPr>
          <w:rFonts w:ascii="Times New Roman" w:eastAsia="Times New Roman" w:hAnsi="Times New Roman" w:cs="Times New Roman"/>
          <w:sz w:val="28"/>
          <w:szCs w:val="28"/>
          <w:u w:val="single"/>
        </w:rPr>
        <w:t>горный</w:t>
      </w:r>
    </w:p>
    <w:p w:rsidR="00C42C95" w:rsidRPr="000544D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3452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="000544DA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0544DA" w:rsidRPr="000544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Прикладной </w:t>
      </w:r>
      <w:r w:rsidRPr="000544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геологии </w:t>
      </w:r>
      <w:r w:rsidR="000544DA" w:rsidRPr="000544DA">
        <w:rPr>
          <w:rFonts w:ascii="Times New Roman" w:eastAsia="Times New Roman" w:hAnsi="Times New Roman" w:cs="Times New Roman"/>
          <w:sz w:val="28"/>
          <w:szCs w:val="28"/>
          <w:u w:val="single"/>
        </w:rPr>
        <w:t>и технологии геологической разве</w:t>
      </w:r>
      <w:r w:rsidR="000544DA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0544DA" w:rsidRPr="000544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ки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15FD" w:rsidRPr="00525D3A" w:rsidRDefault="00AC15FD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C15FD" w:rsidRDefault="00C42C95" w:rsidP="00AC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C15FD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AC15FD">
        <w:rPr>
          <w:rFonts w:ascii="Times New Roman" w:eastAsia="Times New Roman" w:hAnsi="Times New Roman" w:cs="Times New Roman"/>
          <w:sz w:val="28"/>
          <w:szCs w:val="28"/>
        </w:rPr>
        <w:t>дисциплине «О</w:t>
      </w:r>
      <w:r w:rsidR="00B83452" w:rsidRPr="00AC15FD">
        <w:rPr>
          <w:rFonts w:ascii="Times New Roman" w:eastAsia="Times New Roman" w:hAnsi="Times New Roman" w:cs="Times New Roman"/>
          <w:sz w:val="28"/>
          <w:szCs w:val="28"/>
        </w:rPr>
        <w:t>бщая геокриология</w:t>
      </w:r>
      <w:r w:rsidRPr="00AC15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2C95" w:rsidRDefault="00C42C95" w:rsidP="00AC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5FD" w:rsidRPr="00AC15FD" w:rsidRDefault="00AC15FD" w:rsidP="00AC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Default="00C42C95" w:rsidP="00AC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5F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C15FD" w:rsidRPr="00AC15F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3A3A10">
        <w:rPr>
          <w:rFonts w:ascii="Times New Roman" w:eastAsia="Times New Roman" w:hAnsi="Times New Roman" w:cs="Times New Roman"/>
          <w:sz w:val="28"/>
          <w:szCs w:val="28"/>
        </w:rPr>
        <w:t xml:space="preserve"> 21.05.02.</w:t>
      </w:r>
      <w:r w:rsidRPr="00AC15FD">
        <w:rPr>
          <w:rFonts w:ascii="Times New Roman" w:eastAsia="Times New Roman" w:hAnsi="Times New Roman" w:cs="Times New Roman"/>
          <w:sz w:val="28"/>
          <w:szCs w:val="28"/>
        </w:rPr>
        <w:t xml:space="preserve"> Прикладная геология</w:t>
      </w:r>
    </w:p>
    <w:p w:rsidR="00FD15D1" w:rsidRPr="00AC15FD" w:rsidRDefault="00FD15D1" w:rsidP="00AC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C15FD" w:rsidRDefault="00AC15FD" w:rsidP="00AC15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C15FD">
        <w:rPr>
          <w:rFonts w:ascii="Times New Roman" w:eastAsia="Times New Roman" w:hAnsi="Times New Roman" w:cs="Times New Roman"/>
          <w:sz w:val="28"/>
          <w:szCs w:val="28"/>
        </w:rPr>
        <w:t>специализация</w:t>
      </w:r>
      <w:r w:rsidR="00C42C95" w:rsidRPr="00AC15FD">
        <w:rPr>
          <w:rFonts w:ascii="Times New Roman" w:eastAsia="Times New Roman" w:hAnsi="Times New Roman" w:cs="Times New Roman"/>
          <w:sz w:val="28"/>
          <w:szCs w:val="28"/>
        </w:rPr>
        <w:t xml:space="preserve"> Поиски и разведка подземных вод и инженерно-геологические изыскания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3452" w:rsidRPr="00525D3A" w:rsidRDefault="00B83452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3D7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603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603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603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603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603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603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bottom"/>
          </w:tcPr>
          <w:p w:rsidR="000544DA" w:rsidRPr="00525D3A" w:rsidRDefault="000544DA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0544DA" w:rsidRPr="00525D3A" w:rsidTr="00C42C95">
        <w:trPr>
          <w:trHeight w:val="340"/>
        </w:trPr>
        <w:tc>
          <w:tcPr>
            <w:tcW w:w="5070" w:type="dxa"/>
            <w:vAlign w:val="bottom"/>
          </w:tcPr>
          <w:p w:rsidR="000544DA" w:rsidRPr="00525D3A" w:rsidRDefault="000544DA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0544DA" w:rsidRPr="00525D3A" w:rsidRDefault="000544DA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44DA" w:rsidRPr="00525D3A" w:rsidRDefault="000544DA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C42C95" w:rsidRPr="002F1728" w:rsidRDefault="00C42C95" w:rsidP="00FD2E5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28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Style w:val="a3"/>
        <w:tblW w:w="9180" w:type="dxa"/>
        <w:tblLayout w:type="fixed"/>
        <w:tblLook w:val="01E0"/>
      </w:tblPr>
      <w:tblGrid>
        <w:gridCol w:w="675"/>
        <w:gridCol w:w="3261"/>
        <w:gridCol w:w="1417"/>
        <w:gridCol w:w="992"/>
        <w:gridCol w:w="993"/>
        <w:gridCol w:w="992"/>
        <w:gridCol w:w="850"/>
      </w:tblGrid>
      <w:tr w:rsidR="00C42C95" w:rsidRPr="009E7719" w:rsidTr="00E462DD">
        <w:trPr>
          <w:trHeight w:val="550"/>
        </w:trPr>
        <w:tc>
          <w:tcPr>
            <w:tcW w:w="675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3261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Всего ч</w:t>
            </w:r>
            <w:r w:rsidRPr="00E95F8D">
              <w:rPr>
                <w:sz w:val="24"/>
                <w:szCs w:val="24"/>
              </w:rPr>
              <w:t>а</w:t>
            </w:r>
            <w:r w:rsidRPr="00E95F8D">
              <w:rPr>
                <w:sz w:val="24"/>
                <w:szCs w:val="24"/>
              </w:rPr>
              <w:t>сов по с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местру</w:t>
            </w:r>
          </w:p>
        </w:tc>
        <w:tc>
          <w:tcPr>
            <w:tcW w:w="992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proofErr w:type="gramStart"/>
            <w:r w:rsidRPr="00E95F8D">
              <w:rPr>
                <w:sz w:val="24"/>
                <w:szCs w:val="24"/>
              </w:rPr>
              <w:t>Ауди-торные</w:t>
            </w:r>
            <w:proofErr w:type="gramEnd"/>
            <w:r w:rsidRPr="00E95F8D">
              <w:rPr>
                <w:sz w:val="24"/>
                <w:szCs w:val="24"/>
              </w:rPr>
              <w:t xml:space="preserve"> зан</w:t>
            </w:r>
            <w:r w:rsidRPr="00E95F8D">
              <w:rPr>
                <w:sz w:val="24"/>
                <w:szCs w:val="24"/>
              </w:rPr>
              <w:t>я</w:t>
            </w:r>
            <w:r w:rsidRPr="00E95F8D">
              <w:rPr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842" w:type="dxa"/>
            <w:gridSpan w:val="2"/>
            <w:vAlign w:val="center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Аудиторные занятия в т.ч.</w:t>
            </w:r>
          </w:p>
        </w:tc>
      </w:tr>
      <w:tr w:rsidR="00C42C95" w:rsidRPr="009E7719" w:rsidTr="004D1778">
        <w:trPr>
          <w:trHeight w:val="507"/>
        </w:trPr>
        <w:tc>
          <w:tcPr>
            <w:tcW w:w="675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E462DD" w:rsidRPr="0091480B" w:rsidTr="00E462DD">
        <w:tblPrEx>
          <w:tblLook w:val="04A0"/>
        </w:tblPrEx>
        <w:trPr>
          <w:trHeight w:val="253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E462DD" w:rsidRPr="0091480B" w:rsidTr="00E462DD">
        <w:tblPrEx>
          <w:tblLook w:val="04A0"/>
        </w:tblPrEx>
        <w:trPr>
          <w:trHeight w:val="253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Распространение и морфол</w:t>
            </w:r>
            <w:r w:rsidRPr="00E462DD">
              <w:rPr>
                <w:sz w:val="24"/>
                <w:szCs w:val="24"/>
              </w:rPr>
              <w:t>о</w:t>
            </w:r>
            <w:r w:rsidRPr="00E462DD">
              <w:rPr>
                <w:sz w:val="24"/>
                <w:szCs w:val="24"/>
              </w:rPr>
              <w:t xml:space="preserve">гия </w:t>
            </w:r>
            <w:proofErr w:type="spellStart"/>
            <w:r w:rsidRPr="00E462DD">
              <w:rPr>
                <w:sz w:val="24"/>
                <w:szCs w:val="24"/>
              </w:rPr>
              <w:t>криолитозоны</w:t>
            </w:r>
            <w:proofErr w:type="spellEnd"/>
          </w:p>
        </w:tc>
        <w:tc>
          <w:tcPr>
            <w:tcW w:w="1417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E462DD" w:rsidRPr="0091480B" w:rsidTr="00E462DD">
        <w:tblPrEx>
          <w:tblLook w:val="04A0"/>
        </w:tblPrEx>
        <w:trPr>
          <w:trHeight w:val="253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462DD" w:rsidRPr="00E462DD" w:rsidRDefault="00E462DD" w:rsidP="00E462DD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Термодинамические условия формирования и развития мерзлых пород</w:t>
            </w:r>
          </w:p>
        </w:tc>
        <w:tc>
          <w:tcPr>
            <w:tcW w:w="1417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E462DD" w:rsidRPr="0091480B" w:rsidTr="00E462DD">
        <w:tblPrEx>
          <w:tblLook w:val="04A0"/>
        </w:tblPrEx>
        <w:trPr>
          <w:trHeight w:val="253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 xml:space="preserve">Тепло- и </w:t>
            </w:r>
            <w:proofErr w:type="spellStart"/>
            <w:r w:rsidRPr="00E462DD">
              <w:rPr>
                <w:sz w:val="24"/>
                <w:szCs w:val="24"/>
              </w:rPr>
              <w:t>массообмен</w:t>
            </w:r>
            <w:proofErr w:type="spellEnd"/>
            <w:r w:rsidRPr="00E462DD">
              <w:rPr>
                <w:sz w:val="24"/>
                <w:szCs w:val="24"/>
              </w:rPr>
              <w:t xml:space="preserve"> в </w:t>
            </w:r>
            <w:proofErr w:type="spellStart"/>
            <w:r w:rsidRPr="00E462DD">
              <w:rPr>
                <w:sz w:val="24"/>
                <w:szCs w:val="24"/>
              </w:rPr>
              <w:t>поме</w:t>
            </w:r>
            <w:r w:rsidRPr="00E462DD">
              <w:rPr>
                <w:sz w:val="24"/>
                <w:szCs w:val="24"/>
              </w:rPr>
              <w:t>р</w:t>
            </w:r>
            <w:r w:rsidRPr="00E462DD">
              <w:rPr>
                <w:sz w:val="24"/>
                <w:szCs w:val="24"/>
              </w:rPr>
              <w:t>зающих</w:t>
            </w:r>
            <w:proofErr w:type="spellEnd"/>
            <w:r w:rsidRPr="00E462DD">
              <w:rPr>
                <w:sz w:val="24"/>
                <w:szCs w:val="24"/>
              </w:rPr>
              <w:t xml:space="preserve"> и протаивающих п</w:t>
            </w:r>
            <w:r w:rsidRPr="00E462DD">
              <w:rPr>
                <w:sz w:val="24"/>
                <w:szCs w:val="24"/>
              </w:rPr>
              <w:t>о</w:t>
            </w:r>
            <w:r w:rsidRPr="00E462DD">
              <w:rPr>
                <w:sz w:val="24"/>
                <w:szCs w:val="24"/>
              </w:rPr>
              <w:t>родах</w:t>
            </w:r>
          </w:p>
        </w:tc>
        <w:tc>
          <w:tcPr>
            <w:tcW w:w="1417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  <w:r w:rsidR="000544D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2</w:t>
            </w:r>
          </w:p>
        </w:tc>
      </w:tr>
      <w:tr w:rsidR="00E462DD" w:rsidRPr="0091480B" w:rsidTr="00E462DD">
        <w:tblPrEx>
          <w:tblLook w:val="04A0"/>
        </w:tblPrEx>
        <w:trPr>
          <w:trHeight w:val="285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 xml:space="preserve">Теплофизические, физико-химические и </w:t>
            </w:r>
            <w:r>
              <w:rPr>
                <w:sz w:val="24"/>
                <w:szCs w:val="24"/>
              </w:rPr>
              <w:t>физико-механичес</w:t>
            </w:r>
            <w:r w:rsidRPr="00E462DD">
              <w:rPr>
                <w:sz w:val="24"/>
                <w:szCs w:val="24"/>
              </w:rPr>
              <w:t>кие процессы в промерзающих, протаива</w:t>
            </w:r>
            <w:r w:rsidRPr="00E462DD">
              <w:rPr>
                <w:sz w:val="24"/>
                <w:szCs w:val="24"/>
              </w:rPr>
              <w:t>ю</w:t>
            </w:r>
            <w:r w:rsidRPr="00E462DD">
              <w:rPr>
                <w:sz w:val="24"/>
                <w:szCs w:val="24"/>
              </w:rPr>
              <w:t>щих и мерзлых породах</w:t>
            </w:r>
          </w:p>
        </w:tc>
        <w:tc>
          <w:tcPr>
            <w:tcW w:w="1417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  <w:r w:rsidR="000544D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2</w:t>
            </w:r>
          </w:p>
        </w:tc>
      </w:tr>
      <w:tr w:rsidR="00E462DD" w:rsidRPr="0091480B" w:rsidTr="00E462DD">
        <w:tblPrEx>
          <w:tblLook w:val="04A0"/>
        </w:tblPrEx>
        <w:trPr>
          <w:trHeight w:val="129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462DD" w:rsidRPr="00E462DD" w:rsidRDefault="00E462DD" w:rsidP="00E462DD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 xml:space="preserve">Сезонное промерзание и </w:t>
            </w:r>
            <w:proofErr w:type="spellStart"/>
            <w:r w:rsidRPr="00E462DD">
              <w:rPr>
                <w:sz w:val="24"/>
                <w:szCs w:val="24"/>
              </w:rPr>
              <w:t>пр</w:t>
            </w:r>
            <w:r w:rsidRPr="00E462DD">
              <w:rPr>
                <w:sz w:val="24"/>
                <w:szCs w:val="24"/>
              </w:rPr>
              <w:t>о</w:t>
            </w:r>
            <w:r w:rsidRPr="00E462DD">
              <w:rPr>
                <w:sz w:val="24"/>
                <w:szCs w:val="24"/>
              </w:rPr>
              <w:t>таивание</w:t>
            </w:r>
            <w:proofErr w:type="spellEnd"/>
            <w:r w:rsidRPr="00E462DD">
              <w:rPr>
                <w:sz w:val="24"/>
                <w:szCs w:val="24"/>
              </w:rPr>
              <w:t xml:space="preserve"> горных пород</w:t>
            </w:r>
          </w:p>
        </w:tc>
        <w:tc>
          <w:tcPr>
            <w:tcW w:w="1417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  <w:r w:rsidR="000544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62DD" w:rsidRPr="0091480B" w:rsidTr="00E462DD">
        <w:tblPrEx>
          <w:tblLook w:val="04A0"/>
        </w:tblPrEx>
        <w:trPr>
          <w:trHeight w:val="171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Криогенные процессы и явл</w:t>
            </w:r>
            <w:r w:rsidRPr="00E462DD">
              <w:rPr>
                <w:sz w:val="24"/>
                <w:szCs w:val="24"/>
              </w:rPr>
              <w:t>е</w:t>
            </w:r>
            <w:r w:rsidRPr="00E462D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E462DD" w:rsidRPr="0091480B" w:rsidTr="00E462DD">
        <w:tblPrEx>
          <w:tblLook w:val="04A0"/>
        </w:tblPrEx>
        <w:trPr>
          <w:trHeight w:val="157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462DD" w:rsidRPr="00E462DD" w:rsidRDefault="00E462DD" w:rsidP="00E462DD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Формирование и развитие многолетнемерзлых толщ го</w:t>
            </w:r>
            <w:r w:rsidRPr="00E462DD">
              <w:rPr>
                <w:sz w:val="24"/>
                <w:szCs w:val="24"/>
              </w:rPr>
              <w:t>р</w:t>
            </w:r>
            <w:r w:rsidRPr="00E462DD">
              <w:rPr>
                <w:sz w:val="24"/>
                <w:szCs w:val="24"/>
              </w:rPr>
              <w:t>ных пород</w:t>
            </w:r>
          </w:p>
        </w:tc>
        <w:tc>
          <w:tcPr>
            <w:tcW w:w="1417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  <w:r w:rsidR="00E02DA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2DD" w:rsidRPr="00E462DD" w:rsidRDefault="00E02DA3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  <w:r w:rsidR="000544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62DD" w:rsidRPr="0091480B" w:rsidTr="00E462DD">
        <w:tblPrEx>
          <w:tblLook w:val="04A0"/>
        </w:tblPrEx>
        <w:trPr>
          <w:trHeight w:val="105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Талики</w:t>
            </w:r>
          </w:p>
        </w:tc>
        <w:tc>
          <w:tcPr>
            <w:tcW w:w="1417" w:type="dxa"/>
          </w:tcPr>
          <w:p w:rsidR="00E462DD" w:rsidRPr="00E462DD" w:rsidRDefault="00E02DA3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E462DD" w:rsidRPr="0091480B" w:rsidTr="00E462DD">
        <w:tblPrEx>
          <w:tblLook w:val="04A0"/>
        </w:tblPrEx>
        <w:trPr>
          <w:trHeight w:val="119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462DD" w:rsidRPr="00E462DD" w:rsidRDefault="00E462DD" w:rsidP="00923B8F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 xml:space="preserve">Подземные воды </w:t>
            </w:r>
            <w:proofErr w:type="spellStart"/>
            <w:r w:rsidRPr="00E462DD">
              <w:rPr>
                <w:sz w:val="24"/>
                <w:szCs w:val="24"/>
              </w:rPr>
              <w:t>криолитоз</w:t>
            </w:r>
            <w:r w:rsidRPr="00E462DD">
              <w:rPr>
                <w:sz w:val="24"/>
                <w:szCs w:val="24"/>
              </w:rPr>
              <w:t>о</w:t>
            </w:r>
            <w:r w:rsidRPr="00E462DD">
              <w:rPr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417" w:type="dxa"/>
          </w:tcPr>
          <w:p w:rsidR="00E462DD" w:rsidRPr="00E462DD" w:rsidRDefault="00E02DA3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62DD" w:rsidRPr="00E462DD" w:rsidRDefault="000544DA" w:rsidP="00923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E462DD" w:rsidRPr="0091480B" w:rsidTr="00E462DD">
        <w:tblPrEx>
          <w:tblLook w:val="04A0"/>
        </w:tblPrEx>
        <w:trPr>
          <w:trHeight w:val="157"/>
        </w:trPr>
        <w:tc>
          <w:tcPr>
            <w:tcW w:w="675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462DD" w:rsidRPr="00E462DD" w:rsidRDefault="00E462DD" w:rsidP="00E462DD">
            <w:pPr>
              <w:ind w:right="-134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История возникновения ра</w:t>
            </w:r>
            <w:r w:rsidRPr="00E462DD">
              <w:rPr>
                <w:sz w:val="24"/>
                <w:szCs w:val="24"/>
              </w:rPr>
              <w:t>з</w:t>
            </w:r>
            <w:r w:rsidRPr="00E462DD">
              <w:rPr>
                <w:sz w:val="24"/>
                <w:szCs w:val="24"/>
              </w:rPr>
              <w:t>вития многолетнемерзлых горных пород</w:t>
            </w:r>
          </w:p>
        </w:tc>
        <w:tc>
          <w:tcPr>
            <w:tcW w:w="1417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DD" w:rsidRPr="00E462DD" w:rsidRDefault="00E462DD" w:rsidP="00923B8F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-</w:t>
            </w:r>
          </w:p>
        </w:tc>
      </w:tr>
      <w:tr w:rsidR="0049547F" w:rsidRPr="009E7719" w:rsidTr="003A7119">
        <w:trPr>
          <w:trHeight w:val="253"/>
        </w:trPr>
        <w:tc>
          <w:tcPr>
            <w:tcW w:w="3936" w:type="dxa"/>
            <w:gridSpan w:val="2"/>
          </w:tcPr>
          <w:p w:rsidR="0049547F" w:rsidRPr="00E462DD" w:rsidRDefault="0049547F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9547F" w:rsidRPr="00E462DD" w:rsidRDefault="0049547F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9547F" w:rsidRPr="00E462DD" w:rsidRDefault="0049547F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DA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547F" w:rsidRPr="00E462DD" w:rsidRDefault="000544DA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49547F" w:rsidRPr="00E462DD" w:rsidRDefault="0049547F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547F" w:rsidRPr="00E462DD" w:rsidRDefault="000544DA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42C95" w:rsidRDefault="00C42C95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E57" w:rsidRDefault="00FD2E57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CE4" w:rsidRDefault="008E5CE4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78" w:rsidRDefault="004D1778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95" w:rsidRPr="00A874BE" w:rsidRDefault="00C42C95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B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лекционного курса</w:t>
      </w:r>
    </w:p>
    <w:tbl>
      <w:tblPr>
        <w:tblStyle w:val="a3"/>
        <w:tblW w:w="9322" w:type="dxa"/>
        <w:tblLayout w:type="fixed"/>
        <w:tblLook w:val="01E0"/>
      </w:tblPr>
      <w:tblGrid>
        <w:gridCol w:w="675"/>
        <w:gridCol w:w="7938"/>
        <w:gridCol w:w="709"/>
      </w:tblGrid>
      <w:tr w:rsidR="00C42C95" w:rsidTr="008E5CE4">
        <w:trPr>
          <w:cantSplit/>
          <w:trHeight w:val="878"/>
        </w:trPr>
        <w:tc>
          <w:tcPr>
            <w:tcW w:w="675" w:type="dxa"/>
            <w:vAlign w:val="center"/>
          </w:tcPr>
          <w:p w:rsidR="00C42C95" w:rsidRPr="003F18F7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ЛК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42C95" w:rsidRPr="00A874BE" w:rsidRDefault="00C42C95" w:rsidP="00FD2E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</w:t>
            </w:r>
            <w:r w:rsidRPr="00A874BE">
              <w:rPr>
                <w:sz w:val="24"/>
                <w:szCs w:val="24"/>
              </w:rPr>
              <w:t>а</w:t>
            </w:r>
            <w:r w:rsidRPr="00A874BE">
              <w:rPr>
                <w:sz w:val="24"/>
                <w:szCs w:val="24"/>
              </w:rPr>
              <w:t>сов</w:t>
            </w:r>
          </w:p>
        </w:tc>
      </w:tr>
      <w:tr w:rsidR="008E5CE4" w:rsidRPr="0091480B" w:rsidTr="008E5CE4">
        <w:tblPrEx>
          <w:tblLook w:val="04A0"/>
        </w:tblPrEx>
        <w:trPr>
          <w:trHeight w:val="143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E5CE4" w:rsidRPr="008E5CE4" w:rsidRDefault="008E5CE4" w:rsidP="00923B8F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 xml:space="preserve">Термодинамические условия формирования и развития мерзлых пород. </w:t>
            </w:r>
            <w:r w:rsidRPr="008E5CE4">
              <w:rPr>
                <w:sz w:val="24"/>
                <w:szCs w:val="24"/>
              </w:rPr>
              <w:t>Источники энергии и тепловое состояние Земли. Радиационно-тепловой баланс поверхности Земли и его составляющие. Температурное поле го</w:t>
            </w:r>
            <w:r w:rsidRPr="008E5CE4">
              <w:rPr>
                <w:sz w:val="24"/>
                <w:szCs w:val="24"/>
              </w:rPr>
              <w:t>р</w:t>
            </w:r>
            <w:r w:rsidRPr="008E5CE4">
              <w:rPr>
                <w:sz w:val="24"/>
                <w:szCs w:val="24"/>
              </w:rPr>
              <w:t>ных пород. Теплообмен и теплообороты.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</w:tr>
      <w:tr w:rsidR="008E5CE4" w:rsidRPr="0091480B" w:rsidTr="008E5CE4">
        <w:tblPrEx>
          <w:tblLook w:val="04A0"/>
        </w:tblPrEx>
        <w:trPr>
          <w:trHeight w:val="119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E5CE4" w:rsidRPr="008E5CE4" w:rsidRDefault="008E5CE4" w:rsidP="008A69AE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 xml:space="preserve">Тепло- и </w:t>
            </w:r>
            <w:proofErr w:type="spellStart"/>
            <w:r w:rsidRPr="008E5CE4">
              <w:rPr>
                <w:sz w:val="24"/>
                <w:szCs w:val="24"/>
                <w:u w:val="single"/>
              </w:rPr>
              <w:t>массообмен</w:t>
            </w:r>
            <w:proofErr w:type="spellEnd"/>
            <w:r w:rsidRPr="008E5CE4">
              <w:rPr>
                <w:sz w:val="24"/>
                <w:szCs w:val="24"/>
                <w:u w:val="single"/>
              </w:rPr>
              <w:t xml:space="preserve"> в промерзающих и протаивающих горных породах. </w:t>
            </w:r>
            <w:r w:rsidRPr="008E5CE4">
              <w:rPr>
                <w:sz w:val="24"/>
                <w:szCs w:val="24"/>
              </w:rPr>
              <w:t xml:space="preserve"> Уравнение теплопроводности. Температурные волны.  Приближенные формулы В.А.Кудрявцева для определения теплооборотов и глубин с</w:t>
            </w:r>
            <w:r w:rsidRPr="008E5CE4">
              <w:rPr>
                <w:sz w:val="24"/>
                <w:szCs w:val="24"/>
              </w:rPr>
              <w:t>е</w:t>
            </w:r>
            <w:r w:rsidRPr="008E5CE4">
              <w:rPr>
                <w:sz w:val="24"/>
                <w:szCs w:val="24"/>
              </w:rPr>
              <w:t xml:space="preserve">зонного и многолетнего промерзания (оттаивания) </w:t>
            </w:r>
            <w:r w:rsidR="00923B8F" w:rsidRPr="008E5CE4">
              <w:rPr>
                <w:sz w:val="24"/>
                <w:szCs w:val="24"/>
              </w:rPr>
              <w:t xml:space="preserve">пород. 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</w:tr>
      <w:tr w:rsidR="008E5CE4" w:rsidRPr="0091480B" w:rsidTr="008E5CE4">
        <w:tblPrEx>
          <w:tblLook w:val="04A0"/>
        </w:tblPrEx>
        <w:trPr>
          <w:trHeight w:val="143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E5CE4" w:rsidRPr="008E5CE4" w:rsidRDefault="008E5CE4" w:rsidP="00923B8F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 xml:space="preserve">Теплофизические, физико-химические и физико-механические процессы в промерзающих, протаивающих и мерзлых породах. </w:t>
            </w:r>
            <w:r w:rsidRPr="008E5CE4">
              <w:rPr>
                <w:sz w:val="24"/>
                <w:szCs w:val="24"/>
              </w:rPr>
              <w:t xml:space="preserve">Особенности состава мерзлых пород. Вода в мерзлых дисперсных породах, ее фазовый состав. Перенос вещества в мерзлых и замерзающих породах, миграция влаги при замерзании </w:t>
            </w:r>
            <w:r w:rsidR="00923B8F">
              <w:rPr>
                <w:sz w:val="24"/>
                <w:szCs w:val="24"/>
              </w:rPr>
              <w:t xml:space="preserve">пород. 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</w:tr>
      <w:tr w:rsidR="008E5CE4" w:rsidRPr="0091480B" w:rsidTr="008E5CE4">
        <w:tblPrEx>
          <w:tblLook w:val="04A0"/>
        </w:tblPrEx>
        <w:trPr>
          <w:trHeight w:val="157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E5CE4" w:rsidRPr="008E5CE4" w:rsidRDefault="008E5CE4" w:rsidP="00923B8F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 xml:space="preserve">Сезонное промерзание и </w:t>
            </w:r>
            <w:proofErr w:type="spellStart"/>
            <w:r w:rsidRPr="008E5CE4">
              <w:rPr>
                <w:sz w:val="24"/>
                <w:szCs w:val="24"/>
                <w:u w:val="single"/>
              </w:rPr>
              <w:t>протаивание</w:t>
            </w:r>
            <w:proofErr w:type="spellEnd"/>
            <w:r w:rsidRPr="008E5CE4">
              <w:rPr>
                <w:sz w:val="24"/>
                <w:szCs w:val="24"/>
                <w:u w:val="single"/>
              </w:rPr>
              <w:t xml:space="preserve"> горных пород. </w:t>
            </w:r>
            <w:r w:rsidRPr="008E5CE4">
              <w:rPr>
                <w:sz w:val="24"/>
                <w:szCs w:val="24"/>
              </w:rPr>
              <w:t xml:space="preserve"> Определение пон</w:t>
            </w:r>
            <w:r w:rsidRPr="008E5CE4">
              <w:rPr>
                <w:sz w:val="24"/>
                <w:szCs w:val="24"/>
              </w:rPr>
              <w:t>я</w:t>
            </w:r>
            <w:r w:rsidRPr="008E5CE4">
              <w:rPr>
                <w:sz w:val="24"/>
                <w:szCs w:val="24"/>
              </w:rPr>
              <w:t xml:space="preserve">тий «сезонное промерзание» и «сезонное оттаивание» пород. </w:t>
            </w:r>
            <w:r w:rsidR="00923B8F" w:rsidRPr="008E5CE4">
              <w:rPr>
                <w:sz w:val="24"/>
                <w:szCs w:val="24"/>
              </w:rPr>
              <w:t>Классифик</w:t>
            </w:r>
            <w:r w:rsidR="00923B8F" w:rsidRPr="008E5CE4">
              <w:rPr>
                <w:sz w:val="24"/>
                <w:szCs w:val="24"/>
              </w:rPr>
              <w:t>а</w:t>
            </w:r>
            <w:r w:rsidR="00923B8F" w:rsidRPr="008E5CE4">
              <w:rPr>
                <w:sz w:val="24"/>
                <w:szCs w:val="24"/>
              </w:rPr>
              <w:t>ция их</w:t>
            </w:r>
            <w:r w:rsidRPr="008E5CE4">
              <w:rPr>
                <w:sz w:val="24"/>
                <w:szCs w:val="24"/>
              </w:rPr>
              <w:t xml:space="preserve"> типов. Особенности состава и криогенного строения слоев сезо</w:t>
            </w:r>
            <w:r w:rsidRPr="008E5CE4">
              <w:rPr>
                <w:sz w:val="24"/>
                <w:szCs w:val="24"/>
              </w:rPr>
              <w:t>н</w:t>
            </w:r>
            <w:r w:rsidRPr="008E5CE4">
              <w:rPr>
                <w:sz w:val="24"/>
                <w:szCs w:val="24"/>
              </w:rPr>
              <w:t>ного оттаивания и промерзания пород. Влияние различных природных факторов на эти процессы. Потенциальное сезонное промерзание и отта</w:t>
            </w:r>
            <w:r w:rsidRPr="008E5CE4">
              <w:rPr>
                <w:sz w:val="24"/>
                <w:szCs w:val="24"/>
              </w:rPr>
              <w:t>и</w:t>
            </w:r>
            <w:r w:rsidRPr="008E5CE4">
              <w:rPr>
                <w:sz w:val="24"/>
                <w:szCs w:val="24"/>
              </w:rPr>
              <w:t xml:space="preserve">вание </w:t>
            </w:r>
            <w:r w:rsidR="00923B8F" w:rsidRPr="008E5CE4">
              <w:rPr>
                <w:sz w:val="24"/>
                <w:szCs w:val="24"/>
              </w:rPr>
              <w:t xml:space="preserve">пород. 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2</w:t>
            </w:r>
          </w:p>
        </w:tc>
      </w:tr>
      <w:tr w:rsidR="008E5CE4" w:rsidRPr="0091480B" w:rsidTr="008E5CE4">
        <w:tblPrEx>
          <w:tblLook w:val="04A0"/>
        </w:tblPrEx>
        <w:trPr>
          <w:trHeight w:val="143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E5CE4" w:rsidRPr="008E5CE4" w:rsidRDefault="008E5CE4" w:rsidP="00923B8F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 xml:space="preserve">Криогенные геологические процессы и явления. </w:t>
            </w:r>
            <w:r w:rsidRPr="008E5CE4">
              <w:rPr>
                <w:sz w:val="24"/>
                <w:szCs w:val="24"/>
              </w:rPr>
              <w:t xml:space="preserve"> Пучение грунтов и св</w:t>
            </w:r>
            <w:r w:rsidRPr="008E5CE4">
              <w:rPr>
                <w:sz w:val="24"/>
                <w:szCs w:val="24"/>
              </w:rPr>
              <w:t>я</w:t>
            </w:r>
            <w:r w:rsidRPr="008E5CE4">
              <w:rPr>
                <w:sz w:val="24"/>
                <w:szCs w:val="24"/>
              </w:rPr>
              <w:t>занные с ним явления. Наледи. Полигонально-жильные образования. Те</w:t>
            </w:r>
            <w:r w:rsidRPr="008E5CE4">
              <w:rPr>
                <w:sz w:val="24"/>
                <w:szCs w:val="24"/>
              </w:rPr>
              <w:t>р</w:t>
            </w:r>
            <w:r w:rsidRPr="008E5CE4">
              <w:rPr>
                <w:sz w:val="24"/>
                <w:szCs w:val="24"/>
              </w:rPr>
              <w:t xml:space="preserve">мокарст. </w:t>
            </w:r>
            <w:proofErr w:type="spellStart"/>
            <w:r w:rsidRPr="008E5CE4">
              <w:rPr>
                <w:sz w:val="24"/>
                <w:szCs w:val="24"/>
              </w:rPr>
              <w:t>Термоэрозия</w:t>
            </w:r>
            <w:proofErr w:type="spellEnd"/>
            <w:r w:rsidRPr="008E5CE4">
              <w:rPr>
                <w:sz w:val="24"/>
                <w:szCs w:val="24"/>
              </w:rPr>
              <w:t xml:space="preserve"> и </w:t>
            </w:r>
            <w:proofErr w:type="spellStart"/>
            <w:r w:rsidRPr="008E5CE4">
              <w:rPr>
                <w:sz w:val="24"/>
                <w:szCs w:val="24"/>
              </w:rPr>
              <w:t>термоабразия</w:t>
            </w:r>
            <w:proofErr w:type="spellEnd"/>
            <w:r w:rsidRPr="008E5CE4">
              <w:rPr>
                <w:sz w:val="24"/>
                <w:szCs w:val="24"/>
              </w:rPr>
              <w:t>. Склоновые криогенные процессы и явления.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</w:tr>
      <w:tr w:rsidR="008E5CE4" w:rsidRPr="0091480B" w:rsidTr="008E5CE4">
        <w:tblPrEx>
          <w:tblLook w:val="04A0"/>
        </w:tblPrEx>
        <w:trPr>
          <w:trHeight w:val="129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E5CE4" w:rsidRPr="008E5CE4" w:rsidRDefault="008E5CE4" w:rsidP="00923B8F">
            <w:pPr>
              <w:ind w:right="-76"/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>Формирование и развитие многолетнемерзлых толщ горных пород.</w:t>
            </w:r>
            <w:r w:rsidRPr="008E5CE4">
              <w:rPr>
                <w:sz w:val="24"/>
                <w:szCs w:val="24"/>
              </w:rPr>
              <w:t xml:space="preserve"> Осно</w:t>
            </w:r>
            <w:r w:rsidRPr="008E5CE4">
              <w:rPr>
                <w:sz w:val="24"/>
                <w:szCs w:val="24"/>
              </w:rPr>
              <w:t>в</w:t>
            </w:r>
            <w:r w:rsidRPr="008E5CE4">
              <w:rPr>
                <w:sz w:val="24"/>
                <w:szCs w:val="24"/>
              </w:rPr>
              <w:t>ные положения теории ра</w:t>
            </w:r>
            <w:r w:rsidR="00923B8F">
              <w:rPr>
                <w:sz w:val="24"/>
                <w:szCs w:val="24"/>
              </w:rPr>
              <w:t>звития многолетнемерзлых толщ.</w:t>
            </w:r>
            <w:r w:rsidRPr="008E5CE4">
              <w:rPr>
                <w:sz w:val="24"/>
                <w:szCs w:val="24"/>
              </w:rPr>
              <w:t xml:space="preserve"> Криогенное строение многолетнемерзлых горных пород. Генетические типы многоле</w:t>
            </w:r>
            <w:r w:rsidRPr="008E5CE4">
              <w:rPr>
                <w:sz w:val="24"/>
                <w:szCs w:val="24"/>
              </w:rPr>
              <w:t>т</w:t>
            </w:r>
            <w:r w:rsidRPr="008E5CE4">
              <w:rPr>
                <w:sz w:val="24"/>
                <w:szCs w:val="24"/>
              </w:rPr>
              <w:t xml:space="preserve">немерзлых толщ. Принципы классификации многолетнемерзлых горных </w:t>
            </w:r>
            <w:r w:rsidR="00923B8F" w:rsidRPr="008E5CE4">
              <w:rPr>
                <w:sz w:val="24"/>
                <w:szCs w:val="24"/>
              </w:rPr>
              <w:t xml:space="preserve">пород. 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</w:tr>
      <w:tr w:rsidR="008E5CE4" w:rsidRPr="0091480B" w:rsidTr="008E5CE4">
        <w:tblPrEx>
          <w:tblLook w:val="04A0"/>
        </w:tblPrEx>
        <w:trPr>
          <w:trHeight w:val="133"/>
        </w:trPr>
        <w:tc>
          <w:tcPr>
            <w:tcW w:w="675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E5CE4" w:rsidRPr="008E5CE4" w:rsidRDefault="008E5CE4" w:rsidP="00923B8F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  <w:u w:val="single"/>
              </w:rPr>
              <w:t xml:space="preserve">Талики. </w:t>
            </w:r>
            <w:r w:rsidRPr="008E5CE4">
              <w:rPr>
                <w:sz w:val="24"/>
                <w:szCs w:val="24"/>
              </w:rPr>
              <w:t xml:space="preserve">Понятия и термины. Классификация </w:t>
            </w:r>
            <w:r w:rsidR="00923B8F" w:rsidRPr="008E5CE4">
              <w:rPr>
                <w:sz w:val="24"/>
                <w:szCs w:val="24"/>
              </w:rPr>
              <w:t xml:space="preserve">таликов. </w:t>
            </w:r>
          </w:p>
        </w:tc>
        <w:tc>
          <w:tcPr>
            <w:tcW w:w="709" w:type="dxa"/>
          </w:tcPr>
          <w:p w:rsidR="008E5CE4" w:rsidRPr="008E5CE4" w:rsidRDefault="008E5CE4" w:rsidP="00923B8F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</w:tr>
      <w:tr w:rsidR="00C42C95" w:rsidTr="008E5CE4">
        <w:trPr>
          <w:trHeight w:val="385"/>
        </w:trPr>
        <w:tc>
          <w:tcPr>
            <w:tcW w:w="8613" w:type="dxa"/>
            <w:gridSpan w:val="2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42C95" w:rsidRDefault="00C42C95" w:rsidP="00C42C95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Pr="00362C51" w:rsidRDefault="00C42C95" w:rsidP="00C42C95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3"/>
        <w:tblW w:w="9322" w:type="dxa"/>
        <w:tblLook w:val="01E0"/>
      </w:tblPr>
      <w:tblGrid>
        <w:gridCol w:w="675"/>
        <w:gridCol w:w="7797"/>
        <w:gridCol w:w="850"/>
      </w:tblGrid>
      <w:tr w:rsidR="00C42C95" w:rsidRPr="00362C51" w:rsidTr="00FD2E57">
        <w:trPr>
          <w:trHeight w:val="721"/>
        </w:trPr>
        <w:tc>
          <w:tcPr>
            <w:tcW w:w="675" w:type="dxa"/>
            <w:vAlign w:val="center"/>
          </w:tcPr>
          <w:p w:rsidR="00C42C95" w:rsidRPr="00362C51" w:rsidRDefault="00C42C95" w:rsidP="00F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0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8E5CE4" w:rsidRPr="00362C51" w:rsidTr="008E5CE4">
        <w:trPr>
          <w:trHeight w:val="254"/>
        </w:trPr>
        <w:tc>
          <w:tcPr>
            <w:tcW w:w="675" w:type="dxa"/>
            <w:vAlign w:val="center"/>
          </w:tcPr>
          <w:p w:rsidR="008E5CE4" w:rsidRPr="00061275" w:rsidRDefault="008E5CE4" w:rsidP="008E5CE4">
            <w:pPr>
              <w:jc w:val="center"/>
            </w:pPr>
            <w:r>
              <w:t>1</w:t>
            </w:r>
          </w:p>
        </w:tc>
        <w:tc>
          <w:tcPr>
            <w:tcW w:w="7797" w:type="dxa"/>
            <w:vAlign w:val="center"/>
          </w:tcPr>
          <w:p w:rsidR="008E5CE4" w:rsidRPr="00061275" w:rsidRDefault="008E5CE4" w:rsidP="008E5CE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E5CE4" w:rsidRPr="00061275" w:rsidRDefault="008E5CE4" w:rsidP="008E5CE4">
            <w:pPr>
              <w:jc w:val="center"/>
            </w:pPr>
            <w:r>
              <w:t>3</w:t>
            </w:r>
          </w:p>
        </w:tc>
      </w:tr>
      <w:tr w:rsidR="008E5CE4" w:rsidRPr="00362C51" w:rsidTr="00923B8F">
        <w:trPr>
          <w:trHeight w:val="341"/>
        </w:trPr>
        <w:tc>
          <w:tcPr>
            <w:tcW w:w="675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E5CE4" w:rsidRPr="008E5CE4" w:rsidRDefault="008E5CE4" w:rsidP="008E5CE4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 xml:space="preserve">Расчет влияния снежного и растительного покровов на формирование температурного режима на поверхности грунтов </w:t>
            </w:r>
          </w:p>
        </w:tc>
        <w:tc>
          <w:tcPr>
            <w:tcW w:w="850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 xml:space="preserve">  2</w:t>
            </w:r>
          </w:p>
        </w:tc>
      </w:tr>
      <w:tr w:rsidR="008E5CE4" w:rsidRPr="00362C51" w:rsidTr="00923B8F">
        <w:trPr>
          <w:trHeight w:val="341"/>
        </w:trPr>
        <w:tc>
          <w:tcPr>
            <w:tcW w:w="675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8E5CE4" w:rsidRPr="008E5CE4" w:rsidRDefault="008E5CE4" w:rsidP="008E5CE4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Расчет глубины сезонного промерзания (оттаивания) грунтов в случае равенства теплофизических характеристик в мерзлом и талом состояниях</w:t>
            </w:r>
          </w:p>
        </w:tc>
        <w:tc>
          <w:tcPr>
            <w:tcW w:w="850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 xml:space="preserve"> 2</w:t>
            </w:r>
          </w:p>
        </w:tc>
      </w:tr>
      <w:tr w:rsidR="008E5CE4" w:rsidRPr="00362C51" w:rsidTr="00923B8F">
        <w:trPr>
          <w:trHeight w:val="341"/>
        </w:trPr>
        <w:tc>
          <w:tcPr>
            <w:tcW w:w="675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8E5CE4" w:rsidRPr="008E5CE4" w:rsidRDefault="008E5CE4" w:rsidP="008E5CE4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Расчет величины температурной сдвижки и влияния инфильтрации ле</w:t>
            </w:r>
            <w:r w:rsidRPr="008E5CE4">
              <w:rPr>
                <w:sz w:val="24"/>
                <w:szCs w:val="24"/>
              </w:rPr>
              <w:t>т</w:t>
            </w:r>
            <w:r w:rsidRPr="008E5CE4">
              <w:rPr>
                <w:sz w:val="24"/>
                <w:szCs w:val="24"/>
              </w:rPr>
              <w:t>них осадков на температурный режим грунтов</w:t>
            </w:r>
          </w:p>
        </w:tc>
        <w:tc>
          <w:tcPr>
            <w:tcW w:w="850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 xml:space="preserve">  2</w:t>
            </w:r>
          </w:p>
        </w:tc>
      </w:tr>
      <w:tr w:rsidR="008E5CE4" w:rsidRPr="00362C51" w:rsidTr="00923B8F">
        <w:trPr>
          <w:trHeight w:val="341"/>
        </w:trPr>
        <w:tc>
          <w:tcPr>
            <w:tcW w:w="675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8E5CE4" w:rsidRPr="008E5CE4" w:rsidRDefault="008E5CE4" w:rsidP="008E5CE4">
            <w:pPr>
              <w:jc w:val="both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>Расчет глубины сезонного оттаивания (промерзания) грунтов в случае неравенства теплофизических характеристик в мерзлом и талом состо</w:t>
            </w:r>
            <w:r w:rsidRPr="008E5CE4">
              <w:rPr>
                <w:sz w:val="24"/>
                <w:szCs w:val="24"/>
              </w:rPr>
              <w:t>я</w:t>
            </w:r>
            <w:r w:rsidRPr="008E5CE4">
              <w:rPr>
                <w:sz w:val="24"/>
                <w:szCs w:val="24"/>
              </w:rPr>
              <w:t>ниях</w:t>
            </w:r>
          </w:p>
        </w:tc>
        <w:tc>
          <w:tcPr>
            <w:tcW w:w="850" w:type="dxa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t xml:space="preserve">  </w:t>
            </w:r>
            <w:r w:rsidR="00E02DA3">
              <w:rPr>
                <w:sz w:val="24"/>
                <w:szCs w:val="24"/>
              </w:rPr>
              <w:t>4</w:t>
            </w:r>
          </w:p>
        </w:tc>
      </w:tr>
      <w:tr w:rsidR="008E5CE4" w:rsidRPr="00362C51" w:rsidTr="00923B8F">
        <w:trPr>
          <w:trHeight w:val="431"/>
        </w:trPr>
        <w:tc>
          <w:tcPr>
            <w:tcW w:w="8472" w:type="dxa"/>
            <w:gridSpan w:val="2"/>
            <w:vAlign w:val="center"/>
          </w:tcPr>
          <w:p w:rsidR="008E5CE4" w:rsidRPr="008E5CE4" w:rsidRDefault="008E5CE4" w:rsidP="008E5CE4">
            <w:pPr>
              <w:jc w:val="center"/>
              <w:rPr>
                <w:sz w:val="24"/>
                <w:szCs w:val="24"/>
              </w:rPr>
            </w:pPr>
            <w:r w:rsidRPr="008E5CE4">
              <w:rPr>
                <w:sz w:val="24"/>
                <w:szCs w:val="24"/>
              </w:rPr>
              <w:lastRenderedPageBreak/>
              <w:t>Итого лабораторных занятий</w:t>
            </w:r>
          </w:p>
        </w:tc>
        <w:tc>
          <w:tcPr>
            <w:tcW w:w="850" w:type="dxa"/>
            <w:vAlign w:val="center"/>
          </w:tcPr>
          <w:p w:rsidR="008E5CE4" w:rsidRPr="008E5CE4" w:rsidRDefault="00E02DA3" w:rsidP="008E5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90677" w:rsidRDefault="00790677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18" w:type="dxa"/>
        <w:tblInd w:w="175" w:type="dxa"/>
        <w:tblLayout w:type="fixed"/>
        <w:tblLook w:val="01E0"/>
      </w:tblPr>
      <w:tblGrid>
        <w:gridCol w:w="529"/>
        <w:gridCol w:w="5641"/>
        <w:gridCol w:w="738"/>
        <w:gridCol w:w="1559"/>
        <w:gridCol w:w="851"/>
      </w:tblGrid>
      <w:tr w:rsidR="00C42C95" w:rsidRPr="00A16304" w:rsidTr="00B23C86">
        <w:tc>
          <w:tcPr>
            <w:tcW w:w="52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4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38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</w:t>
            </w:r>
            <w:r w:rsidRPr="00A16304">
              <w:rPr>
                <w:sz w:val="24"/>
                <w:szCs w:val="24"/>
              </w:rPr>
              <w:t>е</w:t>
            </w:r>
            <w:r w:rsidRPr="00A16304">
              <w:rPr>
                <w:sz w:val="24"/>
                <w:szCs w:val="24"/>
              </w:rPr>
              <w:t>мы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42C95" w:rsidRPr="00A16304" w:rsidTr="00B23C86">
        <w:trPr>
          <w:trHeight w:val="345"/>
        </w:trPr>
        <w:tc>
          <w:tcPr>
            <w:tcW w:w="529" w:type="dxa"/>
          </w:tcPr>
          <w:p w:rsidR="00C42C95" w:rsidRPr="00B23C86" w:rsidRDefault="00B23C86" w:rsidP="00B11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41" w:type="dxa"/>
          </w:tcPr>
          <w:p w:rsidR="00C42C95" w:rsidRPr="00B23C86" w:rsidRDefault="00B23C86" w:rsidP="00B23C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8" w:type="dxa"/>
          </w:tcPr>
          <w:p w:rsidR="00C42C95" w:rsidRPr="00B23C86" w:rsidRDefault="00B23C86" w:rsidP="00B11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C42C95" w:rsidRPr="00B23C86" w:rsidRDefault="00B23C86" w:rsidP="00B11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42C95" w:rsidRPr="00B23C86" w:rsidRDefault="00B23C86" w:rsidP="00B11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tbl>
      <w:tblPr>
        <w:tblW w:w="93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628"/>
        <w:gridCol w:w="751"/>
        <w:gridCol w:w="1559"/>
        <w:gridCol w:w="851"/>
      </w:tblGrid>
      <w:tr w:rsidR="00B23C86" w:rsidRPr="0091480B" w:rsidTr="0049547F">
        <w:trPr>
          <w:trHeight w:val="1725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1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История, состояние и перспективы развития мерзл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товедения в России, мире и Забайкалье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ind w:right="-9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семинаре, научной ко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ференции, публикация, реферат</w:t>
            </w:r>
          </w:p>
        </w:tc>
        <w:tc>
          <w:tcPr>
            <w:tcW w:w="851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C86" w:rsidRPr="0091480B" w:rsidTr="0049547F">
        <w:trPr>
          <w:trHeight w:val="525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2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 в мире, России и З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байкалье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C86" w:rsidRPr="0091480B" w:rsidTr="0049547F"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 xml:space="preserve">3 </w:t>
            </w:r>
          </w:p>
        </w:tc>
        <w:tc>
          <w:tcPr>
            <w:tcW w:w="5628" w:type="dxa"/>
          </w:tcPr>
          <w:p w:rsidR="00B23C86" w:rsidRPr="00B23C86" w:rsidRDefault="00B23C86" w:rsidP="000F6F3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Термодинамические условия формирования и разв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тия мерзлых пород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C86" w:rsidRPr="0091480B" w:rsidTr="0049547F"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4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массообмен</w:t>
            </w:r>
            <w:proofErr w:type="spellEnd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померзающих</w:t>
            </w:r>
            <w:proofErr w:type="spellEnd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 и протаива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щих породах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C86" w:rsidRPr="0091480B" w:rsidTr="0049547F"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5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Теплофизические, физико-химические и физико-механические процессы в промерзающих, прота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вающих и мерзлых породах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3C86" w:rsidRPr="0091480B" w:rsidTr="0049547F"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6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промерзание и </w:t>
            </w:r>
            <w:proofErr w:type="spellStart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протаивание</w:t>
            </w:r>
            <w:proofErr w:type="spellEnd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C86" w:rsidRPr="0091480B" w:rsidTr="0049547F">
        <w:trPr>
          <w:trHeight w:val="469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7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Криогенные процессы и явления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3C86" w:rsidRPr="0091480B" w:rsidTr="0049547F">
        <w:trPr>
          <w:trHeight w:val="505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8</w:t>
            </w:r>
          </w:p>
        </w:tc>
        <w:tc>
          <w:tcPr>
            <w:tcW w:w="5628" w:type="dxa"/>
          </w:tcPr>
          <w:p w:rsidR="00B23C86" w:rsidRPr="00B23C86" w:rsidRDefault="00B23C86" w:rsidP="000F6F3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многолетнемерзлых толщ горных пород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3C86" w:rsidRPr="0091480B" w:rsidTr="0049547F">
        <w:trPr>
          <w:trHeight w:val="157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9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Талики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3C86" w:rsidRPr="0091480B" w:rsidTr="0049547F">
        <w:trPr>
          <w:trHeight w:val="271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10</w:t>
            </w:r>
          </w:p>
        </w:tc>
        <w:tc>
          <w:tcPr>
            <w:tcW w:w="5628" w:type="dxa"/>
          </w:tcPr>
          <w:p w:rsidR="00B23C86" w:rsidRPr="00B23C86" w:rsidRDefault="00B23C86" w:rsidP="00B23C8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 </w:t>
            </w:r>
            <w:proofErr w:type="spellStart"/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3C86" w:rsidRPr="0091480B" w:rsidTr="0049547F">
        <w:trPr>
          <w:trHeight w:val="510"/>
        </w:trPr>
        <w:tc>
          <w:tcPr>
            <w:tcW w:w="529" w:type="dxa"/>
          </w:tcPr>
          <w:p w:rsidR="00B23C86" w:rsidRDefault="00B23C86" w:rsidP="00B23C86">
            <w:pPr>
              <w:jc w:val="center"/>
            </w:pPr>
            <w:r>
              <w:t>11</w:t>
            </w:r>
          </w:p>
        </w:tc>
        <w:tc>
          <w:tcPr>
            <w:tcW w:w="5628" w:type="dxa"/>
          </w:tcPr>
          <w:p w:rsidR="00B23C86" w:rsidRPr="00B23C86" w:rsidRDefault="00B23C86" w:rsidP="000F6F36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развития многолетнемер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лых горных пород</w:t>
            </w:r>
          </w:p>
        </w:tc>
        <w:tc>
          <w:tcPr>
            <w:tcW w:w="751" w:type="dxa"/>
          </w:tcPr>
          <w:p w:rsidR="00B23C86" w:rsidRPr="00E462DD" w:rsidRDefault="00B23C86" w:rsidP="00B23C86">
            <w:pPr>
              <w:jc w:val="both"/>
              <w:rPr>
                <w:sz w:val="24"/>
                <w:szCs w:val="24"/>
              </w:rPr>
            </w:pPr>
            <w:r w:rsidRPr="00E462D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51" w:type="dxa"/>
          </w:tcPr>
          <w:p w:rsidR="00B23C86" w:rsidRPr="00B23C86" w:rsidRDefault="00B23C86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47F" w:rsidRPr="0091480B" w:rsidTr="00AB65FB">
        <w:trPr>
          <w:trHeight w:val="310"/>
        </w:trPr>
        <w:tc>
          <w:tcPr>
            <w:tcW w:w="8467" w:type="dxa"/>
            <w:gridSpan w:val="4"/>
          </w:tcPr>
          <w:p w:rsidR="0049547F" w:rsidRPr="00B23C86" w:rsidRDefault="0049547F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самостоятельной работы</w:t>
            </w:r>
          </w:p>
        </w:tc>
        <w:tc>
          <w:tcPr>
            <w:tcW w:w="851" w:type="dxa"/>
          </w:tcPr>
          <w:p w:rsidR="0049547F" w:rsidRPr="00B23C86" w:rsidRDefault="00E02DA3" w:rsidP="00B2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C42C95" w:rsidRDefault="00C42C95" w:rsidP="00C42C95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02DA3" w:rsidRDefault="00E02DA3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2DA3" w:rsidRDefault="00E02DA3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Форма текущего контроля </w:t>
      </w:r>
    </w:p>
    <w:p w:rsidR="00FD2E57" w:rsidRPr="006C5F54" w:rsidRDefault="00FD2E57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F54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заданий, тем</w:t>
      </w:r>
      <w:r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выдаются на устан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вочных лекциях.</w:t>
      </w:r>
    </w:p>
    <w:p w:rsidR="001324B8" w:rsidRPr="0049547F" w:rsidRDefault="000F6F36" w:rsidP="001324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54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Общая г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ео</w:t>
      </w:r>
      <w:r w:rsidR="000F6F36">
        <w:rPr>
          <w:rFonts w:ascii="Times New Roman" w:eastAsia="Times New Roman" w:hAnsi="Times New Roman" w:cs="Times New Roman"/>
          <w:sz w:val="28"/>
          <w:szCs w:val="28"/>
        </w:rPr>
        <w:t>крио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логия» является информативным (реферат-конспект).</w:t>
      </w:r>
    </w:p>
    <w:p w:rsidR="001324B8" w:rsidRPr="000F6F36" w:rsidRDefault="000F6F36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6F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24B8" w:rsidRPr="002F2A42" w:rsidRDefault="001324B8" w:rsidP="0013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 xml:space="preserve">к экзамену по дисциплине </w:t>
      </w:r>
      <w:r w:rsidR="000F6F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>Общая г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>ео</w:t>
      </w:r>
      <w:r w:rsidR="000F6F36">
        <w:rPr>
          <w:rFonts w:ascii="Times New Roman" w:eastAsia="Times New Roman" w:hAnsi="Times New Roman" w:cs="Times New Roman"/>
          <w:b/>
          <w:sz w:val="28"/>
          <w:szCs w:val="28"/>
        </w:rPr>
        <w:t>крио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>логия</w:t>
      </w: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69AE" w:rsidRDefault="005E450F" w:rsidP="005E450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</w:t>
      </w:r>
    </w:p>
    <w:p w:rsidR="005E450F" w:rsidRPr="005E450F" w:rsidRDefault="005E450F" w:rsidP="005E450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 xml:space="preserve">Распространение и морфология </w:t>
      </w:r>
      <w:proofErr w:type="spellStart"/>
      <w:r w:rsidRPr="005E450F">
        <w:rPr>
          <w:rFonts w:ascii="Times New Roman" w:hAnsi="Times New Roman" w:cs="Times New Roman"/>
        </w:rPr>
        <w:t>криолитозоны</w:t>
      </w:r>
      <w:proofErr w:type="spellEnd"/>
      <w:r>
        <w:rPr>
          <w:rFonts w:ascii="Times New Roman" w:hAnsi="Times New Roman" w:cs="Times New Roman"/>
        </w:rPr>
        <w:t>.</w:t>
      </w:r>
    </w:p>
    <w:p w:rsidR="008A69AE" w:rsidRP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Источники энергии и тепловое состояние Земли. </w:t>
      </w:r>
    </w:p>
    <w:p w:rsidR="008A69AE" w:rsidRP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Радиационно-тепловой баланс поверхности Земли и его составляющие. </w:t>
      </w:r>
    </w:p>
    <w:p w:rsidR="008A69AE" w:rsidRP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  <w:sz w:val="24"/>
          <w:szCs w:val="24"/>
        </w:rPr>
        <w:t xml:space="preserve">Температурное поле горных пород. </w:t>
      </w:r>
    </w:p>
    <w:p w:rsidR="008A69AE" w:rsidRP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  <w:sz w:val="24"/>
          <w:szCs w:val="24"/>
        </w:rPr>
        <w:t>Теплообмен и теплообороты.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Уравнение теплопроводности.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Температурные волны.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>Приближенные формулы В.А.</w:t>
      </w:r>
      <w:r>
        <w:rPr>
          <w:rFonts w:ascii="Times New Roman" w:hAnsi="Times New Roman" w:cs="Times New Roman"/>
        </w:rPr>
        <w:t xml:space="preserve"> </w:t>
      </w:r>
      <w:r w:rsidRPr="008A69AE">
        <w:rPr>
          <w:rFonts w:ascii="Times New Roman" w:hAnsi="Times New Roman" w:cs="Times New Roman"/>
        </w:rPr>
        <w:t>Кудрявцева для определения теплооборотов и глубин с</w:t>
      </w:r>
      <w:r w:rsidRPr="008A69AE">
        <w:rPr>
          <w:rFonts w:ascii="Times New Roman" w:hAnsi="Times New Roman" w:cs="Times New Roman"/>
        </w:rPr>
        <w:t>е</w:t>
      </w:r>
      <w:r w:rsidRPr="008A69AE">
        <w:rPr>
          <w:rFonts w:ascii="Times New Roman" w:hAnsi="Times New Roman" w:cs="Times New Roman"/>
        </w:rPr>
        <w:t>зонного и многолетнего промерзания (оттаивания) пород.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Особенности состава мерзлых пород.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Вода в мерзлых дисперсных породах, ее фазовый состав.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>Перенос вещества в мерзлых и замерзающих породах, миграция влаги при замерзании п</w:t>
      </w:r>
      <w:r w:rsidRPr="008A69AE">
        <w:rPr>
          <w:rFonts w:ascii="Times New Roman" w:hAnsi="Times New Roman" w:cs="Times New Roman"/>
        </w:rPr>
        <w:t>о</w:t>
      </w:r>
      <w:r w:rsidRPr="008A69AE">
        <w:rPr>
          <w:rFonts w:ascii="Times New Roman" w:hAnsi="Times New Roman" w:cs="Times New Roman"/>
        </w:rPr>
        <w:t>род.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 Определение понятий «сезонное промерзание» и «сезонное оттаивание» пород.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>Классификация типов</w:t>
      </w:r>
      <w:r>
        <w:rPr>
          <w:rFonts w:ascii="Times New Roman" w:hAnsi="Times New Roman" w:cs="Times New Roman"/>
        </w:rPr>
        <w:t xml:space="preserve"> сезонного промерзания и сезонного оттаивания пород</w:t>
      </w:r>
      <w:r w:rsidRPr="008A69AE">
        <w:rPr>
          <w:rFonts w:ascii="Times New Roman" w:hAnsi="Times New Roman" w:cs="Times New Roman"/>
        </w:rPr>
        <w:t xml:space="preserve">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Особенности состава и криогенного строения слоев сезонного оттаивания и промерзания пород. </w:t>
      </w:r>
    </w:p>
    <w:p w:rsidR="005E450F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>Влияние различных природных факторов на сезонное промерзание и оттаивание пород</w:t>
      </w:r>
      <w:r>
        <w:rPr>
          <w:rFonts w:ascii="Times New Roman" w:hAnsi="Times New Roman" w:cs="Times New Roman"/>
        </w:rPr>
        <w:t>.</w:t>
      </w:r>
      <w:r w:rsidRPr="008A69AE">
        <w:rPr>
          <w:rFonts w:ascii="Times New Roman" w:hAnsi="Times New Roman" w:cs="Times New Roman"/>
        </w:rPr>
        <w:t xml:space="preserve">  </w:t>
      </w:r>
    </w:p>
    <w:p w:rsidR="008A69AE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>Потенциальное сезонное промерзание и оттаивание пород</w:t>
      </w:r>
      <w:r>
        <w:rPr>
          <w:rFonts w:ascii="Times New Roman" w:hAnsi="Times New Roman" w:cs="Times New Roman"/>
        </w:rPr>
        <w:t>.</w:t>
      </w:r>
    </w:p>
    <w:p w:rsidR="005E450F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 xml:space="preserve">Основные положения теории развития многолетнемерзлых толщ. </w:t>
      </w:r>
    </w:p>
    <w:p w:rsidR="005E450F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 xml:space="preserve">Криогенное строение многолетнемерзлых горных пород. </w:t>
      </w:r>
    </w:p>
    <w:p w:rsidR="005E450F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 xml:space="preserve">Генетические типы многолетнемерзлых толщ. </w:t>
      </w:r>
    </w:p>
    <w:p w:rsidR="005E450F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lastRenderedPageBreak/>
        <w:t>Принципы классификации многолетнемерзлых горных пород</w:t>
      </w:r>
      <w:r>
        <w:rPr>
          <w:rFonts w:ascii="Times New Roman" w:hAnsi="Times New Roman" w:cs="Times New Roman"/>
        </w:rPr>
        <w:t>.</w:t>
      </w:r>
    </w:p>
    <w:p w:rsidR="005E450F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>Талики, понятия и термины. Классификация таликов.</w:t>
      </w:r>
    </w:p>
    <w:p w:rsidR="005E450F" w:rsidRPr="008A69AE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 xml:space="preserve">Подземные воды </w:t>
      </w:r>
      <w:proofErr w:type="spellStart"/>
      <w:r w:rsidRPr="005E450F">
        <w:rPr>
          <w:rFonts w:ascii="Times New Roman" w:hAnsi="Times New Roman" w:cs="Times New Roman"/>
        </w:rPr>
        <w:t>криолитозоны</w:t>
      </w:r>
      <w:proofErr w:type="spellEnd"/>
      <w:r>
        <w:rPr>
          <w:rFonts w:ascii="Times New Roman" w:hAnsi="Times New Roman" w:cs="Times New Roman"/>
        </w:rPr>
        <w:t>.</w:t>
      </w:r>
    </w:p>
    <w:p w:rsidR="005E450F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Пучение грунтов и связанные с ним явления. </w:t>
      </w:r>
    </w:p>
    <w:p w:rsidR="005E450F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Наледи. </w:t>
      </w:r>
    </w:p>
    <w:p w:rsidR="005E450F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 xml:space="preserve">Полигонально-жильные образования. </w:t>
      </w:r>
    </w:p>
    <w:p w:rsidR="005E450F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Термокарст.</w:t>
      </w:r>
    </w:p>
    <w:p w:rsidR="005E450F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A69AE">
        <w:rPr>
          <w:rFonts w:ascii="Times New Roman" w:hAnsi="Times New Roman" w:cs="Times New Roman"/>
        </w:rPr>
        <w:t>Термоэрозия</w:t>
      </w:r>
      <w:proofErr w:type="spellEnd"/>
      <w:r w:rsidRPr="008A69AE">
        <w:rPr>
          <w:rFonts w:ascii="Times New Roman" w:hAnsi="Times New Roman" w:cs="Times New Roman"/>
        </w:rPr>
        <w:t xml:space="preserve"> и </w:t>
      </w:r>
      <w:proofErr w:type="spellStart"/>
      <w:r w:rsidRPr="008A69AE">
        <w:rPr>
          <w:rFonts w:ascii="Times New Roman" w:hAnsi="Times New Roman" w:cs="Times New Roman"/>
        </w:rPr>
        <w:t>термоабразия</w:t>
      </w:r>
      <w:proofErr w:type="spellEnd"/>
      <w:r w:rsidRPr="008A69AE">
        <w:rPr>
          <w:rFonts w:ascii="Times New Roman" w:hAnsi="Times New Roman" w:cs="Times New Roman"/>
        </w:rPr>
        <w:t xml:space="preserve">. </w:t>
      </w:r>
    </w:p>
    <w:p w:rsidR="008A69AE" w:rsidRDefault="008A69AE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A69AE">
        <w:rPr>
          <w:rFonts w:ascii="Times New Roman" w:hAnsi="Times New Roman" w:cs="Times New Roman"/>
        </w:rPr>
        <w:t>Склоновые криогенные процессы и явления.</w:t>
      </w:r>
    </w:p>
    <w:p w:rsidR="008A69AE" w:rsidRPr="008A69AE" w:rsidRDefault="005E450F" w:rsidP="008A69A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50F">
        <w:rPr>
          <w:rFonts w:ascii="Times New Roman" w:hAnsi="Times New Roman" w:cs="Times New Roman"/>
        </w:rPr>
        <w:t>История возникновения развития многолетнемерзлых горных пород</w:t>
      </w:r>
      <w:r>
        <w:rPr>
          <w:rFonts w:ascii="Times New Roman" w:hAnsi="Times New Roman" w:cs="Times New Roman"/>
        </w:rPr>
        <w:t>.</w:t>
      </w:r>
      <w:r w:rsidR="008A69AE" w:rsidRPr="008A69AE">
        <w:rPr>
          <w:rFonts w:ascii="Times New Roman" w:hAnsi="Times New Roman" w:cs="Times New Roman"/>
        </w:rPr>
        <w:t xml:space="preserve">  </w:t>
      </w: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письменной работы</w:t>
      </w:r>
      <w:r w:rsidR="000F6F36">
        <w:rPr>
          <w:rFonts w:ascii="Times New Roman" w:eastAsia="Times New Roman" w:hAnsi="Times New Roman" w:cs="Times New Roman"/>
          <w:b/>
          <w:sz w:val="28"/>
          <w:szCs w:val="28"/>
        </w:rPr>
        <w:t xml:space="preserve"> (реферата)</w:t>
      </w:r>
      <w:r w:rsidR="003A3A1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согласно МИ-01-02-2018</w:t>
      </w: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кументации</w:t>
        </w:r>
      </w:hyperlink>
      <w:r w:rsidR="003A3A10">
        <w:t>.</w:t>
      </w:r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841F86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0F6F36" w:rsidRPr="0049547F" w:rsidRDefault="00115C26" w:rsidP="000F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 w:rsidR="000F6F36" w:rsidRPr="000F6F36">
        <w:rPr>
          <w:rFonts w:ascii="Times New Roman" w:eastAsia="Times New Roman" w:hAnsi="Times New Roman" w:cs="Times New Roman"/>
          <w:sz w:val="28"/>
          <w:szCs w:val="28"/>
        </w:rPr>
        <w:t>Общее мерзлотоведение/ Под ред. В.А.</w:t>
      </w:r>
      <w:r w:rsidR="00495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47F" w:rsidRPr="000F6F36">
        <w:rPr>
          <w:rFonts w:ascii="Times New Roman" w:eastAsia="Times New Roman" w:hAnsi="Times New Roman" w:cs="Times New Roman"/>
          <w:sz w:val="28"/>
          <w:szCs w:val="28"/>
        </w:rPr>
        <w:t>Кудрявцева. -</w:t>
      </w:r>
      <w:r w:rsidR="000F6F36" w:rsidRPr="000F6F36">
        <w:rPr>
          <w:rFonts w:ascii="Times New Roman" w:eastAsia="Times New Roman" w:hAnsi="Times New Roman" w:cs="Times New Roman"/>
          <w:sz w:val="28"/>
          <w:szCs w:val="28"/>
        </w:rPr>
        <w:t xml:space="preserve"> М.: изд-во МГУ, </w:t>
      </w:r>
      <w:r w:rsidR="0049547F" w:rsidRPr="000F6F36">
        <w:rPr>
          <w:rFonts w:ascii="Times New Roman" w:eastAsia="Times New Roman" w:hAnsi="Times New Roman" w:cs="Times New Roman"/>
          <w:sz w:val="28"/>
          <w:szCs w:val="28"/>
        </w:rPr>
        <w:t>1978. -</w:t>
      </w:r>
      <w:r w:rsidR="000F6F36" w:rsidRPr="000F6F36">
        <w:rPr>
          <w:rFonts w:ascii="Times New Roman" w:eastAsia="Times New Roman" w:hAnsi="Times New Roman" w:cs="Times New Roman"/>
          <w:sz w:val="28"/>
          <w:szCs w:val="28"/>
        </w:rPr>
        <w:t xml:space="preserve"> 315 с.</w:t>
      </w:r>
    </w:p>
    <w:p w:rsidR="000F6F36" w:rsidRPr="000F6F36" w:rsidRDefault="000F6F36" w:rsidP="000F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F6F36">
        <w:rPr>
          <w:rFonts w:ascii="Times New Roman" w:eastAsia="Times New Roman" w:hAnsi="Times New Roman" w:cs="Times New Roman"/>
          <w:sz w:val="28"/>
          <w:szCs w:val="28"/>
        </w:rPr>
        <w:t xml:space="preserve"> Общая геокриология. - М.: Недра, </w:t>
      </w:r>
      <w:r w:rsidR="0049547F" w:rsidRPr="000F6F36">
        <w:rPr>
          <w:rFonts w:ascii="Times New Roman" w:eastAsia="Times New Roman" w:hAnsi="Times New Roman" w:cs="Times New Roman"/>
          <w:sz w:val="28"/>
          <w:szCs w:val="28"/>
        </w:rPr>
        <w:t>1990. -</w:t>
      </w:r>
      <w:r w:rsidRPr="000F6F36">
        <w:rPr>
          <w:rFonts w:ascii="Times New Roman" w:eastAsia="Times New Roman" w:hAnsi="Times New Roman" w:cs="Times New Roman"/>
          <w:sz w:val="28"/>
          <w:szCs w:val="28"/>
        </w:rPr>
        <w:t xml:space="preserve"> 366 с.</w:t>
      </w:r>
      <w:r w:rsidR="0049547F">
        <w:rPr>
          <w:rFonts w:ascii="Times New Roman" w:eastAsia="Times New Roman" w:hAnsi="Times New Roman" w:cs="Times New Roman"/>
          <w:sz w:val="28"/>
          <w:szCs w:val="28"/>
        </w:rPr>
        <w:t xml:space="preserve"> и более поздние </w:t>
      </w:r>
      <w:r>
        <w:rPr>
          <w:rFonts w:ascii="Times New Roman" w:eastAsia="Times New Roman" w:hAnsi="Times New Roman" w:cs="Times New Roman"/>
          <w:sz w:val="28"/>
          <w:szCs w:val="28"/>
        </w:rPr>
        <w:t>издания.</w:t>
      </w:r>
    </w:p>
    <w:p w:rsidR="00F14898" w:rsidRDefault="00F14898" w:rsidP="000F6F36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24B8" w:rsidRPr="001324B8" w:rsidRDefault="00115C26" w:rsidP="00F14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  <w:r w:rsidR="00F1489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литература</w:t>
      </w:r>
    </w:p>
    <w:p w:rsidR="00F14898" w:rsidRPr="00F14898" w:rsidRDefault="00F14898" w:rsidP="00F1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>Достовалов Б.Н., Кудрявцев В.А. Общее мерзлотоведение. - М.: изд-во МГУ, 1967. - 226 с.</w:t>
      </w:r>
    </w:p>
    <w:p w:rsidR="00F14898" w:rsidRPr="00F14898" w:rsidRDefault="00F14898" w:rsidP="00F1489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>Основы геокриологии. Ч.1: Физико-химические основы геокриологии/ Под ред. Э.Д. Ершова. - М.: изд-во МГУ, 1995. - 329 с.</w:t>
      </w:r>
    </w:p>
    <w:p w:rsidR="00F14898" w:rsidRPr="00F14898" w:rsidRDefault="00F14898" w:rsidP="00F1489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>Основы геокриологии. Ч.2: Литогенетическая геокриология/ Под ред. Э.Д. Ершова. - М.: изд-во МГУ, 1996. - 274 с.</w:t>
      </w:r>
    </w:p>
    <w:p w:rsidR="00F14898" w:rsidRPr="00F14898" w:rsidRDefault="00F14898" w:rsidP="00F1489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>Основы геокриологии. Ч.3: Региональная и историческая геокриология мира/ Под ред. Э.Д. Ершова. - М.: изд-во МГУ, 1998. - 290 с.</w:t>
      </w:r>
    </w:p>
    <w:p w:rsidR="00F14898" w:rsidRPr="00F14898" w:rsidRDefault="00F14898" w:rsidP="00F14898">
      <w:pPr>
        <w:pStyle w:val="a4"/>
        <w:numPr>
          <w:ilvl w:val="0"/>
          <w:numId w:val="11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Романовский Н.Н. Основы криогенеза литосферы. - Изд-во МГУ, 1993. - 194 с. </w:t>
      </w:r>
    </w:p>
    <w:p w:rsidR="00115C26" w:rsidRPr="00F14898" w:rsidRDefault="00F14898" w:rsidP="00F14898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>Геокриологические опасности/ Под ред.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898">
        <w:rPr>
          <w:rFonts w:ascii="Times New Roman" w:eastAsia="Times New Roman" w:hAnsi="Times New Roman" w:cs="Times New Roman"/>
          <w:sz w:val="28"/>
          <w:szCs w:val="28"/>
        </w:rPr>
        <w:t>Гарагули</w:t>
      </w:r>
      <w:proofErr w:type="spellEnd"/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 и Э.Д.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Ершова.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>зд-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 фирма Круг, </w:t>
      </w:r>
      <w:r w:rsidR="0049547F" w:rsidRPr="00F14898">
        <w:rPr>
          <w:rFonts w:ascii="Times New Roman" w:eastAsia="Times New Roman" w:hAnsi="Times New Roman" w:cs="Times New Roman"/>
          <w:sz w:val="28"/>
          <w:szCs w:val="28"/>
        </w:rPr>
        <w:t>2000. -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 177 с.</w:t>
      </w:r>
    </w:p>
    <w:p w:rsidR="00F14898" w:rsidRDefault="00F14898" w:rsidP="00F1489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898" w:rsidRPr="00F14898" w:rsidRDefault="00F14898" w:rsidP="00F14898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>Перечень методической литературы:</w:t>
      </w:r>
    </w:p>
    <w:p w:rsidR="00115C26" w:rsidRPr="001324B8" w:rsidRDefault="00F14898" w:rsidP="00F1489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ab/>
        <w:t>Основы геокриологии. Ч.1: Общая геокриология. Методические указ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ния к курсу </w:t>
      </w:r>
      <w:r w:rsidR="0049547F" w:rsidRPr="00F14898">
        <w:rPr>
          <w:rFonts w:ascii="Times New Roman" w:eastAsia="Times New Roman" w:hAnsi="Times New Roman" w:cs="Times New Roman"/>
          <w:sz w:val="28"/>
          <w:szCs w:val="28"/>
        </w:rPr>
        <w:t>лекций. -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 Чита: </w:t>
      </w:r>
      <w:proofErr w:type="spellStart"/>
      <w:r w:rsidRPr="00F14898">
        <w:rPr>
          <w:rFonts w:ascii="Times New Roman" w:eastAsia="Times New Roman" w:hAnsi="Times New Roman" w:cs="Times New Roman"/>
          <w:sz w:val="28"/>
          <w:szCs w:val="28"/>
        </w:rPr>
        <w:t>ЧитГТУ</w:t>
      </w:r>
      <w:proofErr w:type="spellEnd"/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547F" w:rsidRPr="00F14898">
        <w:rPr>
          <w:rFonts w:ascii="Times New Roman" w:eastAsia="Times New Roman" w:hAnsi="Times New Roman" w:cs="Times New Roman"/>
          <w:sz w:val="28"/>
          <w:szCs w:val="28"/>
        </w:rPr>
        <w:t>1998. -</w:t>
      </w:r>
      <w:r w:rsidRPr="00F14898">
        <w:rPr>
          <w:rFonts w:ascii="Times New Roman" w:eastAsia="Times New Roman" w:hAnsi="Times New Roman" w:cs="Times New Roman"/>
          <w:sz w:val="28"/>
          <w:szCs w:val="28"/>
        </w:rPr>
        <w:t xml:space="preserve"> 30 с.</w:t>
      </w:r>
    </w:p>
    <w:p w:rsidR="00FD2E57" w:rsidRDefault="00FD2E57" w:rsidP="00F14898">
      <w:p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F14898">
        <w:rPr>
          <w:rFonts w:ascii="Times New Roman" w:hAnsi="Times New Roman"/>
          <w:b/>
          <w:sz w:val="28"/>
          <w:szCs w:val="28"/>
        </w:rPr>
        <w:t xml:space="preserve"> </w:t>
      </w:r>
    </w:p>
    <w:p w:rsidR="000558F6" w:rsidRDefault="000558F6" w:rsidP="000558F6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558F6" w:rsidRDefault="000558F6" w:rsidP="000558F6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0558F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0558F6" w:rsidRDefault="000558F6" w:rsidP="000558F6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FD2E57" w:rsidRPr="00A279FB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sz w:val="20"/>
          <w:szCs w:val="20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</w:t>
      </w:r>
      <w:r w:rsidR="00E02DA3" w:rsidRPr="001A4C72">
        <w:rPr>
          <w:rFonts w:ascii="Times New Roman" w:eastAsia="Times New Roman" w:hAnsi="Times New Roman" w:cs="Times New Roman"/>
          <w:sz w:val="28"/>
          <w:szCs w:val="28"/>
        </w:rPr>
        <w:t xml:space="preserve">доцент, канд. геол.- мин. наук А. Г. </w:t>
      </w:r>
      <w:proofErr w:type="spellStart"/>
      <w:r w:rsidR="00E02DA3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E02DA3"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2E57" w:rsidRPr="001A4C72" w:rsidRDefault="003A3A10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ТГР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А. Г. Верхотуров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3AB3268"/>
    <w:multiLevelType w:val="hybridMultilevel"/>
    <w:tmpl w:val="BAA020A0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6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935A6A"/>
    <w:multiLevelType w:val="hybridMultilevel"/>
    <w:tmpl w:val="B49AF4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76136"/>
    <w:multiLevelType w:val="hybridMultilevel"/>
    <w:tmpl w:val="CCBC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069CA"/>
    <w:rsid w:val="0002436B"/>
    <w:rsid w:val="00030C4E"/>
    <w:rsid w:val="000544DA"/>
    <w:rsid w:val="000558F6"/>
    <w:rsid w:val="0006267F"/>
    <w:rsid w:val="000F6F36"/>
    <w:rsid w:val="00115C26"/>
    <w:rsid w:val="001324B8"/>
    <w:rsid w:val="001E29EF"/>
    <w:rsid w:val="00240EF3"/>
    <w:rsid w:val="003441B8"/>
    <w:rsid w:val="00367FB7"/>
    <w:rsid w:val="00370260"/>
    <w:rsid w:val="003A3A10"/>
    <w:rsid w:val="003D7DFC"/>
    <w:rsid w:val="004703D6"/>
    <w:rsid w:val="0049547F"/>
    <w:rsid w:val="004D1778"/>
    <w:rsid w:val="005E450F"/>
    <w:rsid w:val="00635D33"/>
    <w:rsid w:val="006D092B"/>
    <w:rsid w:val="00790677"/>
    <w:rsid w:val="00841F86"/>
    <w:rsid w:val="008A69AE"/>
    <w:rsid w:val="008E5CE4"/>
    <w:rsid w:val="00923B8F"/>
    <w:rsid w:val="00936D90"/>
    <w:rsid w:val="00972041"/>
    <w:rsid w:val="00A565F4"/>
    <w:rsid w:val="00AC15FD"/>
    <w:rsid w:val="00B017D0"/>
    <w:rsid w:val="00B115D0"/>
    <w:rsid w:val="00B23C86"/>
    <w:rsid w:val="00B83452"/>
    <w:rsid w:val="00B87676"/>
    <w:rsid w:val="00BE2BA6"/>
    <w:rsid w:val="00C42C95"/>
    <w:rsid w:val="00CA7343"/>
    <w:rsid w:val="00D5472C"/>
    <w:rsid w:val="00DD4CD9"/>
    <w:rsid w:val="00E02DA3"/>
    <w:rsid w:val="00E462DD"/>
    <w:rsid w:val="00E71FC0"/>
    <w:rsid w:val="00F14898"/>
    <w:rsid w:val="00F27EF1"/>
    <w:rsid w:val="00FD15D1"/>
    <w:rsid w:val="00FD2E57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148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4898"/>
  </w:style>
  <w:style w:type="character" w:styleId="a7">
    <w:name w:val="Hyperlink"/>
    <w:semiHidden/>
    <w:unhideWhenUsed/>
    <w:rsid w:val="00055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8</cp:revision>
  <cp:lastPrinted>2019-10-07T01:19:00Z</cp:lastPrinted>
  <dcterms:created xsi:type="dcterms:W3CDTF">2019-10-07T01:05:00Z</dcterms:created>
  <dcterms:modified xsi:type="dcterms:W3CDTF">2022-03-10T07:03:00Z</dcterms:modified>
</cp:coreProperties>
</file>